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53EC3" w14:textId="77777777" w:rsidR="00B26E0A" w:rsidRPr="00B26E0A" w:rsidRDefault="00B26E0A" w:rsidP="00B26E0A">
      <w:pPr>
        <w:widowControl w:val="0"/>
        <w:autoSpaceDE w:val="0"/>
        <w:autoSpaceDN w:val="0"/>
        <w:spacing w:before="67" w:after="0" w:line="240" w:lineRule="auto"/>
        <w:ind w:left="383"/>
        <w:jc w:val="center"/>
        <w:rPr>
          <w:rFonts w:ascii="Arial" w:eastAsia="Arial" w:hAnsi="Arial" w:cs="Arial"/>
          <w:b/>
          <w:bCs/>
          <w:kern w:val="0"/>
          <w:sz w:val="28"/>
          <w:szCs w:val="28"/>
          <w14:ligatures w14:val="none"/>
        </w:rPr>
      </w:pPr>
      <w:r w:rsidRPr="00B26E0A">
        <w:rPr>
          <w:rFonts w:ascii="Arial" w:eastAsia="Arial" w:hAnsi="Arial" w:cs="Arial"/>
          <w:b/>
          <w:bCs/>
          <w:kern w:val="0"/>
          <w:sz w:val="28"/>
          <w:szCs w:val="28"/>
          <w14:ligatures w14:val="none"/>
        </w:rPr>
        <w:t>State</w:t>
      </w:r>
      <w:r w:rsidRPr="00B26E0A">
        <w:rPr>
          <w:rFonts w:ascii="Arial" w:eastAsia="Arial" w:hAnsi="Arial" w:cs="Arial"/>
          <w:b/>
          <w:bCs/>
          <w:spacing w:val="-8"/>
          <w:kern w:val="0"/>
          <w:sz w:val="28"/>
          <w:szCs w:val="28"/>
          <w14:ligatures w14:val="none"/>
        </w:rPr>
        <w:t xml:space="preserve"> </w:t>
      </w:r>
      <w:r w:rsidRPr="00B26E0A">
        <w:rPr>
          <w:rFonts w:ascii="Arial" w:eastAsia="Arial" w:hAnsi="Arial" w:cs="Arial"/>
          <w:b/>
          <w:bCs/>
          <w:kern w:val="0"/>
          <w:sz w:val="28"/>
          <w:szCs w:val="28"/>
          <w14:ligatures w14:val="none"/>
        </w:rPr>
        <w:t>Systemic</w:t>
      </w:r>
      <w:r w:rsidRPr="00B26E0A">
        <w:rPr>
          <w:rFonts w:ascii="Arial" w:eastAsia="Arial" w:hAnsi="Arial" w:cs="Arial"/>
          <w:b/>
          <w:bCs/>
          <w:spacing w:val="-7"/>
          <w:kern w:val="0"/>
          <w:sz w:val="28"/>
          <w:szCs w:val="28"/>
          <w14:ligatures w14:val="none"/>
        </w:rPr>
        <w:t xml:space="preserve"> </w:t>
      </w:r>
      <w:r w:rsidRPr="00B26E0A">
        <w:rPr>
          <w:rFonts w:ascii="Arial" w:eastAsia="Arial" w:hAnsi="Arial" w:cs="Arial"/>
          <w:b/>
          <w:bCs/>
          <w:kern w:val="0"/>
          <w:sz w:val="28"/>
          <w:szCs w:val="28"/>
          <w14:ligatures w14:val="none"/>
        </w:rPr>
        <w:t>Improvement</w:t>
      </w:r>
      <w:r w:rsidRPr="00B26E0A">
        <w:rPr>
          <w:rFonts w:ascii="Arial" w:eastAsia="Arial" w:hAnsi="Arial" w:cs="Arial"/>
          <w:b/>
          <w:bCs/>
          <w:spacing w:val="-7"/>
          <w:kern w:val="0"/>
          <w:sz w:val="28"/>
          <w:szCs w:val="28"/>
          <w14:ligatures w14:val="none"/>
        </w:rPr>
        <w:t xml:space="preserve"> </w:t>
      </w:r>
      <w:r w:rsidRPr="00B26E0A">
        <w:rPr>
          <w:rFonts w:ascii="Arial" w:eastAsia="Arial" w:hAnsi="Arial" w:cs="Arial"/>
          <w:b/>
          <w:bCs/>
          <w:kern w:val="0"/>
          <w:sz w:val="28"/>
          <w:szCs w:val="28"/>
          <w14:ligatures w14:val="none"/>
        </w:rPr>
        <w:t>Plan</w:t>
      </w:r>
      <w:r w:rsidRPr="00B26E0A">
        <w:rPr>
          <w:rFonts w:ascii="Arial" w:eastAsia="Arial" w:hAnsi="Arial" w:cs="Arial"/>
          <w:b/>
          <w:bCs/>
          <w:spacing w:val="-8"/>
          <w:kern w:val="0"/>
          <w:sz w:val="28"/>
          <w:szCs w:val="28"/>
          <w14:ligatures w14:val="none"/>
        </w:rPr>
        <w:t xml:space="preserve"> </w:t>
      </w:r>
      <w:r w:rsidRPr="00B26E0A">
        <w:rPr>
          <w:rFonts w:ascii="Arial" w:eastAsia="Arial" w:hAnsi="Arial" w:cs="Arial"/>
          <w:b/>
          <w:bCs/>
          <w:kern w:val="0"/>
          <w:sz w:val="28"/>
          <w:szCs w:val="28"/>
          <w14:ligatures w14:val="none"/>
        </w:rPr>
        <w:t>–</w:t>
      </w:r>
      <w:r w:rsidRPr="00B26E0A">
        <w:rPr>
          <w:rFonts w:ascii="Arial" w:eastAsia="Arial" w:hAnsi="Arial" w:cs="Arial"/>
          <w:b/>
          <w:bCs/>
          <w:spacing w:val="-7"/>
          <w:kern w:val="0"/>
          <w:sz w:val="28"/>
          <w:szCs w:val="28"/>
          <w14:ligatures w14:val="none"/>
        </w:rPr>
        <w:t xml:space="preserve"> </w:t>
      </w:r>
      <w:r w:rsidRPr="00B26E0A">
        <w:rPr>
          <w:rFonts w:ascii="Arial" w:eastAsia="Arial" w:hAnsi="Arial" w:cs="Arial"/>
          <w:b/>
          <w:bCs/>
          <w:kern w:val="0"/>
          <w:sz w:val="28"/>
          <w:szCs w:val="28"/>
          <w14:ligatures w14:val="none"/>
        </w:rPr>
        <w:t>Questions</w:t>
      </w:r>
      <w:r w:rsidRPr="00B26E0A">
        <w:rPr>
          <w:rFonts w:ascii="Arial" w:eastAsia="Arial" w:hAnsi="Arial" w:cs="Arial"/>
          <w:b/>
          <w:bCs/>
          <w:spacing w:val="-7"/>
          <w:kern w:val="0"/>
          <w:sz w:val="28"/>
          <w:szCs w:val="28"/>
          <w14:ligatures w14:val="none"/>
        </w:rPr>
        <w:t xml:space="preserve"> </w:t>
      </w:r>
      <w:r w:rsidRPr="00B26E0A">
        <w:rPr>
          <w:rFonts w:ascii="Arial" w:eastAsia="Arial" w:hAnsi="Arial" w:cs="Arial"/>
          <w:b/>
          <w:bCs/>
          <w:kern w:val="0"/>
          <w:sz w:val="28"/>
          <w:szCs w:val="28"/>
          <w14:ligatures w14:val="none"/>
        </w:rPr>
        <w:t>and</w:t>
      </w:r>
      <w:r w:rsidRPr="00B26E0A">
        <w:rPr>
          <w:rFonts w:ascii="Arial" w:eastAsia="Arial" w:hAnsi="Arial" w:cs="Arial"/>
          <w:b/>
          <w:bCs/>
          <w:spacing w:val="-7"/>
          <w:kern w:val="0"/>
          <w:sz w:val="28"/>
          <w:szCs w:val="28"/>
          <w14:ligatures w14:val="none"/>
        </w:rPr>
        <w:t xml:space="preserve"> </w:t>
      </w:r>
      <w:r w:rsidRPr="00B26E0A">
        <w:rPr>
          <w:rFonts w:ascii="Arial" w:eastAsia="Arial" w:hAnsi="Arial" w:cs="Arial"/>
          <w:b/>
          <w:bCs/>
          <w:spacing w:val="-2"/>
          <w:kern w:val="0"/>
          <w:sz w:val="28"/>
          <w:szCs w:val="28"/>
          <w14:ligatures w14:val="none"/>
        </w:rPr>
        <w:t>Answers</w:t>
      </w:r>
    </w:p>
    <w:p w14:paraId="228593BC" w14:textId="77777777" w:rsidR="00B26E0A" w:rsidRPr="00B26E0A" w:rsidRDefault="00B26E0A" w:rsidP="00B26E0A">
      <w:pPr>
        <w:widowControl w:val="0"/>
        <w:autoSpaceDE w:val="0"/>
        <w:autoSpaceDN w:val="0"/>
        <w:spacing w:before="250" w:after="0" w:line="237" w:lineRule="auto"/>
        <w:ind w:left="371"/>
        <w:rPr>
          <w:rFonts w:ascii="Arial" w:eastAsia="Arial" w:hAnsi="Arial" w:cs="Arial"/>
          <w:kern w:val="0"/>
          <w14:ligatures w14:val="none"/>
        </w:rPr>
      </w:pPr>
      <w:r w:rsidRPr="00B26E0A">
        <w:rPr>
          <w:rFonts w:ascii="Arial" w:eastAsia="Arial" w:hAnsi="Arial" w:cs="Arial"/>
          <w:kern w:val="0"/>
          <w14:ligatures w14:val="none"/>
        </w:rPr>
        <w:t>This</w:t>
      </w:r>
      <w:r w:rsidRPr="00B26E0A">
        <w:rPr>
          <w:rFonts w:ascii="Arial" w:eastAsia="Arial" w:hAnsi="Arial" w:cs="Arial"/>
          <w:spacing w:val="-2"/>
          <w:kern w:val="0"/>
          <w14:ligatures w14:val="none"/>
        </w:rPr>
        <w:t xml:space="preserve"> </w:t>
      </w:r>
      <w:r w:rsidRPr="00B26E0A">
        <w:rPr>
          <w:rFonts w:ascii="Arial" w:eastAsia="Arial" w:hAnsi="Arial" w:cs="Arial"/>
          <w:kern w:val="0"/>
          <w14:ligatures w14:val="none"/>
        </w:rPr>
        <w:t>document</w:t>
      </w:r>
      <w:r w:rsidRPr="00B26E0A">
        <w:rPr>
          <w:rFonts w:ascii="Arial" w:eastAsia="Arial" w:hAnsi="Arial" w:cs="Arial"/>
          <w:spacing w:val="-3"/>
          <w:kern w:val="0"/>
          <w14:ligatures w14:val="none"/>
        </w:rPr>
        <w:t xml:space="preserve"> </w:t>
      </w:r>
      <w:r w:rsidRPr="00B26E0A">
        <w:rPr>
          <w:rFonts w:ascii="Arial" w:eastAsia="Arial" w:hAnsi="Arial" w:cs="Arial"/>
          <w:kern w:val="0"/>
          <w14:ligatures w14:val="none"/>
        </w:rPr>
        <w:t>is</w:t>
      </w:r>
      <w:r w:rsidRPr="00B26E0A">
        <w:rPr>
          <w:rFonts w:ascii="Arial" w:eastAsia="Arial" w:hAnsi="Arial" w:cs="Arial"/>
          <w:spacing w:val="-2"/>
          <w:kern w:val="0"/>
          <w14:ligatures w14:val="none"/>
        </w:rPr>
        <w:t xml:space="preserve"> </w:t>
      </w:r>
      <w:r w:rsidRPr="00B26E0A">
        <w:rPr>
          <w:rFonts w:ascii="Arial" w:eastAsia="Arial" w:hAnsi="Arial" w:cs="Arial"/>
          <w:kern w:val="0"/>
          <w14:ligatures w14:val="none"/>
        </w:rPr>
        <w:t>based</w:t>
      </w:r>
      <w:r w:rsidRPr="00B26E0A">
        <w:rPr>
          <w:rFonts w:ascii="Arial" w:eastAsia="Arial" w:hAnsi="Arial" w:cs="Arial"/>
          <w:spacing w:val="-2"/>
          <w:kern w:val="0"/>
          <w14:ligatures w14:val="none"/>
        </w:rPr>
        <w:t xml:space="preserve"> </w:t>
      </w:r>
      <w:r w:rsidRPr="00B26E0A">
        <w:rPr>
          <w:rFonts w:ascii="Arial" w:eastAsia="Arial" w:hAnsi="Arial" w:cs="Arial"/>
          <w:kern w:val="0"/>
          <w14:ligatures w14:val="none"/>
        </w:rPr>
        <w:t>on</w:t>
      </w:r>
      <w:r w:rsidRPr="00B26E0A">
        <w:rPr>
          <w:rFonts w:ascii="Arial" w:eastAsia="Arial" w:hAnsi="Arial" w:cs="Arial"/>
          <w:spacing w:val="-2"/>
          <w:kern w:val="0"/>
          <w14:ligatures w14:val="none"/>
        </w:rPr>
        <w:t xml:space="preserve"> </w:t>
      </w:r>
      <w:r w:rsidRPr="00B26E0A">
        <w:rPr>
          <w:rFonts w:ascii="Arial" w:eastAsia="Arial" w:hAnsi="Arial" w:cs="Arial"/>
          <w:kern w:val="0"/>
          <w14:ligatures w14:val="none"/>
        </w:rPr>
        <w:t>questions</w:t>
      </w:r>
      <w:r w:rsidRPr="00B26E0A">
        <w:rPr>
          <w:rFonts w:ascii="Arial" w:eastAsia="Arial" w:hAnsi="Arial" w:cs="Arial"/>
          <w:spacing w:val="-3"/>
          <w:kern w:val="0"/>
          <w14:ligatures w14:val="none"/>
        </w:rPr>
        <w:t xml:space="preserve"> </w:t>
      </w:r>
      <w:r w:rsidRPr="00B26E0A">
        <w:rPr>
          <w:rFonts w:ascii="Arial" w:eastAsia="Arial" w:hAnsi="Arial" w:cs="Arial"/>
          <w:kern w:val="0"/>
          <w14:ligatures w14:val="none"/>
        </w:rPr>
        <w:t>posed</w:t>
      </w:r>
      <w:r w:rsidRPr="00B26E0A">
        <w:rPr>
          <w:rFonts w:ascii="Arial" w:eastAsia="Arial" w:hAnsi="Arial" w:cs="Arial"/>
          <w:spacing w:val="-2"/>
          <w:kern w:val="0"/>
          <w14:ligatures w14:val="none"/>
        </w:rPr>
        <w:t xml:space="preserve"> </w:t>
      </w:r>
      <w:r w:rsidRPr="00B26E0A">
        <w:rPr>
          <w:rFonts w:ascii="Arial" w:eastAsia="Arial" w:hAnsi="Arial" w:cs="Arial"/>
          <w:kern w:val="0"/>
          <w14:ligatures w14:val="none"/>
        </w:rPr>
        <w:t>by</w:t>
      </w:r>
      <w:r w:rsidRPr="00B26E0A">
        <w:rPr>
          <w:rFonts w:ascii="Arial" w:eastAsia="Arial" w:hAnsi="Arial" w:cs="Arial"/>
          <w:spacing w:val="-2"/>
          <w:kern w:val="0"/>
          <w14:ligatures w14:val="none"/>
        </w:rPr>
        <w:t xml:space="preserve"> </w:t>
      </w:r>
      <w:r w:rsidRPr="00B26E0A">
        <w:rPr>
          <w:rFonts w:ascii="Arial" w:eastAsia="Arial" w:hAnsi="Arial" w:cs="Arial"/>
          <w:kern w:val="0"/>
          <w14:ligatures w14:val="none"/>
        </w:rPr>
        <w:t>State</w:t>
      </w:r>
      <w:r w:rsidRPr="00B26E0A">
        <w:rPr>
          <w:rFonts w:ascii="Arial" w:eastAsia="Arial" w:hAnsi="Arial" w:cs="Arial"/>
          <w:spacing w:val="-2"/>
          <w:kern w:val="0"/>
          <w14:ligatures w14:val="none"/>
        </w:rPr>
        <w:t xml:space="preserve"> </w:t>
      </w:r>
      <w:r w:rsidRPr="00B26E0A">
        <w:rPr>
          <w:rFonts w:ascii="Arial" w:eastAsia="Arial" w:hAnsi="Arial" w:cs="Arial"/>
          <w:kern w:val="0"/>
          <w14:ligatures w14:val="none"/>
        </w:rPr>
        <w:t>staff</w:t>
      </w:r>
      <w:r w:rsidRPr="00B26E0A">
        <w:rPr>
          <w:rFonts w:ascii="Arial" w:eastAsia="Arial" w:hAnsi="Arial" w:cs="Arial"/>
          <w:spacing w:val="-3"/>
          <w:kern w:val="0"/>
          <w14:ligatures w14:val="none"/>
        </w:rPr>
        <w:t xml:space="preserve"> </w:t>
      </w:r>
      <w:r w:rsidRPr="00B26E0A">
        <w:rPr>
          <w:rFonts w:ascii="Arial" w:eastAsia="Arial" w:hAnsi="Arial" w:cs="Arial"/>
          <w:kern w:val="0"/>
          <w14:ligatures w14:val="none"/>
        </w:rPr>
        <w:t>after</w:t>
      </w:r>
      <w:r w:rsidRPr="00B26E0A">
        <w:rPr>
          <w:rFonts w:ascii="Arial" w:eastAsia="Arial" w:hAnsi="Arial" w:cs="Arial"/>
          <w:spacing w:val="-2"/>
          <w:kern w:val="0"/>
          <w14:ligatures w14:val="none"/>
        </w:rPr>
        <w:t xml:space="preserve"> </w:t>
      </w:r>
      <w:r w:rsidRPr="00B26E0A">
        <w:rPr>
          <w:rFonts w:ascii="Arial" w:eastAsia="Arial" w:hAnsi="Arial" w:cs="Arial"/>
          <w:kern w:val="0"/>
          <w14:ligatures w14:val="none"/>
        </w:rPr>
        <w:t>OSEP</w:t>
      </w:r>
      <w:r w:rsidRPr="00B26E0A">
        <w:rPr>
          <w:rFonts w:ascii="Arial" w:eastAsia="Arial" w:hAnsi="Arial" w:cs="Arial"/>
          <w:spacing w:val="-2"/>
          <w:kern w:val="0"/>
          <w14:ligatures w14:val="none"/>
        </w:rPr>
        <w:t xml:space="preserve"> </w:t>
      </w:r>
      <w:r w:rsidRPr="00B26E0A">
        <w:rPr>
          <w:rFonts w:ascii="Arial" w:eastAsia="Arial" w:hAnsi="Arial" w:cs="Arial"/>
          <w:kern w:val="0"/>
          <w14:ligatures w14:val="none"/>
        </w:rPr>
        <w:t>presented</w:t>
      </w:r>
      <w:r w:rsidRPr="00B26E0A">
        <w:rPr>
          <w:rFonts w:ascii="Arial" w:eastAsia="Arial" w:hAnsi="Arial" w:cs="Arial"/>
          <w:spacing w:val="-2"/>
          <w:kern w:val="0"/>
          <w14:ligatures w14:val="none"/>
        </w:rPr>
        <w:t xml:space="preserve"> </w:t>
      </w:r>
      <w:r w:rsidRPr="00B26E0A">
        <w:rPr>
          <w:rFonts w:ascii="Arial" w:eastAsia="Arial" w:hAnsi="Arial" w:cs="Arial"/>
          <w:kern w:val="0"/>
          <w14:ligatures w14:val="none"/>
        </w:rPr>
        <w:t>on</w:t>
      </w:r>
      <w:r w:rsidRPr="00B26E0A">
        <w:rPr>
          <w:rFonts w:ascii="Arial" w:eastAsia="Arial" w:hAnsi="Arial" w:cs="Arial"/>
          <w:spacing w:val="-2"/>
          <w:kern w:val="0"/>
          <w14:ligatures w14:val="none"/>
        </w:rPr>
        <w:t xml:space="preserve"> </w:t>
      </w:r>
      <w:r w:rsidRPr="00B26E0A">
        <w:rPr>
          <w:rFonts w:ascii="Arial" w:eastAsia="Arial" w:hAnsi="Arial" w:cs="Arial"/>
          <w:kern w:val="0"/>
          <w14:ligatures w14:val="none"/>
        </w:rPr>
        <w:t>RDA</w:t>
      </w:r>
      <w:r w:rsidRPr="00B26E0A">
        <w:rPr>
          <w:rFonts w:ascii="Arial" w:eastAsia="Arial" w:hAnsi="Arial" w:cs="Arial"/>
          <w:spacing w:val="-2"/>
          <w:kern w:val="0"/>
          <w14:ligatures w14:val="none"/>
        </w:rPr>
        <w:t xml:space="preserve"> </w:t>
      </w:r>
      <w:r w:rsidRPr="00B26E0A">
        <w:rPr>
          <w:rFonts w:ascii="Arial" w:eastAsia="Arial" w:hAnsi="Arial" w:cs="Arial"/>
          <w:kern w:val="0"/>
          <w14:ligatures w14:val="none"/>
        </w:rPr>
        <w:t>and</w:t>
      </w:r>
      <w:r w:rsidRPr="00B26E0A">
        <w:rPr>
          <w:rFonts w:ascii="Arial" w:eastAsia="Arial" w:hAnsi="Arial" w:cs="Arial"/>
          <w:spacing w:val="-2"/>
          <w:kern w:val="0"/>
          <w14:ligatures w14:val="none"/>
        </w:rPr>
        <w:t xml:space="preserve"> </w:t>
      </w:r>
      <w:proofErr w:type="gramStart"/>
      <w:r w:rsidRPr="00B26E0A">
        <w:rPr>
          <w:rFonts w:ascii="Arial" w:eastAsia="Arial" w:hAnsi="Arial" w:cs="Arial"/>
          <w:kern w:val="0"/>
          <w14:ligatures w14:val="none"/>
        </w:rPr>
        <w:t>the</w:t>
      </w:r>
      <w:r w:rsidRPr="00B26E0A">
        <w:rPr>
          <w:rFonts w:ascii="Arial" w:eastAsia="Arial" w:hAnsi="Arial" w:cs="Arial"/>
          <w:spacing w:val="-2"/>
          <w:kern w:val="0"/>
          <w14:ligatures w14:val="none"/>
        </w:rPr>
        <w:t xml:space="preserve"> </w:t>
      </w:r>
      <w:r w:rsidRPr="00B26E0A">
        <w:rPr>
          <w:rFonts w:ascii="Arial" w:eastAsia="Arial" w:hAnsi="Arial" w:cs="Arial"/>
          <w:kern w:val="0"/>
          <w14:ligatures w14:val="none"/>
        </w:rPr>
        <w:t>SSIP</w:t>
      </w:r>
      <w:proofErr w:type="gramEnd"/>
      <w:r w:rsidRPr="00B26E0A">
        <w:rPr>
          <w:rFonts w:ascii="Arial" w:eastAsia="Arial" w:hAnsi="Arial" w:cs="Arial"/>
          <w:spacing w:val="-2"/>
          <w:kern w:val="0"/>
          <w14:ligatures w14:val="none"/>
        </w:rPr>
        <w:t xml:space="preserve"> </w:t>
      </w:r>
      <w:r w:rsidRPr="00B26E0A">
        <w:rPr>
          <w:rFonts w:ascii="Arial" w:eastAsia="Arial" w:hAnsi="Arial" w:cs="Arial"/>
          <w:kern w:val="0"/>
          <w14:ligatures w14:val="none"/>
        </w:rPr>
        <w:t>at</w:t>
      </w:r>
      <w:r w:rsidRPr="00B26E0A">
        <w:rPr>
          <w:rFonts w:ascii="Arial" w:eastAsia="Arial" w:hAnsi="Arial" w:cs="Arial"/>
          <w:spacing w:val="-3"/>
          <w:kern w:val="0"/>
          <w14:ligatures w14:val="none"/>
        </w:rPr>
        <w:t xml:space="preserve"> </w:t>
      </w:r>
      <w:r w:rsidRPr="00B26E0A">
        <w:rPr>
          <w:rFonts w:ascii="Arial" w:eastAsia="Arial" w:hAnsi="Arial" w:cs="Arial"/>
          <w:kern w:val="0"/>
          <w14:ligatures w14:val="none"/>
        </w:rPr>
        <w:t>various meetings or conferences across regions.</w:t>
      </w:r>
    </w:p>
    <w:p w14:paraId="7981656A" w14:textId="77777777" w:rsidR="00B26E0A" w:rsidRPr="00B26E0A" w:rsidRDefault="00B26E0A" w:rsidP="00B26E0A">
      <w:pPr>
        <w:widowControl w:val="0"/>
        <w:autoSpaceDE w:val="0"/>
        <w:autoSpaceDN w:val="0"/>
        <w:spacing w:before="250" w:after="0" w:line="237" w:lineRule="auto"/>
        <w:ind w:left="371"/>
        <w:rPr>
          <w:rFonts w:ascii="Arial" w:eastAsia="Arial" w:hAnsi="Arial" w:cs="Arial"/>
          <w:b/>
          <w:bCs/>
          <w:kern w:val="0"/>
          <w14:ligatures w14:val="none"/>
        </w:rPr>
      </w:pPr>
      <w:r w:rsidRPr="00B26E0A">
        <w:rPr>
          <w:rFonts w:ascii="Arial" w:eastAsia="Arial" w:hAnsi="Arial" w:cs="Arial"/>
          <w:b/>
          <w:bCs/>
          <w:kern w:val="0"/>
          <w14:ligatures w14:val="none"/>
        </w:rPr>
        <w:t>General</w:t>
      </w:r>
    </w:p>
    <w:p w14:paraId="741C96B4" w14:textId="77777777" w:rsidR="00B26E0A" w:rsidRPr="00B26E0A" w:rsidRDefault="00B26E0A" w:rsidP="00B26E0A">
      <w:pPr>
        <w:widowControl w:val="0"/>
        <w:autoSpaceDE w:val="0"/>
        <w:autoSpaceDN w:val="0"/>
        <w:spacing w:before="9" w:after="0" w:line="240" w:lineRule="auto"/>
        <w:rPr>
          <w:rFonts w:ascii="Arial" w:eastAsia="Arial" w:hAnsi="Arial" w:cs="Arial"/>
          <w:kern w:val="0"/>
          <w:sz w:val="17"/>
          <w14:ligatures w14:val="none"/>
        </w:rPr>
      </w:pPr>
    </w:p>
    <w:tbl>
      <w:tblPr>
        <w:tblW w:w="12950" w:type="dxa"/>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8160"/>
      </w:tblGrid>
      <w:tr w:rsidR="00B26E0A" w:rsidRPr="00B26E0A" w14:paraId="275A2007" w14:textId="77777777" w:rsidTr="00B26E0A">
        <w:trPr>
          <w:trHeight w:val="278"/>
        </w:trPr>
        <w:tc>
          <w:tcPr>
            <w:tcW w:w="4790" w:type="dxa"/>
          </w:tcPr>
          <w:p w14:paraId="07CE79B2" w14:textId="77777777" w:rsidR="00B26E0A" w:rsidRPr="00B26E0A" w:rsidRDefault="00B26E0A" w:rsidP="00B26E0A">
            <w:pPr>
              <w:widowControl w:val="0"/>
              <w:autoSpaceDE w:val="0"/>
              <w:autoSpaceDN w:val="0"/>
              <w:spacing w:after="0" w:line="258" w:lineRule="exact"/>
              <w:ind w:left="110"/>
              <w:rPr>
                <w:rFonts w:ascii="Arial" w:eastAsia="Arial" w:hAnsi="Arial" w:cs="Arial"/>
                <w:i/>
                <w:kern w:val="0"/>
                <w:szCs w:val="22"/>
                <w14:ligatures w14:val="none"/>
              </w:rPr>
            </w:pPr>
            <w:r w:rsidRPr="00B26E0A">
              <w:rPr>
                <w:rFonts w:ascii="Arial" w:eastAsia="Arial" w:hAnsi="Arial" w:cs="Arial"/>
                <w:i/>
                <w:spacing w:val="-2"/>
                <w:kern w:val="0"/>
                <w:szCs w:val="22"/>
                <w14:ligatures w14:val="none"/>
              </w:rPr>
              <w:t>QUESTION</w:t>
            </w:r>
          </w:p>
        </w:tc>
        <w:tc>
          <w:tcPr>
            <w:tcW w:w="8160" w:type="dxa"/>
          </w:tcPr>
          <w:p w14:paraId="171F5059" w14:textId="77777777" w:rsidR="00B26E0A" w:rsidRPr="00B26E0A" w:rsidRDefault="00B26E0A" w:rsidP="00B26E0A">
            <w:pPr>
              <w:widowControl w:val="0"/>
              <w:autoSpaceDE w:val="0"/>
              <w:autoSpaceDN w:val="0"/>
              <w:spacing w:after="0" w:line="258" w:lineRule="exact"/>
              <w:ind w:left="105"/>
              <w:rPr>
                <w:rFonts w:ascii="Arial" w:eastAsia="Arial" w:hAnsi="Arial" w:cs="Arial"/>
                <w:i/>
                <w:kern w:val="0"/>
                <w:szCs w:val="22"/>
                <w14:ligatures w14:val="none"/>
              </w:rPr>
            </w:pPr>
            <w:r w:rsidRPr="00B26E0A">
              <w:rPr>
                <w:rFonts w:ascii="Arial" w:eastAsia="Arial" w:hAnsi="Arial" w:cs="Arial"/>
                <w:i/>
                <w:spacing w:val="-2"/>
                <w:kern w:val="0"/>
                <w:szCs w:val="22"/>
                <w14:ligatures w14:val="none"/>
              </w:rPr>
              <w:t>RESPONSE</w:t>
            </w:r>
          </w:p>
        </w:tc>
      </w:tr>
      <w:tr w:rsidR="00B26E0A" w:rsidRPr="00B26E0A" w14:paraId="30CB7D52" w14:textId="77777777" w:rsidTr="009E1335">
        <w:trPr>
          <w:trHeight w:val="4283"/>
        </w:trPr>
        <w:tc>
          <w:tcPr>
            <w:tcW w:w="4790" w:type="dxa"/>
          </w:tcPr>
          <w:p w14:paraId="478B8123" w14:textId="77777777" w:rsidR="00B26E0A" w:rsidRPr="00B26E0A" w:rsidRDefault="00B26E0A" w:rsidP="00B26E0A">
            <w:pPr>
              <w:widowControl w:val="0"/>
              <w:autoSpaceDE w:val="0"/>
              <w:autoSpaceDN w:val="0"/>
              <w:spacing w:after="0" w:line="240" w:lineRule="auto"/>
              <w:ind w:left="110" w:right="182"/>
              <w:rPr>
                <w:rFonts w:ascii="Arial" w:eastAsia="Arial" w:hAnsi="Arial" w:cs="Arial"/>
                <w:kern w:val="0"/>
                <w:szCs w:val="22"/>
                <w14:ligatures w14:val="none"/>
              </w:rPr>
            </w:pPr>
            <w:r w:rsidRPr="00B26E0A">
              <w:rPr>
                <w:rFonts w:ascii="Arial" w:eastAsia="Arial" w:hAnsi="Arial" w:cs="Arial"/>
                <w:kern w:val="0"/>
                <w:szCs w:val="22"/>
                <w14:ligatures w14:val="none"/>
              </w:rPr>
              <w:t>Why</w:t>
            </w:r>
            <w:r w:rsidRPr="00B26E0A">
              <w:rPr>
                <w:rFonts w:ascii="Arial" w:eastAsia="Arial" w:hAnsi="Arial" w:cs="Arial"/>
                <w:spacing w:val="-7"/>
                <w:kern w:val="0"/>
                <w:szCs w:val="22"/>
                <w14:ligatures w14:val="none"/>
              </w:rPr>
              <w:t xml:space="preserve"> </w:t>
            </w:r>
            <w:r w:rsidRPr="00B26E0A">
              <w:rPr>
                <w:rFonts w:ascii="Arial" w:eastAsia="Arial" w:hAnsi="Arial" w:cs="Arial"/>
                <w:kern w:val="0"/>
                <w:szCs w:val="22"/>
                <w14:ligatures w14:val="none"/>
              </w:rPr>
              <w:t>are</w:t>
            </w:r>
            <w:r w:rsidRPr="00B26E0A">
              <w:rPr>
                <w:rFonts w:ascii="Arial" w:eastAsia="Arial" w:hAnsi="Arial" w:cs="Arial"/>
                <w:spacing w:val="-7"/>
                <w:kern w:val="0"/>
                <w:szCs w:val="22"/>
                <w14:ligatures w14:val="none"/>
              </w:rPr>
              <w:t xml:space="preserve"> </w:t>
            </w:r>
            <w:r w:rsidRPr="00B26E0A">
              <w:rPr>
                <w:rFonts w:ascii="Arial" w:eastAsia="Arial" w:hAnsi="Arial" w:cs="Arial"/>
                <w:kern w:val="0"/>
                <w:szCs w:val="22"/>
                <w14:ligatures w14:val="none"/>
              </w:rPr>
              <w:t>States</w:t>
            </w:r>
            <w:r w:rsidRPr="00B26E0A">
              <w:rPr>
                <w:rFonts w:ascii="Arial" w:eastAsia="Arial" w:hAnsi="Arial" w:cs="Arial"/>
                <w:spacing w:val="-7"/>
                <w:kern w:val="0"/>
                <w:szCs w:val="22"/>
                <w14:ligatures w14:val="none"/>
              </w:rPr>
              <w:t xml:space="preserve"> </w:t>
            </w:r>
            <w:proofErr w:type="gramStart"/>
            <w:r w:rsidRPr="00B26E0A">
              <w:rPr>
                <w:rFonts w:ascii="Arial" w:eastAsia="Arial" w:hAnsi="Arial" w:cs="Arial"/>
                <w:kern w:val="0"/>
                <w:szCs w:val="22"/>
                <w14:ligatures w14:val="none"/>
              </w:rPr>
              <w:t>being</w:t>
            </w:r>
            <w:r w:rsidRPr="00B26E0A">
              <w:rPr>
                <w:rFonts w:ascii="Arial" w:eastAsia="Arial" w:hAnsi="Arial" w:cs="Arial"/>
                <w:spacing w:val="-7"/>
                <w:kern w:val="0"/>
                <w:szCs w:val="22"/>
                <w14:ligatures w14:val="none"/>
              </w:rPr>
              <w:t xml:space="preserve"> </w:t>
            </w:r>
            <w:r w:rsidRPr="00B26E0A">
              <w:rPr>
                <w:rFonts w:ascii="Arial" w:eastAsia="Arial" w:hAnsi="Arial" w:cs="Arial"/>
                <w:kern w:val="0"/>
                <w:szCs w:val="22"/>
                <w14:ligatures w14:val="none"/>
              </w:rPr>
              <w:t>required</w:t>
            </w:r>
            <w:proofErr w:type="gramEnd"/>
            <w:r w:rsidRPr="00B26E0A">
              <w:rPr>
                <w:rFonts w:ascii="Arial" w:eastAsia="Arial" w:hAnsi="Arial" w:cs="Arial"/>
                <w:spacing w:val="-7"/>
                <w:kern w:val="0"/>
                <w:szCs w:val="22"/>
                <w14:ligatures w14:val="none"/>
              </w:rPr>
              <w:t xml:space="preserve"> </w:t>
            </w:r>
            <w:r w:rsidRPr="00B26E0A">
              <w:rPr>
                <w:rFonts w:ascii="Arial" w:eastAsia="Arial" w:hAnsi="Arial" w:cs="Arial"/>
                <w:kern w:val="0"/>
                <w:szCs w:val="22"/>
                <w14:ligatures w14:val="none"/>
              </w:rPr>
              <w:t>to</w:t>
            </w:r>
            <w:r w:rsidRPr="00B26E0A">
              <w:rPr>
                <w:rFonts w:ascii="Arial" w:eastAsia="Arial" w:hAnsi="Arial" w:cs="Arial"/>
                <w:spacing w:val="-7"/>
                <w:kern w:val="0"/>
                <w:szCs w:val="22"/>
                <w14:ligatures w14:val="none"/>
              </w:rPr>
              <w:t xml:space="preserve"> </w:t>
            </w:r>
            <w:r w:rsidRPr="00B26E0A">
              <w:rPr>
                <w:rFonts w:ascii="Arial" w:eastAsia="Arial" w:hAnsi="Arial" w:cs="Arial"/>
                <w:kern w:val="0"/>
                <w:szCs w:val="22"/>
                <w14:ligatures w14:val="none"/>
              </w:rPr>
              <w:t xml:space="preserve">develop a State Systematic Improvement Plan </w:t>
            </w:r>
            <w:r w:rsidRPr="00B26E0A">
              <w:rPr>
                <w:rFonts w:ascii="Arial" w:eastAsia="Arial" w:hAnsi="Arial" w:cs="Arial"/>
                <w:spacing w:val="-2"/>
                <w:kern w:val="0"/>
                <w:szCs w:val="22"/>
                <w14:ligatures w14:val="none"/>
              </w:rPr>
              <w:t>(SSIP)?</w:t>
            </w:r>
          </w:p>
        </w:tc>
        <w:tc>
          <w:tcPr>
            <w:tcW w:w="8160" w:type="dxa"/>
          </w:tcPr>
          <w:p w14:paraId="4DE5F853" w14:textId="77777777" w:rsidR="00B26E0A" w:rsidRPr="00B26E0A" w:rsidRDefault="00B26E0A" w:rsidP="00B26E0A">
            <w:pPr>
              <w:widowControl w:val="0"/>
              <w:autoSpaceDE w:val="0"/>
              <w:autoSpaceDN w:val="0"/>
              <w:spacing w:after="0" w:line="240" w:lineRule="auto"/>
              <w:ind w:left="105" w:right="127"/>
              <w:rPr>
                <w:rFonts w:ascii="Arial" w:eastAsia="Arial" w:hAnsi="Arial" w:cs="Arial"/>
                <w:kern w:val="0"/>
                <w:szCs w:val="22"/>
                <w14:ligatures w14:val="none"/>
              </w:rPr>
            </w:pPr>
            <w:r w:rsidRPr="00B26E0A">
              <w:rPr>
                <w:rFonts w:ascii="Arial" w:eastAsia="Arial" w:hAnsi="Arial" w:cs="Arial"/>
                <w:kern w:val="0"/>
                <w:szCs w:val="22"/>
                <w14:ligatures w14:val="none"/>
              </w:rPr>
              <w:t>The U.S. Department of Education is implementing a revised</w:t>
            </w:r>
            <w:r w:rsidRPr="00B26E0A">
              <w:rPr>
                <w:rFonts w:ascii="Arial" w:eastAsia="Arial" w:hAnsi="Arial" w:cs="Arial"/>
                <w:spacing w:val="40"/>
                <w:kern w:val="0"/>
                <w:szCs w:val="22"/>
                <w14:ligatures w14:val="none"/>
              </w:rPr>
              <w:t xml:space="preserve"> </w:t>
            </w:r>
            <w:r w:rsidRPr="00B26E0A">
              <w:rPr>
                <w:rFonts w:ascii="Arial" w:eastAsia="Arial" w:hAnsi="Arial" w:cs="Arial"/>
                <w:kern w:val="0"/>
                <w:szCs w:val="22"/>
                <w14:ligatures w14:val="none"/>
              </w:rPr>
              <w:t>accountability system under the Individuals with Disabilities Education Act (IDEA).</w:t>
            </w:r>
            <w:r w:rsidRPr="00B26E0A">
              <w:rPr>
                <w:rFonts w:ascii="Arial" w:eastAsia="Arial" w:hAnsi="Arial" w:cs="Arial"/>
                <w:spacing w:val="40"/>
                <w:kern w:val="0"/>
                <w:szCs w:val="22"/>
                <w14:ligatures w14:val="none"/>
              </w:rPr>
              <w:t xml:space="preserve"> </w:t>
            </w:r>
            <w:r w:rsidRPr="00B26E0A">
              <w:rPr>
                <w:rFonts w:ascii="Arial" w:eastAsia="Arial" w:hAnsi="Arial" w:cs="Arial"/>
                <w:kern w:val="0"/>
                <w:szCs w:val="22"/>
                <w14:ligatures w14:val="none"/>
              </w:rPr>
              <w:t>Results-Driven Accountability (RDA) shifts the Department’s accountability efforts from a primary emphasis on compliance to a framework that focuses on improved results for children with disabilities, while continuing to ensure States meet IDEA requirements.</w:t>
            </w:r>
            <w:r w:rsidRPr="00B26E0A">
              <w:rPr>
                <w:rFonts w:ascii="Arial" w:eastAsia="Arial" w:hAnsi="Arial" w:cs="Arial"/>
                <w:spacing w:val="40"/>
                <w:kern w:val="0"/>
                <w:szCs w:val="22"/>
                <w14:ligatures w14:val="none"/>
              </w:rPr>
              <w:t xml:space="preserve"> </w:t>
            </w:r>
            <w:r w:rsidRPr="00B26E0A">
              <w:rPr>
                <w:rFonts w:ascii="Arial" w:eastAsia="Arial" w:hAnsi="Arial" w:cs="Arial"/>
                <w:kern w:val="0"/>
                <w:szCs w:val="22"/>
                <w14:ligatures w14:val="none"/>
              </w:rPr>
              <w:t>RDA emphasizes improving child outcomes such as performance on assessments,</w:t>
            </w:r>
            <w:r w:rsidRPr="00B26E0A">
              <w:rPr>
                <w:rFonts w:ascii="Arial" w:eastAsia="Arial" w:hAnsi="Arial" w:cs="Arial"/>
                <w:spacing w:val="-5"/>
                <w:kern w:val="0"/>
                <w:szCs w:val="22"/>
                <w14:ligatures w14:val="none"/>
              </w:rPr>
              <w:t xml:space="preserve"> </w:t>
            </w:r>
            <w:r w:rsidRPr="00B26E0A">
              <w:rPr>
                <w:rFonts w:ascii="Arial" w:eastAsia="Arial" w:hAnsi="Arial" w:cs="Arial"/>
                <w:kern w:val="0"/>
                <w:szCs w:val="22"/>
                <w14:ligatures w14:val="none"/>
              </w:rPr>
              <w:t>graduation</w:t>
            </w:r>
            <w:r w:rsidRPr="00B26E0A">
              <w:rPr>
                <w:rFonts w:ascii="Arial" w:eastAsia="Arial" w:hAnsi="Arial" w:cs="Arial"/>
                <w:spacing w:val="-4"/>
                <w:kern w:val="0"/>
                <w:szCs w:val="22"/>
                <w14:ligatures w14:val="none"/>
              </w:rPr>
              <w:t xml:space="preserve"> </w:t>
            </w:r>
            <w:r w:rsidRPr="00B26E0A">
              <w:rPr>
                <w:rFonts w:ascii="Arial" w:eastAsia="Arial" w:hAnsi="Arial" w:cs="Arial"/>
                <w:kern w:val="0"/>
                <w:szCs w:val="22"/>
                <w14:ligatures w14:val="none"/>
              </w:rPr>
              <w:t>rates,</w:t>
            </w:r>
            <w:r w:rsidRPr="00B26E0A">
              <w:rPr>
                <w:rFonts w:ascii="Arial" w:eastAsia="Arial" w:hAnsi="Arial" w:cs="Arial"/>
                <w:spacing w:val="-5"/>
                <w:kern w:val="0"/>
                <w:szCs w:val="22"/>
                <w14:ligatures w14:val="none"/>
              </w:rPr>
              <w:t xml:space="preserve"> </w:t>
            </w:r>
            <w:r w:rsidRPr="00B26E0A">
              <w:rPr>
                <w:rFonts w:ascii="Arial" w:eastAsia="Arial" w:hAnsi="Arial" w:cs="Arial"/>
                <w:kern w:val="0"/>
                <w:szCs w:val="22"/>
                <w14:ligatures w14:val="none"/>
              </w:rPr>
              <w:t>and</w:t>
            </w:r>
            <w:r w:rsidRPr="00B26E0A">
              <w:rPr>
                <w:rFonts w:ascii="Arial" w:eastAsia="Arial" w:hAnsi="Arial" w:cs="Arial"/>
                <w:spacing w:val="-4"/>
                <w:kern w:val="0"/>
                <w:szCs w:val="22"/>
                <w14:ligatures w14:val="none"/>
              </w:rPr>
              <w:t xml:space="preserve"> </w:t>
            </w:r>
            <w:r w:rsidRPr="00B26E0A">
              <w:rPr>
                <w:rFonts w:ascii="Arial" w:eastAsia="Arial" w:hAnsi="Arial" w:cs="Arial"/>
                <w:kern w:val="0"/>
                <w:szCs w:val="22"/>
                <w14:ligatures w14:val="none"/>
              </w:rPr>
              <w:t>early</w:t>
            </w:r>
            <w:r w:rsidRPr="00B26E0A">
              <w:rPr>
                <w:rFonts w:ascii="Arial" w:eastAsia="Arial" w:hAnsi="Arial" w:cs="Arial"/>
                <w:spacing w:val="-4"/>
                <w:kern w:val="0"/>
                <w:szCs w:val="22"/>
                <w14:ligatures w14:val="none"/>
              </w:rPr>
              <w:t xml:space="preserve"> </w:t>
            </w:r>
            <w:r w:rsidRPr="00B26E0A">
              <w:rPr>
                <w:rFonts w:ascii="Arial" w:eastAsia="Arial" w:hAnsi="Arial" w:cs="Arial"/>
                <w:kern w:val="0"/>
                <w:szCs w:val="22"/>
                <w14:ligatures w14:val="none"/>
              </w:rPr>
              <w:t>childhood</w:t>
            </w:r>
            <w:r w:rsidRPr="00B26E0A">
              <w:rPr>
                <w:rFonts w:ascii="Arial" w:eastAsia="Arial" w:hAnsi="Arial" w:cs="Arial"/>
                <w:spacing w:val="-4"/>
                <w:kern w:val="0"/>
                <w:szCs w:val="22"/>
                <w14:ligatures w14:val="none"/>
              </w:rPr>
              <w:t xml:space="preserve"> </w:t>
            </w:r>
            <w:r w:rsidRPr="00B26E0A">
              <w:rPr>
                <w:rFonts w:ascii="Arial" w:eastAsia="Arial" w:hAnsi="Arial" w:cs="Arial"/>
                <w:kern w:val="0"/>
                <w:szCs w:val="22"/>
                <w14:ligatures w14:val="none"/>
              </w:rPr>
              <w:t>outcomes.</w:t>
            </w:r>
            <w:r w:rsidRPr="00B26E0A">
              <w:rPr>
                <w:rFonts w:ascii="Arial" w:eastAsia="Arial" w:hAnsi="Arial" w:cs="Arial"/>
                <w:spacing w:val="40"/>
                <w:kern w:val="0"/>
                <w:szCs w:val="22"/>
                <w14:ligatures w14:val="none"/>
              </w:rPr>
              <w:t xml:space="preserve"> </w:t>
            </w:r>
            <w:r w:rsidRPr="00B26E0A">
              <w:rPr>
                <w:rFonts w:ascii="Arial" w:eastAsia="Arial" w:hAnsi="Arial" w:cs="Arial"/>
                <w:kern w:val="0"/>
                <w:szCs w:val="22"/>
                <w14:ligatures w14:val="none"/>
              </w:rPr>
              <w:t>To</w:t>
            </w:r>
            <w:r w:rsidRPr="00B26E0A">
              <w:rPr>
                <w:rFonts w:ascii="Arial" w:eastAsia="Arial" w:hAnsi="Arial" w:cs="Arial"/>
                <w:spacing w:val="-4"/>
                <w:kern w:val="0"/>
                <w:szCs w:val="22"/>
                <w14:ligatures w14:val="none"/>
              </w:rPr>
              <w:t xml:space="preserve"> </w:t>
            </w:r>
            <w:r w:rsidRPr="00B26E0A">
              <w:rPr>
                <w:rFonts w:ascii="Arial" w:eastAsia="Arial" w:hAnsi="Arial" w:cs="Arial"/>
                <w:kern w:val="0"/>
                <w:szCs w:val="22"/>
                <w14:ligatures w14:val="none"/>
              </w:rPr>
              <w:t xml:space="preserve">support this effort, States are </w:t>
            </w:r>
            <w:proofErr w:type="gramStart"/>
            <w:r w:rsidRPr="00B26E0A">
              <w:rPr>
                <w:rFonts w:ascii="Arial" w:eastAsia="Arial" w:hAnsi="Arial" w:cs="Arial"/>
                <w:kern w:val="0"/>
                <w:szCs w:val="22"/>
                <w14:ligatures w14:val="none"/>
              </w:rPr>
              <w:t>being required</w:t>
            </w:r>
            <w:proofErr w:type="gramEnd"/>
            <w:r w:rsidRPr="00B26E0A">
              <w:rPr>
                <w:rFonts w:ascii="Arial" w:eastAsia="Arial" w:hAnsi="Arial" w:cs="Arial"/>
                <w:kern w:val="0"/>
                <w:szCs w:val="22"/>
                <w14:ligatures w14:val="none"/>
              </w:rPr>
              <w:t xml:space="preserve"> to develop a State Systemic Improvement Plan (SSIP) as part of their State Performance Plan/Annual Performance Report (SPP/APR).</w:t>
            </w:r>
            <w:r w:rsidRPr="00B26E0A">
              <w:rPr>
                <w:rFonts w:ascii="Arial" w:eastAsia="Arial" w:hAnsi="Arial" w:cs="Arial"/>
                <w:spacing w:val="80"/>
                <w:kern w:val="0"/>
                <w:szCs w:val="22"/>
                <w14:ligatures w14:val="none"/>
              </w:rPr>
              <w:t xml:space="preserve"> </w:t>
            </w:r>
            <w:r w:rsidRPr="00B26E0A">
              <w:rPr>
                <w:rFonts w:ascii="Arial" w:eastAsia="Arial" w:hAnsi="Arial" w:cs="Arial"/>
                <w:kern w:val="0"/>
                <w:szCs w:val="22"/>
                <w14:ligatures w14:val="none"/>
              </w:rPr>
              <w:t xml:space="preserve">In developing, implementing, and evaluating </w:t>
            </w:r>
            <w:proofErr w:type="gramStart"/>
            <w:r w:rsidRPr="00B26E0A">
              <w:rPr>
                <w:rFonts w:ascii="Arial" w:eastAsia="Arial" w:hAnsi="Arial" w:cs="Arial"/>
                <w:kern w:val="0"/>
                <w:szCs w:val="22"/>
                <w14:ligatures w14:val="none"/>
              </w:rPr>
              <w:t>the SSIP</w:t>
            </w:r>
            <w:proofErr w:type="gramEnd"/>
            <w:r w:rsidRPr="00B26E0A">
              <w:rPr>
                <w:rFonts w:ascii="Arial" w:eastAsia="Arial" w:hAnsi="Arial" w:cs="Arial"/>
                <w:kern w:val="0"/>
                <w:szCs w:val="22"/>
                <w14:ligatures w14:val="none"/>
              </w:rPr>
              <w:t xml:space="preserve">, we expect that a </w:t>
            </w:r>
            <w:proofErr w:type="gramStart"/>
            <w:r w:rsidRPr="00B26E0A">
              <w:rPr>
                <w:rFonts w:ascii="Arial" w:eastAsia="Arial" w:hAnsi="Arial" w:cs="Arial"/>
                <w:kern w:val="0"/>
                <w:szCs w:val="22"/>
                <w14:ligatures w14:val="none"/>
              </w:rPr>
              <w:t>State’s</w:t>
            </w:r>
            <w:proofErr w:type="gramEnd"/>
            <w:r w:rsidRPr="00B26E0A">
              <w:rPr>
                <w:rFonts w:ascii="Arial" w:eastAsia="Arial" w:hAnsi="Arial" w:cs="Arial"/>
                <w:kern w:val="0"/>
                <w:szCs w:val="22"/>
                <w14:ligatures w14:val="none"/>
              </w:rPr>
              <w:t xml:space="preserve"> focus on results will drive innovation in the use of evidence-based practices in the delivery of services to children with disabilities, which will lead to improved results for</w:t>
            </w:r>
          </w:p>
          <w:p w14:paraId="0A74757A" w14:textId="77777777" w:rsidR="00B26E0A" w:rsidRPr="00B26E0A" w:rsidRDefault="00B26E0A" w:rsidP="00B26E0A">
            <w:pPr>
              <w:widowControl w:val="0"/>
              <w:autoSpaceDE w:val="0"/>
              <w:autoSpaceDN w:val="0"/>
              <w:spacing w:after="0" w:line="258" w:lineRule="exact"/>
              <w:ind w:left="105"/>
              <w:rPr>
                <w:rFonts w:ascii="Arial" w:eastAsia="Arial" w:hAnsi="Arial" w:cs="Arial"/>
                <w:kern w:val="0"/>
                <w:szCs w:val="22"/>
                <w14:ligatures w14:val="none"/>
              </w:rPr>
            </w:pPr>
            <w:r w:rsidRPr="00B26E0A">
              <w:rPr>
                <w:rFonts w:ascii="Arial" w:eastAsia="Arial" w:hAnsi="Arial" w:cs="Arial"/>
                <w:kern w:val="0"/>
                <w:szCs w:val="22"/>
                <w14:ligatures w14:val="none"/>
              </w:rPr>
              <w:t>children</w:t>
            </w:r>
            <w:r w:rsidRPr="00B26E0A">
              <w:rPr>
                <w:rFonts w:ascii="Arial" w:eastAsia="Arial" w:hAnsi="Arial" w:cs="Arial"/>
                <w:spacing w:val="-1"/>
                <w:kern w:val="0"/>
                <w:szCs w:val="22"/>
                <w14:ligatures w14:val="none"/>
              </w:rPr>
              <w:t xml:space="preserve"> </w:t>
            </w:r>
            <w:r w:rsidRPr="00B26E0A">
              <w:rPr>
                <w:rFonts w:ascii="Arial" w:eastAsia="Arial" w:hAnsi="Arial" w:cs="Arial"/>
                <w:kern w:val="0"/>
                <w:szCs w:val="22"/>
                <w14:ligatures w14:val="none"/>
              </w:rPr>
              <w:t>with</w:t>
            </w:r>
            <w:r w:rsidRPr="00B26E0A">
              <w:rPr>
                <w:rFonts w:ascii="Arial" w:eastAsia="Arial" w:hAnsi="Arial" w:cs="Arial"/>
                <w:spacing w:val="-1"/>
                <w:kern w:val="0"/>
                <w:szCs w:val="22"/>
                <w14:ligatures w14:val="none"/>
              </w:rPr>
              <w:t xml:space="preserve"> </w:t>
            </w:r>
            <w:r w:rsidRPr="00B26E0A">
              <w:rPr>
                <w:rFonts w:ascii="Arial" w:eastAsia="Arial" w:hAnsi="Arial" w:cs="Arial"/>
                <w:spacing w:val="-2"/>
                <w:kern w:val="0"/>
                <w:szCs w:val="22"/>
                <w14:ligatures w14:val="none"/>
              </w:rPr>
              <w:t>disabilities.</w:t>
            </w:r>
          </w:p>
        </w:tc>
      </w:tr>
    </w:tbl>
    <w:p w14:paraId="37CC444F" w14:textId="77777777" w:rsidR="009E1335" w:rsidRDefault="009E1335" w:rsidP="00B26E0A">
      <w:pPr>
        <w:widowControl w:val="0"/>
        <w:autoSpaceDE w:val="0"/>
        <w:autoSpaceDN w:val="0"/>
        <w:spacing w:before="250" w:after="0" w:line="237" w:lineRule="auto"/>
        <w:ind w:left="371"/>
        <w:rPr>
          <w:rFonts w:ascii="Arial" w:eastAsia="Arial" w:hAnsi="Arial" w:cs="Arial"/>
          <w:b/>
          <w:bCs/>
          <w:kern w:val="0"/>
          <w14:ligatures w14:val="none"/>
        </w:rPr>
      </w:pPr>
    </w:p>
    <w:p w14:paraId="76059CDB" w14:textId="77777777" w:rsidR="009E1335" w:rsidRDefault="009E1335">
      <w:pPr>
        <w:rPr>
          <w:rFonts w:ascii="Arial" w:eastAsia="Arial" w:hAnsi="Arial" w:cs="Arial"/>
          <w:b/>
          <w:bCs/>
          <w:kern w:val="0"/>
          <w14:ligatures w14:val="none"/>
        </w:rPr>
      </w:pPr>
      <w:r>
        <w:rPr>
          <w:rFonts w:ascii="Arial" w:eastAsia="Arial" w:hAnsi="Arial" w:cs="Arial"/>
          <w:b/>
          <w:bCs/>
          <w:kern w:val="0"/>
          <w14:ligatures w14:val="none"/>
        </w:rPr>
        <w:br w:type="page"/>
      </w:r>
    </w:p>
    <w:p w14:paraId="66C41A61" w14:textId="32655F4B" w:rsidR="00B26E0A" w:rsidRPr="00B26E0A" w:rsidRDefault="00B26E0A" w:rsidP="00B26E0A">
      <w:pPr>
        <w:widowControl w:val="0"/>
        <w:autoSpaceDE w:val="0"/>
        <w:autoSpaceDN w:val="0"/>
        <w:spacing w:before="250" w:after="0" w:line="237" w:lineRule="auto"/>
        <w:ind w:left="371"/>
        <w:rPr>
          <w:rFonts w:ascii="Arial" w:eastAsia="Arial" w:hAnsi="Arial" w:cs="Arial"/>
          <w:b/>
          <w:bCs/>
          <w:kern w:val="0"/>
          <w14:ligatures w14:val="none"/>
        </w:rPr>
      </w:pPr>
      <w:r>
        <w:rPr>
          <w:rFonts w:ascii="Arial" w:eastAsia="Arial" w:hAnsi="Arial" w:cs="Arial"/>
          <w:b/>
          <w:bCs/>
          <w:kern w:val="0"/>
          <w14:ligatures w14:val="none"/>
        </w:rPr>
        <w:lastRenderedPageBreak/>
        <w:t>Stakeholder Engagement</w:t>
      </w:r>
    </w:p>
    <w:p w14:paraId="0C34E797" w14:textId="77777777" w:rsidR="00B26E0A" w:rsidRPr="00B26E0A" w:rsidRDefault="00B26E0A" w:rsidP="00B26E0A">
      <w:pPr>
        <w:widowControl w:val="0"/>
        <w:autoSpaceDE w:val="0"/>
        <w:autoSpaceDN w:val="0"/>
        <w:spacing w:before="9" w:after="0" w:line="240" w:lineRule="auto"/>
        <w:rPr>
          <w:rFonts w:ascii="Arial" w:eastAsia="Arial" w:hAnsi="Arial" w:cs="Arial"/>
          <w:kern w:val="0"/>
          <w:sz w:val="17"/>
          <w14:ligatures w14:val="none"/>
        </w:rPr>
      </w:pPr>
    </w:p>
    <w:tbl>
      <w:tblPr>
        <w:tblW w:w="12950" w:type="dxa"/>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8160"/>
      </w:tblGrid>
      <w:tr w:rsidR="00B26E0A" w:rsidRPr="00B26E0A" w14:paraId="17CA6714" w14:textId="77777777" w:rsidTr="00B26E0A">
        <w:trPr>
          <w:trHeight w:val="278"/>
        </w:trPr>
        <w:tc>
          <w:tcPr>
            <w:tcW w:w="4790" w:type="dxa"/>
          </w:tcPr>
          <w:p w14:paraId="64A531FE" w14:textId="77777777" w:rsidR="00B26E0A" w:rsidRPr="00B26E0A" w:rsidRDefault="00B26E0A" w:rsidP="007E1095">
            <w:pPr>
              <w:widowControl w:val="0"/>
              <w:autoSpaceDE w:val="0"/>
              <w:autoSpaceDN w:val="0"/>
              <w:spacing w:after="0" w:line="258" w:lineRule="exact"/>
              <w:ind w:left="110"/>
              <w:rPr>
                <w:rFonts w:ascii="Arial" w:eastAsia="Arial" w:hAnsi="Arial" w:cs="Arial"/>
                <w:i/>
                <w:kern w:val="0"/>
                <w:szCs w:val="22"/>
                <w14:ligatures w14:val="none"/>
              </w:rPr>
            </w:pPr>
            <w:r w:rsidRPr="00B26E0A">
              <w:rPr>
                <w:rFonts w:ascii="Arial" w:eastAsia="Arial" w:hAnsi="Arial" w:cs="Arial"/>
                <w:i/>
                <w:spacing w:val="-2"/>
                <w:kern w:val="0"/>
                <w:szCs w:val="22"/>
                <w14:ligatures w14:val="none"/>
              </w:rPr>
              <w:t>QUESTION</w:t>
            </w:r>
          </w:p>
        </w:tc>
        <w:tc>
          <w:tcPr>
            <w:tcW w:w="8160" w:type="dxa"/>
          </w:tcPr>
          <w:p w14:paraId="307BC892" w14:textId="77777777" w:rsidR="00B26E0A" w:rsidRPr="00B26E0A" w:rsidRDefault="00B26E0A" w:rsidP="007E1095">
            <w:pPr>
              <w:widowControl w:val="0"/>
              <w:autoSpaceDE w:val="0"/>
              <w:autoSpaceDN w:val="0"/>
              <w:spacing w:after="0" w:line="258" w:lineRule="exact"/>
              <w:ind w:left="105"/>
              <w:rPr>
                <w:rFonts w:ascii="Arial" w:eastAsia="Arial" w:hAnsi="Arial" w:cs="Arial"/>
                <w:i/>
                <w:kern w:val="0"/>
                <w:szCs w:val="22"/>
                <w14:ligatures w14:val="none"/>
              </w:rPr>
            </w:pPr>
            <w:r w:rsidRPr="00B26E0A">
              <w:rPr>
                <w:rFonts w:ascii="Arial" w:eastAsia="Arial" w:hAnsi="Arial" w:cs="Arial"/>
                <w:i/>
                <w:spacing w:val="-2"/>
                <w:kern w:val="0"/>
                <w:szCs w:val="22"/>
                <w14:ligatures w14:val="none"/>
              </w:rPr>
              <w:t>RESPONSE</w:t>
            </w:r>
          </w:p>
        </w:tc>
      </w:tr>
      <w:tr w:rsidR="00B26E0A" w:rsidRPr="00B26E0A" w14:paraId="5226AC0D" w14:textId="77777777" w:rsidTr="009E1335">
        <w:trPr>
          <w:trHeight w:val="4355"/>
        </w:trPr>
        <w:tc>
          <w:tcPr>
            <w:tcW w:w="4790" w:type="dxa"/>
          </w:tcPr>
          <w:p w14:paraId="4AE11C2B" w14:textId="17C812CB" w:rsidR="00B26E0A" w:rsidRPr="00B26E0A" w:rsidRDefault="00B26E0A" w:rsidP="007E1095">
            <w:pPr>
              <w:widowControl w:val="0"/>
              <w:autoSpaceDE w:val="0"/>
              <w:autoSpaceDN w:val="0"/>
              <w:spacing w:after="0" w:line="240" w:lineRule="auto"/>
              <w:ind w:left="110" w:right="182"/>
              <w:rPr>
                <w:rFonts w:ascii="Arial" w:eastAsia="Arial" w:hAnsi="Arial" w:cs="Arial"/>
                <w:kern w:val="0"/>
                <w:szCs w:val="22"/>
                <w14:ligatures w14:val="none"/>
              </w:rPr>
            </w:pPr>
            <w:r w:rsidRPr="009E1335">
              <w:rPr>
                <w:rFonts w:ascii="Arial" w:hAnsi="Arial" w:cs="Arial"/>
              </w:rPr>
              <w:t>What</w:t>
            </w:r>
            <w:r w:rsidRPr="009E1335">
              <w:rPr>
                <w:rFonts w:ascii="Arial" w:hAnsi="Arial" w:cs="Arial"/>
                <w:spacing w:val="-7"/>
              </w:rPr>
              <w:t xml:space="preserve"> </w:t>
            </w:r>
            <w:r w:rsidRPr="009E1335">
              <w:rPr>
                <w:rFonts w:ascii="Arial" w:hAnsi="Arial" w:cs="Arial"/>
              </w:rPr>
              <w:t>is</w:t>
            </w:r>
            <w:r w:rsidRPr="009E1335">
              <w:rPr>
                <w:rFonts w:ascii="Arial" w:hAnsi="Arial" w:cs="Arial"/>
                <w:spacing w:val="-6"/>
              </w:rPr>
              <w:t xml:space="preserve"> </w:t>
            </w:r>
            <w:r w:rsidRPr="009E1335">
              <w:rPr>
                <w:rFonts w:ascii="Arial" w:hAnsi="Arial" w:cs="Arial"/>
              </w:rPr>
              <w:t>expected</w:t>
            </w:r>
            <w:r w:rsidRPr="009E1335">
              <w:rPr>
                <w:rFonts w:ascii="Arial" w:hAnsi="Arial" w:cs="Arial"/>
                <w:spacing w:val="-6"/>
              </w:rPr>
              <w:t xml:space="preserve"> </w:t>
            </w:r>
            <w:r w:rsidRPr="009E1335">
              <w:rPr>
                <w:rFonts w:ascii="Arial" w:hAnsi="Arial" w:cs="Arial"/>
              </w:rPr>
              <w:t>in</w:t>
            </w:r>
            <w:r w:rsidRPr="009E1335">
              <w:rPr>
                <w:rFonts w:ascii="Arial" w:hAnsi="Arial" w:cs="Arial"/>
                <w:spacing w:val="-6"/>
              </w:rPr>
              <w:t xml:space="preserve"> </w:t>
            </w:r>
            <w:r w:rsidRPr="009E1335">
              <w:rPr>
                <w:rFonts w:ascii="Arial" w:hAnsi="Arial" w:cs="Arial"/>
              </w:rPr>
              <w:t>terms</w:t>
            </w:r>
            <w:r w:rsidRPr="009E1335">
              <w:rPr>
                <w:rFonts w:ascii="Arial" w:hAnsi="Arial" w:cs="Arial"/>
                <w:spacing w:val="-6"/>
              </w:rPr>
              <w:t xml:space="preserve"> </w:t>
            </w:r>
            <w:r w:rsidRPr="009E1335">
              <w:rPr>
                <w:rFonts w:ascii="Arial" w:hAnsi="Arial" w:cs="Arial"/>
              </w:rPr>
              <w:t>of</w:t>
            </w:r>
            <w:r w:rsidRPr="009E1335">
              <w:rPr>
                <w:rFonts w:ascii="Arial" w:hAnsi="Arial" w:cs="Arial"/>
                <w:spacing w:val="-7"/>
              </w:rPr>
              <w:t xml:space="preserve"> </w:t>
            </w:r>
            <w:r w:rsidRPr="009E1335">
              <w:rPr>
                <w:rFonts w:ascii="Arial" w:hAnsi="Arial" w:cs="Arial"/>
              </w:rPr>
              <w:t>stakeholder engagement?</w:t>
            </w:r>
            <w:r w:rsidRPr="009E1335">
              <w:rPr>
                <w:rFonts w:ascii="Arial" w:hAnsi="Arial" w:cs="Arial"/>
                <w:spacing w:val="40"/>
              </w:rPr>
              <w:t xml:space="preserve"> </w:t>
            </w:r>
            <w:r w:rsidRPr="009E1335">
              <w:rPr>
                <w:rFonts w:ascii="Arial" w:hAnsi="Arial" w:cs="Arial"/>
              </w:rPr>
              <w:t>Who?</w:t>
            </w:r>
            <w:r w:rsidRPr="009E1335">
              <w:rPr>
                <w:rFonts w:ascii="Arial" w:hAnsi="Arial" w:cs="Arial"/>
                <w:spacing w:val="40"/>
              </w:rPr>
              <w:t xml:space="preserve"> </w:t>
            </w:r>
            <w:r w:rsidRPr="009E1335">
              <w:rPr>
                <w:rFonts w:ascii="Arial" w:hAnsi="Arial" w:cs="Arial"/>
              </w:rPr>
              <w:t>To what extent?</w:t>
            </w:r>
          </w:p>
        </w:tc>
        <w:tc>
          <w:tcPr>
            <w:tcW w:w="8160" w:type="dxa"/>
          </w:tcPr>
          <w:p w14:paraId="285C6728" w14:textId="77777777" w:rsidR="00B26E0A" w:rsidRPr="009E1335" w:rsidRDefault="00B26E0A" w:rsidP="00B26E0A">
            <w:pPr>
              <w:pStyle w:val="TableParagraph"/>
              <w:ind w:right="167"/>
              <w:rPr>
                <w:sz w:val="24"/>
              </w:rPr>
            </w:pPr>
            <w:r w:rsidRPr="009E1335">
              <w:rPr>
                <w:sz w:val="24"/>
              </w:rPr>
              <w:t>It is expected that stakeholders will be meaningfully involved in every phase of the SSIP, including development, implementation, and evaluation.</w:t>
            </w:r>
            <w:r w:rsidRPr="009E1335">
              <w:rPr>
                <w:spacing w:val="40"/>
                <w:sz w:val="24"/>
              </w:rPr>
              <w:t xml:space="preserve"> </w:t>
            </w:r>
            <w:r w:rsidRPr="009E1335">
              <w:rPr>
                <w:sz w:val="24"/>
              </w:rPr>
              <w:t xml:space="preserve">The State needs to determine which stakeholder perspectives are needed for the development, implementation, and evaluation of </w:t>
            </w:r>
            <w:proofErr w:type="gramStart"/>
            <w:r w:rsidRPr="009E1335">
              <w:rPr>
                <w:sz w:val="24"/>
              </w:rPr>
              <w:t>the SSIP</w:t>
            </w:r>
            <w:proofErr w:type="gramEnd"/>
            <w:r w:rsidRPr="009E1335">
              <w:rPr>
                <w:sz w:val="24"/>
              </w:rPr>
              <w:t>, and whether the stakeholders would change according to the task. At a minimum, we would expect to see representatives from local educational agencies (LEAs) and the State Advisory Panel for the IDEA Part B SSIP, and early intervention service (EIS) programs and providers and the State Interagency Coordinating Council (SICC) for the IDEA Part C SSIP.</w:t>
            </w:r>
            <w:r w:rsidRPr="009E1335">
              <w:rPr>
                <w:spacing w:val="40"/>
                <w:sz w:val="24"/>
              </w:rPr>
              <w:t xml:space="preserve"> </w:t>
            </w:r>
            <w:r w:rsidRPr="009E1335">
              <w:rPr>
                <w:sz w:val="24"/>
              </w:rPr>
              <w:t xml:space="preserve">We would also expect to see representatives </w:t>
            </w:r>
            <w:proofErr w:type="gramStart"/>
            <w:r w:rsidRPr="009E1335">
              <w:rPr>
                <w:sz w:val="24"/>
              </w:rPr>
              <w:t>of:</w:t>
            </w:r>
            <w:proofErr w:type="gramEnd"/>
            <w:r w:rsidRPr="009E1335">
              <w:rPr>
                <w:spacing w:val="40"/>
                <w:sz w:val="24"/>
              </w:rPr>
              <w:t xml:space="preserve"> </w:t>
            </w:r>
            <w:r w:rsidRPr="009E1335">
              <w:rPr>
                <w:sz w:val="24"/>
              </w:rPr>
              <w:t>parents of children with disabilities, parent advocacy groups, and other State and local agencies that pay for, provide, or collaborate on IDEA services and issues.</w:t>
            </w:r>
            <w:r w:rsidRPr="009E1335">
              <w:rPr>
                <w:spacing w:val="40"/>
                <w:sz w:val="24"/>
              </w:rPr>
              <w:t xml:space="preserve"> </w:t>
            </w:r>
            <w:proofErr w:type="gramStart"/>
            <w:r w:rsidRPr="009E1335">
              <w:rPr>
                <w:sz w:val="24"/>
              </w:rPr>
              <w:t>Finally</w:t>
            </w:r>
            <w:proofErr w:type="gramEnd"/>
            <w:r w:rsidRPr="009E1335">
              <w:rPr>
                <w:spacing w:val="-4"/>
                <w:sz w:val="24"/>
              </w:rPr>
              <w:t xml:space="preserve"> </w:t>
            </w:r>
            <w:r w:rsidRPr="009E1335">
              <w:rPr>
                <w:sz w:val="24"/>
              </w:rPr>
              <w:t>the</w:t>
            </w:r>
            <w:r w:rsidRPr="009E1335">
              <w:rPr>
                <w:spacing w:val="-4"/>
                <w:sz w:val="24"/>
              </w:rPr>
              <w:t xml:space="preserve"> </w:t>
            </w:r>
            <w:r w:rsidRPr="009E1335">
              <w:rPr>
                <w:sz w:val="24"/>
              </w:rPr>
              <w:t>State</w:t>
            </w:r>
            <w:r w:rsidRPr="009E1335">
              <w:rPr>
                <w:spacing w:val="-4"/>
                <w:sz w:val="24"/>
              </w:rPr>
              <w:t xml:space="preserve"> </w:t>
            </w:r>
            <w:r w:rsidRPr="009E1335">
              <w:rPr>
                <w:sz w:val="24"/>
              </w:rPr>
              <w:t>should</w:t>
            </w:r>
            <w:r w:rsidRPr="009E1335">
              <w:rPr>
                <w:spacing w:val="-4"/>
                <w:sz w:val="24"/>
              </w:rPr>
              <w:t xml:space="preserve"> </w:t>
            </w:r>
            <w:r w:rsidRPr="009E1335">
              <w:rPr>
                <w:sz w:val="24"/>
              </w:rPr>
              <w:t>include</w:t>
            </w:r>
            <w:r w:rsidRPr="009E1335">
              <w:rPr>
                <w:spacing w:val="-4"/>
                <w:sz w:val="24"/>
              </w:rPr>
              <w:t xml:space="preserve"> </w:t>
            </w:r>
            <w:r w:rsidRPr="009E1335">
              <w:rPr>
                <w:sz w:val="24"/>
              </w:rPr>
              <w:t>stakeholders</w:t>
            </w:r>
            <w:r w:rsidRPr="009E1335">
              <w:rPr>
                <w:spacing w:val="-4"/>
                <w:sz w:val="24"/>
              </w:rPr>
              <w:t xml:space="preserve"> </w:t>
            </w:r>
            <w:r w:rsidRPr="009E1335">
              <w:rPr>
                <w:sz w:val="24"/>
              </w:rPr>
              <w:t>with</w:t>
            </w:r>
            <w:r w:rsidRPr="009E1335">
              <w:rPr>
                <w:spacing w:val="-4"/>
                <w:sz w:val="24"/>
              </w:rPr>
              <w:t xml:space="preserve"> </w:t>
            </w:r>
            <w:r w:rsidRPr="009E1335">
              <w:rPr>
                <w:sz w:val="24"/>
              </w:rPr>
              <w:t>expertise</w:t>
            </w:r>
            <w:r w:rsidRPr="009E1335">
              <w:rPr>
                <w:spacing w:val="-5"/>
                <w:sz w:val="24"/>
              </w:rPr>
              <w:t xml:space="preserve"> </w:t>
            </w:r>
            <w:r w:rsidRPr="009E1335">
              <w:rPr>
                <w:sz w:val="24"/>
              </w:rPr>
              <w:t>on</w:t>
            </w:r>
            <w:r w:rsidRPr="009E1335">
              <w:rPr>
                <w:spacing w:val="-4"/>
                <w:sz w:val="24"/>
              </w:rPr>
              <w:t xml:space="preserve"> </w:t>
            </w:r>
            <w:r w:rsidRPr="009E1335">
              <w:rPr>
                <w:sz w:val="24"/>
              </w:rPr>
              <w:t>the issues to be discussed for both the IDEA Part B and C SSIPs.</w:t>
            </w:r>
            <w:r w:rsidRPr="009E1335">
              <w:rPr>
                <w:spacing w:val="40"/>
                <w:sz w:val="24"/>
              </w:rPr>
              <w:t xml:space="preserve"> </w:t>
            </w:r>
            <w:r w:rsidRPr="009E1335">
              <w:rPr>
                <w:sz w:val="24"/>
              </w:rPr>
              <w:t>Within</w:t>
            </w:r>
          </w:p>
          <w:p w14:paraId="2E857D5A" w14:textId="7BEE1FED" w:rsidR="00B26E0A" w:rsidRPr="00B26E0A" w:rsidRDefault="00B26E0A" w:rsidP="00B26E0A">
            <w:pPr>
              <w:widowControl w:val="0"/>
              <w:autoSpaceDE w:val="0"/>
              <w:autoSpaceDN w:val="0"/>
              <w:spacing w:after="0" w:line="258" w:lineRule="exact"/>
              <w:ind w:left="105"/>
              <w:rPr>
                <w:rFonts w:ascii="Arial" w:eastAsia="Arial" w:hAnsi="Arial" w:cs="Arial"/>
                <w:kern w:val="0"/>
                <w:szCs w:val="22"/>
                <w14:ligatures w14:val="none"/>
              </w:rPr>
            </w:pPr>
            <w:proofErr w:type="gramStart"/>
            <w:r w:rsidRPr="009E1335">
              <w:rPr>
                <w:rFonts w:ascii="Arial" w:hAnsi="Arial" w:cs="Arial"/>
              </w:rPr>
              <w:t>each</w:t>
            </w:r>
            <w:proofErr w:type="gramEnd"/>
            <w:r w:rsidRPr="009E1335">
              <w:rPr>
                <w:rFonts w:ascii="Arial" w:hAnsi="Arial" w:cs="Arial"/>
                <w:spacing w:val="-1"/>
              </w:rPr>
              <w:t xml:space="preserve"> </w:t>
            </w:r>
            <w:r w:rsidRPr="009E1335">
              <w:rPr>
                <w:rFonts w:ascii="Arial" w:hAnsi="Arial" w:cs="Arial"/>
              </w:rPr>
              <w:t>phase,</w:t>
            </w:r>
            <w:r w:rsidRPr="009E1335">
              <w:rPr>
                <w:rFonts w:ascii="Arial" w:hAnsi="Arial" w:cs="Arial"/>
                <w:spacing w:val="-1"/>
              </w:rPr>
              <w:t xml:space="preserve"> </w:t>
            </w:r>
            <w:r w:rsidRPr="009E1335">
              <w:rPr>
                <w:rFonts w:ascii="Arial" w:hAnsi="Arial" w:cs="Arial"/>
              </w:rPr>
              <w:t>stakeholder</w:t>
            </w:r>
            <w:r w:rsidRPr="009E1335">
              <w:rPr>
                <w:rFonts w:ascii="Arial" w:hAnsi="Arial" w:cs="Arial"/>
                <w:spacing w:val="-1"/>
              </w:rPr>
              <w:t xml:space="preserve"> </w:t>
            </w:r>
            <w:r w:rsidRPr="009E1335">
              <w:rPr>
                <w:rFonts w:ascii="Arial" w:hAnsi="Arial" w:cs="Arial"/>
              </w:rPr>
              <w:t>involvement</w:t>
            </w:r>
            <w:r w:rsidRPr="009E1335">
              <w:rPr>
                <w:rFonts w:ascii="Arial" w:hAnsi="Arial" w:cs="Arial"/>
                <w:spacing w:val="-1"/>
              </w:rPr>
              <w:t xml:space="preserve"> </w:t>
            </w:r>
            <w:r w:rsidRPr="009E1335">
              <w:rPr>
                <w:rFonts w:ascii="Arial" w:hAnsi="Arial" w:cs="Arial"/>
              </w:rPr>
              <w:t>will</w:t>
            </w:r>
            <w:r w:rsidRPr="009E1335">
              <w:rPr>
                <w:rFonts w:ascii="Arial" w:hAnsi="Arial" w:cs="Arial"/>
                <w:spacing w:val="-1"/>
              </w:rPr>
              <w:t xml:space="preserve"> </w:t>
            </w:r>
            <w:r w:rsidRPr="009E1335">
              <w:rPr>
                <w:rFonts w:ascii="Arial" w:hAnsi="Arial" w:cs="Arial"/>
              </w:rPr>
              <w:t xml:space="preserve">be </w:t>
            </w:r>
            <w:r w:rsidRPr="009E1335">
              <w:rPr>
                <w:rFonts w:ascii="Arial" w:hAnsi="Arial" w:cs="Arial"/>
                <w:spacing w:val="-2"/>
              </w:rPr>
              <w:t>valuable.</w:t>
            </w:r>
          </w:p>
        </w:tc>
      </w:tr>
    </w:tbl>
    <w:p w14:paraId="7794142C" w14:textId="77777777" w:rsidR="009E1335" w:rsidRDefault="009E1335" w:rsidP="00B26E0A">
      <w:pPr>
        <w:widowControl w:val="0"/>
        <w:autoSpaceDE w:val="0"/>
        <w:autoSpaceDN w:val="0"/>
        <w:spacing w:before="250" w:after="0" w:line="237" w:lineRule="auto"/>
        <w:ind w:left="371"/>
        <w:rPr>
          <w:rFonts w:ascii="Arial" w:eastAsia="Arial" w:hAnsi="Arial" w:cs="Arial"/>
          <w:b/>
          <w:bCs/>
          <w:kern w:val="0"/>
          <w14:ligatures w14:val="none"/>
        </w:rPr>
      </w:pPr>
    </w:p>
    <w:p w14:paraId="7D2B7F59" w14:textId="77777777" w:rsidR="009E1335" w:rsidRDefault="009E1335">
      <w:pPr>
        <w:rPr>
          <w:rFonts w:ascii="Arial" w:eastAsia="Arial" w:hAnsi="Arial" w:cs="Arial"/>
          <w:b/>
          <w:bCs/>
          <w:kern w:val="0"/>
          <w14:ligatures w14:val="none"/>
        </w:rPr>
      </w:pPr>
      <w:r>
        <w:rPr>
          <w:rFonts w:ascii="Arial" w:eastAsia="Arial" w:hAnsi="Arial" w:cs="Arial"/>
          <w:b/>
          <w:bCs/>
          <w:kern w:val="0"/>
          <w14:ligatures w14:val="none"/>
        </w:rPr>
        <w:br w:type="page"/>
      </w:r>
    </w:p>
    <w:p w14:paraId="30A35E11" w14:textId="06D6E568" w:rsidR="00B26E0A" w:rsidRPr="00B26E0A" w:rsidRDefault="00B26E0A" w:rsidP="00B26E0A">
      <w:pPr>
        <w:widowControl w:val="0"/>
        <w:autoSpaceDE w:val="0"/>
        <w:autoSpaceDN w:val="0"/>
        <w:spacing w:before="250" w:after="0" w:line="237" w:lineRule="auto"/>
        <w:ind w:left="371"/>
        <w:rPr>
          <w:rFonts w:ascii="Arial" w:eastAsia="Arial" w:hAnsi="Arial" w:cs="Arial"/>
          <w:b/>
          <w:bCs/>
          <w:kern w:val="0"/>
          <w14:ligatures w14:val="none"/>
        </w:rPr>
      </w:pPr>
      <w:r>
        <w:rPr>
          <w:rFonts w:ascii="Arial" w:eastAsia="Arial" w:hAnsi="Arial" w:cs="Arial"/>
          <w:b/>
          <w:bCs/>
          <w:kern w:val="0"/>
          <w14:ligatures w14:val="none"/>
        </w:rPr>
        <w:lastRenderedPageBreak/>
        <w:t>State Identified Measurable Result (SIMR)</w:t>
      </w:r>
    </w:p>
    <w:p w14:paraId="065C88DF" w14:textId="77777777" w:rsidR="00B26E0A" w:rsidRPr="00B26E0A" w:rsidRDefault="00B26E0A" w:rsidP="00B26E0A">
      <w:pPr>
        <w:widowControl w:val="0"/>
        <w:autoSpaceDE w:val="0"/>
        <w:autoSpaceDN w:val="0"/>
        <w:spacing w:before="9" w:after="0" w:line="240" w:lineRule="auto"/>
        <w:rPr>
          <w:rFonts w:ascii="Arial" w:eastAsia="Arial" w:hAnsi="Arial" w:cs="Arial"/>
          <w:kern w:val="0"/>
          <w:sz w:val="17"/>
          <w14:ligatures w14:val="none"/>
        </w:rPr>
      </w:pPr>
    </w:p>
    <w:tbl>
      <w:tblPr>
        <w:tblW w:w="12950" w:type="dxa"/>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8160"/>
      </w:tblGrid>
      <w:tr w:rsidR="00B26E0A" w:rsidRPr="00B26E0A" w14:paraId="5025EF29" w14:textId="77777777" w:rsidTr="00B26E0A">
        <w:trPr>
          <w:trHeight w:val="278"/>
        </w:trPr>
        <w:tc>
          <w:tcPr>
            <w:tcW w:w="4790" w:type="dxa"/>
          </w:tcPr>
          <w:p w14:paraId="26FB8C8F" w14:textId="77777777" w:rsidR="00B26E0A" w:rsidRPr="00B26E0A" w:rsidRDefault="00B26E0A" w:rsidP="007E1095">
            <w:pPr>
              <w:widowControl w:val="0"/>
              <w:autoSpaceDE w:val="0"/>
              <w:autoSpaceDN w:val="0"/>
              <w:spacing w:after="0" w:line="258" w:lineRule="exact"/>
              <w:ind w:left="110"/>
              <w:rPr>
                <w:rFonts w:ascii="Arial" w:eastAsia="Arial" w:hAnsi="Arial" w:cs="Arial"/>
                <w:i/>
                <w:kern w:val="0"/>
                <w14:ligatures w14:val="none"/>
              </w:rPr>
            </w:pPr>
            <w:r w:rsidRPr="00B26E0A">
              <w:rPr>
                <w:rFonts w:ascii="Arial" w:eastAsia="Arial" w:hAnsi="Arial" w:cs="Arial"/>
                <w:i/>
                <w:spacing w:val="-2"/>
                <w:kern w:val="0"/>
                <w14:ligatures w14:val="none"/>
              </w:rPr>
              <w:t>QUESTION</w:t>
            </w:r>
          </w:p>
        </w:tc>
        <w:tc>
          <w:tcPr>
            <w:tcW w:w="8160" w:type="dxa"/>
          </w:tcPr>
          <w:p w14:paraId="1B4C109C" w14:textId="77777777" w:rsidR="00B26E0A" w:rsidRPr="00B26E0A" w:rsidRDefault="00B26E0A" w:rsidP="007E1095">
            <w:pPr>
              <w:widowControl w:val="0"/>
              <w:autoSpaceDE w:val="0"/>
              <w:autoSpaceDN w:val="0"/>
              <w:spacing w:after="0" w:line="258" w:lineRule="exact"/>
              <w:ind w:left="105"/>
              <w:rPr>
                <w:rFonts w:ascii="Arial" w:eastAsia="Arial" w:hAnsi="Arial" w:cs="Arial"/>
                <w:i/>
                <w:kern w:val="0"/>
                <w14:ligatures w14:val="none"/>
              </w:rPr>
            </w:pPr>
            <w:r w:rsidRPr="00B26E0A">
              <w:rPr>
                <w:rFonts w:ascii="Arial" w:eastAsia="Arial" w:hAnsi="Arial" w:cs="Arial"/>
                <w:i/>
                <w:spacing w:val="-2"/>
                <w:kern w:val="0"/>
                <w14:ligatures w14:val="none"/>
              </w:rPr>
              <w:t>RESPONSE</w:t>
            </w:r>
          </w:p>
        </w:tc>
      </w:tr>
      <w:tr w:rsidR="00B26E0A" w:rsidRPr="00B26E0A" w14:paraId="442A86F7" w14:textId="77777777" w:rsidTr="009E1335">
        <w:trPr>
          <w:trHeight w:val="3995"/>
        </w:trPr>
        <w:tc>
          <w:tcPr>
            <w:tcW w:w="4790" w:type="dxa"/>
          </w:tcPr>
          <w:p w14:paraId="5A54E477" w14:textId="4230BC1E" w:rsidR="00B26E0A" w:rsidRPr="00B26E0A" w:rsidRDefault="00B26E0A" w:rsidP="007E1095">
            <w:pPr>
              <w:widowControl w:val="0"/>
              <w:autoSpaceDE w:val="0"/>
              <w:autoSpaceDN w:val="0"/>
              <w:spacing w:after="0" w:line="240" w:lineRule="auto"/>
              <w:ind w:left="110" w:right="182"/>
              <w:rPr>
                <w:rFonts w:ascii="Arial" w:eastAsia="Arial" w:hAnsi="Arial" w:cs="Arial"/>
                <w:kern w:val="0"/>
                <w14:ligatures w14:val="none"/>
              </w:rPr>
            </w:pPr>
            <w:r w:rsidRPr="009E1335">
              <w:rPr>
                <w:rFonts w:ascii="Arial" w:hAnsi="Arial" w:cs="Arial"/>
              </w:rPr>
              <w:t>How will States know if their identified measurable</w:t>
            </w:r>
            <w:r w:rsidRPr="009E1335">
              <w:rPr>
                <w:rFonts w:ascii="Arial" w:hAnsi="Arial" w:cs="Arial"/>
                <w:spacing w:val="-7"/>
              </w:rPr>
              <w:t xml:space="preserve"> </w:t>
            </w:r>
            <w:r w:rsidRPr="009E1335">
              <w:rPr>
                <w:rFonts w:ascii="Arial" w:hAnsi="Arial" w:cs="Arial"/>
              </w:rPr>
              <w:t>result</w:t>
            </w:r>
            <w:r w:rsidRPr="009E1335">
              <w:rPr>
                <w:rFonts w:ascii="Arial" w:hAnsi="Arial" w:cs="Arial"/>
                <w:spacing w:val="-8"/>
              </w:rPr>
              <w:t xml:space="preserve"> </w:t>
            </w:r>
            <w:r w:rsidRPr="009E1335">
              <w:rPr>
                <w:rFonts w:ascii="Arial" w:hAnsi="Arial" w:cs="Arial"/>
              </w:rPr>
              <w:t>is</w:t>
            </w:r>
            <w:r w:rsidRPr="009E1335">
              <w:rPr>
                <w:rFonts w:ascii="Arial" w:hAnsi="Arial" w:cs="Arial"/>
                <w:spacing w:val="-7"/>
              </w:rPr>
              <w:t xml:space="preserve"> </w:t>
            </w:r>
            <w:r w:rsidRPr="009E1335">
              <w:rPr>
                <w:rFonts w:ascii="Arial" w:hAnsi="Arial" w:cs="Arial"/>
              </w:rPr>
              <w:t>acceptable?</w:t>
            </w:r>
            <w:r w:rsidRPr="009E1335">
              <w:rPr>
                <w:rFonts w:ascii="Arial" w:hAnsi="Arial" w:cs="Arial"/>
                <w:spacing w:val="40"/>
              </w:rPr>
              <w:t xml:space="preserve"> </w:t>
            </w:r>
            <w:r w:rsidRPr="009E1335">
              <w:rPr>
                <w:rFonts w:ascii="Arial" w:hAnsi="Arial" w:cs="Arial"/>
              </w:rPr>
              <w:t>Is</w:t>
            </w:r>
            <w:r w:rsidRPr="009E1335">
              <w:rPr>
                <w:rFonts w:ascii="Arial" w:hAnsi="Arial" w:cs="Arial"/>
                <w:spacing w:val="-7"/>
              </w:rPr>
              <w:t xml:space="preserve"> </w:t>
            </w:r>
            <w:r w:rsidRPr="009E1335">
              <w:rPr>
                <w:rFonts w:ascii="Arial" w:hAnsi="Arial" w:cs="Arial"/>
              </w:rPr>
              <w:t>there a mechanism for some type of “approval” prior to submission of Phase I in April 2015?</w:t>
            </w:r>
            <w:r w:rsidRPr="009E1335">
              <w:rPr>
                <w:rFonts w:ascii="Arial" w:hAnsi="Arial" w:cs="Arial"/>
                <w:spacing w:val="40"/>
              </w:rPr>
              <w:t xml:space="preserve"> </w:t>
            </w:r>
            <w:r w:rsidRPr="009E1335">
              <w:rPr>
                <w:rFonts w:ascii="Arial" w:hAnsi="Arial" w:cs="Arial"/>
              </w:rPr>
              <w:t>For example, is there a way for States to determine the acceptability of their SSIP throughout the process?</w:t>
            </w:r>
          </w:p>
        </w:tc>
        <w:tc>
          <w:tcPr>
            <w:tcW w:w="8160" w:type="dxa"/>
          </w:tcPr>
          <w:p w14:paraId="6799C8D4" w14:textId="77777777" w:rsidR="00B26E0A" w:rsidRPr="009E1335" w:rsidRDefault="00B26E0A" w:rsidP="00B26E0A">
            <w:pPr>
              <w:pStyle w:val="TableParagraph"/>
              <w:ind w:right="128"/>
              <w:rPr>
                <w:sz w:val="24"/>
                <w:szCs w:val="24"/>
              </w:rPr>
            </w:pPr>
            <w:r w:rsidRPr="009E1335">
              <w:rPr>
                <w:sz w:val="24"/>
                <w:szCs w:val="24"/>
              </w:rPr>
              <w:t>The</w:t>
            </w:r>
            <w:r w:rsidRPr="009E1335">
              <w:rPr>
                <w:spacing w:val="-3"/>
                <w:sz w:val="24"/>
                <w:szCs w:val="24"/>
              </w:rPr>
              <w:t xml:space="preserve"> </w:t>
            </w:r>
            <w:r w:rsidRPr="009E1335">
              <w:rPr>
                <w:sz w:val="24"/>
                <w:szCs w:val="24"/>
              </w:rPr>
              <w:t>SSIP</w:t>
            </w:r>
            <w:r w:rsidRPr="009E1335">
              <w:rPr>
                <w:spacing w:val="-3"/>
                <w:sz w:val="24"/>
                <w:szCs w:val="24"/>
              </w:rPr>
              <w:t xml:space="preserve"> </w:t>
            </w:r>
            <w:r w:rsidRPr="009E1335">
              <w:rPr>
                <w:sz w:val="24"/>
                <w:szCs w:val="24"/>
              </w:rPr>
              <w:t>is</w:t>
            </w:r>
            <w:r w:rsidRPr="009E1335">
              <w:rPr>
                <w:spacing w:val="-3"/>
                <w:sz w:val="24"/>
                <w:szCs w:val="24"/>
              </w:rPr>
              <w:t xml:space="preserve"> </w:t>
            </w:r>
            <w:r w:rsidRPr="009E1335">
              <w:rPr>
                <w:sz w:val="24"/>
                <w:szCs w:val="24"/>
              </w:rPr>
              <w:t>an</w:t>
            </w:r>
            <w:r w:rsidRPr="009E1335">
              <w:rPr>
                <w:spacing w:val="-3"/>
                <w:sz w:val="24"/>
                <w:szCs w:val="24"/>
              </w:rPr>
              <w:t xml:space="preserve"> </w:t>
            </w:r>
            <w:r w:rsidRPr="009E1335">
              <w:rPr>
                <w:sz w:val="24"/>
                <w:szCs w:val="24"/>
              </w:rPr>
              <w:t>indicator</w:t>
            </w:r>
            <w:r w:rsidRPr="009E1335">
              <w:rPr>
                <w:spacing w:val="-3"/>
                <w:sz w:val="24"/>
                <w:szCs w:val="24"/>
              </w:rPr>
              <w:t xml:space="preserve"> </w:t>
            </w:r>
            <w:r w:rsidRPr="009E1335">
              <w:rPr>
                <w:sz w:val="24"/>
                <w:szCs w:val="24"/>
              </w:rPr>
              <w:t>in</w:t>
            </w:r>
            <w:r w:rsidRPr="009E1335">
              <w:rPr>
                <w:spacing w:val="-3"/>
                <w:sz w:val="24"/>
                <w:szCs w:val="24"/>
              </w:rPr>
              <w:t xml:space="preserve"> </w:t>
            </w:r>
            <w:r w:rsidRPr="009E1335">
              <w:rPr>
                <w:sz w:val="24"/>
                <w:szCs w:val="24"/>
              </w:rPr>
              <w:t>the</w:t>
            </w:r>
            <w:r w:rsidRPr="009E1335">
              <w:rPr>
                <w:spacing w:val="-4"/>
                <w:sz w:val="24"/>
                <w:szCs w:val="24"/>
              </w:rPr>
              <w:t xml:space="preserve"> </w:t>
            </w:r>
            <w:r w:rsidRPr="009E1335">
              <w:rPr>
                <w:sz w:val="24"/>
                <w:szCs w:val="24"/>
              </w:rPr>
              <w:t>FFYs</w:t>
            </w:r>
            <w:r w:rsidRPr="009E1335">
              <w:rPr>
                <w:spacing w:val="-3"/>
                <w:sz w:val="24"/>
                <w:szCs w:val="24"/>
              </w:rPr>
              <w:t xml:space="preserve"> </w:t>
            </w:r>
            <w:r w:rsidRPr="009E1335">
              <w:rPr>
                <w:sz w:val="24"/>
                <w:szCs w:val="24"/>
              </w:rPr>
              <w:t>2013</w:t>
            </w:r>
            <w:r w:rsidRPr="009E1335">
              <w:rPr>
                <w:spacing w:val="-3"/>
                <w:sz w:val="24"/>
                <w:szCs w:val="24"/>
              </w:rPr>
              <w:t xml:space="preserve"> </w:t>
            </w:r>
            <w:r w:rsidRPr="009E1335">
              <w:rPr>
                <w:sz w:val="24"/>
                <w:szCs w:val="24"/>
              </w:rPr>
              <w:t>through</w:t>
            </w:r>
            <w:r w:rsidRPr="009E1335">
              <w:rPr>
                <w:spacing w:val="-4"/>
                <w:sz w:val="24"/>
                <w:szCs w:val="24"/>
              </w:rPr>
              <w:t xml:space="preserve"> </w:t>
            </w:r>
            <w:r w:rsidRPr="009E1335">
              <w:rPr>
                <w:sz w:val="24"/>
                <w:szCs w:val="24"/>
              </w:rPr>
              <w:t>2018</w:t>
            </w:r>
            <w:r w:rsidRPr="009E1335">
              <w:rPr>
                <w:spacing w:val="-3"/>
                <w:sz w:val="24"/>
                <w:szCs w:val="24"/>
              </w:rPr>
              <w:t xml:space="preserve"> </w:t>
            </w:r>
            <w:r w:rsidRPr="009E1335">
              <w:rPr>
                <w:sz w:val="24"/>
                <w:szCs w:val="24"/>
              </w:rPr>
              <w:t>SPP/APR.</w:t>
            </w:r>
            <w:r w:rsidRPr="009E1335">
              <w:rPr>
                <w:spacing w:val="40"/>
                <w:sz w:val="24"/>
                <w:szCs w:val="24"/>
              </w:rPr>
              <w:t xml:space="preserve"> </w:t>
            </w:r>
            <w:r w:rsidRPr="009E1335">
              <w:rPr>
                <w:sz w:val="24"/>
                <w:szCs w:val="24"/>
              </w:rPr>
              <w:t xml:space="preserve">States must submit by February 2, </w:t>
            </w:r>
            <w:proofErr w:type="gramStart"/>
            <w:r w:rsidRPr="009E1335">
              <w:rPr>
                <w:sz w:val="24"/>
                <w:szCs w:val="24"/>
              </w:rPr>
              <w:t>2015</w:t>
            </w:r>
            <w:proofErr w:type="gramEnd"/>
            <w:r w:rsidRPr="009E1335">
              <w:rPr>
                <w:sz w:val="24"/>
                <w:szCs w:val="24"/>
              </w:rPr>
              <w:t xml:space="preserve"> their SPP/APR for both Part B and Part</w:t>
            </w:r>
            <w:r w:rsidRPr="009E1335">
              <w:rPr>
                <w:spacing w:val="40"/>
                <w:sz w:val="24"/>
                <w:szCs w:val="24"/>
              </w:rPr>
              <w:t xml:space="preserve"> </w:t>
            </w:r>
            <w:r w:rsidRPr="009E1335">
              <w:rPr>
                <w:sz w:val="24"/>
                <w:szCs w:val="24"/>
              </w:rPr>
              <w:t xml:space="preserve">C and submit by April 1, </w:t>
            </w:r>
            <w:proofErr w:type="gramStart"/>
            <w:r w:rsidRPr="009E1335">
              <w:rPr>
                <w:sz w:val="24"/>
                <w:szCs w:val="24"/>
              </w:rPr>
              <w:t>2015</w:t>
            </w:r>
            <w:proofErr w:type="gramEnd"/>
            <w:r w:rsidRPr="009E1335">
              <w:rPr>
                <w:sz w:val="24"/>
                <w:szCs w:val="24"/>
              </w:rPr>
              <w:t xml:space="preserve"> Phase I of the SSIP, which is Indicator C-11 and B-17 of the SPP/APR.</w:t>
            </w:r>
          </w:p>
          <w:p w14:paraId="11BA643B" w14:textId="77777777" w:rsidR="00B26E0A" w:rsidRPr="009E1335" w:rsidRDefault="00B26E0A" w:rsidP="00B26E0A">
            <w:pPr>
              <w:pStyle w:val="TableParagraph"/>
              <w:spacing w:before="269"/>
              <w:ind w:right="133"/>
              <w:rPr>
                <w:sz w:val="24"/>
                <w:szCs w:val="24"/>
              </w:rPr>
            </w:pPr>
            <w:r w:rsidRPr="009E1335">
              <w:rPr>
                <w:sz w:val="24"/>
                <w:szCs w:val="24"/>
              </w:rPr>
              <w:t xml:space="preserve">OSEP </w:t>
            </w:r>
            <w:proofErr w:type="gramStart"/>
            <w:r w:rsidRPr="009E1335">
              <w:rPr>
                <w:sz w:val="24"/>
                <w:szCs w:val="24"/>
              </w:rPr>
              <w:t>is providing</w:t>
            </w:r>
            <w:proofErr w:type="gramEnd"/>
            <w:r w:rsidRPr="009E1335">
              <w:rPr>
                <w:sz w:val="24"/>
                <w:szCs w:val="24"/>
              </w:rPr>
              <w:t xml:space="preserve"> targeted support to States through SSIP Implementation Support visits and conference calls, during which </w:t>
            </w:r>
            <w:proofErr w:type="gramStart"/>
            <w:r w:rsidRPr="009E1335">
              <w:rPr>
                <w:sz w:val="24"/>
                <w:szCs w:val="24"/>
              </w:rPr>
              <w:t>States’</w:t>
            </w:r>
            <w:proofErr w:type="gramEnd"/>
            <w:r w:rsidRPr="009E1335">
              <w:rPr>
                <w:sz w:val="24"/>
                <w:szCs w:val="24"/>
              </w:rPr>
              <w:t xml:space="preserve"> proposed SIMR can be discussed.</w:t>
            </w:r>
            <w:r w:rsidRPr="009E1335">
              <w:rPr>
                <w:spacing w:val="40"/>
                <w:sz w:val="24"/>
                <w:szCs w:val="24"/>
              </w:rPr>
              <w:t xml:space="preserve"> </w:t>
            </w:r>
            <w:r w:rsidRPr="009E1335">
              <w:rPr>
                <w:sz w:val="24"/>
                <w:szCs w:val="24"/>
              </w:rPr>
              <w:t xml:space="preserve">States will also </w:t>
            </w:r>
            <w:proofErr w:type="gramStart"/>
            <w:r w:rsidRPr="009E1335">
              <w:rPr>
                <w:sz w:val="24"/>
                <w:szCs w:val="24"/>
              </w:rPr>
              <w:t>have the ability to</w:t>
            </w:r>
            <w:proofErr w:type="gramEnd"/>
            <w:r w:rsidRPr="009E1335">
              <w:rPr>
                <w:sz w:val="24"/>
                <w:szCs w:val="24"/>
              </w:rPr>
              <w:t xml:space="preserve"> submit draft Phase I SSIPs for OSEP to review, prior to the official April 1, </w:t>
            </w:r>
            <w:proofErr w:type="gramStart"/>
            <w:r w:rsidRPr="009E1335">
              <w:rPr>
                <w:sz w:val="24"/>
                <w:szCs w:val="24"/>
              </w:rPr>
              <w:t>2015</w:t>
            </w:r>
            <w:proofErr w:type="gramEnd"/>
            <w:r w:rsidRPr="009E1335">
              <w:rPr>
                <w:sz w:val="24"/>
                <w:szCs w:val="24"/>
              </w:rPr>
              <w:t xml:space="preserve"> submission date.</w:t>
            </w:r>
            <w:r w:rsidRPr="009E1335">
              <w:rPr>
                <w:spacing w:val="40"/>
                <w:sz w:val="24"/>
                <w:szCs w:val="24"/>
              </w:rPr>
              <w:t xml:space="preserve"> </w:t>
            </w:r>
            <w:r w:rsidRPr="009E1335">
              <w:rPr>
                <w:sz w:val="24"/>
                <w:szCs w:val="24"/>
              </w:rPr>
              <w:t>In addition, OSEP has developed and shared with States an Evaluation Tool which includes criteria for reviewing Phase I SSIPs.</w:t>
            </w:r>
            <w:r w:rsidRPr="009E1335">
              <w:rPr>
                <w:spacing w:val="40"/>
                <w:sz w:val="24"/>
                <w:szCs w:val="24"/>
              </w:rPr>
              <w:t xml:space="preserve"> </w:t>
            </w:r>
            <w:r w:rsidRPr="009E1335">
              <w:rPr>
                <w:sz w:val="24"/>
                <w:szCs w:val="24"/>
              </w:rPr>
              <w:t>We</w:t>
            </w:r>
            <w:r w:rsidRPr="009E1335">
              <w:rPr>
                <w:spacing w:val="-3"/>
                <w:sz w:val="24"/>
                <w:szCs w:val="24"/>
              </w:rPr>
              <w:t xml:space="preserve"> </w:t>
            </w:r>
            <w:r w:rsidRPr="009E1335">
              <w:rPr>
                <w:sz w:val="24"/>
                <w:szCs w:val="24"/>
              </w:rPr>
              <w:t>will</w:t>
            </w:r>
            <w:r w:rsidRPr="009E1335">
              <w:rPr>
                <w:spacing w:val="-3"/>
                <w:sz w:val="24"/>
                <w:szCs w:val="24"/>
              </w:rPr>
              <w:t xml:space="preserve"> </w:t>
            </w:r>
            <w:r w:rsidRPr="009E1335">
              <w:rPr>
                <w:sz w:val="24"/>
                <w:szCs w:val="24"/>
              </w:rPr>
              <w:t>work</w:t>
            </w:r>
            <w:r w:rsidRPr="009E1335">
              <w:rPr>
                <w:spacing w:val="-3"/>
                <w:sz w:val="24"/>
                <w:szCs w:val="24"/>
              </w:rPr>
              <w:t xml:space="preserve"> </w:t>
            </w:r>
            <w:r w:rsidRPr="009E1335">
              <w:rPr>
                <w:sz w:val="24"/>
                <w:szCs w:val="24"/>
              </w:rPr>
              <w:t>with</w:t>
            </w:r>
            <w:r w:rsidRPr="009E1335">
              <w:rPr>
                <w:spacing w:val="-3"/>
                <w:sz w:val="24"/>
                <w:szCs w:val="24"/>
              </w:rPr>
              <w:t xml:space="preserve"> </w:t>
            </w:r>
            <w:r w:rsidRPr="009E1335">
              <w:rPr>
                <w:sz w:val="24"/>
                <w:szCs w:val="24"/>
              </w:rPr>
              <w:t>each</w:t>
            </w:r>
            <w:r w:rsidRPr="009E1335">
              <w:rPr>
                <w:spacing w:val="-3"/>
                <w:sz w:val="24"/>
                <w:szCs w:val="24"/>
              </w:rPr>
              <w:t xml:space="preserve"> </w:t>
            </w:r>
            <w:r w:rsidRPr="009E1335">
              <w:rPr>
                <w:sz w:val="24"/>
                <w:szCs w:val="24"/>
              </w:rPr>
              <w:t>State</w:t>
            </w:r>
            <w:r w:rsidRPr="009E1335">
              <w:rPr>
                <w:spacing w:val="-3"/>
                <w:sz w:val="24"/>
                <w:szCs w:val="24"/>
              </w:rPr>
              <w:t xml:space="preserve"> </w:t>
            </w:r>
            <w:r w:rsidRPr="009E1335">
              <w:rPr>
                <w:sz w:val="24"/>
                <w:szCs w:val="24"/>
              </w:rPr>
              <w:t>through</w:t>
            </w:r>
            <w:r w:rsidRPr="009E1335">
              <w:rPr>
                <w:spacing w:val="-3"/>
                <w:sz w:val="24"/>
                <w:szCs w:val="24"/>
              </w:rPr>
              <w:t xml:space="preserve"> </w:t>
            </w:r>
            <w:r w:rsidRPr="009E1335">
              <w:rPr>
                <w:sz w:val="24"/>
                <w:szCs w:val="24"/>
              </w:rPr>
              <w:t>these</w:t>
            </w:r>
            <w:r w:rsidRPr="009E1335">
              <w:rPr>
                <w:spacing w:val="-3"/>
                <w:sz w:val="24"/>
                <w:szCs w:val="24"/>
              </w:rPr>
              <w:t xml:space="preserve"> </w:t>
            </w:r>
            <w:r w:rsidRPr="009E1335">
              <w:rPr>
                <w:sz w:val="24"/>
                <w:szCs w:val="24"/>
              </w:rPr>
              <w:t>mechanisms</w:t>
            </w:r>
            <w:r w:rsidRPr="009E1335">
              <w:rPr>
                <w:spacing w:val="-3"/>
                <w:sz w:val="24"/>
                <w:szCs w:val="24"/>
              </w:rPr>
              <w:t xml:space="preserve"> </w:t>
            </w:r>
            <w:r w:rsidRPr="009E1335">
              <w:rPr>
                <w:sz w:val="24"/>
                <w:szCs w:val="24"/>
              </w:rPr>
              <w:t>to</w:t>
            </w:r>
            <w:r w:rsidRPr="009E1335">
              <w:rPr>
                <w:spacing w:val="-3"/>
                <w:sz w:val="24"/>
                <w:szCs w:val="24"/>
              </w:rPr>
              <w:t xml:space="preserve"> </w:t>
            </w:r>
            <w:r w:rsidRPr="009E1335">
              <w:rPr>
                <w:sz w:val="24"/>
                <w:szCs w:val="24"/>
              </w:rPr>
              <w:t>ensure</w:t>
            </w:r>
          </w:p>
          <w:p w14:paraId="394C6E26" w14:textId="36A3DE89" w:rsidR="00B26E0A" w:rsidRPr="00B26E0A" w:rsidRDefault="00B26E0A" w:rsidP="00B26E0A">
            <w:pPr>
              <w:widowControl w:val="0"/>
              <w:autoSpaceDE w:val="0"/>
              <w:autoSpaceDN w:val="0"/>
              <w:spacing w:after="0" w:line="258" w:lineRule="exact"/>
              <w:ind w:left="105"/>
              <w:rPr>
                <w:rFonts w:ascii="Arial" w:eastAsia="Arial" w:hAnsi="Arial" w:cs="Arial"/>
                <w:kern w:val="0"/>
                <w14:ligatures w14:val="none"/>
              </w:rPr>
            </w:pPr>
            <w:r w:rsidRPr="009E1335">
              <w:rPr>
                <w:rFonts w:ascii="Arial" w:hAnsi="Arial" w:cs="Arial"/>
              </w:rPr>
              <w:t>that</w:t>
            </w:r>
            <w:r w:rsidRPr="009E1335">
              <w:rPr>
                <w:rFonts w:ascii="Arial" w:hAnsi="Arial" w:cs="Arial"/>
                <w:spacing w:val="-5"/>
              </w:rPr>
              <w:t xml:space="preserve"> </w:t>
            </w:r>
            <w:r w:rsidRPr="009E1335">
              <w:rPr>
                <w:rFonts w:ascii="Arial" w:hAnsi="Arial" w:cs="Arial"/>
              </w:rPr>
              <w:t>the</w:t>
            </w:r>
            <w:r w:rsidRPr="009E1335">
              <w:rPr>
                <w:rFonts w:ascii="Arial" w:hAnsi="Arial" w:cs="Arial"/>
                <w:spacing w:val="-4"/>
              </w:rPr>
              <w:t xml:space="preserve"> </w:t>
            </w:r>
            <w:r w:rsidRPr="009E1335">
              <w:rPr>
                <w:rFonts w:ascii="Arial" w:hAnsi="Arial" w:cs="Arial"/>
              </w:rPr>
              <w:t>State</w:t>
            </w:r>
            <w:r w:rsidRPr="009E1335">
              <w:rPr>
                <w:rFonts w:ascii="Arial" w:hAnsi="Arial" w:cs="Arial"/>
                <w:spacing w:val="-4"/>
              </w:rPr>
              <w:t xml:space="preserve"> </w:t>
            </w:r>
            <w:r w:rsidRPr="009E1335">
              <w:rPr>
                <w:rFonts w:ascii="Arial" w:hAnsi="Arial" w:cs="Arial"/>
              </w:rPr>
              <w:t>has</w:t>
            </w:r>
            <w:r w:rsidRPr="009E1335">
              <w:rPr>
                <w:rFonts w:ascii="Arial" w:hAnsi="Arial" w:cs="Arial"/>
                <w:spacing w:val="-4"/>
              </w:rPr>
              <w:t xml:space="preserve"> </w:t>
            </w:r>
            <w:r w:rsidRPr="009E1335">
              <w:rPr>
                <w:rFonts w:ascii="Arial" w:hAnsi="Arial" w:cs="Arial"/>
              </w:rPr>
              <w:t>an</w:t>
            </w:r>
            <w:r w:rsidRPr="009E1335">
              <w:rPr>
                <w:rFonts w:ascii="Arial" w:hAnsi="Arial" w:cs="Arial"/>
                <w:spacing w:val="-4"/>
              </w:rPr>
              <w:t xml:space="preserve"> </w:t>
            </w:r>
            <w:r w:rsidRPr="009E1335">
              <w:rPr>
                <w:rFonts w:ascii="Arial" w:hAnsi="Arial" w:cs="Arial"/>
              </w:rPr>
              <w:t>appropriate</w:t>
            </w:r>
            <w:r w:rsidRPr="009E1335">
              <w:rPr>
                <w:rFonts w:ascii="Arial" w:hAnsi="Arial" w:cs="Arial"/>
                <w:spacing w:val="-4"/>
              </w:rPr>
              <w:t xml:space="preserve"> </w:t>
            </w:r>
            <w:r w:rsidRPr="009E1335">
              <w:rPr>
                <w:rFonts w:ascii="Arial" w:hAnsi="Arial" w:cs="Arial"/>
              </w:rPr>
              <w:t>SIMR</w:t>
            </w:r>
            <w:r w:rsidRPr="009E1335">
              <w:rPr>
                <w:rFonts w:ascii="Arial" w:hAnsi="Arial" w:cs="Arial"/>
                <w:spacing w:val="-4"/>
              </w:rPr>
              <w:t xml:space="preserve"> </w:t>
            </w:r>
            <w:r w:rsidRPr="009E1335">
              <w:rPr>
                <w:rFonts w:ascii="Arial" w:hAnsi="Arial" w:cs="Arial"/>
              </w:rPr>
              <w:t>before</w:t>
            </w:r>
            <w:r w:rsidRPr="009E1335">
              <w:rPr>
                <w:rFonts w:ascii="Arial" w:hAnsi="Arial" w:cs="Arial"/>
                <w:spacing w:val="-4"/>
              </w:rPr>
              <w:t xml:space="preserve"> </w:t>
            </w:r>
            <w:r w:rsidRPr="009E1335">
              <w:rPr>
                <w:rFonts w:ascii="Arial" w:hAnsi="Arial" w:cs="Arial"/>
              </w:rPr>
              <w:t>the</w:t>
            </w:r>
            <w:r w:rsidRPr="009E1335">
              <w:rPr>
                <w:rFonts w:ascii="Arial" w:hAnsi="Arial" w:cs="Arial"/>
                <w:spacing w:val="-4"/>
              </w:rPr>
              <w:t xml:space="preserve"> </w:t>
            </w:r>
            <w:r w:rsidRPr="009E1335">
              <w:rPr>
                <w:rFonts w:ascii="Arial" w:hAnsi="Arial" w:cs="Arial"/>
              </w:rPr>
              <w:t>April</w:t>
            </w:r>
            <w:r w:rsidRPr="009E1335">
              <w:rPr>
                <w:rFonts w:ascii="Arial" w:hAnsi="Arial" w:cs="Arial"/>
                <w:spacing w:val="-4"/>
              </w:rPr>
              <w:t xml:space="preserve"> </w:t>
            </w:r>
            <w:r w:rsidRPr="009E1335">
              <w:rPr>
                <w:rFonts w:ascii="Arial" w:hAnsi="Arial" w:cs="Arial"/>
              </w:rPr>
              <w:t>2015</w:t>
            </w:r>
            <w:r w:rsidRPr="009E1335">
              <w:rPr>
                <w:rFonts w:ascii="Arial" w:hAnsi="Arial" w:cs="Arial"/>
                <w:spacing w:val="-4"/>
              </w:rPr>
              <w:t xml:space="preserve"> </w:t>
            </w:r>
            <w:r w:rsidRPr="009E1335">
              <w:rPr>
                <w:rFonts w:ascii="Arial" w:hAnsi="Arial" w:cs="Arial"/>
              </w:rPr>
              <w:t xml:space="preserve">submission </w:t>
            </w:r>
            <w:r w:rsidRPr="009E1335">
              <w:rPr>
                <w:rFonts w:ascii="Arial" w:hAnsi="Arial" w:cs="Arial"/>
                <w:spacing w:val="-2"/>
              </w:rPr>
              <w:t>date.</w:t>
            </w:r>
          </w:p>
        </w:tc>
      </w:tr>
      <w:tr w:rsidR="00B26E0A" w:rsidRPr="009E1335" w14:paraId="3C4481F2" w14:textId="77777777" w:rsidTr="009E1335">
        <w:trPr>
          <w:trHeight w:val="170"/>
        </w:trPr>
        <w:tc>
          <w:tcPr>
            <w:tcW w:w="4790" w:type="dxa"/>
          </w:tcPr>
          <w:p w14:paraId="38ABBFA0" w14:textId="2523222B" w:rsidR="00B26E0A" w:rsidRPr="009E1335" w:rsidRDefault="00B26E0A" w:rsidP="007E1095">
            <w:pPr>
              <w:widowControl w:val="0"/>
              <w:autoSpaceDE w:val="0"/>
              <w:autoSpaceDN w:val="0"/>
              <w:spacing w:after="0" w:line="240" w:lineRule="auto"/>
              <w:ind w:left="110" w:right="182"/>
              <w:rPr>
                <w:rFonts w:ascii="Arial" w:hAnsi="Arial" w:cs="Arial"/>
              </w:rPr>
            </w:pPr>
            <w:r w:rsidRPr="009E1335">
              <w:rPr>
                <w:rFonts w:ascii="Arial" w:hAnsi="Arial" w:cs="Arial"/>
              </w:rPr>
              <w:t>What</w:t>
            </w:r>
            <w:r w:rsidRPr="009E1335">
              <w:rPr>
                <w:rFonts w:ascii="Arial" w:hAnsi="Arial" w:cs="Arial"/>
                <w:spacing w:val="-2"/>
              </w:rPr>
              <w:t xml:space="preserve"> </w:t>
            </w:r>
            <w:r w:rsidRPr="009E1335">
              <w:rPr>
                <w:rFonts w:ascii="Arial" w:hAnsi="Arial" w:cs="Arial"/>
              </w:rPr>
              <w:t xml:space="preserve">is included in the </w:t>
            </w:r>
            <w:r w:rsidRPr="009E1335">
              <w:rPr>
                <w:rFonts w:ascii="Arial" w:hAnsi="Arial" w:cs="Arial"/>
                <w:spacing w:val="-2"/>
              </w:rPr>
              <w:t>SIMR?</w:t>
            </w:r>
          </w:p>
        </w:tc>
        <w:tc>
          <w:tcPr>
            <w:tcW w:w="8160" w:type="dxa"/>
          </w:tcPr>
          <w:p w14:paraId="0DBD3AFA" w14:textId="77777777" w:rsidR="00B26E0A" w:rsidRPr="009E1335" w:rsidRDefault="00B26E0A" w:rsidP="00B26E0A">
            <w:pPr>
              <w:pStyle w:val="TableParagraph"/>
              <w:tabs>
                <w:tab w:val="left" w:pos="7297"/>
              </w:tabs>
              <w:ind w:right="104"/>
              <w:rPr>
                <w:sz w:val="24"/>
                <w:szCs w:val="24"/>
              </w:rPr>
            </w:pPr>
            <w:r w:rsidRPr="009E1335">
              <w:rPr>
                <w:sz w:val="24"/>
                <w:szCs w:val="24"/>
              </w:rPr>
              <w:t>In the FFY 2013 SPP/APR, States must provide, as part of Phase I of the SSIP, a statement of the result(s) the State intends to achieve through implementation of the SSIP, which is referred to as the SIMR for Children with Disabilities, and include the following additional information to meet the requirements in IDEA section 616(b)(1)(A) and (b)(2)(A).</w:t>
            </w:r>
            <w:r w:rsidRPr="009E1335">
              <w:rPr>
                <w:spacing w:val="80"/>
                <w:sz w:val="24"/>
                <w:szCs w:val="24"/>
              </w:rPr>
              <w:t xml:space="preserve"> </w:t>
            </w:r>
            <w:r w:rsidRPr="009E1335">
              <w:rPr>
                <w:sz w:val="24"/>
                <w:szCs w:val="24"/>
              </w:rPr>
              <w:t>States must provide</w:t>
            </w:r>
            <w:r w:rsidRPr="009E1335">
              <w:rPr>
                <w:spacing w:val="-4"/>
                <w:sz w:val="24"/>
                <w:szCs w:val="24"/>
              </w:rPr>
              <w:t xml:space="preserve"> </w:t>
            </w:r>
            <w:r w:rsidRPr="009E1335">
              <w:rPr>
                <w:sz w:val="24"/>
                <w:szCs w:val="24"/>
              </w:rPr>
              <w:t>FFY</w:t>
            </w:r>
            <w:r w:rsidRPr="009E1335">
              <w:rPr>
                <w:spacing w:val="-4"/>
                <w:sz w:val="24"/>
                <w:szCs w:val="24"/>
              </w:rPr>
              <w:t xml:space="preserve"> </w:t>
            </w:r>
            <w:r w:rsidRPr="009E1335">
              <w:rPr>
                <w:sz w:val="24"/>
                <w:szCs w:val="24"/>
              </w:rPr>
              <w:t>2013</w:t>
            </w:r>
            <w:r w:rsidRPr="009E1335">
              <w:rPr>
                <w:spacing w:val="-4"/>
                <w:sz w:val="24"/>
                <w:szCs w:val="24"/>
              </w:rPr>
              <w:t xml:space="preserve"> </w:t>
            </w:r>
            <w:r w:rsidRPr="009E1335">
              <w:rPr>
                <w:sz w:val="24"/>
                <w:szCs w:val="24"/>
              </w:rPr>
              <w:t>baseline</w:t>
            </w:r>
            <w:r w:rsidRPr="009E1335">
              <w:rPr>
                <w:spacing w:val="-4"/>
                <w:sz w:val="24"/>
                <w:szCs w:val="24"/>
              </w:rPr>
              <w:t xml:space="preserve"> </w:t>
            </w:r>
            <w:r w:rsidRPr="009E1335">
              <w:rPr>
                <w:sz w:val="24"/>
                <w:szCs w:val="24"/>
              </w:rPr>
              <w:t>data</w:t>
            </w:r>
            <w:r w:rsidRPr="009E1335">
              <w:rPr>
                <w:spacing w:val="-4"/>
                <w:sz w:val="24"/>
                <w:szCs w:val="24"/>
              </w:rPr>
              <w:t xml:space="preserve"> </w:t>
            </w:r>
            <w:r w:rsidRPr="009E1335">
              <w:rPr>
                <w:sz w:val="24"/>
                <w:szCs w:val="24"/>
              </w:rPr>
              <w:t>for</w:t>
            </w:r>
            <w:r w:rsidRPr="009E1335">
              <w:rPr>
                <w:spacing w:val="-4"/>
                <w:sz w:val="24"/>
                <w:szCs w:val="24"/>
              </w:rPr>
              <w:t xml:space="preserve"> </w:t>
            </w:r>
            <w:r w:rsidRPr="009E1335">
              <w:rPr>
                <w:sz w:val="24"/>
                <w:szCs w:val="24"/>
              </w:rPr>
              <w:t>Indicators</w:t>
            </w:r>
            <w:r w:rsidRPr="009E1335">
              <w:rPr>
                <w:spacing w:val="-4"/>
                <w:sz w:val="24"/>
                <w:szCs w:val="24"/>
              </w:rPr>
              <w:t xml:space="preserve"> </w:t>
            </w:r>
            <w:r w:rsidRPr="009E1335">
              <w:rPr>
                <w:sz w:val="24"/>
                <w:szCs w:val="24"/>
              </w:rPr>
              <w:t>C-11</w:t>
            </w:r>
            <w:r w:rsidRPr="009E1335">
              <w:rPr>
                <w:spacing w:val="-4"/>
                <w:sz w:val="24"/>
                <w:szCs w:val="24"/>
              </w:rPr>
              <w:t xml:space="preserve"> </w:t>
            </w:r>
            <w:r w:rsidRPr="009E1335">
              <w:rPr>
                <w:sz w:val="24"/>
                <w:szCs w:val="24"/>
              </w:rPr>
              <w:t>or</w:t>
            </w:r>
            <w:r w:rsidRPr="009E1335">
              <w:rPr>
                <w:spacing w:val="-4"/>
                <w:sz w:val="24"/>
                <w:szCs w:val="24"/>
              </w:rPr>
              <w:t xml:space="preserve"> </w:t>
            </w:r>
            <w:r w:rsidRPr="009E1335">
              <w:rPr>
                <w:sz w:val="24"/>
                <w:szCs w:val="24"/>
              </w:rPr>
              <w:t>B-17</w:t>
            </w:r>
            <w:r w:rsidRPr="009E1335">
              <w:rPr>
                <w:spacing w:val="-4"/>
                <w:sz w:val="24"/>
                <w:szCs w:val="24"/>
              </w:rPr>
              <w:t xml:space="preserve"> </w:t>
            </w:r>
            <w:r w:rsidRPr="009E1335">
              <w:rPr>
                <w:sz w:val="24"/>
                <w:szCs w:val="24"/>
              </w:rPr>
              <w:t>(the</w:t>
            </w:r>
            <w:r w:rsidRPr="009E1335">
              <w:rPr>
                <w:spacing w:val="-4"/>
                <w:sz w:val="24"/>
                <w:szCs w:val="24"/>
              </w:rPr>
              <w:t xml:space="preserve"> </w:t>
            </w:r>
            <w:r w:rsidRPr="009E1335">
              <w:rPr>
                <w:sz w:val="24"/>
                <w:szCs w:val="24"/>
              </w:rPr>
              <w:t>SSIP)</w:t>
            </w:r>
            <w:r w:rsidRPr="009E1335">
              <w:rPr>
                <w:spacing w:val="-4"/>
                <w:sz w:val="24"/>
                <w:szCs w:val="24"/>
              </w:rPr>
              <w:t xml:space="preserve"> </w:t>
            </w:r>
            <w:r w:rsidRPr="009E1335">
              <w:rPr>
                <w:sz w:val="24"/>
                <w:szCs w:val="24"/>
              </w:rPr>
              <w:t>that must</w:t>
            </w:r>
            <w:r w:rsidRPr="009E1335">
              <w:rPr>
                <w:spacing w:val="-3"/>
                <w:sz w:val="24"/>
                <w:szCs w:val="24"/>
              </w:rPr>
              <w:t xml:space="preserve"> </w:t>
            </w:r>
            <w:r w:rsidRPr="009E1335">
              <w:rPr>
                <w:sz w:val="24"/>
                <w:szCs w:val="24"/>
              </w:rPr>
              <w:t>be</w:t>
            </w:r>
            <w:r w:rsidRPr="009E1335">
              <w:rPr>
                <w:spacing w:val="-2"/>
                <w:sz w:val="24"/>
                <w:szCs w:val="24"/>
              </w:rPr>
              <w:t xml:space="preserve"> </w:t>
            </w:r>
            <w:r w:rsidRPr="009E1335">
              <w:rPr>
                <w:sz w:val="24"/>
                <w:szCs w:val="24"/>
              </w:rPr>
              <w:t>expressed</w:t>
            </w:r>
            <w:r w:rsidRPr="009E1335">
              <w:rPr>
                <w:spacing w:val="-2"/>
                <w:sz w:val="24"/>
                <w:szCs w:val="24"/>
              </w:rPr>
              <w:t xml:space="preserve"> </w:t>
            </w:r>
            <w:r w:rsidRPr="009E1335">
              <w:rPr>
                <w:sz w:val="24"/>
                <w:szCs w:val="24"/>
              </w:rPr>
              <w:t>as</w:t>
            </w:r>
            <w:r w:rsidRPr="009E1335">
              <w:rPr>
                <w:spacing w:val="-2"/>
                <w:sz w:val="24"/>
                <w:szCs w:val="24"/>
              </w:rPr>
              <w:t xml:space="preserve"> </w:t>
            </w:r>
            <w:r w:rsidRPr="009E1335">
              <w:rPr>
                <w:sz w:val="24"/>
                <w:szCs w:val="24"/>
              </w:rPr>
              <w:t>a</w:t>
            </w:r>
            <w:r w:rsidRPr="009E1335">
              <w:rPr>
                <w:spacing w:val="-2"/>
                <w:sz w:val="24"/>
                <w:szCs w:val="24"/>
              </w:rPr>
              <w:t xml:space="preserve"> </w:t>
            </w:r>
            <w:r w:rsidRPr="009E1335">
              <w:rPr>
                <w:sz w:val="24"/>
                <w:szCs w:val="24"/>
              </w:rPr>
              <w:t>percentage</w:t>
            </w:r>
            <w:r w:rsidRPr="009E1335">
              <w:rPr>
                <w:spacing w:val="-2"/>
                <w:sz w:val="24"/>
                <w:szCs w:val="24"/>
              </w:rPr>
              <w:t xml:space="preserve"> </w:t>
            </w:r>
            <w:r w:rsidRPr="009E1335">
              <w:rPr>
                <w:sz w:val="24"/>
                <w:szCs w:val="24"/>
              </w:rPr>
              <w:t>and</w:t>
            </w:r>
            <w:r w:rsidRPr="009E1335">
              <w:rPr>
                <w:spacing w:val="-2"/>
                <w:sz w:val="24"/>
                <w:szCs w:val="24"/>
              </w:rPr>
              <w:t xml:space="preserve"> </w:t>
            </w:r>
            <w:r w:rsidRPr="009E1335">
              <w:rPr>
                <w:sz w:val="24"/>
                <w:szCs w:val="24"/>
              </w:rPr>
              <w:t>aligned</w:t>
            </w:r>
            <w:r w:rsidRPr="009E1335">
              <w:rPr>
                <w:spacing w:val="-2"/>
                <w:sz w:val="24"/>
                <w:szCs w:val="24"/>
              </w:rPr>
              <w:t xml:space="preserve"> </w:t>
            </w:r>
            <w:r w:rsidRPr="009E1335">
              <w:rPr>
                <w:sz w:val="24"/>
                <w:szCs w:val="24"/>
              </w:rPr>
              <w:t>with</w:t>
            </w:r>
            <w:r w:rsidRPr="009E1335">
              <w:rPr>
                <w:spacing w:val="-2"/>
                <w:sz w:val="24"/>
                <w:szCs w:val="24"/>
              </w:rPr>
              <w:t xml:space="preserve"> </w:t>
            </w:r>
            <w:r w:rsidRPr="009E1335">
              <w:rPr>
                <w:sz w:val="24"/>
                <w:szCs w:val="24"/>
              </w:rPr>
              <w:t>the</w:t>
            </w:r>
            <w:r w:rsidRPr="009E1335">
              <w:rPr>
                <w:spacing w:val="-2"/>
                <w:sz w:val="24"/>
                <w:szCs w:val="24"/>
              </w:rPr>
              <w:t xml:space="preserve"> </w:t>
            </w:r>
            <w:r w:rsidRPr="009E1335">
              <w:rPr>
                <w:sz w:val="24"/>
                <w:szCs w:val="24"/>
              </w:rPr>
              <w:t>SIMR.</w:t>
            </w:r>
            <w:r w:rsidRPr="009E1335">
              <w:rPr>
                <w:spacing w:val="40"/>
                <w:sz w:val="24"/>
                <w:szCs w:val="24"/>
              </w:rPr>
              <w:t xml:space="preserve"> </w:t>
            </w:r>
            <w:r w:rsidRPr="009E1335">
              <w:rPr>
                <w:sz w:val="24"/>
                <w:szCs w:val="24"/>
              </w:rPr>
              <w:t>The</w:t>
            </w:r>
            <w:r w:rsidRPr="009E1335">
              <w:rPr>
                <w:spacing w:val="-2"/>
                <w:sz w:val="24"/>
                <w:szCs w:val="24"/>
              </w:rPr>
              <w:t xml:space="preserve"> </w:t>
            </w:r>
            <w:r w:rsidRPr="009E1335">
              <w:rPr>
                <w:sz w:val="24"/>
                <w:szCs w:val="24"/>
              </w:rPr>
              <w:t>State must</w:t>
            </w:r>
            <w:r w:rsidRPr="009E1335">
              <w:rPr>
                <w:spacing w:val="-4"/>
                <w:sz w:val="24"/>
                <w:szCs w:val="24"/>
              </w:rPr>
              <w:t xml:space="preserve"> </w:t>
            </w:r>
            <w:r w:rsidRPr="009E1335">
              <w:rPr>
                <w:sz w:val="24"/>
                <w:szCs w:val="24"/>
              </w:rPr>
              <w:t>establish</w:t>
            </w:r>
            <w:r w:rsidRPr="009E1335">
              <w:rPr>
                <w:spacing w:val="-3"/>
                <w:sz w:val="24"/>
                <w:szCs w:val="24"/>
              </w:rPr>
              <w:t xml:space="preserve"> </w:t>
            </w:r>
            <w:r w:rsidRPr="009E1335">
              <w:rPr>
                <w:sz w:val="24"/>
                <w:szCs w:val="24"/>
              </w:rPr>
              <w:t>“measurable</w:t>
            </w:r>
            <w:r w:rsidRPr="009E1335">
              <w:rPr>
                <w:spacing w:val="-3"/>
                <w:sz w:val="24"/>
                <w:szCs w:val="24"/>
              </w:rPr>
              <w:t xml:space="preserve"> </w:t>
            </w:r>
            <w:r w:rsidRPr="009E1335">
              <w:rPr>
                <w:sz w:val="24"/>
                <w:szCs w:val="24"/>
              </w:rPr>
              <w:t>and</w:t>
            </w:r>
            <w:r w:rsidRPr="009E1335">
              <w:rPr>
                <w:spacing w:val="-3"/>
                <w:sz w:val="24"/>
                <w:szCs w:val="24"/>
              </w:rPr>
              <w:t xml:space="preserve"> </w:t>
            </w:r>
            <w:r w:rsidRPr="009E1335">
              <w:rPr>
                <w:sz w:val="24"/>
                <w:szCs w:val="24"/>
              </w:rPr>
              <w:t>rigorous”</w:t>
            </w:r>
            <w:r w:rsidRPr="009E1335">
              <w:rPr>
                <w:spacing w:val="-3"/>
                <w:sz w:val="24"/>
                <w:szCs w:val="24"/>
              </w:rPr>
              <w:t xml:space="preserve"> </w:t>
            </w:r>
            <w:r w:rsidRPr="009E1335">
              <w:rPr>
                <w:sz w:val="24"/>
                <w:szCs w:val="24"/>
              </w:rPr>
              <w:t>targets</w:t>
            </w:r>
            <w:r w:rsidRPr="009E1335">
              <w:rPr>
                <w:spacing w:val="-3"/>
                <w:sz w:val="24"/>
                <w:szCs w:val="24"/>
              </w:rPr>
              <w:t xml:space="preserve"> </w:t>
            </w:r>
            <w:r w:rsidRPr="009E1335">
              <w:rPr>
                <w:sz w:val="24"/>
                <w:szCs w:val="24"/>
              </w:rPr>
              <w:t>for</w:t>
            </w:r>
            <w:r w:rsidRPr="009E1335">
              <w:rPr>
                <w:spacing w:val="-3"/>
                <w:sz w:val="24"/>
                <w:szCs w:val="24"/>
              </w:rPr>
              <w:t xml:space="preserve"> </w:t>
            </w:r>
            <w:r w:rsidRPr="009E1335">
              <w:rPr>
                <w:sz w:val="24"/>
                <w:szCs w:val="24"/>
              </w:rPr>
              <w:t>each</w:t>
            </w:r>
            <w:r w:rsidRPr="009E1335">
              <w:rPr>
                <w:spacing w:val="-3"/>
                <w:sz w:val="24"/>
                <w:szCs w:val="24"/>
              </w:rPr>
              <w:t xml:space="preserve"> </w:t>
            </w:r>
            <w:r w:rsidRPr="009E1335">
              <w:rPr>
                <w:sz w:val="24"/>
                <w:szCs w:val="24"/>
              </w:rPr>
              <w:t>successive</w:t>
            </w:r>
            <w:r w:rsidRPr="009E1335">
              <w:rPr>
                <w:spacing w:val="-3"/>
                <w:sz w:val="24"/>
                <w:szCs w:val="24"/>
              </w:rPr>
              <w:t xml:space="preserve"> </w:t>
            </w:r>
            <w:r w:rsidRPr="009E1335">
              <w:rPr>
                <w:sz w:val="24"/>
                <w:szCs w:val="24"/>
              </w:rPr>
              <w:t>year of the SPP (FFYs 2014 through 2018).</w:t>
            </w:r>
            <w:r w:rsidRPr="009E1335">
              <w:rPr>
                <w:spacing w:val="80"/>
                <w:sz w:val="24"/>
                <w:szCs w:val="24"/>
              </w:rPr>
              <w:t xml:space="preserve"> </w:t>
            </w:r>
            <w:r w:rsidRPr="009E1335">
              <w:rPr>
                <w:sz w:val="24"/>
                <w:szCs w:val="24"/>
              </w:rPr>
              <w:t>The end target (for FFY 2018) must demonstrate improvement over the FFY 2013 baseline data.</w:t>
            </w:r>
            <w:r w:rsidRPr="009E1335">
              <w:rPr>
                <w:sz w:val="24"/>
                <w:szCs w:val="24"/>
              </w:rPr>
              <w:tab/>
            </w:r>
            <w:r w:rsidRPr="009E1335">
              <w:rPr>
                <w:spacing w:val="-4"/>
                <w:sz w:val="24"/>
                <w:szCs w:val="24"/>
              </w:rPr>
              <w:t xml:space="preserve">The </w:t>
            </w:r>
            <w:r w:rsidRPr="009E1335">
              <w:rPr>
                <w:sz w:val="24"/>
                <w:szCs w:val="24"/>
              </w:rPr>
              <w:t>State must submit all other components of Phase I of the SSIP.</w:t>
            </w:r>
            <w:r w:rsidRPr="009E1335">
              <w:rPr>
                <w:spacing w:val="80"/>
                <w:sz w:val="24"/>
                <w:szCs w:val="24"/>
              </w:rPr>
              <w:t xml:space="preserve"> </w:t>
            </w:r>
            <w:r w:rsidRPr="009E1335">
              <w:rPr>
                <w:sz w:val="24"/>
                <w:szCs w:val="24"/>
              </w:rPr>
              <w:t xml:space="preserve">If the State selects a SIMR that focuses on improving a result for a subset of districts/programs or populations, then the State must include in the SIMR section of Phase I of its SSIP an explanation of why improving that </w:t>
            </w:r>
            <w:proofErr w:type="gramStart"/>
            <w:r w:rsidRPr="009E1335">
              <w:rPr>
                <w:sz w:val="24"/>
                <w:szCs w:val="24"/>
              </w:rPr>
              <w:t>result</w:t>
            </w:r>
            <w:proofErr w:type="gramEnd"/>
          </w:p>
          <w:p w14:paraId="2FE34115" w14:textId="444E7827" w:rsidR="009E1335" w:rsidRPr="009E1335" w:rsidRDefault="00B26E0A" w:rsidP="009E1335">
            <w:pPr>
              <w:pStyle w:val="TableParagraph"/>
              <w:ind w:right="128"/>
              <w:rPr>
                <w:sz w:val="24"/>
                <w:szCs w:val="24"/>
              </w:rPr>
            </w:pPr>
            <w:r w:rsidRPr="009E1335">
              <w:rPr>
                <w:sz w:val="24"/>
                <w:szCs w:val="24"/>
              </w:rPr>
              <w:t>for</w:t>
            </w:r>
            <w:r w:rsidRPr="009E1335">
              <w:rPr>
                <w:spacing w:val="-4"/>
                <w:sz w:val="24"/>
                <w:szCs w:val="24"/>
              </w:rPr>
              <w:t xml:space="preserve"> </w:t>
            </w:r>
            <w:r w:rsidRPr="009E1335">
              <w:rPr>
                <w:sz w:val="24"/>
                <w:szCs w:val="24"/>
              </w:rPr>
              <w:t>that</w:t>
            </w:r>
            <w:r w:rsidRPr="009E1335">
              <w:rPr>
                <w:spacing w:val="-5"/>
                <w:sz w:val="24"/>
                <w:szCs w:val="24"/>
              </w:rPr>
              <w:t xml:space="preserve"> </w:t>
            </w:r>
            <w:r w:rsidRPr="009E1335">
              <w:rPr>
                <w:sz w:val="24"/>
                <w:szCs w:val="24"/>
              </w:rPr>
              <w:t>subset</w:t>
            </w:r>
            <w:r w:rsidRPr="009E1335">
              <w:rPr>
                <w:spacing w:val="-5"/>
                <w:sz w:val="24"/>
                <w:szCs w:val="24"/>
              </w:rPr>
              <w:t xml:space="preserve"> </w:t>
            </w:r>
            <w:r w:rsidRPr="009E1335">
              <w:rPr>
                <w:sz w:val="24"/>
                <w:szCs w:val="24"/>
              </w:rPr>
              <w:t>of</w:t>
            </w:r>
            <w:r w:rsidRPr="009E1335">
              <w:rPr>
                <w:spacing w:val="-5"/>
                <w:sz w:val="24"/>
                <w:szCs w:val="24"/>
              </w:rPr>
              <w:t xml:space="preserve"> </w:t>
            </w:r>
            <w:r w:rsidRPr="009E1335">
              <w:rPr>
                <w:sz w:val="24"/>
                <w:szCs w:val="24"/>
              </w:rPr>
              <w:t>districts/programs</w:t>
            </w:r>
            <w:r w:rsidRPr="009E1335">
              <w:rPr>
                <w:spacing w:val="-4"/>
                <w:sz w:val="24"/>
                <w:szCs w:val="24"/>
              </w:rPr>
              <w:t xml:space="preserve"> </w:t>
            </w:r>
            <w:r w:rsidRPr="009E1335">
              <w:rPr>
                <w:sz w:val="24"/>
                <w:szCs w:val="24"/>
              </w:rPr>
              <w:t>or</w:t>
            </w:r>
            <w:r w:rsidRPr="009E1335">
              <w:rPr>
                <w:spacing w:val="-4"/>
                <w:sz w:val="24"/>
                <w:szCs w:val="24"/>
              </w:rPr>
              <w:t xml:space="preserve"> </w:t>
            </w:r>
            <w:r w:rsidRPr="009E1335">
              <w:rPr>
                <w:sz w:val="24"/>
                <w:szCs w:val="24"/>
              </w:rPr>
              <w:t>population</w:t>
            </w:r>
            <w:r w:rsidRPr="009E1335">
              <w:rPr>
                <w:spacing w:val="-4"/>
                <w:sz w:val="24"/>
                <w:szCs w:val="24"/>
              </w:rPr>
              <w:t xml:space="preserve"> </w:t>
            </w:r>
            <w:r w:rsidRPr="009E1335">
              <w:rPr>
                <w:sz w:val="24"/>
                <w:szCs w:val="24"/>
              </w:rPr>
              <w:t>would</w:t>
            </w:r>
            <w:r w:rsidRPr="009E1335">
              <w:rPr>
                <w:spacing w:val="-4"/>
                <w:sz w:val="24"/>
                <w:szCs w:val="24"/>
              </w:rPr>
              <w:t xml:space="preserve"> </w:t>
            </w:r>
            <w:r w:rsidRPr="009E1335">
              <w:rPr>
                <w:sz w:val="24"/>
                <w:szCs w:val="24"/>
              </w:rPr>
              <w:t>improve</w:t>
            </w:r>
            <w:r w:rsidRPr="009E1335">
              <w:rPr>
                <w:spacing w:val="-4"/>
                <w:sz w:val="24"/>
                <w:szCs w:val="24"/>
              </w:rPr>
              <w:t xml:space="preserve"> </w:t>
            </w:r>
            <w:r w:rsidRPr="009E1335">
              <w:rPr>
                <w:sz w:val="24"/>
                <w:szCs w:val="24"/>
              </w:rPr>
              <w:t>that</w:t>
            </w:r>
            <w:r w:rsidRPr="009E1335">
              <w:rPr>
                <w:spacing w:val="-5"/>
                <w:sz w:val="24"/>
                <w:szCs w:val="24"/>
              </w:rPr>
              <w:t xml:space="preserve"> </w:t>
            </w:r>
            <w:r w:rsidRPr="009E1335">
              <w:rPr>
                <w:sz w:val="24"/>
                <w:szCs w:val="24"/>
              </w:rPr>
              <w:t>result on a Statewide basis.</w:t>
            </w:r>
          </w:p>
        </w:tc>
      </w:tr>
      <w:tr w:rsidR="00B26E0A" w:rsidRPr="009E1335" w14:paraId="55C913B8" w14:textId="77777777" w:rsidTr="00E0506E">
        <w:trPr>
          <w:trHeight w:val="1970"/>
        </w:trPr>
        <w:tc>
          <w:tcPr>
            <w:tcW w:w="4790" w:type="dxa"/>
          </w:tcPr>
          <w:p w14:paraId="7935F3E7" w14:textId="5F2DA909" w:rsidR="00B26E0A" w:rsidRPr="009E1335" w:rsidRDefault="00B26E0A" w:rsidP="00B26E0A">
            <w:pPr>
              <w:widowControl w:val="0"/>
              <w:autoSpaceDE w:val="0"/>
              <w:autoSpaceDN w:val="0"/>
              <w:spacing w:after="0" w:line="240" w:lineRule="auto"/>
              <w:ind w:left="110" w:right="182"/>
              <w:rPr>
                <w:rFonts w:ascii="Arial" w:hAnsi="Arial" w:cs="Arial"/>
              </w:rPr>
            </w:pPr>
            <w:r w:rsidRPr="009E1335">
              <w:rPr>
                <w:rFonts w:ascii="Arial" w:hAnsi="Arial" w:cs="Arial"/>
              </w:rPr>
              <w:lastRenderedPageBreak/>
              <w:t>What is meant by child results or outcomes</w:t>
            </w:r>
            <w:r w:rsidRPr="009E1335">
              <w:rPr>
                <w:rFonts w:ascii="Arial" w:hAnsi="Arial" w:cs="Arial"/>
                <w:spacing w:val="-7"/>
              </w:rPr>
              <w:t xml:space="preserve"> </w:t>
            </w:r>
            <w:r w:rsidRPr="009E1335">
              <w:rPr>
                <w:rFonts w:ascii="Arial" w:hAnsi="Arial" w:cs="Arial"/>
              </w:rPr>
              <w:t>in</w:t>
            </w:r>
            <w:r w:rsidRPr="009E1335">
              <w:rPr>
                <w:rFonts w:ascii="Arial" w:hAnsi="Arial" w:cs="Arial"/>
                <w:spacing w:val="-7"/>
              </w:rPr>
              <w:t xml:space="preserve"> </w:t>
            </w:r>
            <w:r w:rsidRPr="009E1335">
              <w:rPr>
                <w:rFonts w:ascii="Arial" w:hAnsi="Arial" w:cs="Arial"/>
              </w:rPr>
              <w:t>Indicators</w:t>
            </w:r>
            <w:r w:rsidRPr="009E1335">
              <w:rPr>
                <w:rFonts w:ascii="Arial" w:hAnsi="Arial" w:cs="Arial"/>
                <w:spacing w:val="-7"/>
              </w:rPr>
              <w:t xml:space="preserve"> </w:t>
            </w:r>
            <w:r w:rsidRPr="009E1335">
              <w:rPr>
                <w:rFonts w:ascii="Arial" w:hAnsi="Arial" w:cs="Arial"/>
              </w:rPr>
              <w:t>C-11</w:t>
            </w:r>
            <w:r w:rsidRPr="009E1335">
              <w:rPr>
                <w:rFonts w:ascii="Arial" w:hAnsi="Arial" w:cs="Arial"/>
                <w:spacing w:val="-7"/>
              </w:rPr>
              <w:t xml:space="preserve"> </w:t>
            </w:r>
            <w:r w:rsidRPr="009E1335">
              <w:rPr>
                <w:rFonts w:ascii="Arial" w:hAnsi="Arial" w:cs="Arial"/>
              </w:rPr>
              <w:t>and</w:t>
            </w:r>
            <w:r w:rsidRPr="009E1335">
              <w:rPr>
                <w:rFonts w:ascii="Arial" w:hAnsi="Arial" w:cs="Arial"/>
                <w:spacing w:val="-7"/>
              </w:rPr>
              <w:t xml:space="preserve"> </w:t>
            </w:r>
            <w:r w:rsidRPr="009E1335">
              <w:rPr>
                <w:rFonts w:ascii="Arial" w:hAnsi="Arial" w:cs="Arial"/>
              </w:rPr>
              <w:t>B-</w:t>
            </w:r>
            <w:r w:rsidRPr="009E1335">
              <w:rPr>
                <w:rFonts w:ascii="Arial" w:hAnsi="Arial" w:cs="Arial"/>
                <w:spacing w:val="-7"/>
              </w:rPr>
              <w:t xml:space="preserve"> </w:t>
            </w:r>
            <w:r w:rsidRPr="009E1335">
              <w:rPr>
                <w:rFonts w:ascii="Arial" w:hAnsi="Arial" w:cs="Arial"/>
              </w:rPr>
              <w:t>17?</w:t>
            </w:r>
          </w:p>
        </w:tc>
        <w:tc>
          <w:tcPr>
            <w:tcW w:w="8160" w:type="dxa"/>
          </w:tcPr>
          <w:p w14:paraId="25DACBCC" w14:textId="28C03425" w:rsidR="00B26E0A" w:rsidRPr="009E1335" w:rsidRDefault="00B26E0A" w:rsidP="00E0506E">
            <w:pPr>
              <w:pStyle w:val="TableParagraph"/>
              <w:ind w:right="167"/>
              <w:rPr>
                <w:sz w:val="24"/>
                <w:szCs w:val="24"/>
              </w:rPr>
            </w:pPr>
            <w:r w:rsidRPr="009E1335">
              <w:rPr>
                <w:sz w:val="24"/>
                <w:szCs w:val="24"/>
              </w:rPr>
              <w:t>In Indicators C-11 and B-17 of the 2015 SPP/APR package, child outcomes</w:t>
            </w:r>
            <w:r w:rsidRPr="009E1335">
              <w:rPr>
                <w:spacing w:val="-3"/>
                <w:sz w:val="24"/>
                <w:szCs w:val="24"/>
              </w:rPr>
              <w:t xml:space="preserve"> </w:t>
            </w:r>
            <w:r w:rsidRPr="009E1335">
              <w:rPr>
                <w:sz w:val="24"/>
                <w:szCs w:val="24"/>
              </w:rPr>
              <w:t>are</w:t>
            </w:r>
            <w:r w:rsidRPr="009E1335">
              <w:rPr>
                <w:spacing w:val="-3"/>
                <w:sz w:val="24"/>
                <w:szCs w:val="24"/>
              </w:rPr>
              <w:t xml:space="preserve"> </w:t>
            </w:r>
            <w:r w:rsidRPr="009E1335">
              <w:rPr>
                <w:sz w:val="24"/>
                <w:szCs w:val="24"/>
              </w:rPr>
              <w:t>discussed</w:t>
            </w:r>
            <w:r w:rsidRPr="009E1335">
              <w:rPr>
                <w:spacing w:val="-3"/>
                <w:sz w:val="24"/>
                <w:szCs w:val="24"/>
              </w:rPr>
              <w:t xml:space="preserve"> </w:t>
            </w:r>
            <w:r w:rsidRPr="009E1335">
              <w:rPr>
                <w:sz w:val="24"/>
                <w:szCs w:val="24"/>
              </w:rPr>
              <w:t>in</w:t>
            </w:r>
            <w:r w:rsidRPr="009E1335">
              <w:rPr>
                <w:spacing w:val="-3"/>
                <w:sz w:val="24"/>
                <w:szCs w:val="24"/>
              </w:rPr>
              <w:t xml:space="preserve"> </w:t>
            </w:r>
            <w:r w:rsidRPr="009E1335">
              <w:rPr>
                <w:sz w:val="24"/>
                <w:szCs w:val="24"/>
              </w:rPr>
              <w:t>the</w:t>
            </w:r>
            <w:r w:rsidRPr="009E1335">
              <w:rPr>
                <w:spacing w:val="-3"/>
                <w:sz w:val="24"/>
                <w:szCs w:val="24"/>
              </w:rPr>
              <w:t xml:space="preserve"> </w:t>
            </w:r>
            <w:r w:rsidRPr="009E1335">
              <w:rPr>
                <w:sz w:val="24"/>
                <w:szCs w:val="24"/>
              </w:rPr>
              <w:t>context</w:t>
            </w:r>
            <w:r w:rsidRPr="009E1335">
              <w:rPr>
                <w:spacing w:val="-4"/>
                <w:sz w:val="24"/>
                <w:szCs w:val="24"/>
              </w:rPr>
              <w:t xml:space="preserve"> </w:t>
            </w:r>
            <w:r w:rsidRPr="009E1335">
              <w:rPr>
                <w:sz w:val="24"/>
                <w:szCs w:val="24"/>
              </w:rPr>
              <w:t>of</w:t>
            </w:r>
            <w:r w:rsidRPr="009E1335">
              <w:rPr>
                <w:spacing w:val="-4"/>
                <w:sz w:val="24"/>
                <w:szCs w:val="24"/>
              </w:rPr>
              <w:t xml:space="preserve"> </w:t>
            </w:r>
            <w:r w:rsidRPr="009E1335">
              <w:rPr>
                <w:sz w:val="24"/>
                <w:szCs w:val="24"/>
              </w:rPr>
              <w:t>the</w:t>
            </w:r>
            <w:r w:rsidRPr="009E1335">
              <w:rPr>
                <w:spacing w:val="-3"/>
                <w:sz w:val="24"/>
                <w:szCs w:val="24"/>
              </w:rPr>
              <w:t xml:space="preserve"> </w:t>
            </w:r>
            <w:r w:rsidRPr="009E1335">
              <w:rPr>
                <w:sz w:val="24"/>
                <w:szCs w:val="24"/>
              </w:rPr>
              <w:t>SIMR,</w:t>
            </w:r>
            <w:r w:rsidRPr="009E1335">
              <w:rPr>
                <w:spacing w:val="-4"/>
                <w:sz w:val="24"/>
                <w:szCs w:val="24"/>
              </w:rPr>
              <w:t xml:space="preserve"> </w:t>
            </w:r>
            <w:r w:rsidRPr="009E1335">
              <w:rPr>
                <w:sz w:val="24"/>
                <w:szCs w:val="24"/>
              </w:rPr>
              <w:t>which</w:t>
            </w:r>
            <w:r w:rsidRPr="009E1335">
              <w:rPr>
                <w:spacing w:val="-3"/>
                <w:sz w:val="24"/>
                <w:szCs w:val="24"/>
              </w:rPr>
              <w:t xml:space="preserve"> </w:t>
            </w:r>
            <w:r w:rsidRPr="009E1335">
              <w:rPr>
                <w:sz w:val="24"/>
                <w:szCs w:val="24"/>
              </w:rPr>
              <w:t>must</w:t>
            </w:r>
            <w:r w:rsidRPr="009E1335">
              <w:rPr>
                <w:spacing w:val="-4"/>
                <w:sz w:val="24"/>
                <w:szCs w:val="24"/>
              </w:rPr>
              <w:t xml:space="preserve"> </w:t>
            </w:r>
            <w:r w:rsidRPr="009E1335">
              <w:rPr>
                <w:sz w:val="24"/>
                <w:szCs w:val="24"/>
              </w:rPr>
              <w:t>be</w:t>
            </w:r>
            <w:r w:rsidRPr="009E1335">
              <w:rPr>
                <w:spacing w:val="-3"/>
                <w:sz w:val="24"/>
                <w:szCs w:val="24"/>
              </w:rPr>
              <w:t xml:space="preserve"> </w:t>
            </w:r>
            <w:r w:rsidRPr="009E1335">
              <w:rPr>
                <w:sz w:val="24"/>
                <w:szCs w:val="24"/>
              </w:rPr>
              <w:t>clearly based on the Data and State Infrastructure Analyses and must</w:t>
            </w:r>
            <w:r w:rsidRPr="009E1335">
              <w:rPr>
                <w:spacing w:val="-1"/>
                <w:sz w:val="24"/>
                <w:szCs w:val="24"/>
              </w:rPr>
              <w:t xml:space="preserve"> </w:t>
            </w:r>
            <w:r w:rsidRPr="009E1335">
              <w:rPr>
                <w:sz w:val="24"/>
                <w:szCs w:val="24"/>
              </w:rPr>
              <w:t>be a</w:t>
            </w:r>
            <w:r w:rsidRPr="009E1335">
              <w:rPr>
                <w:spacing w:val="-1"/>
                <w:sz w:val="24"/>
                <w:szCs w:val="24"/>
              </w:rPr>
              <w:t xml:space="preserve"> </w:t>
            </w:r>
            <w:r w:rsidRPr="009E1335">
              <w:rPr>
                <w:i/>
                <w:sz w:val="24"/>
                <w:szCs w:val="24"/>
              </w:rPr>
              <w:t>child-level outcome in contrast to a process outcome.</w:t>
            </w:r>
            <w:r w:rsidRPr="009E1335">
              <w:rPr>
                <w:i/>
                <w:spacing w:val="40"/>
                <w:sz w:val="24"/>
                <w:szCs w:val="24"/>
              </w:rPr>
              <w:t xml:space="preserve"> </w:t>
            </w:r>
            <w:r w:rsidRPr="009E1335">
              <w:rPr>
                <w:sz w:val="24"/>
                <w:szCs w:val="24"/>
              </w:rPr>
              <w:t>The State may select a single result (e.g., increasing the graduation rate for students with</w:t>
            </w:r>
            <w:r w:rsidR="00E0506E">
              <w:rPr>
                <w:sz w:val="24"/>
                <w:szCs w:val="24"/>
              </w:rPr>
              <w:t xml:space="preserve"> </w:t>
            </w:r>
            <w:r w:rsidRPr="009E1335">
              <w:rPr>
                <w:sz w:val="24"/>
                <w:szCs w:val="24"/>
              </w:rPr>
              <w:t>disabilities),</w:t>
            </w:r>
            <w:r w:rsidRPr="009E1335">
              <w:rPr>
                <w:spacing w:val="-4"/>
                <w:sz w:val="24"/>
                <w:szCs w:val="24"/>
              </w:rPr>
              <w:t xml:space="preserve"> </w:t>
            </w:r>
            <w:r w:rsidRPr="009E1335">
              <w:rPr>
                <w:sz w:val="24"/>
                <w:szCs w:val="24"/>
              </w:rPr>
              <w:t>or</w:t>
            </w:r>
            <w:r w:rsidRPr="009E1335">
              <w:rPr>
                <w:spacing w:val="-1"/>
                <w:sz w:val="24"/>
                <w:szCs w:val="24"/>
              </w:rPr>
              <w:t xml:space="preserve"> </w:t>
            </w:r>
            <w:r w:rsidRPr="009E1335">
              <w:rPr>
                <w:sz w:val="24"/>
                <w:szCs w:val="24"/>
              </w:rPr>
              <w:t>a cluster</w:t>
            </w:r>
            <w:r w:rsidRPr="009E1335">
              <w:rPr>
                <w:spacing w:val="-1"/>
                <w:sz w:val="24"/>
                <w:szCs w:val="24"/>
              </w:rPr>
              <w:t xml:space="preserve"> </w:t>
            </w:r>
            <w:r w:rsidRPr="009E1335">
              <w:rPr>
                <w:sz w:val="24"/>
                <w:szCs w:val="24"/>
              </w:rPr>
              <w:t>of</w:t>
            </w:r>
            <w:r w:rsidRPr="009E1335">
              <w:rPr>
                <w:spacing w:val="-2"/>
                <w:sz w:val="24"/>
                <w:szCs w:val="24"/>
              </w:rPr>
              <w:t xml:space="preserve"> </w:t>
            </w:r>
            <w:r w:rsidRPr="009E1335">
              <w:rPr>
                <w:sz w:val="24"/>
                <w:szCs w:val="24"/>
              </w:rPr>
              <w:t>results that</w:t>
            </w:r>
            <w:r w:rsidRPr="009E1335">
              <w:rPr>
                <w:spacing w:val="-2"/>
                <w:sz w:val="24"/>
                <w:szCs w:val="24"/>
              </w:rPr>
              <w:t xml:space="preserve"> </w:t>
            </w:r>
            <w:r w:rsidRPr="009E1335">
              <w:rPr>
                <w:sz w:val="24"/>
                <w:szCs w:val="24"/>
              </w:rPr>
              <w:t>improve</w:t>
            </w:r>
            <w:r w:rsidRPr="009E1335">
              <w:rPr>
                <w:spacing w:val="-2"/>
                <w:sz w:val="24"/>
                <w:szCs w:val="24"/>
              </w:rPr>
              <w:t xml:space="preserve"> </w:t>
            </w:r>
            <w:r w:rsidRPr="009E1335">
              <w:rPr>
                <w:sz w:val="24"/>
                <w:szCs w:val="24"/>
              </w:rPr>
              <w:t xml:space="preserve">child </w:t>
            </w:r>
            <w:r w:rsidRPr="009E1335">
              <w:rPr>
                <w:spacing w:val="-2"/>
                <w:sz w:val="24"/>
                <w:szCs w:val="24"/>
              </w:rPr>
              <w:t>outcomes.</w:t>
            </w:r>
          </w:p>
        </w:tc>
      </w:tr>
      <w:tr w:rsidR="00B26E0A" w:rsidRPr="009E1335" w14:paraId="49C79510" w14:textId="77777777" w:rsidTr="009E1335">
        <w:trPr>
          <w:trHeight w:val="2420"/>
        </w:trPr>
        <w:tc>
          <w:tcPr>
            <w:tcW w:w="4790" w:type="dxa"/>
          </w:tcPr>
          <w:p w14:paraId="28D96239" w14:textId="5A3779F5" w:rsidR="00B26E0A" w:rsidRPr="009E1335" w:rsidRDefault="00B26E0A" w:rsidP="00B26E0A">
            <w:pPr>
              <w:widowControl w:val="0"/>
              <w:autoSpaceDE w:val="0"/>
              <w:autoSpaceDN w:val="0"/>
              <w:spacing w:after="0" w:line="240" w:lineRule="auto"/>
              <w:ind w:left="110" w:right="182"/>
              <w:rPr>
                <w:rFonts w:ascii="Arial" w:hAnsi="Arial" w:cs="Arial"/>
              </w:rPr>
            </w:pPr>
            <w:r w:rsidRPr="009E1335">
              <w:rPr>
                <w:rFonts w:ascii="Arial" w:hAnsi="Arial" w:cs="Arial"/>
              </w:rPr>
              <w:t>Are</w:t>
            </w:r>
            <w:r w:rsidRPr="009E1335">
              <w:rPr>
                <w:rFonts w:ascii="Arial" w:hAnsi="Arial" w:cs="Arial"/>
                <w:spacing w:val="-7"/>
              </w:rPr>
              <w:t xml:space="preserve"> </w:t>
            </w:r>
            <w:r w:rsidRPr="009E1335">
              <w:rPr>
                <w:rFonts w:ascii="Arial" w:hAnsi="Arial" w:cs="Arial"/>
              </w:rPr>
              <w:t>there</w:t>
            </w:r>
            <w:r w:rsidRPr="009E1335">
              <w:rPr>
                <w:rFonts w:ascii="Arial" w:hAnsi="Arial" w:cs="Arial"/>
                <w:spacing w:val="-7"/>
              </w:rPr>
              <w:t xml:space="preserve"> </w:t>
            </w:r>
            <w:r w:rsidRPr="009E1335">
              <w:rPr>
                <w:rFonts w:ascii="Arial" w:hAnsi="Arial" w:cs="Arial"/>
              </w:rPr>
              <w:t>results</w:t>
            </w:r>
            <w:r w:rsidRPr="009E1335">
              <w:rPr>
                <w:rFonts w:ascii="Arial" w:hAnsi="Arial" w:cs="Arial"/>
                <w:spacing w:val="-7"/>
              </w:rPr>
              <w:t xml:space="preserve"> </w:t>
            </w:r>
            <w:r w:rsidRPr="009E1335">
              <w:rPr>
                <w:rFonts w:ascii="Arial" w:hAnsi="Arial" w:cs="Arial"/>
              </w:rPr>
              <w:t>indicators</w:t>
            </w:r>
            <w:r w:rsidRPr="009E1335">
              <w:rPr>
                <w:rFonts w:ascii="Arial" w:hAnsi="Arial" w:cs="Arial"/>
                <w:spacing w:val="-7"/>
              </w:rPr>
              <w:t xml:space="preserve"> </w:t>
            </w:r>
            <w:r w:rsidRPr="009E1335">
              <w:rPr>
                <w:rFonts w:ascii="Arial" w:hAnsi="Arial" w:cs="Arial"/>
              </w:rPr>
              <w:t>that</w:t>
            </w:r>
            <w:r w:rsidRPr="009E1335">
              <w:rPr>
                <w:rFonts w:ascii="Arial" w:hAnsi="Arial" w:cs="Arial"/>
                <w:spacing w:val="-8"/>
              </w:rPr>
              <w:t xml:space="preserve"> </w:t>
            </w:r>
            <w:r w:rsidRPr="009E1335">
              <w:rPr>
                <w:rFonts w:ascii="Arial" w:hAnsi="Arial" w:cs="Arial"/>
              </w:rPr>
              <w:t>would</w:t>
            </w:r>
            <w:r w:rsidRPr="009E1335">
              <w:rPr>
                <w:rFonts w:ascii="Arial" w:hAnsi="Arial" w:cs="Arial"/>
                <w:spacing w:val="-7"/>
              </w:rPr>
              <w:t xml:space="preserve"> </w:t>
            </w:r>
            <w:r w:rsidRPr="009E1335">
              <w:rPr>
                <w:rFonts w:ascii="Arial" w:hAnsi="Arial" w:cs="Arial"/>
              </w:rPr>
              <w:t>not be considered appropriate child-level outcomes?</w:t>
            </w:r>
            <w:r w:rsidRPr="009E1335">
              <w:rPr>
                <w:rFonts w:ascii="Arial" w:hAnsi="Arial" w:cs="Arial"/>
                <w:spacing w:val="80"/>
              </w:rPr>
              <w:t xml:space="preserve"> </w:t>
            </w:r>
            <w:r w:rsidRPr="009E1335">
              <w:rPr>
                <w:rFonts w:ascii="Arial" w:hAnsi="Arial" w:cs="Arial"/>
              </w:rPr>
              <w:t>If so, will OSEP provide guidance or a list to help guide States toward an appropriate/acceptable measurable results area?</w:t>
            </w:r>
          </w:p>
        </w:tc>
        <w:tc>
          <w:tcPr>
            <w:tcW w:w="8160" w:type="dxa"/>
          </w:tcPr>
          <w:p w14:paraId="1D4E815A" w14:textId="77777777" w:rsidR="00B26E0A" w:rsidRPr="009E1335" w:rsidRDefault="00B26E0A" w:rsidP="00B26E0A">
            <w:pPr>
              <w:pStyle w:val="TableParagraph"/>
              <w:rPr>
                <w:sz w:val="24"/>
                <w:szCs w:val="24"/>
              </w:rPr>
            </w:pPr>
            <w:r w:rsidRPr="009E1335">
              <w:rPr>
                <w:sz w:val="24"/>
                <w:szCs w:val="24"/>
              </w:rPr>
              <w:t>Yes.</w:t>
            </w:r>
            <w:r w:rsidRPr="009E1335">
              <w:rPr>
                <w:spacing w:val="40"/>
                <w:sz w:val="24"/>
                <w:szCs w:val="24"/>
              </w:rPr>
              <w:t xml:space="preserve"> </w:t>
            </w:r>
            <w:r w:rsidRPr="009E1335">
              <w:rPr>
                <w:sz w:val="24"/>
                <w:szCs w:val="24"/>
              </w:rPr>
              <w:t>As discussed above, the SIMR must be a child-level, measurable result</w:t>
            </w:r>
            <w:r w:rsidRPr="009E1335">
              <w:rPr>
                <w:spacing w:val="-5"/>
                <w:sz w:val="24"/>
                <w:szCs w:val="24"/>
              </w:rPr>
              <w:t xml:space="preserve"> </w:t>
            </w:r>
            <w:r w:rsidRPr="009E1335">
              <w:rPr>
                <w:sz w:val="24"/>
                <w:szCs w:val="24"/>
              </w:rPr>
              <w:t>that</w:t>
            </w:r>
            <w:r w:rsidRPr="009E1335">
              <w:rPr>
                <w:spacing w:val="-5"/>
                <w:sz w:val="24"/>
                <w:szCs w:val="24"/>
              </w:rPr>
              <w:t xml:space="preserve"> </w:t>
            </w:r>
            <w:r w:rsidRPr="009E1335">
              <w:rPr>
                <w:sz w:val="24"/>
                <w:szCs w:val="24"/>
              </w:rPr>
              <w:t>improves</w:t>
            </w:r>
            <w:r w:rsidRPr="009E1335">
              <w:rPr>
                <w:spacing w:val="-4"/>
                <w:sz w:val="24"/>
                <w:szCs w:val="24"/>
              </w:rPr>
              <w:t xml:space="preserve"> </w:t>
            </w:r>
            <w:r w:rsidRPr="009E1335">
              <w:rPr>
                <w:sz w:val="24"/>
                <w:szCs w:val="24"/>
              </w:rPr>
              <w:t>child</w:t>
            </w:r>
            <w:r w:rsidRPr="009E1335">
              <w:rPr>
                <w:spacing w:val="-4"/>
                <w:sz w:val="24"/>
                <w:szCs w:val="24"/>
              </w:rPr>
              <w:t xml:space="preserve"> </w:t>
            </w:r>
            <w:r w:rsidRPr="009E1335">
              <w:rPr>
                <w:sz w:val="24"/>
                <w:szCs w:val="24"/>
              </w:rPr>
              <w:t>outcomes.</w:t>
            </w:r>
            <w:r w:rsidRPr="009E1335">
              <w:rPr>
                <w:spacing w:val="40"/>
                <w:sz w:val="24"/>
                <w:szCs w:val="24"/>
              </w:rPr>
              <w:t xml:space="preserve"> </w:t>
            </w:r>
            <w:r w:rsidRPr="009E1335">
              <w:rPr>
                <w:sz w:val="24"/>
                <w:szCs w:val="24"/>
              </w:rPr>
              <w:t>The</w:t>
            </w:r>
            <w:r w:rsidRPr="009E1335">
              <w:rPr>
                <w:spacing w:val="-4"/>
                <w:sz w:val="24"/>
                <w:szCs w:val="24"/>
              </w:rPr>
              <w:t xml:space="preserve"> </w:t>
            </w:r>
            <w:r w:rsidRPr="009E1335">
              <w:rPr>
                <w:sz w:val="24"/>
                <w:szCs w:val="24"/>
              </w:rPr>
              <w:t>“compliance</w:t>
            </w:r>
            <w:r w:rsidRPr="009E1335">
              <w:rPr>
                <w:spacing w:val="-4"/>
                <w:sz w:val="24"/>
                <w:szCs w:val="24"/>
              </w:rPr>
              <w:t xml:space="preserve"> </w:t>
            </w:r>
            <w:r w:rsidRPr="009E1335">
              <w:rPr>
                <w:sz w:val="24"/>
                <w:szCs w:val="24"/>
              </w:rPr>
              <w:t>indicators”</w:t>
            </w:r>
            <w:r w:rsidRPr="009E1335">
              <w:rPr>
                <w:spacing w:val="-4"/>
                <w:sz w:val="24"/>
                <w:szCs w:val="24"/>
              </w:rPr>
              <w:t xml:space="preserve"> </w:t>
            </w:r>
            <w:r w:rsidRPr="009E1335">
              <w:rPr>
                <w:sz w:val="24"/>
                <w:szCs w:val="24"/>
              </w:rPr>
              <w:t>measure compliance but do not measure child outcomes.</w:t>
            </w:r>
            <w:r w:rsidRPr="009E1335">
              <w:rPr>
                <w:spacing w:val="40"/>
                <w:sz w:val="24"/>
                <w:szCs w:val="24"/>
              </w:rPr>
              <w:t xml:space="preserve"> </w:t>
            </w:r>
            <w:r w:rsidRPr="009E1335">
              <w:rPr>
                <w:sz w:val="24"/>
                <w:szCs w:val="24"/>
              </w:rPr>
              <w:t>This includes the compliance indicators under Part C (1, 7 and 8) and Part B (9, 10, 11, 12, and 13).</w:t>
            </w:r>
            <w:r w:rsidRPr="009E1335">
              <w:rPr>
                <w:spacing w:val="40"/>
                <w:sz w:val="24"/>
                <w:szCs w:val="24"/>
              </w:rPr>
              <w:t xml:space="preserve"> </w:t>
            </w:r>
            <w:r w:rsidRPr="009E1335">
              <w:rPr>
                <w:sz w:val="24"/>
                <w:szCs w:val="24"/>
              </w:rPr>
              <w:t>In addition, there are some “results indicators” that are not appropriate to use as a SIMR, since they do not measure improvement in child outcomes.</w:t>
            </w:r>
          </w:p>
          <w:p w14:paraId="67C508E6" w14:textId="77777777" w:rsidR="00B26E0A" w:rsidRPr="009E1335" w:rsidRDefault="00B26E0A" w:rsidP="00B26E0A">
            <w:pPr>
              <w:pStyle w:val="TableParagraph"/>
              <w:spacing w:before="271" w:line="242" w:lineRule="auto"/>
              <w:rPr>
                <w:sz w:val="24"/>
                <w:szCs w:val="24"/>
              </w:rPr>
            </w:pPr>
            <w:r w:rsidRPr="009E1335">
              <w:rPr>
                <w:sz w:val="24"/>
                <w:szCs w:val="24"/>
              </w:rPr>
              <w:t>Topics</w:t>
            </w:r>
            <w:r w:rsidRPr="009E1335">
              <w:rPr>
                <w:spacing w:val="-4"/>
                <w:sz w:val="24"/>
                <w:szCs w:val="24"/>
              </w:rPr>
              <w:t xml:space="preserve"> </w:t>
            </w:r>
            <w:r w:rsidRPr="009E1335">
              <w:rPr>
                <w:sz w:val="24"/>
                <w:szCs w:val="24"/>
              </w:rPr>
              <w:t>that</w:t>
            </w:r>
            <w:r w:rsidRPr="009E1335">
              <w:rPr>
                <w:spacing w:val="-5"/>
                <w:sz w:val="24"/>
                <w:szCs w:val="24"/>
              </w:rPr>
              <w:t xml:space="preserve"> </w:t>
            </w:r>
            <w:r w:rsidRPr="009E1335">
              <w:rPr>
                <w:sz w:val="24"/>
                <w:szCs w:val="24"/>
              </w:rPr>
              <w:t>would</w:t>
            </w:r>
            <w:r w:rsidRPr="009E1335">
              <w:rPr>
                <w:spacing w:val="-5"/>
                <w:sz w:val="24"/>
                <w:szCs w:val="24"/>
              </w:rPr>
              <w:t xml:space="preserve"> </w:t>
            </w:r>
            <w:r w:rsidRPr="009E1335">
              <w:rPr>
                <w:sz w:val="24"/>
                <w:szCs w:val="24"/>
                <w:u w:val="single"/>
              </w:rPr>
              <w:t>not</w:t>
            </w:r>
            <w:r w:rsidRPr="009E1335">
              <w:rPr>
                <w:spacing w:val="-5"/>
                <w:sz w:val="24"/>
                <w:szCs w:val="24"/>
              </w:rPr>
              <w:t xml:space="preserve"> </w:t>
            </w:r>
            <w:r w:rsidRPr="009E1335">
              <w:rPr>
                <w:sz w:val="24"/>
                <w:szCs w:val="24"/>
              </w:rPr>
              <w:t>be</w:t>
            </w:r>
            <w:r w:rsidRPr="009E1335">
              <w:rPr>
                <w:spacing w:val="-4"/>
                <w:sz w:val="24"/>
                <w:szCs w:val="24"/>
              </w:rPr>
              <w:t xml:space="preserve"> </w:t>
            </w:r>
            <w:r w:rsidRPr="009E1335">
              <w:rPr>
                <w:sz w:val="24"/>
                <w:szCs w:val="24"/>
              </w:rPr>
              <w:t>acceptable,</w:t>
            </w:r>
            <w:r w:rsidRPr="009E1335">
              <w:rPr>
                <w:spacing w:val="-5"/>
                <w:sz w:val="24"/>
                <w:szCs w:val="24"/>
              </w:rPr>
              <w:t xml:space="preserve"> </w:t>
            </w:r>
            <w:r w:rsidRPr="009E1335">
              <w:rPr>
                <w:sz w:val="24"/>
                <w:szCs w:val="24"/>
              </w:rPr>
              <w:t>stand-alone</w:t>
            </w:r>
            <w:r w:rsidRPr="009E1335">
              <w:rPr>
                <w:spacing w:val="-4"/>
                <w:sz w:val="24"/>
                <w:szCs w:val="24"/>
              </w:rPr>
              <w:t xml:space="preserve"> </w:t>
            </w:r>
            <w:r w:rsidRPr="009E1335">
              <w:rPr>
                <w:sz w:val="24"/>
                <w:szCs w:val="24"/>
              </w:rPr>
              <w:t>SIMRs</w:t>
            </w:r>
            <w:r w:rsidRPr="009E1335">
              <w:rPr>
                <w:spacing w:val="-4"/>
                <w:sz w:val="24"/>
                <w:szCs w:val="24"/>
              </w:rPr>
              <w:t xml:space="preserve"> </w:t>
            </w:r>
            <w:r w:rsidRPr="009E1335">
              <w:rPr>
                <w:sz w:val="24"/>
                <w:szCs w:val="24"/>
              </w:rPr>
              <w:t>include</w:t>
            </w:r>
            <w:r w:rsidRPr="009E1335">
              <w:rPr>
                <w:spacing w:val="-4"/>
                <w:sz w:val="24"/>
                <w:szCs w:val="24"/>
              </w:rPr>
              <w:t xml:space="preserve"> </w:t>
            </w:r>
            <w:r w:rsidRPr="009E1335">
              <w:rPr>
                <w:sz w:val="24"/>
                <w:szCs w:val="24"/>
              </w:rPr>
              <w:t>those related to the following results indicators:</w:t>
            </w:r>
          </w:p>
          <w:p w14:paraId="0CF34A08" w14:textId="77777777" w:rsidR="00B26E0A" w:rsidRPr="009E1335" w:rsidRDefault="00B26E0A" w:rsidP="00B26E0A">
            <w:pPr>
              <w:pStyle w:val="TableParagraph"/>
              <w:spacing w:before="273" w:line="275" w:lineRule="exact"/>
              <w:rPr>
                <w:sz w:val="24"/>
                <w:szCs w:val="24"/>
              </w:rPr>
            </w:pPr>
            <w:r w:rsidRPr="009E1335">
              <w:rPr>
                <w:sz w:val="24"/>
                <w:szCs w:val="24"/>
                <w:u w:val="single"/>
              </w:rPr>
              <w:t>For</w:t>
            </w:r>
            <w:r w:rsidRPr="009E1335">
              <w:rPr>
                <w:spacing w:val="-1"/>
                <w:sz w:val="24"/>
                <w:szCs w:val="24"/>
                <w:u w:val="single"/>
              </w:rPr>
              <w:t xml:space="preserve"> </w:t>
            </w:r>
            <w:r w:rsidRPr="009E1335">
              <w:rPr>
                <w:sz w:val="24"/>
                <w:szCs w:val="24"/>
                <w:u w:val="single"/>
              </w:rPr>
              <w:t>Part</w:t>
            </w:r>
            <w:r w:rsidRPr="009E1335">
              <w:rPr>
                <w:spacing w:val="-1"/>
                <w:sz w:val="24"/>
                <w:szCs w:val="24"/>
                <w:u w:val="single"/>
              </w:rPr>
              <w:t xml:space="preserve"> </w:t>
            </w:r>
            <w:r w:rsidRPr="009E1335">
              <w:rPr>
                <w:spacing w:val="-5"/>
                <w:sz w:val="24"/>
                <w:szCs w:val="24"/>
                <w:u w:val="single"/>
              </w:rPr>
              <w:t>C</w:t>
            </w:r>
            <w:r w:rsidRPr="009E1335">
              <w:rPr>
                <w:spacing w:val="-5"/>
                <w:sz w:val="24"/>
                <w:szCs w:val="24"/>
              </w:rPr>
              <w:t>:</w:t>
            </w:r>
          </w:p>
          <w:p w14:paraId="6C6BCCA7" w14:textId="77777777" w:rsidR="00B26E0A" w:rsidRPr="009E1335" w:rsidRDefault="00B26E0A" w:rsidP="00B26E0A">
            <w:pPr>
              <w:pStyle w:val="TableParagraph"/>
              <w:spacing w:line="242" w:lineRule="auto"/>
              <w:ind w:right="3435"/>
              <w:rPr>
                <w:sz w:val="24"/>
                <w:szCs w:val="24"/>
              </w:rPr>
            </w:pPr>
            <w:r w:rsidRPr="009E1335">
              <w:rPr>
                <w:sz w:val="24"/>
                <w:szCs w:val="24"/>
              </w:rPr>
              <w:t>Indicator</w:t>
            </w:r>
            <w:r w:rsidRPr="009E1335">
              <w:rPr>
                <w:spacing w:val="-10"/>
                <w:sz w:val="24"/>
                <w:szCs w:val="24"/>
              </w:rPr>
              <w:t xml:space="preserve"> </w:t>
            </w:r>
            <w:r w:rsidRPr="009E1335">
              <w:rPr>
                <w:sz w:val="24"/>
                <w:szCs w:val="24"/>
              </w:rPr>
              <w:t>2</w:t>
            </w:r>
            <w:r w:rsidRPr="009E1335">
              <w:rPr>
                <w:spacing w:val="-10"/>
                <w:sz w:val="24"/>
                <w:szCs w:val="24"/>
              </w:rPr>
              <w:t xml:space="preserve"> </w:t>
            </w:r>
            <w:r w:rsidRPr="009E1335">
              <w:rPr>
                <w:sz w:val="24"/>
                <w:szCs w:val="24"/>
              </w:rPr>
              <w:t>–</w:t>
            </w:r>
            <w:r w:rsidRPr="009E1335">
              <w:rPr>
                <w:spacing w:val="-10"/>
                <w:sz w:val="24"/>
                <w:szCs w:val="24"/>
              </w:rPr>
              <w:t xml:space="preserve"> </w:t>
            </w:r>
            <w:r w:rsidRPr="009E1335">
              <w:rPr>
                <w:sz w:val="24"/>
                <w:szCs w:val="24"/>
              </w:rPr>
              <w:t>natural</w:t>
            </w:r>
            <w:r w:rsidRPr="009E1335">
              <w:rPr>
                <w:spacing w:val="-10"/>
                <w:sz w:val="24"/>
                <w:szCs w:val="24"/>
              </w:rPr>
              <w:t xml:space="preserve"> </w:t>
            </w:r>
            <w:r w:rsidRPr="009E1335">
              <w:rPr>
                <w:sz w:val="24"/>
                <w:szCs w:val="24"/>
              </w:rPr>
              <w:t>environments Indicators 5 and 6 – child find</w:t>
            </w:r>
          </w:p>
          <w:p w14:paraId="7E9701E6" w14:textId="77777777" w:rsidR="00B26E0A" w:rsidRPr="009E1335" w:rsidRDefault="00B26E0A" w:rsidP="00B26E0A">
            <w:pPr>
              <w:pStyle w:val="TableParagraph"/>
              <w:spacing w:line="271" w:lineRule="exact"/>
              <w:rPr>
                <w:sz w:val="24"/>
                <w:szCs w:val="24"/>
              </w:rPr>
            </w:pPr>
            <w:r w:rsidRPr="009E1335">
              <w:rPr>
                <w:sz w:val="24"/>
                <w:szCs w:val="24"/>
              </w:rPr>
              <w:t>Indicators</w:t>
            </w:r>
            <w:r w:rsidRPr="009E1335">
              <w:rPr>
                <w:spacing w:val="-1"/>
                <w:sz w:val="24"/>
                <w:szCs w:val="24"/>
              </w:rPr>
              <w:t xml:space="preserve"> </w:t>
            </w:r>
            <w:r w:rsidRPr="009E1335">
              <w:rPr>
                <w:sz w:val="24"/>
                <w:szCs w:val="24"/>
              </w:rPr>
              <w:t>9</w:t>
            </w:r>
            <w:r w:rsidRPr="009E1335">
              <w:rPr>
                <w:spacing w:val="-1"/>
                <w:sz w:val="24"/>
                <w:szCs w:val="24"/>
              </w:rPr>
              <w:t xml:space="preserve"> </w:t>
            </w:r>
            <w:r w:rsidRPr="009E1335">
              <w:rPr>
                <w:sz w:val="24"/>
                <w:szCs w:val="24"/>
              </w:rPr>
              <w:t>and</w:t>
            </w:r>
            <w:r w:rsidRPr="009E1335">
              <w:rPr>
                <w:spacing w:val="-1"/>
                <w:sz w:val="24"/>
                <w:szCs w:val="24"/>
              </w:rPr>
              <w:t xml:space="preserve"> </w:t>
            </w:r>
            <w:r w:rsidRPr="009E1335">
              <w:rPr>
                <w:sz w:val="24"/>
                <w:szCs w:val="24"/>
              </w:rPr>
              <w:t>10</w:t>
            </w:r>
            <w:r w:rsidRPr="009E1335">
              <w:rPr>
                <w:spacing w:val="-1"/>
                <w:sz w:val="24"/>
                <w:szCs w:val="24"/>
              </w:rPr>
              <w:t xml:space="preserve"> </w:t>
            </w:r>
            <w:r w:rsidRPr="009E1335">
              <w:rPr>
                <w:sz w:val="24"/>
                <w:szCs w:val="24"/>
              </w:rPr>
              <w:t>–</w:t>
            </w:r>
            <w:r w:rsidRPr="009E1335">
              <w:rPr>
                <w:spacing w:val="-1"/>
                <w:sz w:val="24"/>
                <w:szCs w:val="24"/>
              </w:rPr>
              <w:t xml:space="preserve"> </w:t>
            </w:r>
            <w:r w:rsidRPr="009E1335">
              <w:rPr>
                <w:sz w:val="24"/>
                <w:szCs w:val="24"/>
              </w:rPr>
              <w:t>resolution</w:t>
            </w:r>
            <w:r w:rsidRPr="009E1335">
              <w:rPr>
                <w:spacing w:val="-1"/>
                <w:sz w:val="24"/>
                <w:szCs w:val="24"/>
              </w:rPr>
              <w:t xml:space="preserve"> </w:t>
            </w:r>
            <w:r w:rsidRPr="009E1335">
              <w:rPr>
                <w:sz w:val="24"/>
                <w:szCs w:val="24"/>
              </w:rPr>
              <w:t>sessions</w:t>
            </w:r>
            <w:r w:rsidRPr="009E1335">
              <w:rPr>
                <w:spacing w:val="-1"/>
                <w:sz w:val="24"/>
                <w:szCs w:val="24"/>
              </w:rPr>
              <w:t xml:space="preserve"> </w:t>
            </w:r>
            <w:r w:rsidRPr="009E1335">
              <w:rPr>
                <w:sz w:val="24"/>
                <w:szCs w:val="24"/>
              </w:rPr>
              <w:t xml:space="preserve">and </w:t>
            </w:r>
            <w:r w:rsidRPr="009E1335">
              <w:rPr>
                <w:spacing w:val="-2"/>
                <w:sz w:val="24"/>
                <w:szCs w:val="24"/>
              </w:rPr>
              <w:t>mediation.</w:t>
            </w:r>
          </w:p>
          <w:p w14:paraId="0230CFAA" w14:textId="77777777" w:rsidR="00B26E0A" w:rsidRPr="009E1335" w:rsidRDefault="00B26E0A" w:rsidP="00B26E0A">
            <w:pPr>
              <w:pStyle w:val="TableParagraph"/>
              <w:spacing w:before="275"/>
              <w:rPr>
                <w:sz w:val="24"/>
                <w:szCs w:val="24"/>
              </w:rPr>
            </w:pPr>
            <w:r w:rsidRPr="009E1335">
              <w:rPr>
                <w:sz w:val="24"/>
                <w:szCs w:val="24"/>
                <w:u w:val="single"/>
              </w:rPr>
              <w:t>For</w:t>
            </w:r>
            <w:r w:rsidRPr="009E1335">
              <w:rPr>
                <w:spacing w:val="-1"/>
                <w:sz w:val="24"/>
                <w:szCs w:val="24"/>
                <w:u w:val="single"/>
              </w:rPr>
              <w:t xml:space="preserve"> </w:t>
            </w:r>
            <w:r w:rsidRPr="009E1335">
              <w:rPr>
                <w:sz w:val="24"/>
                <w:szCs w:val="24"/>
                <w:u w:val="single"/>
              </w:rPr>
              <w:t>Part</w:t>
            </w:r>
            <w:r w:rsidRPr="009E1335">
              <w:rPr>
                <w:spacing w:val="-1"/>
                <w:sz w:val="24"/>
                <w:szCs w:val="24"/>
                <w:u w:val="single"/>
              </w:rPr>
              <w:t xml:space="preserve"> </w:t>
            </w:r>
            <w:r w:rsidRPr="009E1335">
              <w:rPr>
                <w:spacing w:val="-5"/>
                <w:sz w:val="24"/>
                <w:szCs w:val="24"/>
                <w:u w:val="single"/>
              </w:rPr>
              <w:t>B</w:t>
            </w:r>
            <w:r w:rsidRPr="009E1335">
              <w:rPr>
                <w:spacing w:val="-5"/>
                <w:sz w:val="24"/>
                <w:szCs w:val="24"/>
              </w:rPr>
              <w:t>:</w:t>
            </w:r>
          </w:p>
          <w:p w14:paraId="259B7105" w14:textId="77777777" w:rsidR="00B26E0A" w:rsidRPr="009E1335" w:rsidRDefault="00B26E0A" w:rsidP="00B26E0A">
            <w:pPr>
              <w:pStyle w:val="TableParagraph"/>
              <w:spacing w:before="3" w:line="275" w:lineRule="exact"/>
              <w:rPr>
                <w:sz w:val="24"/>
                <w:szCs w:val="24"/>
              </w:rPr>
            </w:pPr>
            <w:r w:rsidRPr="009E1335">
              <w:rPr>
                <w:sz w:val="24"/>
                <w:szCs w:val="24"/>
              </w:rPr>
              <w:t>Indicator</w:t>
            </w:r>
            <w:r w:rsidRPr="009E1335">
              <w:rPr>
                <w:spacing w:val="-1"/>
                <w:sz w:val="24"/>
                <w:szCs w:val="24"/>
              </w:rPr>
              <w:t xml:space="preserve"> </w:t>
            </w:r>
            <w:r w:rsidRPr="009E1335">
              <w:rPr>
                <w:sz w:val="24"/>
                <w:szCs w:val="24"/>
              </w:rPr>
              <w:t xml:space="preserve">2 – </w:t>
            </w:r>
            <w:r w:rsidRPr="009E1335">
              <w:rPr>
                <w:spacing w:val="-2"/>
                <w:sz w:val="24"/>
                <w:szCs w:val="24"/>
              </w:rPr>
              <w:t>dropout</w:t>
            </w:r>
          </w:p>
          <w:p w14:paraId="574B9280" w14:textId="77777777" w:rsidR="00B26E0A" w:rsidRPr="009E1335" w:rsidRDefault="00B26E0A" w:rsidP="00B26E0A">
            <w:pPr>
              <w:pStyle w:val="TableParagraph"/>
              <w:spacing w:before="1" w:line="237" w:lineRule="auto"/>
              <w:ind w:right="3435"/>
              <w:rPr>
                <w:sz w:val="24"/>
                <w:szCs w:val="24"/>
              </w:rPr>
            </w:pPr>
            <w:r w:rsidRPr="009E1335">
              <w:rPr>
                <w:sz w:val="24"/>
                <w:szCs w:val="24"/>
              </w:rPr>
              <w:t>Indicator</w:t>
            </w:r>
            <w:r w:rsidRPr="009E1335">
              <w:rPr>
                <w:spacing w:val="-13"/>
                <w:sz w:val="24"/>
                <w:szCs w:val="24"/>
              </w:rPr>
              <w:t xml:space="preserve"> </w:t>
            </w:r>
            <w:r w:rsidRPr="009E1335">
              <w:rPr>
                <w:sz w:val="24"/>
                <w:szCs w:val="24"/>
              </w:rPr>
              <w:t>4</w:t>
            </w:r>
            <w:r w:rsidRPr="009E1335">
              <w:rPr>
                <w:spacing w:val="-13"/>
                <w:sz w:val="24"/>
                <w:szCs w:val="24"/>
              </w:rPr>
              <w:t xml:space="preserve"> </w:t>
            </w:r>
            <w:r w:rsidRPr="009E1335">
              <w:rPr>
                <w:sz w:val="24"/>
                <w:szCs w:val="24"/>
              </w:rPr>
              <w:t>–</w:t>
            </w:r>
            <w:r w:rsidRPr="009E1335">
              <w:rPr>
                <w:spacing w:val="-13"/>
                <w:sz w:val="24"/>
                <w:szCs w:val="24"/>
              </w:rPr>
              <w:t xml:space="preserve"> </w:t>
            </w:r>
            <w:r w:rsidRPr="009E1335">
              <w:rPr>
                <w:sz w:val="24"/>
                <w:szCs w:val="24"/>
              </w:rPr>
              <w:t>suspension/expulsion Indicators 5 and 6 – LRE</w:t>
            </w:r>
          </w:p>
          <w:p w14:paraId="09402680" w14:textId="77777777" w:rsidR="00B26E0A" w:rsidRPr="009E1335" w:rsidRDefault="00B26E0A" w:rsidP="00B26E0A">
            <w:pPr>
              <w:pStyle w:val="TableParagraph"/>
              <w:spacing w:before="3" w:line="275" w:lineRule="exact"/>
              <w:rPr>
                <w:sz w:val="24"/>
                <w:szCs w:val="24"/>
              </w:rPr>
            </w:pPr>
            <w:r w:rsidRPr="009E1335">
              <w:rPr>
                <w:sz w:val="24"/>
                <w:szCs w:val="24"/>
              </w:rPr>
              <w:t>Indicator</w:t>
            </w:r>
            <w:r w:rsidRPr="009E1335">
              <w:rPr>
                <w:spacing w:val="-1"/>
                <w:sz w:val="24"/>
                <w:szCs w:val="24"/>
              </w:rPr>
              <w:t xml:space="preserve"> </w:t>
            </w:r>
            <w:r w:rsidRPr="009E1335">
              <w:rPr>
                <w:sz w:val="24"/>
                <w:szCs w:val="24"/>
              </w:rPr>
              <w:t>8 –</w:t>
            </w:r>
            <w:r w:rsidRPr="009E1335">
              <w:rPr>
                <w:spacing w:val="-1"/>
                <w:sz w:val="24"/>
                <w:szCs w:val="24"/>
              </w:rPr>
              <w:t xml:space="preserve"> </w:t>
            </w:r>
            <w:r w:rsidRPr="009E1335">
              <w:rPr>
                <w:sz w:val="24"/>
                <w:szCs w:val="24"/>
              </w:rPr>
              <w:t>parent</w:t>
            </w:r>
            <w:r w:rsidRPr="009E1335">
              <w:rPr>
                <w:spacing w:val="-1"/>
                <w:sz w:val="24"/>
                <w:szCs w:val="24"/>
              </w:rPr>
              <w:t xml:space="preserve"> </w:t>
            </w:r>
            <w:r w:rsidRPr="009E1335">
              <w:rPr>
                <w:spacing w:val="-2"/>
                <w:sz w:val="24"/>
                <w:szCs w:val="24"/>
              </w:rPr>
              <w:t>involvement</w:t>
            </w:r>
          </w:p>
          <w:p w14:paraId="7D11A27C" w14:textId="77777777" w:rsidR="00B26E0A" w:rsidRPr="009E1335" w:rsidRDefault="00B26E0A" w:rsidP="00B26E0A">
            <w:pPr>
              <w:pStyle w:val="TableParagraph"/>
              <w:spacing w:line="275" w:lineRule="exact"/>
              <w:rPr>
                <w:sz w:val="24"/>
                <w:szCs w:val="24"/>
              </w:rPr>
            </w:pPr>
            <w:r w:rsidRPr="009E1335">
              <w:rPr>
                <w:sz w:val="24"/>
                <w:szCs w:val="24"/>
              </w:rPr>
              <w:t>Indicators</w:t>
            </w:r>
            <w:r w:rsidRPr="009E1335">
              <w:rPr>
                <w:spacing w:val="-1"/>
                <w:sz w:val="24"/>
                <w:szCs w:val="24"/>
              </w:rPr>
              <w:t xml:space="preserve"> </w:t>
            </w:r>
            <w:r w:rsidRPr="009E1335">
              <w:rPr>
                <w:sz w:val="24"/>
                <w:szCs w:val="24"/>
              </w:rPr>
              <w:t>15</w:t>
            </w:r>
            <w:r w:rsidRPr="009E1335">
              <w:rPr>
                <w:spacing w:val="-1"/>
                <w:sz w:val="24"/>
                <w:szCs w:val="24"/>
              </w:rPr>
              <w:t xml:space="preserve"> </w:t>
            </w:r>
            <w:r w:rsidRPr="009E1335">
              <w:rPr>
                <w:sz w:val="24"/>
                <w:szCs w:val="24"/>
              </w:rPr>
              <w:t>and</w:t>
            </w:r>
            <w:r w:rsidRPr="009E1335">
              <w:rPr>
                <w:spacing w:val="-1"/>
                <w:sz w:val="24"/>
                <w:szCs w:val="24"/>
              </w:rPr>
              <w:t xml:space="preserve"> </w:t>
            </w:r>
            <w:r w:rsidRPr="009E1335">
              <w:rPr>
                <w:sz w:val="24"/>
                <w:szCs w:val="24"/>
              </w:rPr>
              <w:t>16</w:t>
            </w:r>
            <w:r w:rsidRPr="009E1335">
              <w:rPr>
                <w:spacing w:val="-1"/>
                <w:sz w:val="24"/>
                <w:szCs w:val="24"/>
              </w:rPr>
              <w:t xml:space="preserve"> </w:t>
            </w:r>
            <w:r w:rsidRPr="009E1335">
              <w:rPr>
                <w:sz w:val="24"/>
                <w:szCs w:val="24"/>
              </w:rPr>
              <w:t>-</w:t>
            </w:r>
            <w:r w:rsidRPr="009E1335">
              <w:rPr>
                <w:spacing w:val="-1"/>
                <w:sz w:val="24"/>
                <w:szCs w:val="24"/>
              </w:rPr>
              <w:t xml:space="preserve"> </w:t>
            </w:r>
            <w:r w:rsidRPr="009E1335">
              <w:rPr>
                <w:sz w:val="24"/>
                <w:szCs w:val="24"/>
              </w:rPr>
              <w:t>resolution</w:t>
            </w:r>
            <w:r w:rsidRPr="009E1335">
              <w:rPr>
                <w:spacing w:val="-1"/>
                <w:sz w:val="24"/>
                <w:szCs w:val="24"/>
              </w:rPr>
              <w:t xml:space="preserve"> </w:t>
            </w:r>
            <w:r w:rsidRPr="009E1335">
              <w:rPr>
                <w:sz w:val="24"/>
                <w:szCs w:val="24"/>
              </w:rPr>
              <w:t>sessions</w:t>
            </w:r>
            <w:r w:rsidRPr="009E1335">
              <w:rPr>
                <w:spacing w:val="-1"/>
                <w:sz w:val="24"/>
                <w:szCs w:val="24"/>
              </w:rPr>
              <w:t xml:space="preserve"> </w:t>
            </w:r>
            <w:r w:rsidRPr="009E1335">
              <w:rPr>
                <w:sz w:val="24"/>
                <w:szCs w:val="24"/>
              </w:rPr>
              <w:t xml:space="preserve">and </w:t>
            </w:r>
            <w:r w:rsidRPr="009E1335">
              <w:rPr>
                <w:spacing w:val="-2"/>
                <w:sz w:val="24"/>
                <w:szCs w:val="24"/>
              </w:rPr>
              <w:t>mediation.</w:t>
            </w:r>
          </w:p>
          <w:p w14:paraId="289372C6" w14:textId="77777777" w:rsidR="00B26E0A" w:rsidRPr="009E1335" w:rsidRDefault="00B26E0A" w:rsidP="00B26E0A">
            <w:pPr>
              <w:pStyle w:val="TableParagraph"/>
              <w:ind w:left="0"/>
              <w:rPr>
                <w:sz w:val="24"/>
                <w:szCs w:val="24"/>
              </w:rPr>
            </w:pPr>
          </w:p>
          <w:p w14:paraId="3BA6D5FE" w14:textId="77777777" w:rsidR="00B26E0A" w:rsidRPr="009E1335" w:rsidRDefault="00B26E0A" w:rsidP="00B26E0A">
            <w:pPr>
              <w:pStyle w:val="TableParagraph"/>
              <w:rPr>
                <w:sz w:val="24"/>
                <w:szCs w:val="24"/>
              </w:rPr>
            </w:pPr>
            <w:r w:rsidRPr="009E1335">
              <w:rPr>
                <w:sz w:val="24"/>
                <w:szCs w:val="24"/>
              </w:rPr>
              <w:t>The</w:t>
            </w:r>
            <w:r w:rsidRPr="009E1335">
              <w:rPr>
                <w:spacing w:val="-4"/>
                <w:sz w:val="24"/>
                <w:szCs w:val="24"/>
              </w:rPr>
              <w:t xml:space="preserve"> </w:t>
            </w:r>
            <w:r w:rsidRPr="009E1335">
              <w:rPr>
                <w:sz w:val="24"/>
                <w:szCs w:val="24"/>
              </w:rPr>
              <w:t>most</w:t>
            </w:r>
            <w:r w:rsidRPr="009E1335">
              <w:rPr>
                <w:spacing w:val="-2"/>
                <w:sz w:val="24"/>
                <w:szCs w:val="24"/>
              </w:rPr>
              <w:t xml:space="preserve"> </w:t>
            </w:r>
            <w:r w:rsidRPr="009E1335">
              <w:rPr>
                <w:sz w:val="24"/>
                <w:szCs w:val="24"/>
              </w:rPr>
              <w:t>common</w:t>
            </w:r>
            <w:r w:rsidRPr="009E1335">
              <w:rPr>
                <w:spacing w:val="-1"/>
                <w:sz w:val="24"/>
                <w:szCs w:val="24"/>
              </w:rPr>
              <w:t xml:space="preserve"> </w:t>
            </w:r>
            <w:r w:rsidRPr="009E1335">
              <w:rPr>
                <w:sz w:val="24"/>
                <w:szCs w:val="24"/>
              </w:rPr>
              <w:t>SIMRs</w:t>
            </w:r>
            <w:r w:rsidRPr="009E1335">
              <w:rPr>
                <w:spacing w:val="-1"/>
                <w:sz w:val="24"/>
                <w:szCs w:val="24"/>
              </w:rPr>
              <w:t xml:space="preserve"> </w:t>
            </w:r>
            <w:r w:rsidRPr="009E1335">
              <w:rPr>
                <w:sz w:val="24"/>
                <w:szCs w:val="24"/>
              </w:rPr>
              <w:t>address</w:t>
            </w:r>
            <w:r w:rsidRPr="009E1335">
              <w:rPr>
                <w:spacing w:val="-2"/>
                <w:sz w:val="24"/>
                <w:szCs w:val="24"/>
              </w:rPr>
              <w:t xml:space="preserve"> </w:t>
            </w:r>
            <w:r w:rsidRPr="009E1335">
              <w:rPr>
                <w:sz w:val="24"/>
                <w:szCs w:val="24"/>
              </w:rPr>
              <w:t>child-specific</w:t>
            </w:r>
            <w:r w:rsidRPr="009E1335">
              <w:rPr>
                <w:spacing w:val="-1"/>
                <w:sz w:val="24"/>
                <w:szCs w:val="24"/>
              </w:rPr>
              <w:t xml:space="preserve"> </w:t>
            </w:r>
            <w:r w:rsidRPr="009E1335">
              <w:rPr>
                <w:sz w:val="24"/>
                <w:szCs w:val="24"/>
              </w:rPr>
              <w:t>results</w:t>
            </w:r>
            <w:r w:rsidRPr="009E1335">
              <w:rPr>
                <w:spacing w:val="-1"/>
                <w:sz w:val="24"/>
                <w:szCs w:val="24"/>
              </w:rPr>
              <w:t xml:space="preserve"> </w:t>
            </w:r>
            <w:r w:rsidRPr="009E1335">
              <w:rPr>
                <w:sz w:val="24"/>
                <w:szCs w:val="24"/>
              </w:rPr>
              <w:t>such</w:t>
            </w:r>
            <w:r w:rsidRPr="009E1335">
              <w:rPr>
                <w:spacing w:val="-1"/>
                <w:sz w:val="24"/>
                <w:szCs w:val="24"/>
              </w:rPr>
              <w:t xml:space="preserve"> </w:t>
            </w:r>
            <w:r w:rsidRPr="009E1335">
              <w:rPr>
                <w:spacing w:val="-5"/>
                <w:sz w:val="24"/>
                <w:szCs w:val="24"/>
              </w:rPr>
              <w:t>as</w:t>
            </w:r>
          </w:p>
          <w:p w14:paraId="3699EA8B" w14:textId="0A6C56BB" w:rsidR="00B26E0A" w:rsidRPr="009E1335" w:rsidRDefault="00B26E0A" w:rsidP="00B26E0A">
            <w:pPr>
              <w:pStyle w:val="TableParagraph"/>
              <w:ind w:right="167"/>
              <w:rPr>
                <w:sz w:val="24"/>
                <w:szCs w:val="24"/>
              </w:rPr>
            </w:pPr>
            <w:r w:rsidRPr="009E1335">
              <w:rPr>
                <w:sz w:val="24"/>
                <w:szCs w:val="24"/>
              </w:rPr>
              <w:t>graduation</w:t>
            </w:r>
            <w:r w:rsidRPr="009E1335">
              <w:rPr>
                <w:spacing w:val="-5"/>
                <w:sz w:val="24"/>
                <w:szCs w:val="24"/>
              </w:rPr>
              <w:t xml:space="preserve"> </w:t>
            </w:r>
            <w:r w:rsidRPr="009E1335">
              <w:rPr>
                <w:sz w:val="24"/>
                <w:szCs w:val="24"/>
              </w:rPr>
              <w:t>rates</w:t>
            </w:r>
            <w:r w:rsidRPr="009E1335">
              <w:rPr>
                <w:spacing w:val="-5"/>
                <w:sz w:val="24"/>
                <w:szCs w:val="24"/>
              </w:rPr>
              <w:t xml:space="preserve"> </w:t>
            </w:r>
            <w:r w:rsidRPr="009E1335">
              <w:rPr>
                <w:sz w:val="24"/>
                <w:szCs w:val="24"/>
              </w:rPr>
              <w:t>(B-1),</w:t>
            </w:r>
            <w:r w:rsidRPr="009E1335">
              <w:rPr>
                <w:spacing w:val="-6"/>
                <w:sz w:val="24"/>
                <w:szCs w:val="24"/>
              </w:rPr>
              <w:t xml:space="preserve"> </w:t>
            </w:r>
            <w:r w:rsidRPr="009E1335">
              <w:rPr>
                <w:sz w:val="24"/>
                <w:szCs w:val="24"/>
              </w:rPr>
              <w:t>performance</w:t>
            </w:r>
            <w:r w:rsidRPr="009E1335">
              <w:rPr>
                <w:spacing w:val="-5"/>
                <w:sz w:val="24"/>
                <w:szCs w:val="24"/>
              </w:rPr>
              <w:t xml:space="preserve"> </w:t>
            </w:r>
            <w:r w:rsidRPr="009E1335">
              <w:rPr>
                <w:sz w:val="24"/>
                <w:szCs w:val="24"/>
              </w:rPr>
              <w:t>on</w:t>
            </w:r>
            <w:r w:rsidRPr="009E1335">
              <w:rPr>
                <w:spacing w:val="-5"/>
                <w:sz w:val="24"/>
                <w:szCs w:val="24"/>
              </w:rPr>
              <w:t xml:space="preserve"> </w:t>
            </w:r>
            <w:r w:rsidRPr="009E1335">
              <w:rPr>
                <w:sz w:val="24"/>
                <w:szCs w:val="24"/>
              </w:rPr>
              <w:t>assessments</w:t>
            </w:r>
            <w:r w:rsidRPr="009E1335">
              <w:rPr>
                <w:spacing w:val="-6"/>
                <w:sz w:val="24"/>
                <w:szCs w:val="24"/>
              </w:rPr>
              <w:t xml:space="preserve"> </w:t>
            </w:r>
            <w:r w:rsidRPr="009E1335">
              <w:rPr>
                <w:sz w:val="24"/>
                <w:szCs w:val="24"/>
              </w:rPr>
              <w:t>(B-3),</w:t>
            </w:r>
            <w:r w:rsidRPr="009E1335">
              <w:rPr>
                <w:spacing w:val="-6"/>
                <w:sz w:val="24"/>
                <w:szCs w:val="24"/>
              </w:rPr>
              <w:t xml:space="preserve"> </w:t>
            </w:r>
            <w:r w:rsidRPr="009E1335">
              <w:rPr>
                <w:sz w:val="24"/>
                <w:szCs w:val="24"/>
              </w:rPr>
              <w:t>and</w:t>
            </w:r>
            <w:r w:rsidRPr="009E1335">
              <w:rPr>
                <w:spacing w:val="-5"/>
                <w:sz w:val="24"/>
                <w:szCs w:val="24"/>
              </w:rPr>
              <w:t xml:space="preserve"> </w:t>
            </w:r>
            <w:r w:rsidRPr="009E1335">
              <w:rPr>
                <w:sz w:val="24"/>
                <w:szCs w:val="24"/>
              </w:rPr>
              <w:t>early childhood outcomes (C-3).</w:t>
            </w:r>
          </w:p>
        </w:tc>
      </w:tr>
      <w:tr w:rsidR="00B26E0A" w:rsidRPr="009E1335" w14:paraId="0FC63AC1" w14:textId="77777777" w:rsidTr="004E1372">
        <w:trPr>
          <w:trHeight w:val="1700"/>
        </w:trPr>
        <w:tc>
          <w:tcPr>
            <w:tcW w:w="4790" w:type="dxa"/>
          </w:tcPr>
          <w:p w14:paraId="7947F529" w14:textId="77777777" w:rsidR="00B26E0A" w:rsidRPr="009E1335" w:rsidRDefault="00B26E0A" w:rsidP="00B26E0A">
            <w:pPr>
              <w:pStyle w:val="TableParagraph"/>
              <w:ind w:left="110" w:right="182"/>
              <w:rPr>
                <w:sz w:val="24"/>
                <w:szCs w:val="24"/>
              </w:rPr>
            </w:pPr>
            <w:r w:rsidRPr="009E1335">
              <w:rPr>
                <w:sz w:val="24"/>
                <w:szCs w:val="24"/>
              </w:rPr>
              <w:lastRenderedPageBreak/>
              <w:t xml:space="preserve">Can a State use a </w:t>
            </w:r>
            <w:proofErr w:type="gramStart"/>
            <w:r w:rsidRPr="009E1335">
              <w:rPr>
                <w:sz w:val="24"/>
                <w:szCs w:val="24"/>
              </w:rPr>
              <w:t>six year</w:t>
            </w:r>
            <w:proofErr w:type="gramEnd"/>
            <w:r w:rsidRPr="009E1335">
              <w:rPr>
                <w:sz w:val="24"/>
                <w:szCs w:val="24"/>
              </w:rPr>
              <w:t xml:space="preserve"> </w:t>
            </w:r>
            <w:proofErr w:type="gramStart"/>
            <w:r w:rsidRPr="009E1335">
              <w:rPr>
                <w:sz w:val="24"/>
                <w:szCs w:val="24"/>
              </w:rPr>
              <w:t>graduation cohort</w:t>
            </w:r>
            <w:proofErr w:type="gramEnd"/>
            <w:r w:rsidRPr="009E1335">
              <w:rPr>
                <w:sz w:val="24"/>
                <w:szCs w:val="24"/>
              </w:rPr>
              <w:t xml:space="preserve"> rate since we think this is more realistic for our populations if the State is</w:t>
            </w:r>
          </w:p>
          <w:p w14:paraId="7736D378" w14:textId="58950CB2" w:rsidR="00B26E0A" w:rsidRPr="009E1335" w:rsidRDefault="00B26E0A" w:rsidP="00B26E0A">
            <w:pPr>
              <w:widowControl w:val="0"/>
              <w:autoSpaceDE w:val="0"/>
              <w:autoSpaceDN w:val="0"/>
              <w:spacing w:after="0" w:line="240" w:lineRule="auto"/>
              <w:ind w:left="110" w:right="182"/>
              <w:rPr>
                <w:rFonts w:ascii="Arial" w:hAnsi="Arial" w:cs="Arial"/>
              </w:rPr>
            </w:pPr>
            <w:r w:rsidRPr="009E1335">
              <w:rPr>
                <w:rFonts w:ascii="Arial" w:hAnsi="Arial" w:cs="Arial"/>
              </w:rPr>
              <w:t>not</w:t>
            </w:r>
            <w:r w:rsidRPr="009E1335">
              <w:rPr>
                <w:rFonts w:ascii="Arial" w:hAnsi="Arial" w:cs="Arial"/>
                <w:spacing w:val="-6"/>
              </w:rPr>
              <w:t xml:space="preserve"> </w:t>
            </w:r>
            <w:r w:rsidRPr="009E1335">
              <w:rPr>
                <w:rFonts w:ascii="Arial" w:hAnsi="Arial" w:cs="Arial"/>
              </w:rPr>
              <w:t>using</w:t>
            </w:r>
            <w:r w:rsidRPr="009E1335">
              <w:rPr>
                <w:rFonts w:ascii="Arial" w:hAnsi="Arial" w:cs="Arial"/>
                <w:spacing w:val="-5"/>
              </w:rPr>
              <w:t xml:space="preserve"> </w:t>
            </w:r>
            <w:r w:rsidRPr="009E1335">
              <w:rPr>
                <w:rFonts w:ascii="Arial" w:hAnsi="Arial" w:cs="Arial"/>
              </w:rPr>
              <w:t>a</w:t>
            </w:r>
            <w:r w:rsidRPr="009E1335">
              <w:rPr>
                <w:rFonts w:ascii="Arial" w:hAnsi="Arial" w:cs="Arial"/>
                <w:spacing w:val="-5"/>
              </w:rPr>
              <w:t xml:space="preserve"> </w:t>
            </w:r>
            <w:proofErr w:type="gramStart"/>
            <w:r w:rsidRPr="009E1335">
              <w:rPr>
                <w:rFonts w:ascii="Arial" w:hAnsi="Arial" w:cs="Arial"/>
              </w:rPr>
              <w:t>six</w:t>
            </w:r>
            <w:r w:rsidRPr="009E1335">
              <w:rPr>
                <w:rFonts w:ascii="Arial" w:hAnsi="Arial" w:cs="Arial"/>
                <w:spacing w:val="-5"/>
              </w:rPr>
              <w:t xml:space="preserve"> </w:t>
            </w:r>
            <w:r w:rsidRPr="009E1335">
              <w:rPr>
                <w:rFonts w:ascii="Arial" w:hAnsi="Arial" w:cs="Arial"/>
              </w:rPr>
              <w:t>year</w:t>
            </w:r>
            <w:proofErr w:type="gramEnd"/>
            <w:r w:rsidRPr="009E1335">
              <w:rPr>
                <w:rFonts w:ascii="Arial" w:hAnsi="Arial" w:cs="Arial"/>
                <w:spacing w:val="-5"/>
              </w:rPr>
              <w:t xml:space="preserve"> </w:t>
            </w:r>
            <w:r w:rsidRPr="009E1335">
              <w:rPr>
                <w:rFonts w:ascii="Arial" w:hAnsi="Arial" w:cs="Arial"/>
              </w:rPr>
              <w:t>graduation</w:t>
            </w:r>
            <w:r w:rsidRPr="009E1335">
              <w:rPr>
                <w:rFonts w:ascii="Arial" w:hAnsi="Arial" w:cs="Arial"/>
                <w:spacing w:val="-5"/>
              </w:rPr>
              <w:t xml:space="preserve"> </w:t>
            </w:r>
            <w:r w:rsidRPr="009E1335">
              <w:rPr>
                <w:rFonts w:ascii="Arial" w:hAnsi="Arial" w:cs="Arial"/>
              </w:rPr>
              <w:t>cohort</w:t>
            </w:r>
            <w:r w:rsidRPr="009E1335">
              <w:rPr>
                <w:rFonts w:ascii="Arial" w:hAnsi="Arial" w:cs="Arial"/>
                <w:spacing w:val="-6"/>
              </w:rPr>
              <w:t xml:space="preserve"> </w:t>
            </w:r>
            <w:r w:rsidRPr="009E1335">
              <w:rPr>
                <w:rFonts w:ascii="Arial" w:hAnsi="Arial" w:cs="Arial"/>
              </w:rPr>
              <w:t>rate when reporting data under Indicator B-1?</w:t>
            </w:r>
          </w:p>
        </w:tc>
        <w:tc>
          <w:tcPr>
            <w:tcW w:w="8160" w:type="dxa"/>
          </w:tcPr>
          <w:p w14:paraId="0D5BA499" w14:textId="6914EA98" w:rsidR="00B26E0A" w:rsidRPr="009E1335" w:rsidRDefault="00B26E0A" w:rsidP="00B26E0A">
            <w:pPr>
              <w:pStyle w:val="TableParagraph"/>
              <w:ind w:right="167"/>
              <w:rPr>
                <w:sz w:val="24"/>
                <w:szCs w:val="24"/>
              </w:rPr>
            </w:pPr>
            <w:r w:rsidRPr="009E1335">
              <w:rPr>
                <w:sz w:val="24"/>
                <w:szCs w:val="24"/>
              </w:rPr>
              <w:t>If</w:t>
            </w:r>
            <w:r w:rsidRPr="009E1335">
              <w:rPr>
                <w:spacing w:val="-4"/>
                <w:sz w:val="24"/>
                <w:szCs w:val="24"/>
              </w:rPr>
              <w:t xml:space="preserve"> </w:t>
            </w:r>
            <w:r w:rsidRPr="009E1335">
              <w:rPr>
                <w:sz w:val="24"/>
                <w:szCs w:val="24"/>
              </w:rPr>
              <w:t>a</w:t>
            </w:r>
            <w:r w:rsidRPr="009E1335">
              <w:rPr>
                <w:spacing w:val="-3"/>
                <w:sz w:val="24"/>
                <w:szCs w:val="24"/>
              </w:rPr>
              <w:t xml:space="preserve"> </w:t>
            </w:r>
            <w:r w:rsidRPr="009E1335">
              <w:rPr>
                <w:sz w:val="24"/>
                <w:szCs w:val="24"/>
              </w:rPr>
              <w:t>State</w:t>
            </w:r>
            <w:r w:rsidRPr="009E1335">
              <w:rPr>
                <w:spacing w:val="-3"/>
                <w:sz w:val="24"/>
                <w:szCs w:val="24"/>
              </w:rPr>
              <w:t xml:space="preserve"> </w:t>
            </w:r>
            <w:r w:rsidRPr="009E1335">
              <w:rPr>
                <w:sz w:val="24"/>
                <w:szCs w:val="24"/>
              </w:rPr>
              <w:t>is</w:t>
            </w:r>
            <w:r w:rsidRPr="009E1335">
              <w:rPr>
                <w:spacing w:val="-3"/>
                <w:sz w:val="24"/>
                <w:szCs w:val="24"/>
              </w:rPr>
              <w:t xml:space="preserve"> </w:t>
            </w:r>
            <w:r w:rsidRPr="009E1335">
              <w:rPr>
                <w:sz w:val="24"/>
                <w:szCs w:val="24"/>
              </w:rPr>
              <w:t>planning</w:t>
            </w:r>
            <w:r w:rsidRPr="009E1335">
              <w:rPr>
                <w:spacing w:val="-3"/>
                <w:sz w:val="24"/>
                <w:szCs w:val="24"/>
              </w:rPr>
              <w:t xml:space="preserve"> </w:t>
            </w:r>
            <w:r w:rsidRPr="009E1335">
              <w:rPr>
                <w:sz w:val="24"/>
                <w:szCs w:val="24"/>
              </w:rPr>
              <w:t>to</w:t>
            </w:r>
            <w:r w:rsidRPr="009E1335">
              <w:rPr>
                <w:spacing w:val="-3"/>
                <w:sz w:val="24"/>
                <w:szCs w:val="24"/>
              </w:rPr>
              <w:t xml:space="preserve"> </w:t>
            </w:r>
            <w:r w:rsidRPr="009E1335">
              <w:rPr>
                <w:sz w:val="24"/>
                <w:szCs w:val="24"/>
              </w:rPr>
              <w:t>use</w:t>
            </w:r>
            <w:r w:rsidRPr="009E1335">
              <w:rPr>
                <w:spacing w:val="-3"/>
                <w:sz w:val="24"/>
                <w:szCs w:val="24"/>
              </w:rPr>
              <w:t xml:space="preserve"> </w:t>
            </w:r>
            <w:r w:rsidRPr="009E1335">
              <w:rPr>
                <w:sz w:val="24"/>
                <w:szCs w:val="24"/>
              </w:rPr>
              <w:t>a</w:t>
            </w:r>
            <w:r w:rsidRPr="009E1335">
              <w:rPr>
                <w:spacing w:val="-3"/>
                <w:sz w:val="24"/>
                <w:szCs w:val="24"/>
              </w:rPr>
              <w:t xml:space="preserve"> </w:t>
            </w:r>
            <w:proofErr w:type="gramStart"/>
            <w:r w:rsidRPr="009E1335">
              <w:rPr>
                <w:sz w:val="24"/>
                <w:szCs w:val="24"/>
              </w:rPr>
              <w:t>six</w:t>
            </w:r>
            <w:r w:rsidRPr="009E1335">
              <w:rPr>
                <w:spacing w:val="-3"/>
                <w:sz w:val="24"/>
                <w:szCs w:val="24"/>
              </w:rPr>
              <w:t xml:space="preserve"> </w:t>
            </w:r>
            <w:r w:rsidRPr="009E1335">
              <w:rPr>
                <w:sz w:val="24"/>
                <w:szCs w:val="24"/>
              </w:rPr>
              <w:t>year</w:t>
            </w:r>
            <w:proofErr w:type="gramEnd"/>
            <w:r w:rsidRPr="009E1335">
              <w:rPr>
                <w:spacing w:val="-3"/>
                <w:sz w:val="24"/>
                <w:szCs w:val="24"/>
              </w:rPr>
              <w:t xml:space="preserve"> </w:t>
            </w:r>
            <w:r w:rsidRPr="009E1335">
              <w:rPr>
                <w:sz w:val="24"/>
                <w:szCs w:val="24"/>
              </w:rPr>
              <w:t>graduation</w:t>
            </w:r>
            <w:r w:rsidRPr="009E1335">
              <w:rPr>
                <w:spacing w:val="-3"/>
                <w:sz w:val="24"/>
                <w:szCs w:val="24"/>
              </w:rPr>
              <w:t xml:space="preserve"> </w:t>
            </w:r>
            <w:r w:rsidRPr="009E1335">
              <w:rPr>
                <w:sz w:val="24"/>
                <w:szCs w:val="24"/>
              </w:rPr>
              <w:t>cohort</w:t>
            </w:r>
            <w:r w:rsidRPr="009E1335">
              <w:rPr>
                <w:spacing w:val="-4"/>
                <w:sz w:val="24"/>
                <w:szCs w:val="24"/>
              </w:rPr>
              <w:t xml:space="preserve"> </w:t>
            </w:r>
            <w:r w:rsidRPr="009E1335">
              <w:rPr>
                <w:sz w:val="24"/>
                <w:szCs w:val="24"/>
              </w:rPr>
              <w:t>rate</w:t>
            </w:r>
            <w:r w:rsidRPr="009E1335">
              <w:rPr>
                <w:spacing w:val="-4"/>
                <w:sz w:val="24"/>
                <w:szCs w:val="24"/>
              </w:rPr>
              <w:t xml:space="preserve"> </w:t>
            </w:r>
            <w:r w:rsidRPr="009E1335">
              <w:rPr>
                <w:sz w:val="24"/>
                <w:szCs w:val="24"/>
              </w:rPr>
              <w:t>for</w:t>
            </w:r>
            <w:r w:rsidRPr="009E1335">
              <w:rPr>
                <w:spacing w:val="-3"/>
                <w:sz w:val="24"/>
                <w:szCs w:val="24"/>
              </w:rPr>
              <w:t xml:space="preserve"> </w:t>
            </w:r>
            <w:r w:rsidRPr="009E1335">
              <w:rPr>
                <w:sz w:val="24"/>
                <w:szCs w:val="24"/>
              </w:rPr>
              <w:t>its</w:t>
            </w:r>
            <w:r w:rsidRPr="009E1335">
              <w:rPr>
                <w:spacing w:val="-3"/>
                <w:sz w:val="24"/>
                <w:szCs w:val="24"/>
              </w:rPr>
              <w:t xml:space="preserve"> </w:t>
            </w:r>
            <w:r w:rsidRPr="009E1335">
              <w:rPr>
                <w:sz w:val="24"/>
                <w:szCs w:val="24"/>
              </w:rPr>
              <w:t>SIMR when that is not the data it is reporting under Indicator B-</w:t>
            </w:r>
            <w:proofErr w:type="gramStart"/>
            <w:r w:rsidRPr="009E1335">
              <w:rPr>
                <w:sz w:val="24"/>
                <w:szCs w:val="24"/>
              </w:rPr>
              <w:t>1 ,</w:t>
            </w:r>
            <w:proofErr w:type="gramEnd"/>
            <w:r w:rsidRPr="009E1335">
              <w:rPr>
                <w:sz w:val="24"/>
                <w:szCs w:val="24"/>
              </w:rPr>
              <w:t xml:space="preserve"> the State should discuss its SIMR with the OSEP State</w:t>
            </w:r>
            <w:r w:rsidRPr="009E1335">
              <w:rPr>
                <w:spacing w:val="-1"/>
                <w:sz w:val="24"/>
                <w:szCs w:val="24"/>
              </w:rPr>
              <w:t xml:space="preserve"> </w:t>
            </w:r>
            <w:r w:rsidRPr="009E1335">
              <w:rPr>
                <w:sz w:val="24"/>
                <w:szCs w:val="24"/>
              </w:rPr>
              <w:t>Contact,</w:t>
            </w:r>
            <w:r w:rsidRPr="009E1335">
              <w:rPr>
                <w:spacing w:val="-1"/>
                <w:sz w:val="24"/>
                <w:szCs w:val="24"/>
              </w:rPr>
              <w:t xml:space="preserve"> </w:t>
            </w:r>
            <w:r w:rsidRPr="009E1335">
              <w:rPr>
                <w:sz w:val="24"/>
                <w:szCs w:val="24"/>
              </w:rPr>
              <w:t>including how the State will be able to demonstrate improvement in Statewide data.</w:t>
            </w:r>
          </w:p>
        </w:tc>
      </w:tr>
      <w:tr w:rsidR="00B26E0A" w:rsidRPr="009E1335" w14:paraId="3BDA9C54" w14:textId="77777777" w:rsidTr="004E1372">
        <w:trPr>
          <w:trHeight w:val="2150"/>
        </w:trPr>
        <w:tc>
          <w:tcPr>
            <w:tcW w:w="4790" w:type="dxa"/>
          </w:tcPr>
          <w:p w14:paraId="48F0827C" w14:textId="77777777" w:rsidR="00B26E0A" w:rsidRPr="009E1335" w:rsidRDefault="00B26E0A" w:rsidP="00B26E0A">
            <w:pPr>
              <w:pStyle w:val="TableParagraph"/>
              <w:ind w:left="110" w:right="182"/>
              <w:rPr>
                <w:sz w:val="24"/>
                <w:szCs w:val="24"/>
              </w:rPr>
            </w:pPr>
            <w:r w:rsidRPr="009E1335">
              <w:rPr>
                <w:sz w:val="24"/>
                <w:szCs w:val="24"/>
              </w:rPr>
              <w:t xml:space="preserve">What if, </w:t>
            </w:r>
            <w:proofErr w:type="gramStart"/>
            <w:r w:rsidRPr="009E1335">
              <w:rPr>
                <w:sz w:val="24"/>
                <w:szCs w:val="24"/>
              </w:rPr>
              <w:t>as a result of</w:t>
            </w:r>
            <w:proofErr w:type="gramEnd"/>
            <w:r w:rsidRPr="009E1335">
              <w:rPr>
                <w:sz w:val="24"/>
                <w:szCs w:val="24"/>
              </w:rPr>
              <w:t xml:space="preserve"> our infrastructure analysis, our stakeholders determine that something about our infrastructure is a problem, but our child and family outcomes</w:t>
            </w:r>
            <w:r w:rsidRPr="009E1335">
              <w:rPr>
                <w:spacing w:val="-6"/>
                <w:sz w:val="24"/>
                <w:szCs w:val="24"/>
              </w:rPr>
              <w:t xml:space="preserve"> </w:t>
            </w:r>
            <w:r w:rsidRPr="009E1335">
              <w:rPr>
                <w:sz w:val="24"/>
                <w:szCs w:val="24"/>
              </w:rPr>
              <w:t>do</w:t>
            </w:r>
            <w:r w:rsidRPr="009E1335">
              <w:rPr>
                <w:spacing w:val="-6"/>
                <w:sz w:val="24"/>
                <w:szCs w:val="24"/>
              </w:rPr>
              <w:t xml:space="preserve"> </w:t>
            </w:r>
            <w:r w:rsidRPr="009E1335">
              <w:rPr>
                <w:sz w:val="24"/>
                <w:szCs w:val="24"/>
              </w:rPr>
              <w:t>not</w:t>
            </w:r>
            <w:r w:rsidRPr="009E1335">
              <w:rPr>
                <w:spacing w:val="-7"/>
                <w:sz w:val="24"/>
                <w:szCs w:val="24"/>
              </w:rPr>
              <w:t xml:space="preserve"> </w:t>
            </w:r>
            <w:r w:rsidRPr="009E1335">
              <w:rPr>
                <w:sz w:val="24"/>
                <w:szCs w:val="24"/>
              </w:rPr>
              <w:t>appear</w:t>
            </w:r>
            <w:r w:rsidRPr="009E1335">
              <w:rPr>
                <w:spacing w:val="-6"/>
                <w:sz w:val="24"/>
                <w:szCs w:val="24"/>
              </w:rPr>
              <w:t xml:space="preserve"> </w:t>
            </w:r>
            <w:r w:rsidRPr="009E1335">
              <w:rPr>
                <w:sz w:val="24"/>
                <w:szCs w:val="24"/>
              </w:rPr>
              <w:t>to</w:t>
            </w:r>
            <w:r w:rsidRPr="009E1335">
              <w:rPr>
                <w:spacing w:val="-6"/>
                <w:sz w:val="24"/>
                <w:szCs w:val="24"/>
              </w:rPr>
              <w:t xml:space="preserve"> </w:t>
            </w:r>
            <w:r w:rsidRPr="009E1335">
              <w:rPr>
                <w:sz w:val="24"/>
                <w:szCs w:val="24"/>
              </w:rPr>
              <w:t>be</w:t>
            </w:r>
            <w:r w:rsidRPr="009E1335">
              <w:rPr>
                <w:spacing w:val="-6"/>
                <w:sz w:val="24"/>
                <w:szCs w:val="24"/>
              </w:rPr>
              <w:t xml:space="preserve"> </w:t>
            </w:r>
            <w:r w:rsidRPr="009E1335">
              <w:rPr>
                <w:sz w:val="24"/>
                <w:szCs w:val="24"/>
              </w:rPr>
              <w:t>a</w:t>
            </w:r>
            <w:r w:rsidRPr="009E1335">
              <w:rPr>
                <w:spacing w:val="-6"/>
                <w:sz w:val="24"/>
                <w:szCs w:val="24"/>
              </w:rPr>
              <w:t xml:space="preserve"> </w:t>
            </w:r>
            <w:r w:rsidRPr="009E1335">
              <w:rPr>
                <w:sz w:val="24"/>
                <w:szCs w:val="24"/>
              </w:rPr>
              <w:t>problem?</w:t>
            </w:r>
          </w:p>
          <w:p w14:paraId="550F4604" w14:textId="4DCAB134" w:rsidR="00B26E0A" w:rsidRPr="009E1335" w:rsidRDefault="00B26E0A" w:rsidP="00B26E0A">
            <w:pPr>
              <w:pStyle w:val="TableParagraph"/>
              <w:ind w:left="110" w:right="182"/>
              <w:rPr>
                <w:sz w:val="24"/>
                <w:szCs w:val="24"/>
              </w:rPr>
            </w:pPr>
            <w:r w:rsidRPr="009E1335">
              <w:rPr>
                <w:sz w:val="24"/>
                <w:szCs w:val="24"/>
              </w:rPr>
              <w:t>Can</w:t>
            </w:r>
            <w:r w:rsidRPr="009E1335">
              <w:rPr>
                <w:spacing w:val="-7"/>
                <w:sz w:val="24"/>
                <w:szCs w:val="24"/>
              </w:rPr>
              <w:t xml:space="preserve"> </w:t>
            </w:r>
            <w:r w:rsidRPr="009E1335">
              <w:rPr>
                <w:sz w:val="24"/>
                <w:szCs w:val="24"/>
              </w:rPr>
              <w:t>we</w:t>
            </w:r>
            <w:r w:rsidRPr="009E1335">
              <w:rPr>
                <w:spacing w:val="-7"/>
                <w:sz w:val="24"/>
                <w:szCs w:val="24"/>
              </w:rPr>
              <w:t xml:space="preserve"> </w:t>
            </w:r>
            <w:r w:rsidRPr="009E1335">
              <w:rPr>
                <w:sz w:val="24"/>
                <w:szCs w:val="24"/>
              </w:rPr>
              <w:t>pick</w:t>
            </w:r>
            <w:r w:rsidRPr="009E1335">
              <w:rPr>
                <w:spacing w:val="-7"/>
                <w:sz w:val="24"/>
                <w:szCs w:val="24"/>
              </w:rPr>
              <w:t xml:space="preserve"> </w:t>
            </w:r>
            <w:r w:rsidRPr="009E1335">
              <w:rPr>
                <w:sz w:val="24"/>
                <w:szCs w:val="24"/>
              </w:rPr>
              <w:t>that</w:t>
            </w:r>
            <w:r w:rsidRPr="009E1335">
              <w:rPr>
                <w:spacing w:val="-8"/>
                <w:sz w:val="24"/>
                <w:szCs w:val="24"/>
              </w:rPr>
              <w:t xml:space="preserve"> </w:t>
            </w:r>
            <w:r w:rsidRPr="009E1335">
              <w:rPr>
                <w:sz w:val="24"/>
                <w:szCs w:val="24"/>
              </w:rPr>
              <w:t>(infrastructure)</w:t>
            </w:r>
            <w:r w:rsidRPr="009E1335">
              <w:rPr>
                <w:spacing w:val="-7"/>
                <w:sz w:val="24"/>
                <w:szCs w:val="24"/>
              </w:rPr>
              <w:t xml:space="preserve"> </w:t>
            </w:r>
            <w:r w:rsidRPr="009E1335">
              <w:rPr>
                <w:sz w:val="24"/>
                <w:szCs w:val="24"/>
              </w:rPr>
              <w:t>as</w:t>
            </w:r>
            <w:r w:rsidRPr="009E1335">
              <w:rPr>
                <w:spacing w:val="-7"/>
                <w:sz w:val="24"/>
                <w:szCs w:val="24"/>
              </w:rPr>
              <w:t xml:space="preserve"> </w:t>
            </w:r>
            <w:r w:rsidRPr="009E1335">
              <w:rPr>
                <w:sz w:val="24"/>
                <w:szCs w:val="24"/>
              </w:rPr>
              <w:t xml:space="preserve">a </w:t>
            </w:r>
            <w:r w:rsidRPr="009E1335">
              <w:rPr>
                <w:spacing w:val="-2"/>
                <w:sz w:val="24"/>
                <w:szCs w:val="24"/>
              </w:rPr>
              <w:t>focus?</w:t>
            </w:r>
          </w:p>
        </w:tc>
        <w:tc>
          <w:tcPr>
            <w:tcW w:w="8160" w:type="dxa"/>
          </w:tcPr>
          <w:p w14:paraId="45FDFCDE" w14:textId="73FCEFC7" w:rsidR="00B26E0A" w:rsidRPr="009E1335" w:rsidRDefault="00B26E0A" w:rsidP="00B26E0A">
            <w:pPr>
              <w:pStyle w:val="TableParagraph"/>
              <w:ind w:right="167"/>
              <w:rPr>
                <w:sz w:val="24"/>
                <w:szCs w:val="24"/>
              </w:rPr>
            </w:pPr>
            <w:r w:rsidRPr="009E1335">
              <w:rPr>
                <w:sz w:val="24"/>
                <w:szCs w:val="24"/>
              </w:rPr>
              <w:t>The SIMR must be a result that improves a child-level outcome, as opposed to a process or compliance outcome.</w:t>
            </w:r>
            <w:r w:rsidRPr="009E1335">
              <w:rPr>
                <w:spacing w:val="40"/>
                <w:sz w:val="24"/>
                <w:szCs w:val="24"/>
              </w:rPr>
              <w:t xml:space="preserve"> </w:t>
            </w:r>
            <w:r w:rsidRPr="009E1335">
              <w:rPr>
                <w:sz w:val="24"/>
                <w:szCs w:val="24"/>
              </w:rPr>
              <w:t>Addressing problems with the State’s infrastructure could be one of the State’s coherent improvement</w:t>
            </w:r>
            <w:r w:rsidRPr="009E1335">
              <w:rPr>
                <w:spacing w:val="-5"/>
                <w:sz w:val="24"/>
                <w:szCs w:val="24"/>
              </w:rPr>
              <w:t xml:space="preserve"> </w:t>
            </w:r>
            <w:r w:rsidRPr="009E1335">
              <w:rPr>
                <w:sz w:val="24"/>
                <w:szCs w:val="24"/>
              </w:rPr>
              <w:t>strategies</w:t>
            </w:r>
            <w:r w:rsidRPr="009E1335">
              <w:rPr>
                <w:spacing w:val="-4"/>
                <w:sz w:val="24"/>
                <w:szCs w:val="24"/>
              </w:rPr>
              <w:t xml:space="preserve"> </w:t>
            </w:r>
            <w:r w:rsidRPr="009E1335">
              <w:rPr>
                <w:sz w:val="24"/>
                <w:szCs w:val="24"/>
              </w:rPr>
              <w:t>that</w:t>
            </w:r>
            <w:r w:rsidRPr="009E1335">
              <w:rPr>
                <w:spacing w:val="-5"/>
                <w:sz w:val="24"/>
                <w:szCs w:val="24"/>
              </w:rPr>
              <w:t xml:space="preserve"> </w:t>
            </w:r>
            <w:r w:rsidRPr="009E1335">
              <w:rPr>
                <w:sz w:val="24"/>
                <w:szCs w:val="24"/>
              </w:rPr>
              <w:t>will</w:t>
            </w:r>
            <w:r w:rsidRPr="009E1335">
              <w:rPr>
                <w:spacing w:val="-4"/>
                <w:sz w:val="24"/>
                <w:szCs w:val="24"/>
              </w:rPr>
              <w:t xml:space="preserve"> </w:t>
            </w:r>
            <w:r w:rsidRPr="009E1335">
              <w:rPr>
                <w:sz w:val="24"/>
                <w:szCs w:val="24"/>
              </w:rPr>
              <w:t>lead</w:t>
            </w:r>
            <w:r w:rsidRPr="009E1335">
              <w:rPr>
                <w:spacing w:val="-4"/>
                <w:sz w:val="24"/>
                <w:szCs w:val="24"/>
              </w:rPr>
              <w:t xml:space="preserve"> </w:t>
            </w:r>
            <w:r w:rsidRPr="009E1335">
              <w:rPr>
                <w:sz w:val="24"/>
                <w:szCs w:val="24"/>
              </w:rPr>
              <w:t>to</w:t>
            </w:r>
            <w:r w:rsidRPr="009E1335">
              <w:rPr>
                <w:spacing w:val="-4"/>
                <w:sz w:val="24"/>
                <w:szCs w:val="24"/>
              </w:rPr>
              <w:t xml:space="preserve"> </w:t>
            </w:r>
            <w:r w:rsidRPr="009E1335">
              <w:rPr>
                <w:sz w:val="24"/>
                <w:szCs w:val="24"/>
              </w:rPr>
              <w:t>a</w:t>
            </w:r>
            <w:r w:rsidRPr="009E1335">
              <w:rPr>
                <w:spacing w:val="-4"/>
                <w:sz w:val="24"/>
                <w:szCs w:val="24"/>
              </w:rPr>
              <w:t xml:space="preserve"> </w:t>
            </w:r>
            <w:proofErr w:type="spellStart"/>
            <w:r w:rsidRPr="009E1335">
              <w:rPr>
                <w:sz w:val="24"/>
                <w:szCs w:val="24"/>
              </w:rPr>
              <w:t>measureable</w:t>
            </w:r>
            <w:proofErr w:type="spellEnd"/>
            <w:r w:rsidRPr="009E1335">
              <w:rPr>
                <w:spacing w:val="-4"/>
                <w:sz w:val="24"/>
                <w:szCs w:val="24"/>
              </w:rPr>
              <w:t xml:space="preserve"> </w:t>
            </w:r>
            <w:r w:rsidRPr="009E1335">
              <w:rPr>
                <w:sz w:val="24"/>
                <w:szCs w:val="24"/>
              </w:rPr>
              <w:t>improvement</w:t>
            </w:r>
            <w:r w:rsidRPr="009E1335">
              <w:rPr>
                <w:spacing w:val="-5"/>
                <w:sz w:val="24"/>
                <w:szCs w:val="24"/>
              </w:rPr>
              <w:t xml:space="preserve"> </w:t>
            </w:r>
            <w:r w:rsidRPr="009E1335">
              <w:rPr>
                <w:sz w:val="24"/>
                <w:szCs w:val="24"/>
              </w:rPr>
              <w:t>in</w:t>
            </w:r>
            <w:r w:rsidRPr="009E1335">
              <w:rPr>
                <w:spacing w:val="-4"/>
                <w:sz w:val="24"/>
                <w:szCs w:val="24"/>
              </w:rPr>
              <w:t xml:space="preserve"> </w:t>
            </w:r>
            <w:r w:rsidRPr="009E1335">
              <w:rPr>
                <w:sz w:val="24"/>
                <w:szCs w:val="24"/>
              </w:rPr>
              <w:t>the SIMR.</w:t>
            </w:r>
            <w:r w:rsidRPr="009E1335">
              <w:rPr>
                <w:spacing w:val="80"/>
                <w:sz w:val="24"/>
                <w:szCs w:val="24"/>
              </w:rPr>
              <w:t xml:space="preserve"> </w:t>
            </w:r>
            <w:r w:rsidRPr="009E1335">
              <w:rPr>
                <w:sz w:val="24"/>
                <w:szCs w:val="24"/>
              </w:rPr>
              <w:t>A</w:t>
            </w:r>
            <w:r w:rsidRPr="009E1335">
              <w:rPr>
                <w:spacing w:val="-2"/>
                <w:sz w:val="24"/>
                <w:szCs w:val="24"/>
              </w:rPr>
              <w:t xml:space="preserve"> </w:t>
            </w:r>
            <w:r w:rsidRPr="009E1335">
              <w:rPr>
                <w:sz w:val="24"/>
                <w:szCs w:val="24"/>
              </w:rPr>
              <w:t>State</w:t>
            </w:r>
            <w:r w:rsidRPr="009E1335">
              <w:rPr>
                <w:spacing w:val="-2"/>
                <w:sz w:val="24"/>
                <w:szCs w:val="24"/>
              </w:rPr>
              <w:t xml:space="preserve"> </w:t>
            </w:r>
            <w:r w:rsidRPr="009E1335">
              <w:rPr>
                <w:sz w:val="24"/>
                <w:szCs w:val="24"/>
              </w:rPr>
              <w:t>should</w:t>
            </w:r>
            <w:r w:rsidRPr="009E1335">
              <w:rPr>
                <w:spacing w:val="-2"/>
                <w:sz w:val="24"/>
                <w:szCs w:val="24"/>
              </w:rPr>
              <w:t xml:space="preserve"> </w:t>
            </w:r>
            <w:r w:rsidRPr="009E1335">
              <w:rPr>
                <w:sz w:val="24"/>
                <w:szCs w:val="24"/>
              </w:rPr>
              <w:t>select</w:t>
            </w:r>
            <w:r w:rsidRPr="009E1335">
              <w:rPr>
                <w:spacing w:val="-3"/>
                <w:sz w:val="24"/>
                <w:szCs w:val="24"/>
              </w:rPr>
              <w:t xml:space="preserve"> </w:t>
            </w:r>
            <w:r w:rsidRPr="009E1335">
              <w:rPr>
                <w:sz w:val="24"/>
                <w:szCs w:val="24"/>
              </w:rPr>
              <w:t>as</w:t>
            </w:r>
            <w:r w:rsidRPr="009E1335">
              <w:rPr>
                <w:spacing w:val="-2"/>
                <w:sz w:val="24"/>
                <w:szCs w:val="24"/>
              </w:rPr>
              <w:t xml:space="preserve"> </w:t>
            </w:r>
            <w:r w:rsidRPr="009E1335">
              <w:rPr>
                <w:sz w:val="24"/>
                <w:szCs w:val="24"/>
              </w:rPr>
              <w:t>a</w:t>
            </w:r>
            <w:r w:rsidRPr="009E1335">
              <w:rPr>
                <w:spacing w:val="-2"/>
                <w:sz w:val="24"/>
                <w:szCs w:val="24"/>
              </w:rPr>
              <w:t xml:space="preserve"> </w:t>
            </w:r>
            <w:r w:rsidRPr="009E1335">
              <w:rPr>
                <w:sz w:val="24"/>
                <w:szCs w:val="24"/>
              </w:rPr>
              <w:t>SIMR</w:t>
            </w:r>
            <w:r w:rsidRPr="009E1335">
              <w:rPr>
                <w:spacing w:val="-2"/>
                <w:sz w:val="24"/>
                <w:szCs w:val="24"/>
              </w:rPr>
              <w:t xml:space="preserve"> </w:t>
            </w:r>
            <w:r w:rsidRPr="009E1335">
              <w:rPr>
                <w:sz w:val="24"/>
                <w:szCs w:val="24"/>
              </w:rPr>
              <w:t>a</w:t>
            </w:r>
            <w:r w:rsidRPr="009E1335">
              <w:rPr>
                <w:spacing w:val="-2"/>
                <w:sz w:val="24"/>
                <w:szCs w:val="24"/>
              </w:rPr>
              <w:t xml:space="preserve"> </w:t>
            </w:r>
            <w:r w:rsidRPr="009E1335">
              <w:rPr>
                <w:sz w:val="24"/>
                <w:szCs w:val="24"/>
              </w:rPr>
              <w:t>result</w:t>
            </w:r>
            <w:r w:rsidRPr="009E1335">
              <w:rPr>
                <w:spacing w:val="-3"/>
                <w:sz w:val="24"/>
                <w:szCs w:val="24"/>
              </w:rPr>
              <w:t xml:space="preserve"> </w:t>
            </w:r>
            <w:r w:rsidRPr="009E1335">
              <w:rPr>
                <w:sz w:val="24"/>
                <w:szCs w:val="24"/>
              </w:rPr>
              <w:t>for</w:t>
            </w:r>
            <w:r w:rsidRPr="009E1335">
              <w:rPr>
                <w:spacing w:val="-2"/>
                <w:sz w:val="24"/>
                <w:szCs w:val="24"/>
              </w:rPr>
              <w:t xml:space="preserve"> </w:t>
            </w:r>
            <w:r w:rsidRPr="009E1335">
              <w:rPr>
                <w:sz w:val="24"/>
                <w:szCs w:val="24"/>
              </w:rPr>
              <w:t>which</w:t>
            </w:r>
            <w:r w:rsidRPr="009E1335">
              <w:rPr>
                <w:spacing w:val="-2"/>
                <w:sz w:val="24"/>
                <w:szCs w:val="24"/>
              </w:rPr>
              <w:t xml:space="preserve"> </w:t>
            </w:r>
            <w:r w:rsidRPr="009E1335">
              <w:rPr>
                <w:sz w:val="24"/>
                <w:szCs w:val="24"/>
              </w:rPr>
              <w:t>improvement</w:t>
            </w:r>
            <w:r w:rsidRPr="009E1335">
              <w:rPr>
                <w:spacing w:val="-3"/>
                <w:sz w:val="24"/>
                <w:szCs w:val="24"/>
              </w:rPr>
              <w:t xml:space="preserve"> </w:t>
            </w:r>
            <w:r w:rsidRPr="009E1335">
              <w:rPr>
                <w:sz w:val="24"/>
                <w:szCs w:val="24"/>
              </w:rPr>
              <w:t>in child outcomes is necessary.</w:t>
            </w:r>
          </w:p>
        </w:tc>
      </w:tr>
      <w:tr w:rsidR="00B26E0A" w:rsidRPr="009E1335" w14:paraId="06791149" w14:textId="77777777" w:rsidTr="004E1372">
        <w:trPr>
          <w:trHeight w:val="1790"/>
        </w:trPr>
        <w:tc>
          <w:tcPr>
            <w:tcW w:w="4790" w:type="dxa"/>
          </w:tcPr>
          <w:p w14:paraId="4987A7F8" w14:textId="77777777" w:rsidR="00B26E0A" w:rsidRPr="009E1335" w:rsidRDefault="00B26E0A" w:rsidP="00B26E0A">
            <w:pPr>
              <w:pStyle w:val="TableParagraph"/>
              <w:ind w:left="110" w:right="154"/>
              <w:rPr>
                <w:sz w:val="24"/>
                <w:szCs w:val="24"/>
              </w:rPr>
            </w:pPr>
            <w:r w:rsidRPr="009E1335">
              <w:rPr>
                <w:sz w:val="24"/>
                <w:szCs w:val="24"/>
              </w:rPr>
              <w:t>Can the SIMR for the Part C SSIP be an outcome that is measured when the child is</w:t>
            </w:r>
            <w:r w:rsidRPr="009E1335">
              <w:rPr>
                <w:spacing w:val="-4"/>
                <w:sz w:val="24"/>
                <w:szCs w:val="24"/>
              </w:rPr>
              <w:t xml:space="preserve"> </w:t>
            </w:r>
            <w:r w:rsidRPr="009E1335">
              <w:rPr>
                <w:sz w:val="24"/>
                <w:szCs w:val="24"/>
              </w:rPr>
              <w:t>older</w:t>
            </w:r>
            <w:r w:rsidRPr="009E1335">
              <w:rPr>
                <w:spacing w:val="-4"/>
                <w:sz w:val="24"/>
                <w:szCs w:val="24"/>
              </w:rPr>
              <w:t xml:space="preserve"> </w:t>
            </w:r>
            <w:r w:rsidRPr="009E1335">
              <w:rPr>
                <w:sz w:val="24"/>
                <w:szCs w:val="24"/>
              </w:rPr>
              <w:t>(beyond</w:t>
            </w:r>
            <w:r w:rsidRPr="009E1335">
              <w:rPr>
                <w:spacing w:val="-4"/>
                <w:sz w:val="24"/>
                <w:szCs w:val="24"/>
              </w:rPr>
              <w:t xml:space="preserve"> </w:t>
            </w:r>
            <w:r w:rsidRPr="009E1335">
              <w:rPr>
                <w:sz w:val="24"/>
                <w:szCs w:val="24"/>
              </w:rPr>
              <w:t>Part</w:t>
            </w:r>
            <w:r w:rsidRPr="009E1335">
              <w:rPr>
                <w:spacing w:val="-5"/>
                <w:sz w:val="24"/>
                <w:szCs w:val="24"/>
              </w:rPr>
              <w:t xml:space="preserve"> </w:t>
            </w:r>
            <w:r w:rsidRPr="009E1335">
              <w:rPr>
                <w:sz w:val="24"/>
                <w:szCs w:val="24"/>
              </w:rPr>
              <w:t>C</w:t>
            </w:r>
            <w:r w:rsidRPr="009E1335">
              <w:rPr>
                <w:spacing w:val="-4"/>
                <w:sz w:val="24"/>
                <w:szCs w:val="24"/>
              </w:rPr>
              <w:t xml:space="preserve"> </w:t>
            </w:r>
            <w:r w:rsidRPr="009E1335">
              <w:rPr>
                <w:sz w:val="24"/>
                <w:szCs w:val="24"/>
              </w:rPr>
              <w:t>exit,</w:t>
            </w:r>
            <w:r w:rsidRPr="009E1335">
              <w:rPr>
                <w:spacing w:val="-5"/>
                <w:sz w:val="24"/>
                <w:szCs w:val="24"/>
              </w:rPr>
              <w:t xml:space="preserve"> </w:t>
            </w:r>
            <w:r w:rsidRPr="009E1335">
              <w:rPr>
                <w:sz w:val="24"/>
                <w:szCs w:val="24"/>
              </w:rPr>
              <w:t>like</w:t>
            </w:r>
            <w:r w:rsidRPr="009E1335">
              <w:rPr>
                <w:spacing w:val="-4"/>
                <w:sz w:val="24"/>
                <w:szCs w:val="24"/>
              </w:rPr>
              <w:t xml:space="preserve"> </w:t>
            </w:r>
            <w:r w:rsidRPr="009E1335">
              <w:rPr>
                <w:sz w:val="24"/>
                <w:szCs w:val="24"/>
              </w:rPr>
              <w:t>at</w:t>
            </w:r>
            <w:r w:rsidRPr="009E1335">
              <w:rPr>
                <w:spacing w:val="-5"/>
                <w:sz w:val="24"/>
                <w:szCs w:val="24"/>
              </w:rPr>
              <w:t xml:space="preserve"> </w:t>
            </w:r>
            <w:r w:rsidRPr="009E1335">
              <w:rPr>
                <w:sz w:val="24"/>
                <w:szCs w:val="24"/>
              </w:rPr>
              <w:t>ages</w:t>
            </w:r>
            <w:r w:rsidRPr="009E1335">
              <w:rPr>
                <w:spacing w:val="-4"/>
                <w:sz w:val="24"/>
                <w:szCs w:val="24"/>
              </w:rPr>
              <w:t xml:space="preserve"> </w:t>
            </w:r>
            <w:r w:rsidRPr="009E1335">
              <w:rPr>
                <w:sz w:val="24"/>
                <w:szCs w:val="24"/>
              </w:rPr>
              <w:t>4, 5, 6, 7, 8, etc.) if the State has this</w:t>
            </w:r>
          </w:p>
          <w:p w14:paraId="485401B8" w14:textId="7443A68A" w:rsidR="00B26E0A" w:rsidRPr="009E1335" w:rsidRDefault="00B26E0A" w:rsidP="00B26E0A">
            <w:pPr>
              <w:pStyle w:val="TableParagraph"/>
              <w:ind w:left="110" w:right="182"/>
              <w:rPr>
                <w:sz w:val="24"/>
                <w:szCs w:val="24"/>
              </w:rPr>
            </w:pPr>
            <w:r w:rsidRPr="009E1335">
              <w:rPr>
                <w:sz w:val="24"/>
                <w:szCs w:val="24"/>
              </w:rPr>
              <w:t>longitudinal</w:t>
            </w:r>
            <w:r w:rsidRPr="009E1335">
              <w:rPr>
                <w:spacing w:val="-1"/>
                <w:sz w:val="24"/>
                <w:szCs w:val="24"/>
              </w:rPr>
              <w:t xml:space="preserve"> </w:t>
            </w:r>
            <w:r w:rsidRPr="009E1335">
              <w:rPr>
                <w:sz w:val="24"/>
                <w:szCs w:val="24"/>
              </w:rPr>
              <w:t>measurement</w:t>
            </w:r>
            <w:r w:rsidRPr="009E1335">
              <w:rPr>
                <w:spacing w:val="-2"/>
                <w:sz w:val="24"/>
                <w:szCs w:val="24"/>
              </w:rPr>
              <w:t xml:space="preserve"> capacity?</w:t>
            </w:r>
          </w:p>
        </w:tc>
        <w:tc>
          <w:tcPr>
            <w:tcW w:w="8160" w:type="dxa"/>
          </w:tcPr>
          <w:p w14:paraId="6258E6FB" w14:textId="77777777" w:rsidR="00B26E0A" w:rsidRPr="009E1335" w:rsidRDefault="00B26E0A" w:rsidP="00B26E0A">
            <w:pPr>
              <w:pStyle w:val="TableParagraph"/>
              <w:rPr>
                <w:sz w:val="24"/>
                <w:szCs w:val="24"/>
              </w:rPr>
            </w:pPr>
            <w:proofErr w:type="gramStart"/>
            <w:r w:rsidRPr="009E1335">
              <w:rPr>
                <w:sz w:val="24"/>
                <w:szCs w:val="24"/>
              </w:rPr>
              <w:t>For the purpose of</w:t>
            </w:r>
            <w:proofErr w:type="gramEnd"/>
            <w:r w:rsidRPr="009E1335">
              <w:rPr>
                <w:sz w:val="24"/>
                <w:szCs w:val="24"/>
              </w:rPr>
              <w:t xml:space="preserve"> the Part C SSIP, States must set targets for children while they are in the program.</w:t>
            </w:r>
            <w:r w:rsidRPr="009E1335">
              <w:rPr>
                <w:spacing w:val="40"/>
                <w:sz w:val="24"/>
                <w:szCs w:val="24"/>
              </w:rPr>
              <w:t xml:space="preserve"> </w:t>
            </w:r>
            <w:r w:rsidRPr="009E1335">
              <w:rPr>
                <w:sz w:val="24"/>
                <w:szCs w:val="24"/>
              </w:rPr>
              <w:t>However, States are encouraged to look at multiple</w:t>
            </w:r>
            <w:r w:rsidRPr="009E1335">
              <w:rPr>
                <w:spacing w:val="-4"/>
                <w:sz w:val="24"/>
                <w:szCs w:val="24"/>
              </w:rPr>
              <w:t xml:space="preserve"> </w:t>
            </w:r>
            <w:r w:rsidRPr="009E1335">
              <w:rPr>
                <w:sz w:val="24"/>
                <w:szCs w:val="24"/>
              </w:rPr>
              <w:t>data</w:t>
            </w:r>
            <w:r w:rsidRPr="009E1335">
              <w:rPr>
                <w:spacing w:val="-4"/>
                <w:sz w:val="24"/>
                <w:szCs w:val="24"/>
              </w:rPr>
              <w:t xml:space="preserve"> </w:t>
            </w:r>
            <w:r w:rsidRPr="009E1335">
              <w:rPr>
                <w:sz w:val="24"/>
                <w:szCs w:val="24"/>
              </w:rPr>
              <w:t>sources</w:t>
            </w:r>
            <w:r w:rsidRPr="009E1335">
              <w:rPr>
                <w:spacing w:val="-4"/>
                <w:sz w:val="24"/>
                <w:szCs w:val="24"/>
              </w:rPr>
              <w:t xml:space="preserve"> </w:t>
            </w:r>
            <w:r w:rsidRPr="009E1335">
              <w:rPr>
                <w:sz w:val="24"/>
                <w:szCs w:val="24"/>
              </w:rPr>
              <w:t>that</w:t>
            </w:r>
            <w:r w:rsidRPr="009E1335">
              <w:rPr>
                <w:spacing w:val="-5"/>
                <w:sz w:val="24"/>
                <w:szCs w:val="24"/>
              </w:rPr>
              <w:t xml:space="preserve"> </w:t>
            </w:r>
            <w:r w:rsidRPr="009E1335">
              <w:rPr>
                <w:sz w:val="24"/>
                <w:szCs w:val="24"/>
              </w:rPr>
              <w:t>will</w:t>
            </w:r>
            <w:r w:rsidRPr="009E1335">
              <w:rPr>
                <w:spacing w:val="-4"/>
                <w:sz w:val="24"/>
                <w:szCs w:val="24"/>
              </w:rPr>
              <w:t xml:space="preserve"> </w:t>
            </w:r>
            <w:r w:rsidRPr="009E1335">
              <w:rPr>
                <w:sz w:val="24"/>
                <w:szCs w:val="24"/>
              </w:rPr>
              <w:t>assist</w:t>
            </w:r>
            <w:r w:rsidRPr="009E1335">
              <w:rPr>
                <w:spacing w:val="-5"/>
                <w:sz w:val="24"/>
                <w:szCs w:val="24"/>
              </w:rPr>
              <w:t xml:space="preserve"> </w:t>
            </w:r>
            <w:r w:rsidRPr="009E1335">
              <w:rPr>
                <w:sz w:val="24"/>
                <w:szCs w:val="24"/>
              </w:rPr>
              <w:t>them</w:t>
            </w:r>
            <w:r w:rsidRPr="009E1335">
              <w:rPr>
                <w:spacing w:val="-4"/>
                <w:sz w:val="24"/>
                <w:szCs w:val="24"/>
              </w:rPr>
              <w:t xml:space="preserve"> </w:t>
            </w:r>
            <w:r w:rsidRPr="009E1335">
              <w:rPr>
                <w:sz w:val="24"/>
                <w:szCs w:val="24"/>
              </w:rPr>
              <w:t>in</w:t>
            </w:r>
            <w:r w:rsidRPr="009E1335">
              <w:rPr>
                <w:spacing w:val="-4"/>
                <w:sz w:val="24"/>
                <w:szCs w:val="24"/>
              </w:rPr>
              <w:t xml:space="preserve"> </w:t>
            </w:r>
            <w:r w:rsidRPr="009E1335">
              <w:rPr>
                <w:sz w:val="24"/>
                <w:szCs w:val="24"/>
              </w:rPr>
              <w:t>improving</w:t>
            </w:r>
            <w:r w:rsidRPr="009E1335">
              <w:rPr>
                <w:spacing w:val="-4"/>
                <w:sz w:val="24"/>
                <w:szCs w:val="24"/>
              </w:rPr>
              <w:t xml:space="preserve"> </w:t>
            </w:r>
            <w:r w:rsidRPr="009E1335">
              <w:rPr>
                <w:sz w:val="24"/>
                <w:szCs w:val="24"/>
              </w:rPr>
              <w:t>the</w:t>
            </w:r>
            <w:r w:rsidRPr="009E1335">
              <w:rPr>
                <w:spacing w:val="-4"/>
                <w:sz w:val="24"/>
                <w:szCs w:val="24"/>
              </w:rPr>
              <w:t xml:space="preserve"> </w:t>
            </w:r>
            <w:r w:rsidRPr="009E1335">
              <w:rPr>
                <w:sz w:val="24"/>
                <w:szCs w:val="24"/>
              </w:rPr>
              <w:t>effectiveness</w:t>
            </w:r>
            <w:r w:rsidRPr="009E1335">
              <w:rPr>
                <w:spacing w:val="-4"/>
                <w:sz w:val="24"/>
                <w:szCs w:val="24"/>
              </w:rPr>
              <w:t xml:space="preserve"> </w:t>
            </w:r>
            <w:r w:rsidRPr="009E1335">
              <w:rPr>
                <w:sz w:val="24"/>
                <w:szCs w:val="24"/>
              </w:rPr>
              <w:t xml:space="preserve">of services and results for infants and toddlers with disabilities and </w:t>
            </w:r>
            <w:proofErr w:type="gramStart"/>
            <w:r w:rsidRPr="009E1335">
              <w:rPr>
                <w:sz w:val="24"/>
                <w:szCs w:val="24"/>
              </w:rPr>
              <w:t>their</w:t>
            </w:r>
            <w:proofErr w:type="gramEnd"/>
          </w:p>
          <w:p w14:paraId="59D2C915" w14:textId="023EF3CE" w:rsidR="004E1372" w:rsidRPr="004E1372" w:rsidRDefault="00B26E0A" w:rsidP="004E1372">
            <w:pPr>
              <w:pStyle w:val="TableParagraph"/>
              <w:ind w:right="167"/>
              <w:rPr>
                <w:spacing w:val="-2"/>
                <w:sz w:val="24"/>
                <w:szCs w:val="24"/>
              </w:rPr>
            </w:pPr>
            <w:r w:rsidRPr="009E1335">
              <w:rPr>
                <w:spacing w:val="-2"/>
                <w:sz w:val="24"/>
                <w:szCs w:val="24"/>
              </w:rPr>
              <w:t>families.</w:t>
            </w:r>
          </w:p>
        </w:tc>
      </w:tr>
      <w:tr w:rsidR="00B26E0A" w:rsidRPr="009E1335" w14:paraId="188BE91A" w14:textId="77777777" w:rsidTr="004E1372">
        <w:trPr>
          <w:trHeight w:val="1880"/>
        </w:trPr>
        <w:tc>
          <w:tcPr>
            <w:tcW w:w="4790" w:type="dxa"/>
          </w:tcPr>
          <w:p w14:paraId="6DCA074C" w14:textId="77777777" w:rsidR="00B26E0A" w:rsidRPr="009E1335" w:rsidRDefault="00B26E0A" w:rsidP="00B26E0A">
            <w:pPr>
              <w:pStyle w:val="TableParagraph"/>
              <w:ind w:left="110" w:right="182"/>
              <w:rPr>
                <w:sz w:val="24"/>
                <w:szCs w:val="24"/>
              </w:rPr>
            </w:pPr>
            <w:r w:rsidRPr="009E1335">
              <w:rPr>
                <w:sz w:val="24"/>
                <w:szCs w:val="24"/>
              </w:rPr>
              <w:t>If, after analysis of our Part C SPP/APR child and family outcome data, our stakeholders believe that we are doing well</w:t>
            </w:r>
            <w:r w:rsidRPr="009E1335">
              <w:rPr>
                <w:spacing w:val="-2"/>
                <w:sz w:val="24"/>
                <w:szCs w:val="24"/>
              </w:rPr>
              <w:t xml:space="preserve"> </w:t>
            </w:r>
            <w:r w:rsidRPr="009E1335">
              <w:rPr>
                <w:sz w:val="24"/>
                <w:szCs w:val="24"/>
              </w:rPr>
              <w:t>in</w:t>
            </w:r>
            <w:r w:rsidRPr="009E1335">
              <w:rPr>
                <w:spacing w:val="-2"/>
                <w:sz w:val="24"/>
                <w:szCs w:val="24"/>
              </w:rPr>
              <w:t xml:space="preserve"> </w:t>
            </w:r>
            <w:r w:rsidRPr="009E1335">
              <w:rPr>
                <w:sz w:val="24"/>
                <w:szCs w:val="24"/>
              </w:rPr>
              <w:t>all</w:t>
            </w:r>
            <w:r w:rsidRPr="009E1335">
              <w:rPr>
                <w:spacing w:val="-2"/>
                <w:sz w:val="24"/>
                <w:szCs w:val="24"/>
              </w:rPr>
              <w:t xml:space="preserve"> </w:t>
            </w:r>
            <w:r w:rsidRPr="009E1335">
              <w:rPr>
                <w:sz w:val="24"/>
                <w:szCs w:val="24"/>
              </w:rPr>
              <w:t>but</w:t>
            </w:r>
            <w:r w:rsidRPr="009E1335">
              <w:rPr>
                <w:spacing w:val="-3"/>
                <w:sz w:val="24"/>
                <w:szCs w:val="24"/>
              </w:rPr>
              <w:t xml:space="preserve"> </w:t>
            </w:r>
            <w:r w:rsidRPr="009E1335">
              <w:rPr>
                <w:sz w:val="24"/>
                <w:szCs w:val="24"/>
              </w:rPr>
              <w:t>one</w:t>
            </w:r>
            <w:r w:rsidRPr="009E1335">
              <w:rPr>
                <w:spacing w:val="-2"/>
                <w:sz w:val="24"/>
                <w:szCs w:val="24"/>
              </w:rPr>
              <w:t xml:space="preserve"> </w:t>
            </w:r>
            <w:r w:rsidRPr="009E1335">
              <w:rPr>
                <w:sz w:val="24"/>
                <w:szCs w:val="24"/>
              </w:rPr>
              <w:t>summary</w:t>
            </w:r>
            <w:r w:rsidRPr="009E1335">
              <w:rPr>
                <w:spacing w:val="-2"/>
                <w:sz w:val="24"/>
                <w:szCs w:val="24"/>
              </w:rPr>
              <w:t xml:space="preserve"> </w:t>
            </w:r>
            <w:r w:rsidRPr="009E1335">
              <w:rPr>
                <w:sz w:val="24"/>
                <w:szCs w:val="24"/>
              </w:rPr>
              <w:t>statement</w:t>
            </w:r>
            <w:r w:rsidRPr="009E1335">
              <w:rPr>
                <w:spacing w:val="-3"/>
                <w:sz w:val="24"/>
                <w:szCs w:val="24"/>
              </w:rPr>
              <w:t xml:space="preserve"> </w:t>
            </w:r>
            <w:r w:rsidRPr="009E1335">
              <w:rPr>
                <w:sz w:val="24"/>
                <w:szCs w:val="24"/>
              </w:rPr>
              <w:t>of one</w:t>
            </w:r>
            <w:r w:rsidRPr="009E1335">
              <w:rPr>
                <w:spacing w:val="-1"/>
                <w:sz w:val="24"/>
                <w:szCs w:val="24"/>
              </w:rPr>
              <w:t xml:space="preserve"> </w:t>
            </w:r>
            <w:r w:rsidRPr="009E1335">
              <w:rPr>
                <w:sz w:val="24"/>
                <w:szCs w:val="24"/>
              </w:rPr>
              <w:t>outcome</w:t>
            </w:r>
            <w:r w:rsidRPr="009E1335">
              <w:rPr>
                <w:spacing w:val="-1"/>
                <w:sz w:val="24"/>
                <w:szCs w:val="24"/>
              </w:rPr>
              <w:t xml:space="preserve"> </w:t>
            </w:r>
            <w:r w:rsidRPr="009E1335">
              <w:rPr>
                <w:sz w:val="24"/>
                <w:szCs w:val="24"/>
              </w:rPr>
              <w:t>-</w:t>
            </w:r>
            <w:r w:rsidRPr="009E1335">
              <w:rPr>
                <w:spacing w:val="-1"/>
                <w:sz w:val="24"/>
                <w:szCs w:val="24"/>
              </w:rPr>
              <w:t xml:space="preserve"> </w:t>
            </w:r>
            <w:r w:rsidRPr="009E1335">
              <w:rPr>
                <w:sz w:val="24"/>
                <w:szCs w:val="24"/>
              </w:rPr>
              <w:t>can we focus</w:t>
            </w:r>
            <w:r w:rsidRPr="009E1335">
              <w:rPr>
                <w:spacing w:val="-1"/>
                <w:sz w:val="24"/>
                <w:szCs w:val="24"/>
              </w:rPr>
              <w:t xml:space="preserve"> </w:t>
            </w:r>
            <w:r w:rsidRPr="009E1335">
              <w:rPr>
                <w:sz w:val="24"/>
                <w:szCs w:val="24"/>
              </w:rPr>
              <w:t xml:space="preserve">on only </w:t>
            </w:r>
            <w:r w:rsidRPr="009E1335">
              <w:rPr>
                <w:spacing w:val="-5"/>
                <w:sz w:val="24"/>
                <w:szCs w:val="24"/>
              </w:rPr>
              <w:t>one</w:t>
            </w:r>
          </w:p>
          <w:p w14:paraId="04E9A49F" w14:textId="7A86E345" w:rsidR="00B26E0A" w:rsidRPr="009E1335" w:rsidRDefault="00B26E0A" w:rsidP="00B26E0A">
            <w:pPr>
              <w:pStyle w:val="TableParagraph"/>
              <w:ind w:left="110" w:right="182"/>
              <w:rPr>
                <w:sz w:val="24"/>
                <w:szCs w:val="24"/>
              </w:rPr>
            </w:pPr>
            <w:r w:rsidRPr="009E1335">
              <w:rPr>
                <w:spacing w:val="-2"/>
                <w:sz w:val="24"/>
                <w:szCs w:val="24"/>
              </w:rPr>
              <w:t>outcome?</w:t>
            </w:r>
          </w:p>
        </w:tc>
        <w:tc>
          <w:tcPr>
            <w:tcW w:w="8160" w:type="dxa"/>
          </w:tcPr>
          <w:p w14:paraId="125D18C5" w14:textId="23C9C73A" w:rsidR="00B26E0A" w:rsidRPr="009E1335" w:rsidRDefault="00B26E0A" w:rsidP="00B26E0A">
            <w:pPr>
              <w:pStyle w:val="TableParagraph"/>
              <w:ind w:right="167"/>
              <w:rPr>
                <w:sz w:val="24"/>
                <w:szCs w:val="24"/>
              </w:rPr>
            </w:pPr>
            <w:r w:rsidRPr="009E1335">
              <w:rPr>
                <w:sz w:val="24"/>
                <w:szCs w:val="24"/>
              </w:rPr>
              <w:t>A</w:t>
            </w:r>
            <w:r w:rsidRPr="009E1335">
              <w:rPr>
                <w:spacing w:val="-3"/>
                <w:sz w:val="24"/>
                <w:szCs w:val="24"/>
              </w:rPr>
              <w:t xml:space="preserve"> </w:t>
            </w:r>
            <w:r w:rsidRPr="009E1335">
              <w:rPr>
                <w:sz w:val="24"/>
                <w:szCs w:val="24"/>
              </w:rPr>
              <w:t>State</w:t>
            </w:r>
            <w:r w:rsidRPr="009E1335">
              <w:rPr>
                <w:spacing w:val="-3"/>
                <w:sz w:val="24"/>
                <w:szCs w:val="24"/>
              </w:rPr>
              <w:t xml:space="preserve"> </w:t>
            </w:r>
            <w:r w:rsidRPr="009E1335">
              <w:rPr>
                <w:sz w:val="24"/>
                <w:szCs w:val="24"/>
              </w:rPr>
              <w:t>can</w:t>
            </w:r>
            <w:r w:rsidRPr="009E1335">
              <w:rPr>
                <w:spacing w:val="-3"/>
                <w:sz w:val="24"/>
                <w:szCs w:val="24"/>
              </w:rPr>
              <w:t xml:space="preserve"> </w:t>
            </w:r>
            <w:r w:rsidRPr="009E1335">
              <w:rPr>
                <w:sz w:val="24"/>
                <w:szCs w:val="24"/>
              </w:rPr>
              <w:t>focus</w:t>
            </w:r>
            <w:r w:rsidRPr="009E1335">
              <w:rPr>
                <w:spacing w:val="-3"/>
                <w:sz w:val="24"/>
                <w:szCs w:val="24"/>
              </w:rPr>
              <w:t xml:space="preserve"> </w:t>
            </w:r>
            <w:r w:rsidRPr="009E1335">
              <w:rPr>
                <w:sz w:val="24"/>
                <w:szCs w:val="24"/>
              </w:rPr>
              <w:t>on</w:t>
            </w:r>
            <w:r w:rsidRPr="009E1335">
              <w:rPr>
                <w:spacing w:val="-3"/>
                <w:sz w:val="24"/>
                <w:szCs w:val="24"/>
              </w:rPr>
              <w:t xml:space="preserve"> </w:t>
            </w:r>
            <w:r w:rsidRPr="009E1335">
              <w:rPr>
                <w:sz w:val="24"/>
                <w:szCs w:val="24"/>
              </w:rPr>
              <w:t>one</w:t>
            </w:r>
            <w:r w:rsidRPr="009E1335">
              <w:rPr>
                <w:spacing w:val="-3"/>
                <w:sz w:val="24"/>
                <w:szCs w:val="24"/>
              </w:rPr>
              <w:t xml:space="preserve"> </w:t>
            </w:r>
            <w:r w:rsidRPr="009E1335">
              <w:rPr>
                <w:sz w:val="24"/>
                <w:szCs w:val="24"/>
              </w:rPr>
              <w:t>summary</w:t>
            </w:r>
            <w:r w:rsidRPr="009E1335">
              <w:rPr>
                <w:spacing w:val="-3"/>
                <w:sz w:val="24"/>
                <w:szCs w:val="24"/>
              </w:rPr>
              <w:t xml:space="preserve"> </w:t>
            </w:r>
            <w:r w:rsidRPr="009E1335">
              <w:rPr>
                <w:sz w:val="24"/>
                <w:szCs w:val="24"/>
              </w:rPr>
              <w:t>statement</w:t>
            </w:r>
            <w:r w:rsidRPr="009E1335">
              <w:rPr>
                <w:spacing w:val="-4"/>
                <w:sz w:val="24"/>
                <w:szCs w:val="24"/>
              </w:rPr>
              <w:t xml:space="preserve"> </w:t>
            </w:r>
            <w:r w:rsidRPr="009E1335">
              <w:rPr>
                <w:sz w:val="24"/>
                <w:szCs w:val="24"/>
              </w:rPr>
              <w:t>of</w:t>
            </w:r>
            <w:r w:rsidRPr="009E1335">
              <w:rPr>
                <w:spacing w:val="-4"/>
                <w:sz w:val="24"/>
                <w:szCs w:val="24"/>
              </w:rPr>
              <w:t xml:space="preserve"> </w:t>
            </w:r>
            <w:r w:rsidRPr="009E1335">
              <w:rPr>
                <w:sz w:val="24"/>
                <w:szCs w:val="24"/>
              </w:rPr>
              <w:t>one</w:t>
            </w:r>
            <w:r w:rsidRPr="009E1335">
              <w:rPr>
                <w:spacing w:val="-3"/>
                <w:sz w:val="24"/>
                <w:szCs w:val="24"/>
              </w:rPr>
              <w:t xml:space="preserve"> </w:t>
            </w:r>
            <w:r w:rsidRPr="009E1335">
              <w:rPr>
                <w:sz w:val="24"/>
                <w:szCs w:val="24"/>
              </w:rPr>
              <w:t>outcome</w:t>
            </w:r>
            <w:r w:rsidRPr="009E1335">
              <w:rPr>
                <w:spacing w:val="-3"/>
                <w:sz w:val="24"/>
                <w:szCs w:val="24"/>
              </w:rPr>
              <w:t xml:space="preserve"> </w:t>
            </w:r>
            <w:r w:rsidRPr="009E1335">
              <w:rPr>
                <w:sz w:val="24"/>
                <w:szCs w:val="24"/>
              </w:rPr>
              <w:t>as</w:t>
            </w:r>
            <w:r w:rsidRPr="009E1335">
              <w:rPr>
                <w:spacing w:val="-3"/>
                <w:sz w:val="24"/>
                <w:szCs w:val="24"/>
              </w:rPr>
              <w:t xml:space="preserve"> </w:t>
            </w:r>
            <w:r w:rsidRPr="009E1335">
              <w:rPr>
                <w:sz w:val="24"/>
                <w:szCs w:val="24"/>
              </w:rPr>
              <w:t>its</w:t>
            </w:r>
            <w:r w:rsidRPr="009E1335">
              <w:rPr>
                <w:spacing w:val="-3"/>
                <w:sz w:val="24"/>
                <w:szCs w:val="24"/>
              </w:rPr>
              <w:t xml:space="preserve"> </w:t>
            </w:r>
            <w:r w:rsidRPr="009E1335">
              <w:rPr>
                <w:sz w:val="24"/>
                <w:szCs w:val="24"/>
              </w:rPr>
              <w:t xml:space="preserve">SIMR </w:t>
            </w:r>
            <w:proofErr w:type="gramStart"/>
            <w:r w:rsidRPr="009E1335">
              <w:rPr>
                <w:sz w:val="24"/>
                <w:szCs w:val="24"/>
              </w:rPr>
              <w:t>as long as</w:t>
            </w:r>
            <w:proofErr w:type="gramEnd"/>
            <w:r w:rsidRPr="009E1335">
              <w:rPr>
                <w:sz w:val="24"/>
                <w:szCs w:val="24"/>
              </w:rPr>
              <w:t xml:space="preserve"> it can provide a rationale for its decision.</w:t>
            </w:r>
          </w:p>
        </w:tc>
      </w:tr>
      <w:tr w:rsidR="00B26E0A" w:rsidRPr="009E1335" w14:paraId="02107C2F" w14:textId="77777777" w:rsidTr="004E1372">
        <w:trPr>
          <w:trHeight w:val="3320"/>
        </w:trPr>
        <w:tc>
          <w:tcPr>
            <w:tcW w:w="4790" w:type="dxa"/>
          </w:tcPr>
          <w:p w14:paraId="0EECCAF9" w14:textId="77777777" w:rsidR="00B26E0A" w:rsidRPr="009E1335" w:rsidRDefault="00B26E0A" w:rsidP="00B26E0A">
            <w:pPr>
              <w:pStyle w:val="TableParagraph"/>
              <w:ind w:left="110" w:right="167"/>
              <w:rPr>
                <w:sz w:val="24"/>
                <w:szCs w:val="24"/>
              </w:rPr>
            </w:pPr>
            <w:r w:rsidRPr="009E1335">
              <w:rPr>
                <w:sz w:val="24"/>
                <w:szCs w:val="24"/>
              </w:rPr>
              <w:lastRenderedPageBreak/>
              <w:t>Will a State be allowed to totally change the SIMR they are focusing upon?</w:t>
            </w:r>
            <w:r w:rsidRPr="009E1335">
              <w:rPr>
                <w:spacing w:val="40"/>
                <w:sz w:val="24"/>
                <w:szCs w:val="24"/>
              </w:rPr>
              <w:t xml:space="preserve"> </w:t>
            </w:r>
            <w:r w:rsidRPr="009E1335">
              <w:rPr>
                <w:sz w:val="24"/>
                <w:szCs w:val="24"/>
              </w:rPr>
              <w:t>For example, a State may choose graduation rate as its result area because performance</w:t>
            </w:r>
            <w:r w:rsidRPr="009E1335">
              <w:rPr>
                <w:spacing w:val="-8"/>
                <w:sz w:val="24"/>
                <w:szCs w:val="24"/>
              </w:rPr>
              <w:t xml:space="preserve"> </w:t>
            </w:r>
            <w:r w:rsidRPr="009E1335">
              <w:rPr>
                <w:sz w:val="24"/>
                <w:szCs w:val="24"/>
              </w:rPr>
              <w:t>of</w:t>
            </w:r>
            <w:r w:rsidRPr="009E1335">
              <w:rPr>
                <w:spacing w:val="-9"/>
                <w:sz w:val="24"/>
                <w:szCs w:val="24"/>
              </w:rPr>
              <w:t xml:space="preserve"> </w:t>
            </w:r>
            <w:r w:rsidRPr="009E1335">
              <w:rPr>
                <w:sz w:val="24"/>
                <w:szCs w:val="24"/>
              </w:rPr>
              <w:t>students</w:t>
            </w:r>
            <w:r w:rsidRPr="009E1335">
              <w:rPr>
                <w:spacing w:val="-8"/>
                <w:sz w:val="24"/>
                <w:szCs w:val="24"/>
              </w:rPr>
              <w:t xml:space="preserve"> </w:t>
            </w:r>
            <w:r w:rsidRPr="009E1335">
              <w:rPr>
                <w:sz w:val="24"/>
                <w:szCs w:val="24"/>
              </w:rPr>
              <w:t>with</w:t>
            </w:r>
            <w:r w:rsidRPr="009E1335">
              <w:rPr>
                <w:spacing w:val="-8"/>
                <w:sz w:val="24"/>
                <w:szCs w:val="24"/>
              </w:rPr>
              <w:t xml:space="preserve"> </w:t>
            </w:r>
            <w:r w:rsidRPr="009E1335">
              <w:rPr>
                <w:sz w:val="24"/>
                <w:szCs w:val="24"/>
              </w:rPr>
              <w:t>disabilities</w:t>
            </w:r>
            <w:r w:rsidRPr="009E1335">
              <w:rPr>
                <w:spacing w:val="-8"/>
                <w:sz w:val="24"/>
                <w:szCs w:val="24"/>
              </w:rPr>
              <w:t xml:space="preserve"> </w:t>
            </w:r>
            <w:r w:rsidRPr="009E1335">
              <w:rPr>
                <w:sz w:val="24"/>
                <w:szCs w:val="24"/>
              </w:rPr>
              <w:t>is poor and because it is a part of a broader general education initiative.</w:t>
            </w:r>
            <w:r w:rsidRPr="009E1335">
              <w:rPr>
                <w:spacing w:val="40"/>
                <w:sz w:val="24"/>
                <w:szCs w:val="24"/>
              </w:rPr>
              <w:t xml:space="preserve"> </w:t>
            </w:r>
            <w:r w:rsidRPr="009E1335">
              <w:rPr>
                <w:sz w:val="24"/>
                <w:szCs w:val="24"/>
              </w:rPr>
              <w:t>Then the political structure in that State changes and new initiatives are being emphasized.</w:t>
            </w:r>
          </w:p>
          <w:p w14:paraId="77B15352" w14:textId="2D337033" w:rsidR="00B26E0A" w:rsidRPr="009E1335" w:rsidRDefault="00B26E0A" w:rsidP="00B26E0A">
            <w:pPr>
              <w:pStyle w:val="TableParagraph"/>
              <w:ind w:left="110" w:right="182"/>
              <w:rPr>
                <w:sz w:val="24"/>
                <w:szCs w:val="24"/>
              </w:rPr>
            </w:pPr>
            <w:r w:rsidRPr="009E1335">
              <w:rPr>
                <w:sz w:val="24"/>
                <w:szCs w:val="24"/>
              </w:rPr>
              <w:t>In</w:t>
            </w:r>
            <w:r w:rsidRPr="009E1335">
              <w:rPr>
                <w:spacing w:val="-6"/>
                <w:sz w:val="24"/>
                <w:szCs w:val="24"/>
              </w:rPr>
              <w:t xml:space="preserve"> </w:t>
            </w:r>
            <w:r w:rsidRPr="009E1335">
              <w:rPr>
                <w:sz w:val="24"/>
                <w:szCs w:val="24"/>
              </w:rPr>
              <w:t>this</w:t>
            </w:r>
            <w:r w:rsidRPr="009E1335">
              <w:rPr>
                <w:spacing w:val="-6"/>
                <w:sz w:val="24"/>
                <w:szCs w:val="24"/>
              </w:rPr>
              <w:t xml:space="preserve"> </w:t>
            </w:r>
            <w:r w:rsidRPr="009E1335">
              <w:rPr>
                <w:sz w:val="24"/>
                <w:szCs w:val="24"/>
              </w:rPr>
              <w:t>case</w:t>
            </w:r>
            <w:r w:rsidRPr="009E1335">
              <w:rPr>
                <w:spacing w:val="-6"/>
                <w:sz w:val="24"/>
                <w:szCs w:val="24"/>
              </w:rPr>
              <w:t xml:space="preserve"> </w:t>
            </w:r>
            <w:r w:rsidRPr="009E1335">
              <w:rPr>
                <w:sz w:val="24"/>
                <w:szCs w:val="24"/>
              </w:rPr>
              <w:t>could</w:t>
            </w:r>
            <w:r w:rsidRPr="009E1335">
              <w:rPr>
                <w:spacing w:val="-6"/>
                <w:sz w:val="24"/>
                <w:szCs w:val="24"/>
              </w:rPr>
              <w:t xml:space="preserve"> </w:t>
            </w:r>
            <w:r w:rsidRPr="009E1335">
              <w:rPr>
                <w:sz w:val="24"/>
                <w:szCs w:val="24"/>
              </w:rPr>
              <w:t>a</w:t>
            </w:r>
            <w:r w:rsidRPr="009E1335">
              <w:rPr>
                <w:spacing w:val="-6"/>
                <w:sz w:val="24"/>
                <w:szCs w:val="24"/>
              </w:rPr>
              <w:t xml:space="preserve"> </w:t>
            </w:r>
            <w:r w:rsidRPr="009E1335">
              <w:rPr>
                <w:sz w:val="24"/>
                <w:szCs w:val="24"/>
              </w:rPr>
              <w:t>State</w:t>
            </w:r>
            <w:r w:rsidRPr="009E1335">
              <w:rPr>
                <w:spacing w:val="-6"/>
                <w:sz w:val="24"/>
                <w:szCs w:val="24"/>
              </w:rPr>
              <w:t xml:space="preserve"> </w:t>
            </w:r>
            <w:r w:rsidRPr="009E1335">
              <w:rPr>
                <w:sz w:val="24"/>
                <w:szCs w:val="24"/>
              </w:rPr>
              <w:t>change</w:t>
            </w:r>
            <w:r w:rsidRPr="009E1335">
              <w:rPr>
                <w:spacing w:val="-6"/>
                <w:sz w:val="24"/>
                <w:szCs w:val="24"/>
              </w:rPr>
              <w:t xml:space="preserve"> </w:t>
            </w:r>
            <w:r w:rsidRPr="009E1335">
              <w:rPr>
                <w:sz w:val="24"/>
                <w:szCs w:val="24"/>
              </w:rPr>
              <w:t xml:space="preserve">its </w:t>
            </w:r>
            <w:r w:rsidRPr="009E1335">
              <w:rPr>
                <w:spacing w:val="-2"/>
                <w:sz w:val="24"/>
                <w:szCs w:val="24"/>
              </w:rPr>
              <w:t>SIMR?</w:t>
            </w:r>
          </w:p>
        </w:tc>
        <w:tc>
          <w:tcPr>
            <w:tcW w:w="8160" w:type="dxa"/>
          </w:tcPr>
          <w:p w14:paraId="68D65890" w14:textId="296421C8" w:rsidR="00B26E0A" w:rsidRPr="009E1335" w:rsidRDefault="00B26E0A" w:rsidP="00B26E0A">
            <w:pPr>
              <w:pStyle w:val="TableParagraph"/>
              <w:ind w:right="167"/>
              <w:rPr>
                <w:sz w:val="24"/>
                <w:szCs w:val="24"/>
              </w:rPr>
            </w:pPr>
            <w:r w:rsidRPr="009E1335">
              <w:rPr>
                <w:sz w:val="24"/>
                <w:szCs w:val="24"/>
              </w:rPr>
              <w:t>It is OSEP’s expectation that a State would use the same SIMR/SSIP for FFYs 2013 through 2018.</w:t>
            </w:r>
            <w:r w:rsidRPr="009E1335">
              <w:rPr>
                <w:spacing w:val="40"/>
                <w:sz w:val="24"/>
                <w:szCs w:val="24"/>
              </w:rPr>
              <w:t xml:space="preserve"> </w:t>
            </w:r>
            <w:r w:rsidRPr="009E1335">
              <w:rPr>
                <w:sz w:val="24"/>
                <w:szCs w:val="24"/>
              </w:rPr>
              <w:t>We encourage States to engage key stakeholders</w:t>
            </w:r>
            <w:r w:rsidRPr="009E1335">
              <w:rPr>
                <w:spacing w:val="-4"/>
                <w:sz w:val="24"/>
                <w:szCs w:val="24"/>
              </w:rPr>
              <w:t xml:space="preserve"> </w:t>
            </w:r>
            <w:r w:rsidRPr="009E1335">
              <w:rPr>
                <w:sz w:val="24"/>
                <w:szCs w:val="24"/>
              </w:rPr>
              <w:t>and</w:t>
            </w:r>
            <w:r w:rsidRPr="009E1335">
              <w:rPr>
                <w:spacing w:val="-4"/>
                <w:sz w:val="24"/>
                <w:szCs w:val="24"/>
              </w:rPr>
              <w:t xml:space="preserve"> </w:t>
            </w:r>
            <w:r w:rsidRPr="009E1335">
              <w:rPr>
                <w:sz w:val="24"/>
                <w:szCs w:val="24"/>
              </w:rPr>
              <w:t>obtain</w:t>
            </w:r>
            <w:r w:rsidRPr="009E1335">
              <w:rPr>
                <w:spacing w:val="-4"/>
                <w:sz w:val="24"/>
                <w:szCs w:val="24"/>
              </w:rPr>
              <w:t xml:space="preserve"> </w:t>
            </w:r>
            <w:r w:rsidRPr="009E1335">
              <w:rPr>
                <w:sz w:val="24"/>
                <w:szCs w:val="24"/>
              </w:rPr>
              <w:t>commitment</w:t>
            </w:r>
            <w:r w:rsidRPr="009E1335">
              <w:rPr>
                <w:spacing w:val="-5"/>
                <w:sz w:val="24"/>
                <w:szCs w:val="24"/>
              </w:rPr>
              <w:t xml:space="preserve"> </w:t>
            </w:r>
            <w:r w:rsidRPr="009E1335">
              <w:rPr>
                <w:sz w:val="24"/>
                <w:szCs w:val="24"/>
              </w:rPr>
              <w:t>from</w:t>
            </w:r>
            <w:r w:rsidRPr="009E1335">
              <w:rPr>
                <w:spacing w:val="-4"/>
                <w:sz w:val="24"/>
                <w:szCs w:val="24"/>
              </w:rPr>
              <w:t xml:space="preserve"> </w:t>
            </w:r>
            <w:r w:rsidRPr="009E1335">
              <w:rPr>
                <w:sz w:val="24"/>
                <w:szCs w:val="24"/>
              </w:rPr>
              <w:t>leaders</w:t>
            </w:r>
            <w:r w:rsidRPr="009E1335">
              <w:rPr>
                <w:spacing w:val="-4"/>
                <w:sz w:val="24"/>
                <w:szCs w:val="24"/>
              </w:rPr>
              <w:t xml:space="preserve"> </w:t>
            </w:r>
            <w:r w:rsidRPr="009E1335">
              <w:rPr>
                <w:sz w:val="24"/>
                <w:szCs w:val="24"/>
              </w:rPr>
              <w:t>within</w:t>
            </w:r>
            <w:r w:rsidRPr="009E1335">
              <w:rPr>
                <w:spacing w:val="-4"/>
                <w:sz w:val="24"/>
                <w:szCs w:val="24"/>
              </w:rPr>
              <w:t xml:space="preserve"> </w:t>
            </w:r>
            <w:r w:rsidRPr="009E1335">
              <w:rPr>
                <w:sz w:val="24"/>
                <w:szCs w:val="24"/>
              </w:rPr>
              <w:t>the</w:t>
            </w:r>
            <w:r w:rsidRPr="009E1335">
              <w:rPr>
                <w:spacing w:val="-4"/>
                <w:sz w:val="24"/>
                <w:szCs w:val="24"/>
              </w:rPr>
              <w:t xml:space="preserve"> </w:t>
            </w:r>
            <w:r w:rsidRPr="009E1335">
              <w:rPr>
                <w:sz w:val="24"/>
                <w:szCs w:val="24"/>
              </w:rPr>
              <w:t>SEA</w:t>
            </w:r>
            <w:r w:rsidRPr="009E1335">
              <w:rPr>
                <w:spacing w:val="-4"/>
                <w:sz w:val="24"/>
                <w:szCs w:val="24"/>
              </w:rPr>
              <w:t xml:space="preserve"> </w:t>
            </w:r>
            <w:r w:rsidRPr="009E1335">
              <w:rPr>
                <w:sz w:val="24"/>
                <w:szCs w:val="24"/>
              </w:rPr>
              <w:t>or</w:t>
            </w:r>
            <w:r w:rsidRPr="009E1335">
              <w:rPr>
                <w:spacing w:val="-4"/>
                <w:sz w:val="24"/>
                <w:szCs w:val="24"/>
              </w:rPr>
              <w:t xml:space="preserve"> </w:t>
            </w:r>
            <w:r w:rsidRPr="009E1335">
              <w:rPr>
                <w:sz w:val="24"/>
                <w:szCs w:val="24"/>
              </w:rPr>
              <w:t>Lead Agency.</w:t>
            </w:r>
            <w:r w:rsidRPr="009E1335">
              <w:rPr>
                <w:spacing w:val="40"/>
                <w:sz w:val="24"/>
                <w:szCs w:val="24"/>
              </w:rPr>
              <w:t xml:space="preserve"> </w:t>
            </w:r>
            <w:r w:rsidRPr="009E1335">
              <w:rPr>
                <w:sz w:val="24"/>
                <w:szCs w:val="24"/>
              </w:rPr>
              <w:t>By doing so, we believe that a State has a better likelihood of sustaining its improvement efforts and achieving its FFY 2018 improvement target.</w:t>
            </w:r>
          </w:p>
        </w:tc>
      </w:tr>
    </w:tbl>
    <w:p w14:paraId="022C656A" w14:textId="77777777" w:rsidR="009E1335" w:rsidRDefault="009E1335" w:rsidP="00B26E0A">
      <w:pPr>
        <w:widowControl w:val="0"/>
        <w:autoSpaceDE w:val="0"/>
        <w:autoSpaceDN w:val="0"/>
        <w:spacing w:before="250" w:after="0" w:line="237" w:lineRule="auto"/>
        <w:ind w:left="371"/>
        <w:rPr>
          <w:rFonts w:ascii="Arial" w:eastAsia="Arial" w:hAnsi="Arial" w:cs="Arial"/>
          <w:b/>
          <w:bCs/>
          <w:kern w:val="0"/>
          <w14:ligatures w14:val="none"/>
        </w:rPr>
      </w:pPr>
    </w:p>
    <w:p w14:paraId="0789B576" w14:textId="77777777" w:rsidR="009E1335" w:rsidRDefault="009E1335">
      <w:pPr>
        <w:rPr>
          <w:rFonts w:ascii="Arial" w:eastAsia="Arial" w:hAnsi="Arial" w:cs="Arial"/>
          <w:b/>
          <w:bCs/>
          <w:kern w:val="0"/>
          <w14:ligatures w14:val="none"/>
        </w:rPr>
      </w:pPr>
      <w:r>
        <w:rPr>
          <w:rFonts w:ascii="Arial" w:eastAsia="Arial" w:hAnsi="Arial" w:cs="Arial"/>
          <w:b/>
          <w:bCs/>
          <w:kern w:val="0"/>
          <w14:ligatures w14:val="none"/>
        </w:rPr>
        <w:br w:type="page"/>
      </w:r>
    </w:p>
    <w:p w14:paraId="2E887F6F" w14:textId="7C3B3C6A" w:rsidR="00B26E0A" w:rsidRPr="00B26E0A" w:rsidRDefault="00B26E0A" w:rsidP="00B26E0A">
      <w:pPr>
        <w:widowControl w:val="0"/>
        <w:autoSpaceDE w:val="0"/>
        <w:autoSpaceDN w:val="0"/>
        <w:spacing w:before="250" w:after="0" w:line="237" w:lineRule="auto"/>
        <w:ind w:left="371"/>
        <w:rPr>
          <w:rFonts w:ascii="Arial" w:eastAsia="Arial" w:hAnsi="Arial" w:cs="Arial"/>
          <w:b/>
          <w:bCs/>
          <w:kern w:val="0"/>
          <w14:ligatures w14:val="none"/>
        </w:rPr>
      </w:pPr>
      <w:r>
        <w:rPr>
          <w:rFonts w:ascii="Arial" w:eastAsia="Arial" w:hAnsi="Arial" w:cs="Arial"/>
          <w:b/>
          <w:bCs/>
          <w:kern w:val="0"/>
          <w14:ligatures w14:val="none"/>
        </w:rPr>
        <w:lastRenderedPageBreak/>
        <w:t>SSIP Baseline and Targets</w:t>
      </w:r>
    </w:p>
    <w:p w14:paraId="458D86A9" w14:textId="77777777" w:rsidR="00B26E0A" w:rsidRPr="00B26E0A" w:rsidRDefault="00B26E0A" w:rsidP="00B26E0A">
      <w:pPr>
        <w:widowControl w:val="0"/>
        <w:autoSpaceDE w:val="0"/>
        <w:autoSpaceDN w:val="0"/>
        <w:spacing w:before="9" w:after="0" w:line="240" w:lineRule="auto"/>
        <w:rPr>
          <w:rFonts w:ascii="Arial" w:eastAsia="Arial" w:hAnsi="Arial" w:cs="Arial"/>
          <w:kern w:val="0"/>
          <w:sz w:val="17"/>
          <w14:ligatures w14:val="none"/>
        </w:rPr>
      </w:pPr>
    </w:p>
    <w:tbl>
      <w:tblPr>
        <w:tblW w:w="12950" w:type="dxa"/>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8160"/>
      </w:tblGrid>
      <w:tr w:rsidR="00B26E0A" w:rsidRPr="00B26E0A" w14:paraId="476DB51E" w14:textId="77777777" w:rsidTr="00B26E0A">
        <w:trPr>
          <w:trHeight w:val="278"/>
        </w:trPr>
        <w:tc>
          <w:tcPr>
            <w:tcW w:w="4790" w:type="dxa"/>
          </w:tcPr>
          <w:p w14:paraId="6173EA38" w14:textId="77777777" w:rsidR="00B26E0A" w:rsidRPr="00B26E0A" w:rsidRDefault="00B26E0A" w:rsidP="007E1095">
            <w:pPr>
              <w:widowControl w:val="0"/>
              <w:autoSpaceDE w:val="0"/>
              <w:autoSpaceDN w:val="0"/>
              <w:spacing w:after="0" w:line="258" w:lineRule="exact"/>
              <w:ind w:left="110"/>
              <w:rPr>
                <w:rFonts w:ascii="Arial" w:eastAsia="Arial" w:hAnsi="Arial" w:cs="Arial"/>
                <w:i/>
                <w:kern w:val="0"/>
                <w:szCs w:val="22"/>
                <w14:ligatures w14:val="none"/>
              </w:rPr>
            </w:pPr>
            <w:r w:rsidRPr="00B26E0A">
              <w:rPr>
                <w:rFonts w:ascii="Arial" w:eastAsia="Arial" w:hAnsi="Arial" w:cs="Arial"/>
                <w:i/>
                <w:spacing w:val="-2"/>
                <w:kern w:val="0"/>
                <w:szCs w:val="22"/>
                <w14:ligatures w14:val="none"/>
              </w:rPr>
              <w:t>QUESTION</w:t>
            </w:r>
          </w:p>
        </w:tc>
        <w:tc>
          <w:tcPr>
            <w:tcW w:w="8160" w:type="dxa"/>
          </w:tcPr>
          <w:p w14:paraId="36ED449B" w14:textId="77777777" w:rsidR="00B26E0A" w:rsidRPr="00B26E0A" w:rsidRDefault="00B26E0A" w:rsidP="007E1095">
            <w:pPr>
              <w:widowControl w:val="0"/>
              <w:autoSpaceDE w:val="0"/>
              <w:autoSpaceDN w:val="0"/>
              <w:spacing w:after="0" w:line="258" w:lineRule="exact"/>
              <w:ind w:left="105"/>
              <w:rPr>
                <w:rFonts w:ascii="Arial" w:eastAsia="Arial" w:hAnsi="Arial" w:cs="Arial"/>
                <w:i/>
                <w:kern w:val="0"/>
                <w:szCs w:val="22"/>
                <w14:ligatures w14:val="none"/>
              </w:rPr>
            </w:pPr>
            <w:r w:rsidRPr="00B26E0A">
              <w:rPr>
                <w:rFonts w:ascii="Arial" w:eastAsia="Arial" w:hAnsi="Arial" w:cs="Arial"/>
                <w:i/>
                <w:spacing w:val="-2"/>
                <w:kern w:val="0"/>
                <w:szCs w:val="22"/>
                <w14:ligatures w14:val="none"/>
              </w:rPr>
              <w:t>RESPONSE</w:t>
            </w:r>
          </w:p>
        </w:tc>
      </w:tr>
      <w:tr w:rsidR="00B26E0A" w:rsidRPr="00B26E0A" w14:paraId="30A64FFF" w14:textId="77777777" w:rsidTr="004E1372">
        <w:trPr>
          <w:trHeight w:val="1115"/>
        </w:trPr>
        <w:tc>
          <w:tcPr>
            <w:tcW w:w="4790" w:type="dxa"/>
          </w:tcPr>
          <w:p w14:paraId="4B7BB945" w14:textId="77777777" w:rsidR="00B26E0A" w:rsidRPr="009E1335" w:rsidRDefault="00B26E0A" w:rsidP="00B26E0A">
            <w:pPr>
              <w:pStyle w:val="TableParagraph"/>
              <w:spacing w:line="271" w:lineRule="exact"/>
              <w:ind w:left="110"/>
              <w:rPr>
                <w:sz w:val="24"/>
              </w:rPr>
            </w:pPr>
            <w:r w:rsidRPr="009E1335">
              <w:rPr>
                <w:sz w:val="24"/>
              </w:rPr>
              <w:t>Do</w:t>
            </w:r>
            <w:r w:rsidRPr="009E1335">
              <w:rPr>
                <w:spacing w:val="-3"/>
                <w:sz w:val="24"/>
              </w:rPr>
              <w:t xml:space="preserve"> </w:t>
            </w:r>
            <w:r w:rsidRPr="009E1335">
              <w:rPr>
                <w:sz w:val="24"/>
              </w:rPr>
              <w:t>targets have to</w:t>
            </w:r>
            <w:r w:rsidRPr="009E1335">
              <w:rPr>
                <w:spacing w:val="-1"/>
                <w:sz w:val="24"/>
              </w:rPr>
              <w:t xml:space="preserve"> </w:t>
            </w:r>
            <w:r w:rsidRPr="009E1335">
              <w:rPr>
                <w:sz w:val="24"/>
              </w:rPr>
              <w:t xml:space="preserve">be agreed upon </w:t>
            </w:r>
            <w:r w:rsidRPr="009E1335">
              <w:rPr>
                <w:spacing w:val="-5"/>
                <w:sz w:val="24"/>
              </w:rPr>
              <w:t>by</w:t>
            </w:r>
          </w:p>
          <w:p w14:paraId="56CA0C53" w14:textId="647F642E" w:rsidR="00B26E0A" w:rsidRPr="00B26E0A" w:rsidRDefault="00B26E0A" w:rsidP="00B26E0A">
            <w:pPr>
              <w:widowControl w:val="0"/>
              <w:autoSpaceDE w:val="0"/>
              <w:autoSpaceDN w:val="0"/>
              <w:spacing w:after="0" w:line="240" w:lineRule="auto"/>
              <w:ind w:left="110" w:right="182"/>
              <w:rPr>
                <w:rFonts w:ascii="Arial" w:eastAsia="Arial" w:hAnsi="Arial" w:cs="Arial"/>
                <w:kern w:val="0"/>
                <w:szCs w:val="22"/>
                <w14:ligatures w14:val="none"/>
              </w:rPr>
            </w:pPr>
            <w:r w:rsidRPr="009E1335">
              <w:rPr>
                <w:rFonts w:ascii="Arial" w:hAnsi="Arial" w:cs="Arial"/>
              </w:rPr>
              <w:t>stakeholders</w:t>
            </w:r>
            <w:r w:rsidRPr="009E1335">
              <w:rPr>
                <w:rFonts w:ascii="Arial" w:hAnsi="Arial" w:cs="Arial"/>
                <w:spacing w:val="-7"/>
              </w:rPr>
              <w:t xml:space="preserve"> </w:t>
            </w:r>
            <w:r w:rsidRPr="009E1335">
              <w:rPr>
                <w:rFonts w:ascii="Arial" w:hAnsi="Arial" w:cs="Arial"/>
              </w:rPr>
              <w:t>or</w:t>
            </w:r>
            <w:r w:rsidRPr="009E1335">
              <w:rPr>
                <w:rFonts w:ascii="Arial" w:hAnsi="Arial" w:cs="Arial"/>
                <w:spacing w:val="-7"/>
              </w:rPr>
              <w:t xml:space="preserve"> </w:t>
            </w:r>
            <w:r w:rsidRPr="009E1335">
              <w:rPr>
                <w:rFonts w:ascii="Arial" w:hAnsi="Arial" w:cs="Arial"/>
              </w:rPr>
              <w:t>can</w:t>
            </w:r>
            <w:r w:rsidRPr="009E1335">
              <w:rPr>
                <w:rFonts w:ascii="Arial" w:hAnsi="Arial" w:cs="Arial"/>
                <w:spacing w:val="-7"/>
              </w:rPr>
              <w:t xml:space="preserve"> </w:t>
            </w:r>
            <w:r w:rsidRPr="009E1335">
              <w:rPr>
                <w:rFonts w:ascii="Arial" w:hAnsi="Arial" w:cs="Arial"/>
              </w:rPr>
              <w:t>they</w:t>
            </w:r>
            <w:r w:rsidRPr="009E1335">
              <w:rPr>
                <w:rFonts w:ascii="Arial" w:hAnsi="Arial" w:cs="Arial"/>
                <w:spacing w:val="-7"/>
              </w:rPr>
              <w:t xml:space="preserve"> </w:t>
            </w:r>
            <w:r w:rsidRPr="009E1335">
              <w:rPr>
                <w:rFonts w:ascii="Arial" w:hAnsi="Arial" w:cs="Arial"/>
              </w:rPr>
              <w:t>provide</w:t>
            </w:r>
            <w:r w:rsidRPr="009E1335">
              <w:rPr>
                <w:rFonts w:ascii="Arial" w:hAnsi="Arial" w:cs="Arial"/>
                <w:spacing w:val="-7"/>
              </w:rPr>
              <w:t xml:space="preserve"> </w:t>
            </w:r>
            <w:r w:rsidRPr="009E1335">
              <w:rPr>
                <w:rFonts w:ascii="Arial" w:hAnsi="Arial" w:cs="Arial"/>
              </w:rPr>
              <w:t>input</w:t>
            </w:r>
            <w:r w:rsidRPr="009E1335">
              <w:rPr>
                <w:rFonts w:ascii="Arial" w:hAnsi="Arial" w:cs="Arial"/>
                <w:spacing w:val="-7"/>
              </w:rPr>
              <w:t xml:space="preserve"> </w:t>
            </w:r>
            <w:r w:rsidRPr="009E1335">
              <w:rPr>
                <w:rFonts w:ascii="Arial" w:hAnsi="Arial" w:cs="Arial"/>
              </w:rPr>
              <w:t>and States make the final decision?</w:t>
            </w:r>
          </w:p>
        </w:tc>
        <w:tc>
          <w:tcPr>
            <w:tcW w:w="8160" w:type="dxa"/>
          </w:tcPr>
          <w:p w14:paraId="3001A23E" w14:textId="77777777" w:rsidR="00B26E0A" w:rsidRPr="009E1335" w:rsidRDefault="00B26E0A" w:rsidP="00B26E0A">
            <w:pPr>
              <w:pStyle w:val="TableParagraph"/>
              <w:spacing w:line="271" w:lineRule="exact"/>
              <w:rPr>
                <w:sz w:val="24"/>
              </w:rPr>
            </w:pPr>
            <w:r w:rsidRPr="009E1335">
              <w:rPr>
                <w:sz w:val="24"/>
              </w:rPr>
              <w:t>OSEP</w:t>
            </w:r>
            <w:r w:rsidRPr="009E1335">
              <w:rPr>
                <w:spacing w:val="-1"/>
                <w:sz w:val="24"/>
              </w:rPr>
              <w:t xml:space="preserve"> </w:t>
            </w:r>
            <w:r w:rsidRPr="009E1335">
              <w:rPr>
                <w:sz w:val="24"/>
              </w:rPr>
              <w:t>expects that</w:t>
            </w:r>
            <w:r w:rsidRPr="009E1335">
              <w:rPr>
                <w:spacing w:val="-1"/>
                <w:sz w:val="24"/>
              </w:rPr>
              <w:t xml:space="preserve"> </w:t>
            </w:r>
            <w:r w:rsidRPr="009E1335">
              <w:rPr>
                <w:sz w:val="24"/>
              </w:rPr>
              <w:t>stakeholders will be involved in the development</w:t>
            </w:r>
            <w:r w:rsidRPr="009E1335">
              <w:rPr>
                <w:spacing w:val="-1"/>
                <w:sz w:val="24"/>
              </w:rPr>
              <w:t xml:space="preserve"> </w:t>
            </w:r>
            <w:r w:rsidRPr="009E1335">
              <w:rPr>
                <w:sz w:val="24"/>
              </w:rPr>
              <w:t>of</w:t>
            </w:r>
            <w:r w:rsidRPr="009E1335">
              <w:rPr>
                <w:spacing w:val="-1"/>
                <w:sz w:val="24"/>
              </w:rPr>
              <w:t xml:space="preserve"> </w:t>
            </w:r>
            <w:r w:rsidRPr="009E1335">
              <w:rPr>
                <w:spacing w:val="-5"/>
                <w:sz w:val="24"/>
              </w:rPr>
              <w:t>all</w:t>
            </w:r>
          </w:p>
          <w:p w14:paraId="794A40D6" w14:textId="49B9E869" w:rsidR="00B26E0A" w:rsidRPr="00B26E0A" w:rsidRDefault="00B26E0A" w:rsidP="00B26E0A">
            <w:pPr>
              <w:widowControl w:val="0"/>
              <w:autoSpaceDE w:val="0"/>
              <w:autoSpaceDN w:val="0"/>
              <w:spacing w:after="0" w:line="258" w:lineRule="exact"/>
              <w:ind w:left="105"/>
              <w:rPr>
                <w:rFonts w:ascii="Arial" w:eastAsia="Arial" w:hAnsi="Arial" w:cs="Arial"/>
                <w:kern w:val="0"/>
                <w:szCs w:val="22"/>
                <w14:ligatures w14:val="none"/>
              </w:rPr>
            </w:pPr>
            <w:r w:rsidRPr="009E1335">
              <w:rPr>
                <w:rFonts w:ascii="Arial" w:hAnsi="Arial" w:cs="Arial"/>
              </w:rPr>
              <w:t>three</w:t>
            </w:r>
            <w:r w:rsidRPr="009E1335">
              <w:rPr>
                <w:rFonts w:ascii="Arial" w:hAnsi="Arial" w:cs="Arial"/>
                <w:spacing w:val="-3"/>
              </w:rPr>
              <w:t xml:space="preserve"> </w:t>
            </w:r>
            <w:r w:rsidRPr="009E1335">
              <w:rPr>
                <w:rFonts w:ascii="Arial" w:hAnsi="Arial" w:cs="Arial"/>
              </w:rPr>
              <w:t>phases</w:t>
            </w:r>
            <w:r w:rsidRPr="009E1335">
              <w:rPr>
                <w:rFonts w:ascii="Arial" w:hAnsi="Arial" w:cs="Arial"/>
                <w:spacing w:val="-3"/>
              </w:rPr>
              <w:t xml:space="preserve"> </w:t>
            </w:r>
            <w:r w:rsidRPr="009E1335">
              <w:rPr>
                <w:rFonts w:ascii="Arial" w:hAnsi="Arial" w:cs="Arial"/>
              </w:rPr>
              <w:t>of</w:t>
            </w:r>
            <w:r w:rsidRPr="009E1335">
              <w:rPr>
                <w:rFonts w:ascii="Arial" w:hAnsi="Arial" w:cs="Arial"/>
                <w:spacing w:val="-3"/>
              </w:rPr>
              <w:t xml:space="preserve"> </w:t>
            </w:r>
            <w:r w:rsidRPr="009E1335">
              <w:rPr>
                <w:rFonts w:ascii="Arial" w:hAnsi="Arial" w:cs="Arial"/>
              </w:rPr>
              <w:t>the</w:t>
            </w:r>
            <w:r w:rsidRPr="009E1335">
              <w:rPr>
                <w:rFonts w:ascii="Arial" w:hAnsi="Arial" w:cs="Arial"/>
                <w:spacing w:val="-3"/>
              </w:rPr>
              <w:t xml:space="preserve"> </w:t>
            </w:r>
            <w:r w:rsidRPr="009E1335">
              <w:rPr>
                <w:rFonts w:ascii="Arial" w:hAnsi="Arial" w:cs="Arial"/>
              </w:rPr>
              <w:t>SSIP.</w:t>
            </w:r>
            <w:r w:rsidRPr="009E1335">
              <w:rPr>
                <w:rFonts w:ascii="Arial" w:hAnsi="Arial" w:cs="Arial"/>
                <w:spacing w:val="40"/>
              </w:rPr>
              <w:t xml:space="preserve"> </w:t>
            </w:r>
            <w:r w:rsidRPr="009E1335">
              <w:rPr>
                <w:rFonts w:ascii="Arial" w:hAnsi="Arial" w:cs="Arial"/>
              </w:rPr>
              <w:t>Ultimately</w:t>
            </w:r>
            <w:r w:rsidRPr="009E1335">
              <w:rPr>
                <w:rFonts w:ascii="Arial" w:hAnsi="Arial" w:cs="Arial"/>
                <w:spacing w:val="-3"/>
              </w:rPr>
              <w:t xml:space="preserve"> </w:t>
            </w:r>
            <w:r w:rsidRPr="009E1335">
              <w:rPr>
                <w:rFonts w:ascii="Arial" w:hAnsi="Arial" w:cs="Arial"/>
              </w:rPr>
              <w:t>the</w:t>
            </w:r>
            <w:r w:rsidRPr="009E1335">
              <w:rPr>
                <w:rFonts w:ascii="Arial" w:hAnsi="Arial" w:cs="Arial"/>
                <w:spacing w:val="-3"/>
              </w:rPr>
              <w:t xml:space="preserve"> </w:t>
            </w:r>
            <w:r w:rsidRPr="009E1335">
              <w:rPr>
                <w:rFonts w:ascii="Arial" w:hAnsi="Arial" w:cs="Arial"/>
              </w:rPr>
              <w:t>selection</w:t>
            </w:r>
            <w:r w:rsidRPr="009E1335">
              <w:rPr>
                <w:rFonts w:ascii="Arial" w:hAnsi="Arial" w:cs="Arial"/>
                <w:spacing w:val="-3"/>
              </w:rPr>
              <w:t xml:space="preserve"> </w:t>
            </w:r>
            <w:r w:rsidRPr="009E1335">
              <w:rPr>
                <w:rFonts w:ascii="Arial" w:hAnsi="Arial" w:cs="Arial"/>
              </w:rPr>
              <w:t>of</w:t>
            </w:r>
            <w:r w:rsidRPr="009E1335">
              <w:rPr>
                <w:rFonts w:ascii="Arial" w:hAnsi="Arial" w:cs="Arial"/>
                <w:spacing w:val="-4"/>
              </w:rPr>
              <w:t xml:space="preserve"> </w:t>
            </w:r>
            <w:r w:rsidRPr="009E1335">
              <w:rPr>
                <w:rFonts w:ascii="Arial" w:hAnsi="Arial" w:cs="Arial"/>
              </w:rPr>
              <w:t>the</w:t>
            </w:r>
            <w:r w:rsidRPr="009E1335">
              <w:rPr>
                <w:rFonts w:ascii="Arial" w:hAnsi="Arial" w:cs="Arial"/>
                <w:spacing w:val="-3"/>
              </w:rPr>
              <w:t xml:space="preserve"> </w:t>
            </w:r>
            <w:r w:rsidRPr="009E1335">
              <w:rPr>
                <w:rFonts w:ascii="Arial" w:hAnsi="Arial" w:cs="Arial"/>
              </w:rPr>
              <w:t>SIMR</w:t>
            </w:r>
            <w:r w:rsidRPr="009E1335">
              <w:rPr>
                <w:rFonts w:ascii="Arial" w:hAnsi="Arial" w:cs="Arial"/>
                <w:spacing w:val="-3"/>
              </w:rPr>
              <w:t xml:space="preserve"> </w:t>
            </w:r>
            <w:r w:rsidRPr="009E1335">
              <w:rPr>
                <w:rFonts w:ascii="Arial" w:hAnsi="Arial" w:cs="Arial"/>
              </w:rPr>
              <w:t>and</w:t>
            </w:r>
            <w:r w:rsidRPr="009E1335">
              <w:rPr>
                <w:rFonts w:ascii="Arial" w:hAnsi="Arial" w:cs="Arial"/>
                <w:spacing w:val="-3"/>
              </w:rPr>
              <w:t xml:space="preserve"> </w:t>
            </w:r>
            <w:r w:rsidRPr="009E1335">
              <w:rPr>
                <w:rFonts w:ascii="Arial" w:hAnsi="Arial" w:cs="Arial"/>
              </w:rPr>
              <w:t>target setting is an SEA or Lead Agency decision.</w:t>
            </w:r>
          </w:p>
        </w:tc>
      </w:tr>
      <w:tr w:rsidR="00B26E0A" w:rsidRPr="009E1335" w14:paraId="21A7CDF6" w14:textId="77777777" w:rsidTr="00B26E0A">
        <w:trPr>
          <w:trHeight w:val="4137"/>
        </w:trPr>
        <w:tc>
          <w:tcPr>
            <w:tcW w:w="4790" w:type="dxa"/>
          </w:tcPr>
          <w:p w14:paraId="5EC0F15F" w14:textId="58870962" w:rsidR="00B26E0A" w:rsidRPr="009E1335" w:rsidRDefault="00B26E0A" w:rsidP="007E1095">
            <w:pPr>
              <w:widowControl w:val="0"/>
              <w:autoSpaceDE w:val="0"/>
              <w:autoSpaceDN w:val="0"/>
              <w:spacing w:after="0" w:line="240" w:lineRule="auto"/>
              <w:ind w:left="110" w:right="182"/>
              <w:rPr>
                <w:rFonts w:ascii="Arial" w:eastAsia="Arial" w:hAnsi="Arial" w:cs="Arial"/>
                <w:kern w:val="0"/>
                <w:szCs w:val="22"/>
                <w14:ligatures w14:val="none"/>
              </w:rPr>
            </w:pPr>
            <w:r w:rsidRPr="009E1335">
              <w:rPr>
                <w:rFonts w:ascii="Arial" w:hAnsi="Arial" w:cs="Arial"/>
              </w:rPr>
              <w:t>Can targets for the SSIP be different than for one of the indicators? For example, my State</w:t>
            </w:r>
            <w:r w:rsidRPr="009E1335">
              <w:rPr>
                <w:rFonts w:ascii="Arial" w:hAnsi="Arial" w:cs="Arial"/>
                <w:spacing w:val="-8"/>
              </w:rPr>
              <w:t xml:space="preserve"> </w:t>
            </w:r>
            <w:r w:rsidRPr="009E1335">
              <w:rPr>
                <w:rFonts w:ascii="Arial" w:hAnsi="Arial" w:cs="Arial"/>
              </w:rPr>
              <w:t>has</w:t>
            </w:r>
            <w:r w:rsidRPr="009E1335">
              <w:rPr>
                <w:rFonts w:ascii="Arial" w:hAnsi="Arial" w:cs="Arial"/>
                <w:spacing w:val="-8"/>
              </w:rPr>
              <w:t xml:space="preserve"> </w:t>
            </w:r>
            <w:r w:rsidRPr="009E1335">
              <w:rPr>
                <w:rFonts w:ascii="Arial" w:hAnsi="Arial" w:cs="Arial"/>
              </w:rPr>
              <w:t>chosen</w:t>
            </w:r>
            <w:r w:rsidRPr="009E1335">
              <w:rPr>
                <w:rFonts w:ascii="Arial" w:hAnsi="Arial" w:cs="Arial"/>
                <w:spacing w:val="-8"/>
              </w:rPr>
              <w:t xml:space="preserve"> </w:t>
            </w:r>
            <w:proofErr w:type="gramStart"/>
            <w:r w:rsidRPr="009E1335">
              <w:rPr>
                <w:rFonts w:ascii="Arial" w:hAnsi="Arial" w:cs="Arial"/>
              </w:rPr>
              <w:t>improving</w:t>
            </w:r>
            <w:proofErr w:type="gramEnd"/>
            <w:r w:rsidRPr="009E1335">
              <w:rPr>
                <w:rFonts w:ascii="Arial" w:hAnsi="Arial" w:cs="Arial"/>
                <w:spacing w:val="-8"/>
              </w:rPr>
              <w:t xml:space="preserve"> </w:t>
            </w:r>
            <w:r w:rsidRPr="009E1335">
              <w:rPr>
                <w:rFonts w:ascii="Arial" w:hAnsi="Arial" w:cs="Arial"/>
              </w:rPr>
              <w:t>the</w:t>
            </w:r>
            <w:r w:rsidRPr="009E1335">
              <w:rPr>
                <w:rFonts w:ascii="Arial" w:hAnsi="Arial" w:cs="Arial"/>
                <w:spacing w:val="-8"/>
              </w:rPr>
              <w:t xml:space="preserve"> </w:t>
            </w:r>
            <w:r w:rsidRPr="009E1335">
              <w:rPr>
                <w:rFonts w:ascii="Arial" w:hAnsi="Arial" w:cs="Arial"/>
              </w:rPr>
              <w:t>graduation rate statewide as our focus. The measurement table for B-1 has said that the target must be the same as the ESEA Target. If we focus on graduation for the SSIP, does our target for B-17 need to be the same as for B-1 and for ESEA?</w:t>
            </w:r>
          </w:p>
        </w:tc>
        <w:tc>
          <w:tcPr>
            <w:tcW w:w="8160" w:type="dxa"/>
          </w:tcPr>
          <w:p w14:paraId="2FC072A6" w14:textId="77777777" w:rsidR="00B26E0A" w:rsidRPr="009E1335" w:rsidRDefault="00B26E0A" w:rsidP="00B26E0A">
            <w:pPr>
              <w:pStyle w:val="TableParagraph"/>
              <w:ind w:right="131"/>
              <w:rPr>
                <w:sz w:val="24"/>
              </w:rPr>
            </w:pPr>
            <w:r w:rsidRPr="009E1335">
              <w:rPr>
                <w:sz w:val="24"/>
              </w:rPr>
              <w:t>The SIMR must be aligned with an SPP/APR indicator or a component of an SPP/APR indicator. The SIMR must be clearly based on the Data and State Infrastructure Analyses and must be a child-level outcome in contrast to a compliance or process outcome.</w:t>
            </w:r>
            <w:r w:rsidRPr="009E1335">
              <w:rPr>
                <w:spacing w:val="40"/>
                <w:sz w:val="24"/>
              </w:rPr>
              <w:t xml:space="preserve"> </w:t>
            </w:r>
            <w:r w:rsidRPr="009E1335">
              <w:rPr>
                <w:sz w:val="24"/>
              </w:rPr>
              <w:t>The State may select a single result (e.g. graduation rate) or a cluster of related results (e.g., increasing the graduation rate and decreasing the dropout rate). If the SIMR is the same as an indicator, or indicator component, then the baseline data and targets for the SSIP must</w:t>
            </w:r>
            <w:r w:rsidRPr="009E1335">
              <w:rPr>
                <w:spacing w:val="-1"/>
                <w:sz w:val="24"/>
              </w:rPr>
              <w:t xml:space="preserve"> </w:t>
            </w:r>
            <w:r w:rsidRPr="009E1335">
              <w:rPr>
                <w:sz w:val="24"/>
              </w:rPr>
              <w:t>be aligned with,</w:t>
            </w:r>
            <w:r w:rsidRPr="009E1335">
              <w:rPr>
                <w:spacing w:val="-1"/>
                <w:sz w:val="24"/>
              </w:rPr>
              <w:t xml:space="preserve"> </w:t>
            </w:r>
            <w:r w:rsidRPr="009E1335">
              <w:rPr>
                <w:sz w:val="24"/>
              </w:rPr>
              <w:t>and therefore generally the same as, the baseline data and targets of the SPP/APR indicator</w:t>
            </w:r>
            <w:r w:rsidRPr="009E1335">
              <w:rPr>
                <w:spacing w:val="-3"/>
                <w:sz w:val="24"/>
              </w:rPr>
              <w:t xml:space="preserve"> </w:t>
            </w:r>
            <w:r w:rsidRPr="009E1335">
              <w:rPr>
                <w:sz w:val="24"/>
              </w:rPr>
              <w:t>or</w:t>
            </w:r>
            <w:r w:rsidRPr="009E1335">
              <w:rPr>
                <w:spacing w:val="-3"/>
                <w:sz w:val="24"/>
              </w:rPr>
              <w:t xml:space="preserve"> </w:t>
            </w:r>
            <w:r w:rsidRPr="009E1335">
              <w:rPr>
                <w:sz w:val="24"/>
              </w:rPr>
              <w:t>component</w:t>
            </w:r>
            <w:r w:rsidRPr="009E1335">
              <w:rPr>
                <w:spacing w:val="-4"/>
                <w:sz w:val="24"/>
              </w:rPr>
              <w:t xml:space="preserve"> </w:t>
            </w:r>
            <w:r w:rsidRPr="009E1335">
              <w:rPr>
                <w:sz w:val="24"/>
              </w:rPr>
              <w:t>of</w:t>
            </w:r>
            <w:r w:rsidRPr="009E1335">
              <w:rPr>
                <w:spacing w:val="-4"/>
                <w:sz w:val="24"/>
              </w:rPr>
              <w:t xml:space="preserve"> </w:t>
            </w:r>
            <w:r w:rsidRPr="009E1335">
              <w:rPr>
                <w:sz w:val="24"/>
              </w:rPr>
              <w:t>the</w:t>
            </w:r>
            <w:r w:rsidRPr="009E1335">
              <w:rPr>
                <w:spacing w:val="-3"/>
                <w:sz w:val="24"/>
              </w:rPr>
              <w:t xml:space="preserve"> </w:t>
            </w:r>
            <w:r w:rsidRPr="009E1335">
              <w:rPr>
                <w:sz w:val="24"/>
              </w:rPr>
              <w:t>indicator</w:t>
            </w:r>
            <w:r w:rsidRPr="009E1335">
              <w:rPr>
                <w:spacing w:val="-3"/>
                <w:sz w:val="24"/>
              </w:rPr>
              <w:t xml:space="preserve"> </w:t>
            </w:r>
            <w:r w:rsidRPr="009E1335">
              <w:rPr>
                <w:sz w:val="24"/>
              </w:rPr>
              <w:t>to</w:t>
            </w:r>
            <w:r w:rsidRPr="009E1335">
              <w:rPr>
                <w:spacing w:val="-3"/>
                <w:sz w:val="24"/>
              </w:rPr>
              <w:t xml:space="preserve"> </w:t>
            </w:r>
            <w:r w:rsidRPr="009E1335">
              <w:rPr>
                <w:sz w:val="24"/>
              </w:rPr>
              <w:t>which</w:t>
            </w:r>
            <w:r w:rsidRPr="009E1335">
              <w:rPr>
                <w:spacing w:val="-3"/>
                <w:sz w:val="24"/>
              </w:rPr>
              <w:t xml:space="preserve"> </w:t>
            </w:r>
            <w:r w:rsidRPr="009E1335">
              <w:rPr>
                <w:sz w:val="24"/>
              </w:rPr>
              <w:t>the</w:t>
            </w:r>
            <w:r w:rsidRPr="009E1335">
              <w:rPr>
                <w:spacing w:val="-3"/>
                <w:sz w:val="24"/>
              </w:rPr>
              <w:t xml:space="preserve"> </w:t>
            </w:r>
            <w:r w:rsidRPr="009E1335">
              <w:rPr>
                <w:sz w:val="24"/>
              </w:rPr>
              <w:t>SIMR</w:t>
            </w:r>
            <w:r w:rsidRPr="009E1335">
              <w:rPr>
                <w:spacing w:val="-3"/>
                <w:sz w:val="24"/>
              </w:rPr>
              <w:t xml:space="preserve"> </w:t>
            </w:r>
            <w:r w:rsidRPr="009E1335">
              <w:rPr>
                <w:sz w:val="24"/>
              </w:rPr>
              <w:t>is</w:t>
            </w:r>
            <w:r w:rsidRPr="009E1335">
              <w:rPr>
                <w:spacing w:val="-3"/>
                <w:sz w:val="24"/>
              </w:rPr>
              <w:t xml:space="preserve"> </w:t>
            </w:r>
            <w:r w:rsidRPr="009E1335">
              <w:rPr>
                <w:sz w:val="24"/>
              </w:rPr>
              <w:t>aligned.</w:t>
            </w:r>
            <w:r w:rsidRPr="009E1335">
              <w:rPr>
                <w:spacing w:val="40"/>
                <w:sz w:val="24"/>
              </w:rPr>
              <w:t xml:space="preserve"> </w:t>
            </w:r>
            <w:r w:rsidRPr="009E1335">
              <w:rPr>
                <w:sz w:val="24"/>
              </w:rPr>
              <w:t>If</w:t>
            </w:r>
            <w:r w:rsidRPr="009E1335">
              <w:rPr>
                <w:spacing w:val="-4"/>
                <w:sz w:val="24"/>
              </w:rPr>
              <w:t xml:space="preserve"> </w:t>
            </w:r>
            <w:r w:rsidRPr="009E1335">
              <w:rPr>
                <w:sz w:val="24"/>
              </w:rPr>
              <w:t>the SIMR</w:t>
            </w:r>
            <w:r w:rsidRPr="009E1335">
              <w:rPr>
                <w:spacing w:val="-3"/>
                <w:sz w:val="24"/>
              </w:rPr>
              <w:t xml:space="preserve"> </w:t>
            </w:r>
            <w:r w:rsidRPr="009E1335">
              <w:rPr>
                <w:sz w:val="24"/>
              </w:rPr>
              <w:t>is the same</w:t>
            </w:r>
            <w:r w:rsidRPr="009E1335">
              <w:rPr>
                <w:spacing w:val="-1"/>
                <w:sz w:val="24"/>
              </w:rPr>
              <w:t xml:space="preserve"> </w:t>
            </w:r>
            <w:r w:rsidRPr="009E1335">
              <w:rPr>
                <w:sz w:val="24"/>
              </w:rPr>
              <w:t>as an indicator,</w:t>
            </w:r>
            <w:r w:rsidRPr="009E1335">
              <w:rPr>
                <w:spacing w:val="-2"/>
                <w:sz w:val="24"/>
              </w:rPr>
              <w:t xml:space="preserve"> </w:t>
            </w:r>
            <w:r w:rsidRPr="009E1335">
              <w:rPr>
                <w:sz w:val="24"/>
              </w:rPr>
              <w:t>or indicator component,</w:t>
            </w:r>
            <w:r w:rsidRPr="009E1335">
              <w:rPr>
                <w:spacing w:val="-2"/>
                <w:sz w:val="24"/>
              </w:rPr>
              <w:t xml:space="preserve"> </w:t>
            </w:r>
            <w:r w:rsidRPr="009E1335">
              <w:rPr>
                <w:sz w:val="24"/>
              </w:rPr>
              <w:t xml:space="preserve">and the State </w:t>
            </w:r>
            <w:r w:rsidRPr="009E1335">
              <w:rPr>
                <w:spacing w:val="-5"/>
                <w:sz w:val="24"/>
              </w:rPr>
              <w:t>is</w:t>
            </w:r>
          </w:p>
          <w:p w14:paraId="2AF8B0EA" w14:textId="04FB0E58" w:rsidR="00B26E0A" w:rsidRPr="009E1335" w:rsidRDefault="00B26E0A" w:rsidP="00B26E0A">
            <w:pPr>
              <w:widowControl w:val="0"/>
              <w:autoSpaceDE w:val="0"/>
              <w:autoSpaceDN w:val="0"/>
              <w:spacing w:after="0" w:line="240" w:lineRule="auto"/>
              <w:ind w:left="105" w:right="127"/>
              <w:rPr>
                <w:rFonts w:ascii="Arial" w:eastAsia="Arial" w:hAnsi="Arial" w:cs="Arial"/>
                <w:kern w:val="0"/>
                <w:szCs w:val="22"/>
                <w14:ligatures w14:val="none"/>
              </w:rPr>
            </w:pPr>
            <w:r w:rsidRPr="009E1335">
              <w:rPr>
                <w:rFonts w:ascii="Arial" w:hAnsi="Arial" w:cs="Arial"/>
              </w:rPr>
              <w:t>planning</w:t>
            </w:r>
            <w:r w:rsidRPr="009E1335">
              <w:rPr>
                <w:rFonts w:ascii="Arial" w:hAnsi="Arial" w:cs="Arial"/>
                <w:spacing w:val="-4"/>
              </w:rPr>
              <w:t xml:space="preserve"> </w:t>
            </w:r>
            <w:r w:rsidRPr="009E1335">
              <w:rPr>
                <w:rFonts w:ascii="Arial" w:hAnsi="Arial" w:cs="Arial"/>
              </w:rPr>
              <w:t>to</w:t>
            </w:r>
            <w:r w:rsidRPr="009E1335">
              <w:rPr>
                <w:rFonts w:ascii="Arial" w:hAnsi="Arial" w:cs="Arial"/>
                <w:spacing w:val="-4"/>
              </w:rPr>
              <w:t xml:space="preserve"> </w:t>
            </w:r>
            <w:r w:rsidRPr="009E1335">
              <w:rPr>
                <w:rFonts w:ascii="Arial" w:hAnsi="Arial" w:cs="Arial"/>
              </w:rPr>
              <w:t>use</w:t>
            </w:r>
            <w:r w:rsidRPr="009E1335">
              <w:rPr>
                <w:rFonts w:ascii="Arial" w:hAnsi="Arial" w:cs="Arial"/>
                <w:spacing w:val="-4"/>
              </w:rPr>
              <w:t xml:space="preserve"> </w:t>
            </w:r>
            <w:r w:rsidRPr="009E1335">
              <w:rPr>
                <w:rFonts w:ascii="Arial" w:hAnsi="Arial" w:cs="Arial"/>
              </w:rPr>
              <w:t>different</w:t>
            </w:r>
            <w:r w:rsidRPr="009E1335">
              <w:rPr>
                <w:rFonts w:ascii="Arial" w:hAnsi="Arial" w:cs="Arial"/>
                <w:spacing w:val="-5"/>
              </w:rPr>
              <w:t xml:space="preserve"> </w:t>
            </w:r>
            <w:r w:rsidRPr="009E1335">
              <w:rPr>
                <w:rFonts w:ascii="Arial" w:hAnsi="Arial" w:cs="Arial"/>
              </w:rPr>
              <w:t>baseline</w:t>
            </w:r>
            <w:r w:rsidRPr="009E1335">
              <w:rPr>
                <w:rFonts w:ascii="Arial" w:hAnsi="Arial" w:cs="Arial"/>
                <w:spacing w:val="-4"/>
              </w:rPr>
              <w:t xml:space="preserve"> </w:t>
            </w:r>
            <w:r w:rsidRPr="009E1335">
              <w:rPr>
                <w:rFonts w:ascii="Arial" w:hAnsi="Arial" w:cs="Arial"/>
              </w:rPr>
              <w:t>data</w:t>
            </w:r>
            <w:r w:rsidRPr="009E1335">
              <w:rPr>
                <w:rFonts w:ascii="Arial" w:hAnsi="Arial" w:cs="Arial"/>
                <w:spacing w:val="-4"/>
              </w:rPr>
              <w:t xml:space="preserve"> </w:t>
            </w:r>
            <w:r w:rsidRPr="009E1335">
              <w:rPr>
                <w:rFonts w:ascii="Arial" w:hAnsi="Arial" w:cs="Arial"/>
              </w:rPr>
              <w:t>or</w:t>
            </w:r>
            <w:r w:rsidRPr="009E1335">
              <w:rPr>
                <w:rFonts w:ascii="Arial" w:hAnsi="Arial" w:cs="Arial"/>
                <w:spacing w:val="-4"/>
              </w:rPr>
              <w:t xml:space="preserve"> </w:t>
            </w:r>
            <w:r w:rsidRPr="009E1335">
              <w:rPr>
                <w:rFonts w:ascii="Arial" w:hAnsi="Arial" w:cs="Arial"/>
              </w:rPr>
              <w:t>targets,</w:t>
            </w:r>
            <w:r w:rsidRPr="009E1335">
              <w:rPr>
                <w:rFonts w:ascii="Arial" w:hAnsi="Arial" w:cs="Arial"/>
                <w:spacing w:val="-5"/>
              </w:rPr>
              <w:t xml:space="preserve"> </w:t>
            </w:r>
            <w:r w:rsidRPr="009E1335">
              <w:rPr>
                <w:rFonts w:ascii="Arial" w:hAnsi="Arial" w:cs="Arial"/>
              </w:rPr>
              <w:t>the</w:t>
            </w:r>
            <w:r w:rsidRPr="009E1335">
              <w:rPr>
                <w:rFonts w:ascii="Arial" w:hAnsi="Arial" w:cs="Arial"/>
                <w:spacing w:val="-4"/>
              </w:rPr>
              <w:t xml:space="preserve"> </w:t>
            </w:r>
            <w:r w:rsidRPr="009E1335">
              <w:rPr>
                <w:rFonts w:ascii="Arial" w:hAnsi="Arial" w:cs="Arial"/>
              </w:rPr>
              <w:t>State</w:t>
            </w:r>
            <w:r w:rsidRPr="009E1335">
              <w:rPr>
                <w:rFonts w:ascii="Arial" w:hAnsi="Arial" w:cs="Arial"/>
                <w:spacing w:val="-4"/>
              </w:rPr>
              <w:t xml:space="preserve"> </w:t>
            </w:r>
            <w:r w:rsidRPr="009E1335">
              <w:rPr>
                <w:rFonts w:ascii="Arial" w:hAnsi="Arial" w:cs="Arial"/>
              </w:rPr>
              <w:t>should</w:t>
            </w:r>
            <w:r w:rsidRPr="009E1335">
              <w:rPr>
                <w:rFonts w:ascii="Arial" w:hAnsi="Arial" w:cs="Arial"/>
                <w:spacing w:val="-4"/>
              </w:rPr>
              <w:t xml:space="preserve"> </w:t>
            </w:r>
            <w:r w:rsidRPr="009E1335">
              <w:rPr>
                <w:rFonts w:ascii="Arial" w:hAnsi="Arial" w:cs="Arial"/>
              </w:rPr>
              <w:t>discuss its SIMR with its OSEP State contact.</w:t>
            </w:r>
          </w:p>
        </w:tc>
      </w:tr>
      <w:tr w:rsidR="00B26E0A" w:rsidRPr="009E1335" w14:paraId="5DF160D0" w14:textId="77777777" w:rsidTr="00B26E0A">
        <w:trPr>
          <w:trHeight w:val="4137"/>
        </w:trPr>
        <w:tc>
          <w:tcPr>
            <w:tcW w:w="4790" w:type="dxa"/>
          </w:tcPr>
          <w:p w14:paraId="56529931" w14:textId="6C3CBD27" w:rsidR="00B26E0A" w:rsidRPr="009E1335" w:rsidRDefault="00B26E0A" w:rsidP="007E1095">
            <w:pPr>
              <w:widowControl w:val="0"/>
              <w:autoSpaceDE w:val="0"/>
              <w:autoSpaceDN w:val="0"/>
              <w:spacing w:after="0" w:line="240" w:lineRule="auto"/>
              <w:ind w:left="110" w:right="182"/>
              <w:rPr>
                <w:rFonts w:ascii="Arial" w:hAnsi="Arial" w:cs="Arial"/>
              </w:rPr>
            </w:pPr>
            <w:r w:rsidRPr="009E1335">
              <w:rPr>
                <w:rFonts w:ascii="Arial" w:hAnsi="Arial" w:cs="Arial"/>
              </w:rPr>
              <w:lastRenderedPageBreak/>
              <w:t>Can the State establish different baseline/targets for specific districts/programs or populations if its SIMR</w:t>
            </w:r>
            <w:r w:rsidRPr="009E1335">
              <w:rPr>
                <w:rFonts w:ascii="Arial" w:hAnsi="Arial" w:cs="Arial"/>
                <w:spacing w:val="-8"/>
              </w:rPr>
              <w:t xml:space="preserve"> </w:t>
            </w:r>
            <w:r w:rsidRPr="009E1335">
              <w:rPr>
                <w:rFonts w:ascii="Arial" w:hAnsi="Arial" w:cs="Arial"/>
              </w:rPr>
              <w:t>focuses</w:t>
            </w:r>
            <w:r w:rsidRPr="009E1335">
              <w:rPr>
                <w:rFonts w:ascii="Arial" w:hAnsi="Arial" w:cs="Arial"/>
                <w:spacing w:val="-8"/>
              </w:rPr>
              <w:t xml:space="preserve"> </w:t>
            </w:r>
            <w:r w:rsidRPr="009E1335">
              <w:rPr>
                <w:rFonts w:ascii="Arial" w:hAnsi="Arial" w:cs="Arial"/>
              </w:rPr>
              <w:t>on</w:t>
            </w:r>
            <w:r w:rsidRPr="009E1335">
              <w:rPr>
                <w:rFonts w:ascii="Arial" w:hAnsi="Arial" w:cs="Arial"/>
                <w:spacing w:val="-8"/>
              </w:rPr>
              <w:t xml:space="preserve"> </w:t>
            </w:r>
            <w:r w:rsidRPr="009E1335">
              <w:rPr>
                <w:rFonts w:ascii="Arial" w:hAnsi="Arial" w:cs="Arial"/>
              </w:rPr>
              <w:t>a</w:t>
            </w:r>
            <w:r w:rsidRPr="009E1335">
              <w:rPr>
                <w:rFonts w:ascii="Arial" w:hAnsi="Arial" w:cs="Arial"/>
                <w:spacing w:val="-8"/>
              </w:rPr>
              <w:t xml:space="preserve"> </w:t>
            </w:r>
            <w:r w:rsidRPr="009E1335">
              <w:rPr>
                <w:rFonts w:ascii="Arial" w:hAnsi="Arial" w:cs="Arial"/>
              </w:rPr>
              <w:t>specific</w:t>
            </w:r>
            <w:r w:rsidRPr="009E1335">
              <w:rPr>
                <w:rFonts w:ascii="Arial" w:hAnsi="Arial" w:cs="Arial"/>
                <w:spacing w:val="-8"/>
              </w:rPr>
              <w:t xml:space="preserve"> </w:t>
            </w:r>
            <w:r w:rsidRPr="009E1335">
              <w:rPr>
                <w:rFonts w:ascii="Arial" w:hAnsi="Arial" w:cs="Arial"/>
              </w:rPr>
              <w:t>subgroup?</w:t>
            </w:r>
          </w:p>
        </w:tc>
        <w:tc>
          <w:tcPr>
            <w:tcW w:w="8160" w:type="dxa"/>
          </w:tcPr>
          <w:p w14:paraId="58CCE0A3" w14:textId="0E917872" w:rsidR="00B26E0A" w:rsidRPr="009E1335" w:rsidRDefault="00B26E0A" w:rsidP="004E1372">
            <w:pPr>
              <w:pStyle w:val="TableParagraph"/>
              <w:ind w:left="0" w:right="111"/>
              <w:rPr>
                <w:sz w:val="24"/>
              </w:rPr>
            </w:pPr>
            <w:r w:rsidRPr="009E1335">
              <w:rPr>
                <w:sz w:val="24"/>
              </w:rPr>
              <w:t>For Indicators B-17 and C-11, the State must provide baseline data for FFY 2013 and annual target(s) for each of the SPP/APR reporting periods from FFYs 2014 through 2018.</w:t>
            </w:r>
            <w:r w:rsidRPr="009E1335">
              <w:rPr>
                <w:spacing w:val="80"/>
                <w:sz w:val="24"/>
              </w:rPr>
              <w:t xml:space="preserve"> </w:t>
            </w:r>
            <w:r w:rsidRPr="009E1335">
              <w:rPr>
                <w:sz w:val="24"/>
              </w:rPr>
              <w:t xml:space="preserve">A State may choose to focus on a subset of districts/programs or </w:t>
            </w:r>
            <w:proofErr w:type="gramStart"/>
            <w:r w:rsidRPr="009E1335">
              <w:rPr>
                <w:sz w:val="24"/>
              </w:rPr>
              <w:t>populations</w:t>
            </w:r>
            <w:proofErr w:type="gramEnd"/>
            <w:r w:rsidRPr="009E1335">
              <w:rPr>
                <w:sz w:val="24"/>
              </w:rPr>
              <w:t xml:space="preserve"> as its SIMR in which case, its SSIP FFY 2013 baseline data will be different from the Statewide baseline data of the comparable indicator in the SPP/</w:t>
            </w:r>
            <w:proofErr w:type="gramStart"/>
            <w:r w:rsidRPr="009E1335">
              <w:rPr>
                <w:sz w:val="24"/>
              </w:rPr>
              <w:t>APR</w:t>
            </w:r>
            <w:proofErr w:type="gramEnd"/>
            <w:r w:rsidRPr="009E1335">
              <w:rPr>
                <w:sz w:val="24"/>
              </w:rPr>
              <w:t xml:space="preserve"> and its targets will also likely be different from the Statewide targets for the comparable indicator in the SPP/APR.</w:t>
            </w:r>
            <w:r w:rsidRPr="009E1335">
              <w:rPr>
                <w:spacing w:val="40"/>
                <w:sz w:val="24"/>
              </w:rPr>
              <w:t xml:space="preserve"> </w:t>
            </w:r>
            <w:r w:rsidRPr="009E1335">
              <w:rPr>
                <w:sz w:val="24"/>
              </w:rPr>
              <w:t xml:space="preserve">In that case, the State’s SSIP baseline data and targets must be aligned with the </w:t>
            </w:r>
            <w:proofErr w:type="gramStart"/>
            <w:r w:rsidRPr="009E1335">
              <w:rPr>
                <w:sz w:val="24"/>
              </w:rPr>
              <w:t>SIMR, but</w:t>
            </w:r>
            <w:proofErr w:type="gramEnd"/>
            <w:r w:rsidRPr="009E1335">
              <w:rPr>
                <w:sz w:val="24"/>
              </w:rPr>
              <w:t xml:space="preserve"> will not be based on Statewide data.</w:t>
            </w:r>
            <w:r w:rsidRPr="009E1335">
              <w:rPr>
                <w:spacing w:val="40"/>
                <w:sz w:val="24"/>
              </w:rPr>
              <w:t xml:space="preserve"> </w:t>
            </w:r>
            <w:r w:rsidRPr="009E1335">
              <w:rPr>
                <w:sz w:val="24"/>
              </w:rPr>
              <w:t>If the State selects a SIMR that focuses on improving a result for a subset of districts/programs or populations, then the State must include in the SIMR section of Phase I of its SSIP an explanation of why improving that result for</w:t>
            </w:r>
            <w:r w:rsidRPr="009E1335">
              <w:rPr>
                <w:spacing w:val="-4"/>
                <w:sz w:val="24"/>
              </w:rPr>
              <w:t xml:space="preserve"> </w:t>
            </w:r>
            <w:r w:rsidRPr="009E1335">
              <w:rPr>
                <w:sz w:val="24"/>
              </w:rPr>
              <w:t>that</w:t>
            </w:r>
            <w:r w:rsidRPr="009E1335">
              <w:rPr>
                <w:spacing w:val="-5"/>
                <w:sz w:val="24"/>
              </w:rPr>
              <w:t xml:space="preserve"> </w:t>
            </w:r>
            <w:r w:rsidRPr="009E1335">
              <w:rPr>
                <w:sz w:val="24"/>
              </w:rPr>
              <w:t>subset</w:t>
            </w:r>
            <w:r w:rsidRPr="009E1335">
              <w:rPr>
                <w:spacing w:val="-5"/>
                <w:sz w:val="24"/>
              </w:rPr>
              <w:t xml:space="preserve"> </w:t>
            </w:r>
            <w:r w:rsidRPr="009E1335">
              <w:rPr>
                <w:sz w:val="24"/>
              </w:rPr>
              <w:t>of</w:t>
            </w:r>
            <w:r w:rsidRPr="009E1335">
              <w:rPr>
                <w:spacing w:val="-5"/>
                <w:sz w:val="24"/>
              </w:rPr>
              <w:t xml:space="preserve"> </w:t>
            </w:r>
            <w:r w:rsidRPr="009E1335">
              <w:rPr>
                <w:sz w:val="24"/>
              </w:rPr>
              <w:t>districts/programs</w:t>
            </w:r>
            <w:r w:rsidRPr="009E1335">
              <w:rPr>
                <w:spacing w:val="-4"/>
                <w:sz w:val="24"/>
              </w:rPr>
              <w:t xml:space="preserve"> </w:t>
            </w:r>
            <w:r w:rsidRPr="009E1335">
              <w:rPr>
                <w:sz w:val="24"/>
              </w:rPr>
              <w:t>or</w:t>
            </w:r>
            <w:r w:rsidRPr="009E1335">
              <w:rPr>
                <w:spacing w:val="-4"/>
                <w:sz w:val="24"/>
              </w:rPr>
              <w:t xml:space="preserve"> </w:t>
            </w:r>
            <w:r w:rsidRPr="009E1335">
              <w:rPr>
                <w:sz w:val="24"/>
              </w:rPr>
              <w:t>population</w:t>
            </w:r>
            <w:r w:rsidRPr="009E1335">
              <w:rPr>
                <w:spacing w:val="-4"/>
                <w:sz w:val="24"/>
              </w:rPr>
              <w:t xml:space="preserve"> </w:t>
            </w:r>
            <w:r w:rsidRPr="009E1335">
              <w:rPr>
                <w:sz w:val="24"/>
              </w:rPr>
              <w:t>would</w:t>
            </w:r>
            <w:r w:rsidRPr="009E1335">
              <w:rPr>
                <w:spacing w:val="-4"/>
                <w:sz w:val="24"/>
              </w:rPr>
              <w:t xml:space="preserve"> </w:t>
            </w:r>
            <w:r w:rsidRPr="009E1335">
              <w:rPr>
                <w:sz w:val="24"/>
              </w:rPr>
              <w:t>improve</w:t>
            </w:r>
            <w:r w:rsidRPr="009E1335">
              <w:rPr>
                <w:spacing w:val="-4"/>
                <w:sz w:val="24"/>
              </w:rPr>
              <w:t xml:space="preserve"> </w:t>
            </w:r>
            <w:r w:rsidRPr="009E1335">
              <w:rPr>
                <w:sz w:val="24"/>
              </w:rPr>
              <w:t>that</w:t>
            </w:r>
            <w:r w:rsidRPr="009E1335">
              <w:rPr>
                <w:spacing w:val="-5"/>
                <w:sz w:val="24"/>
              </w:rPr>
              <w:t xml:space="preserve"> </w:t>
            </w:r>
            <w:r w:rsidRPr="009E1335">
              <w:rPr>
                <w:sz w:val="24"/>
              </w:rPr>
              <w:t>result on a Statewide basis.</w:t>
            </w:r>
          </w:p>
          <w:p w14:paraId="46D2A9C0" w14:textId="77777777" w:rsidR="00B26E0A" w:rsidRPr="009E1335" w:rsidRDefault="00B26E0A" w:rsidP="004E1372">
            <w:pPr>
              <w:pStyle w:val="TableParagraph"/>
              <w:spacing w:before="250"/>
              <w:ind w:left="0"/>
              <w:rPr>
                <w:sz w:val="24"/>
              </w:rPr>
            </w:pPr>
            <w:r w:rsidRPr="009E1335">
              <w:rPr>
                <w:sz w:val="24"/>
              </w:rPr>
              <w:t>For example, a State may choose to improve the graduation rate for a subpopulation of students.</w:t>
            </w:r>
            <w:r w:rsidRPr="009E1335">
              <w:rPr>
                <w:spacing w:val="40"/>
                <w:sz w:val="24"/>
              </w:rPr>
              <w:t xml:space="preserve"> </w:t>
            </w:r>
            <w:r w:rsidRPr="009E1335">
              <w:rPr>
                <w:sz w:val="24"/>
              </w:rPr>
              <w:t>In that case, a State must provide FFY 2013 baseline data on the graduation rate of that subpopulation and establish targets</w:t>
            </w:r>
            <w:r w:rsidRPr="009E1335">
              <w:rPr>
                <w:spacing w:val="-3"/>
                <w:sz w:val="24"/>
              </w:rPr>
              <w:t xml:space="preserve"> </w:t>
            </w:r>
            <w:r w:rsidRPr="009E1335">
              <w:rPr>
                <w:sz w:val="24"/>
              </w:rPr>
              <w:t>for</w:t>
            </w:r>
            <w:r w:rsidRPr="009E1335">
              <w:rPr>
                <w:spacing w:val="-3"/>
                <w:sz w:val="24"/>
              </w:rPr>
              <w:t xml:space="preserve"> </w:t>
            </w:r>
            <w:r w:rsidRPr="009E1335">
              <w:rPr>
                <w:sz w:val="24"/>
              </w:rPr>
              <w:t>that</w:t>
            </w:r>
            <w:r w:rsidRPr="009E1335">
              <w:rPr>
                <w:spacing w:val="-4"/>
                <w:sz w:val="24"/>
              </w:rPr>
              <w:t xml:space="preserve"> </w:t>
            </w:r>
            <w:r w:rsidRPr="009E1335">
              <w:rPr>
                <w:sz w:val="24"/>
              </w:rPr>
              <w:t>subpopulation</w:t>
            </w:r>
            <w:r w:rsidRPr="009E1335">
              <w:rPr>
                <w:spacing w:val="-9"/>
                <w:sz w:val="24"/>
              </w:rPr>
              <w:t xml:space="preserve"> </w:t>
            </w:r>
            <w:r w:rsidRPr="009E1335">
              <w:rPr>
                <w:sz w:val="24"/>
              </w:rPr>
              <w:t>for</w:t>
            </w:r>
            <w:r w:rsidRPr="009E1335">
              <w:rPr>
                <w:spacing w:val="-3"/>
                <w:sz w:val="24"/>
              </w:rPr>
              <w:t xml:space="preserve"> </w:t>
            </w:r>
            <w:r w:rsidRPr="009E1335">
              <w:rPr>
                <w:sz w:val="24"/>
              </w:rPr>
              <w:t>Indicator</w:t>
            </w:r>
            <w:r w:rsidRPr="009E1335">
              <w:rPr>
                <w:spacing w:val="-3"/>
                <w:sz w:val="24"/>
              </w:rPr>
              <w:t xml:space="preserve"> </w:t>
            </w:r>
            <w:r w:rsidRPr="009E1335">
              <w:rPr>
                <w:sz w:val="24"/>
              </w:rPr>
              <w:t>B-17</w:t>
            </w:r>
            <w:r w:rsidRPr="009E1335">
              <w:rPr>
                <w:spacing w:val="-3"/>
                <w:sz w:val="24"/>
              </w:rPr>
              <w:t xml:space="preserve"> </w:t>
            </w:r>
            <w:r w:rsidRPr="009E1335">
              <w:rPr>
                <w:sz w:val="24"/>
              </w:rPr>
              <w:t>for</w:t>
            </w:r>
            <w:r w:rsidRPr="009E1335">
              <w:rPr>
                <w:spacing w:val="-3"/>
                <w:sz w:val="24"/>
              </w:rPr>
              <w:t xml:space="preserve"> </w:t>
            </w:r>
            <w:r w:rsidRPr="009E1335">
              <w:rPr>
                <w:sz w:val="24"/>
              </w:rPr>
              <w:t>each</w:t>
            </w:r>
            <w:r w:rsidRPr="009E1335">
              <w:rPr>
                <w:spacing w:val="-3"/>
                <w:sz w:val="24"/>
              </w:rPr>
              <w:t xml:space="preserve"> </w:t>
            </w:r>
            <w:r w:rsidRPr="009E1335">
              <w:rPr>
                <w:sz w:val="24"/>
              </w:rPr>
              <w:t>of</w:t>
            </w:r>
            <w:r w:rsidRPr="009E1335">
              <w:rPr>
                <w:spacing w:val="-4"/>
                <w:sz w:val="24"/>
              </w:rPr>
              <w:t xml:space="preserve"> </w:t>
            </w:r>
            <w:r w:rsidRPr="009E1335">
              <w:rPr>
                <w:sz w:val="24"/>
              </w:rPr>
              <w:t>the</w:t>
            </w:r>
            <w:r w:rsidRPr="009E1335">
              <w:rPr>
                <w:spacing w:val="-3"/>
                <w:sz w:val="24"/>
              </w:rPr>
              <w:t xml:space="preserve"> </w:t>
            </w:r>
            <w:r w:rsidRPr="009E1335">
              <w:rPr>
                <w:sz w:val="24"/>
              </w:rPr>
              <w:t>SPP/APR reporting</w:t>
            </w:r>
            <w:r w:rsidRPr="009E1335">
              <w:rPr>
                <w:spacing w:val="-4"/>
                <w:sz w:val="24"/>
              </w:rPr>
              <w:t xml:space="preserve"> </w:t>
            </w:r>
            <w:r w:rsidRPr="009E1335">
              <w:rPr>
                <w:sz w:val="24"/>
              </w:rPr>
              <w:t>periods</w:t>
            </w:r>
            <w:r w:rsidRPr="009E1335">
              <w:rPr>
                <w:spacing w:val="-4"/>
                <w:sz w:val="24"/>
              </w:rPr>
              <w:t xml:space="preserve"> </w:t>
            </w:r>
            <w:r w:rsidRPr="009E1335">
              <w:rPr>
                <w:sz w:val="24"/>
              </w:rPr>
              <w:t>from</w:t>
            </w:r>
            <w:r w:rsidRPr="009E1335">
              <w:rPr>
                <w:spacing w:val="-4"/>
                <w:sz w:val="24"/>
              </w:rPr>
              <w:t xml:space="preserve"> </w:t>
            </w:r>
            <w:r w:rsidRPr="009E1335">
              <w:rPr>
                <w:sz w:val="24"/>
              </w:rPr>
              <w:t>FFYs</w:t>
            </w:r>
            <w:r w:rsidRPr="009E1335">
              <w:rPr>
                <w:spacing w:val="-4"/>
                <w:sz w:val="24"/>
              </w:rPr>
              <w:t xml:space="preserve"> </w:t>
            </w:r>
            <w:r w:rsidRPr="009E1335">
              <w:rPr>
                <w:sz w:val="24"/>
              </w:rPr>
              <w:t>2014</w:t>
            </w:r>
            <w:r w:rsidRPr="009E1335">
              <w:rPr>
                <w:spacing w:val="-4"/>
                <w:sz w:val="24"/>
              </w:rPr>
              <w:t xml:space="preserve"> </w:t>
            </w:r>
            <w:r w:rsidRPr="009E1335">
              <w:rPr>
                <w:sz w:val="24"/>
              </w:rPr>
              <w:t>through</w:t>
            </w:r>
            <w:r w:rsidRPr="009E1335">
              <w:rPr>
                <w:spacing w:val="-4"/>
                <w:sz w:val="24"/>
              </w:rPr>
              <w:t xml:space="preserve"> </w:t>
            </w:r>
            <w:r w:rsidRPr="009E1335">
              <w:rPr>
                <w:sz w:val="24"/>
              </w:rPr>
              <w:t>2018.</w:t>
            </w:r>
            <w:r w:rsidRPr="009E1335">
              <w:rPr>
                <w:spacing w:val="40"/>
                <w:sz w:val="24"/>
              </w:rPr>
              <w:t xml:space="preserve"> </w:t>
            </w:r>
            <w:r w:rsidRPr="009E1335">
              <w:rPr>
                <w:sz w:val="24"/>
              </w:rPr>
              <w:t>The</w:t>
            </w:r>
            <w:r w:rsidRPr="009E1335">
              <w:rPr>
                <w:spacing w:val="-4"/>
                <w:sz w:val="24"/>
              </w:rPr>
              <w:t xml:space="preserve"> </w:t>
            </w:r>
            <w:r w:rsidRPr="009E1335">
              <w:rPr>
                <w:sz w:val="24"/>
              </w:rPr>
              <w:t>State</w:t>
            </w:r>
            <w:r w:rsidRPr="009E1335">
              <w:rPr>
                <w:spacing w:val="-4"/>
                <w:sz w:val="24"/>
              </w:rPr>
              <w:t xml:space="preserve"> </w:t>
            </w:r>
            <w:r w:rsidRPr="009E1335">
              <w:rPr>
                <w:sz w:val="24"/>
              </w:rPr>
              <w:t>must</w:t>
            </w:r>
            <w:r w:rsidRPr="009E1335">
              <w:rPr>
                <w:spacing w:val="-5"/>
                <w:sz w:val="24"/>
              </w:rPr>
              <w:t xml:space="preserve"> </w:t>
            </w:r>
            <w:r w:rsidRPr="009E1335">
              <w:rPr>
                <w:sz w:val="24"/>
              </w:rPr>
              <w:t>explain how</w:t>
            </w:r>
            <w:r w:rsidRPr="009E1335">
              <w:rPr>
                <w:spacing w:val="-1"/>
                <w:sz w:val="24"/>
              </w:rPr>
              <w:t xml:space="preserve"> </w:t>
            </w:r>
            <w:r w:rsidRPr="009E1335">
              <w:rPr>
                <w:sz w:val="24"/>
              </w:rPr>
              <w:t>improving the</w:t>
            </w:r>
            <w:r w:rsidRPr="009E1335">
              <w:rPr>
                <w:spacing w:val="-1"/>
                <w:sz w:val="24"/>
              </w:rPr>
              <w:t xml:space="preserve"> </w:t>
            </w:r>
            <w:r w:rsidRPr="009E1335">
              <w:rPr>
                <w:sz w:val="24"/>
              </w:rPr>
              <w:t>graduation rate</w:t>
            </w:r>
            <w:r w:rsidRPr="009E1335">
              <w:rPr>
                <w:spacing w:val="-1"/>
                <w:sz w:val="24"/>
              </w:rPr>
              <w:t xml:space="preserve"> </w:t>
            </w:r>
            <w:r w:rsidRPr="009E1335">
              <w:rPr>
                <w:sz w:val="24"/>
              </w:rPr>
              <w:t>for that</w:t>
            </w:r>
            <w:r w:rsidRPr="009E1335">
              <w:rPr>
                <w:spacing w:val="-2"/>
                <w:sz w:val="24"/>
              </w:rPr>
              <w:t xml:space="preserve"> </w:t>
            </w:r>
            <w:r w:rsidRPr="009E1335">
              <w:rPr>
                <w:sz w:val="24"/>
              </w:rPr>
              <w:t>subpopulation will</w:t>
            </w:r>
            <w:r w:rsidRPr="009E1335">
              <w:rPr>
                <w:spacing w:val="-1"/>
                <w:sz w:val="24"/>
              </w:rPr>
              <w:t xml:space="preserve"> </w:t>
            </w:r>
            <w:r w:rsidRPr="009E1335">
              <w:rPr>
                <w:sz w:val="24"/>
              </w:rPr>
              <w:t xml:space="preserve">improve </w:t>
            </w:r>
            <w:r w:rsidRPr="009E1335">
              <w:rPr>
                <w:spacing w:val="-5"/>
                <w:sz w:val="24"/>
              </w:rPr>
              <w:t>the</w:t>
            </w:r>
          </w:p>
          <w:p w14:paraId="39CBE3DD" w14:textId="1AC7111B" w:rsidR="00B26E0A" w:rsidRPr="009E1335" w:rsidRDefault="00B26E0A" w:rsidP="00B26E0A">
            <w:pPr>
              <w:tabs>
                <w:tab w:val="left" w:pos="1380"/>
              </w:tabs>
              <w:rPr>
                <w:rFonts w:ascii="Arial" w:hAnsi="Arial" w:cs="Arial"/>
              </w:rPr>
            </w:pPr>
            <w:r w:rsidRPr="009E1335">
              <w:rPr>
                <w:rFonts w:ascii="Arial" w:hAnsi="Arial" w:cs="Arial"/>
              </w:rPr>
              <w:t>Statewide</w:t>
            </w:r>
            <w:r w:rsidRPr="009E1335">
              <w:rPr>
                <w:rFonts w:ascii="Arial" w:hAnsi="Arial" w:cs="Arial"/>
                <w:spacing w:val="-1"/>
              </w:rPr>
              <w:t xml:space="preserve"> </w:t>
            </w:r>
            <w:r w:rsidRPr="009E1335">
              <w:rPr>
                <w:rFonts w:ascii="Arial" w:hAnsi="Arial" w:cs="Arial"/>
              </w:rPr>
              <w:t>graduation</w:t>
            </w:r>
            <w:r w:rsidRPr="009E1335">
              <w:rPr>
                <w:rFonts w:ascii="Arial" w:hAnsi="Arial" w:cs="Arial"/>
                <w:spacing w:val="-1"/>
              </w:rPr>
              <w:t xml:space="preserve"> </w:t>
            </w:r>
            <w:r w:rsidRPr="009E1335">
              <w:rPr>
                <w:rFonts w:ascii="Arial" w:hAnsi="Arial" w:cs="Arial"/>
              </w:rPr>
              <w:t>rate for</w:t>
            </w:r>
            <w:r w:rsidRPr="009E1335">
              <w:rPr>
                <w:rFonts w:ascii="Arial" w:hAnsi="Arial" w:cs="Arial"/>
                <w:spacing w:val="-1"/>
              </w:rPr>
              <w:t xml:space="preserve"> </w:t>
            </w:r>
            <w:r w:rsidRPr="009E1335">
              <w:rPr>
                <w:rFonts w:ascii="Arial" w:hAnsi="Arial" w:cs="Arial"/>
              </w:rPr>
              <w:t>children</w:t>
            </w:r>
            <w:r w:rsidRPr="009E1335">
              <w:rPr>
                <w:rFonts w:ascii="Arial" w:hAnsi="Arial" w:cs="Arial"/>
                <w:spacing w:val="-1"/>
              </w:rPr>
              <w:t xml:space="preserve"> </w:t>
            </w:r>
            <w:r w:rsidRPr="009E1335">
              <w:rPr>
                <w:rFonts w:ascii="Arial" w:hAnsi="Arial" w:cs="Arial"/>
              </w:rPr>
              <w:t xml:space="preserve">with </w:t>
            </w:r>
            <w:r w:rsidRPr="009E1335">
              <w:rPr>
                <w:rFonts w:ascii="Arial" w:hAnsi="Arial" w:cs="Arial"/>
                <w:spacing w:val="-2"/>
              </w:rPr>
              <w:t>disabilities.</w:t>
            </w:r>
          </w:p>
        </w:tc>
      </w:tr>
      <w:tr w:rsidR="00B26E0A" w:rsidRPr="009E1335" w14:paraId="46EF6A80" w14:textId="77777777" w:rsidTr="004E1372">
        <w:trPr>
          <w:trHeight w:val="1790"/>
        </w:trPr>
        <w:tc>
          <w:tcPr>
            <w:tcW w:w="4790" w:type="dxa"/>
          </w:tcPr>
          <w:p w14:paraId="7DF984C8" w14:textId="77777777" w:rsidR="00B26E0A" w:rsidRPr="009E1335" w:rsidRDefault="00B26E0A" w:rsidP="00B26E0A">
            <w:pPr>
              <w:pStyle w:val="TableParagraph"/>
              <w:ind w:left="110" w:right="182"/>
              <w:rPr>
                <w:sz w:val="24"/>
              </w:rPr>
            </w:pPr>
            <w:proofErr w:type="gramStart"/>
            <w:r w:rsidRPr="009E1335">
              <w:rPr>
                <w:sz w:val="24"/>
              </w:rPr>
              <w:t>In order to</w:t>
            </w:r>
            <w:proofErr w:type="gramEnd"/>
            <w:r w:rsidRPr="009E1335">
              <w:rPr>
                <w:sz w:val="24"/>
              </w:rPr>
              <w:t xml:space="preserve"> identify an area of focus, we need</w:t>
            </w:r>
            <w:r w:rsidRPr="009E1335">
              <w:rPr>
                <w:spacing w:val="-8"/>
                <w:sz w:val="24"/>
              </w:rPr>
              <w:t xml:space="preserve"> </w:t>
            </w:r>
            <w:r w:rsidRPr="009E1335">
              <w:rPr>
                <w:sz w:val="24"/>
              </w:rPr>
              <w:t>to</w:t>
            </w:r>
            <w:r w:rsidRPr="009E1335">
              <w:rPr>
                <w:spacing w:val="-8"/>
                <w:sz w:val="24"/>
              </w:rPr>
              <w:t xml:space="preserve"> </w:t>
            </w:r>
            <w:r w:rsidRPr="009E1335">
              <w:rPr>
                <w:sz w:val="24"/>
              </w:rPr>
              <w:t>establish</w:t>
            </w:r>
            <w:r w:rsidRPr="009E1335">
              <w:rPr>
                <w:spacing w:val="-8"/>
                <w:sz w:val="24"/>
              </w:rPr>
              <w:t xml:space="preserve"> </w:t>
            </w:r>
            <w:r w:rsidRPr="009E1335">
              <w:rPr>
                <w:sz w:val="24"/>
              </w:rPr>
              <w:t>baseline</w:t>
            </w:r>
            <w:r w:rsidRPr="009E1335">
              <w:rPr>
                <w:spacing w:val="-8"/>
                <w:sz w:val="24"/>
              </w:rPr>
              <w:t xml:space="preserve"> </w:t>
            </w:r>
            <w:r w:rsidRPr="009E1335">
              <w:rPr>
                <w:sz w:val="24"/>
              </w:rPr>
              <w:t>for</w:t>
            </w:r>
            <w:r w:rsidRPr="009E1335">
              <w:rPr>
                <w:spacing w:val="-8"/>
                <w:sz w:val="24"/>
              </w:rPr>
              <w:t xml:space="preserve"> </w:t>
            </w:r>
            <w:r w:rsidRPr="009E1335">
              <w:rPr>
                <w:sz w:val="24"/>
              </w:rPr>
              <w:t>2013-2014. This limits us to areas for which we already have a data collection system.</w:t>
            </w:r>
          </w:p>
          <w:p w14:paraId="6C25907F" w14:textId="6867F4F3" w:rsidR="00B26E0A" w:rsidRPr="009E1335" w:rsidRDefault="00B26E0A" w:rsidP="00B26E0A">
            <w:pPr>
              <w:widowControl w:val="0"/>
              <w:autoSpaceDE w:val="0"/>
              <w:autoSpaceDN w:val="0"/>
              <w:spacing w:after="0" w:line="240" w:lineRule="auto"/>
              <w:ind w:left="110" w:right="182"/>
              <w:rPr>
                <w:rFonts w:ascii="Arial" w:hAnsi="Arial" w:cs="Arial"/>
              </w:rPr>
            </w:pPr>
            <w:r w:rsidRPr="009E1335">
              <w:rPr>
                <w:rFonts w:ascii="Arial" w:hAnsi="Arial" w:cs="Arial"/>
              </w:rPr>
              <w:t>Can</w:t>
            </w:r>
            <w:r w:rsidRPr="009E1335">
              <w:rPr>
                <w:rFonts w:ascii="Arial" w:hAnsi="Arial" w:cs="Arial"/>
                <w:spacing w:val="-10"/>
              </w:rPr>
              <w:t xml:space="preserve"> </w:t>
            </w:r>
            <w:r w:rsidRPr="009E1335">
              <w:rPr>
                <w:rFonts w:ascii="Arial" w:hAnsi="Arial" w:cs="Arial"/>
              </w:rPr>
              <w:t>we</w:t>
            </w:r>
            <w:r w:rsidRPr="009E1335">
              <w:rPr>
                <w:rFonts w:ascii="Arial" w:hAnsi="Arial" w:cs="Arial"/>
                <w:spacing w:val="-10"/>
              </w:rPr>
              <w:t xml:space="preserve"> </w:t>
            </w:r>
            <w:r w:rsidRPr="009E1335">
              <w:rPr>
                <w:rFonts w:ascii="Arial" w:hAnsi="Arial" w:cs="Arial"/>
              </w:rPr>
              <w:t>change</w:t>
            </w:r>
            <w:r w:rsidRPr="009E1335">
              <w:rPr>
                <w:rFonts w:ascii="Arial" w:hAnsi="Arial" w:cs="Arial"/>
                <w:spacing w:val="-10"/>
              </w:rPr>
              <w:t xml:space="preserve"> </w:t>
            </w:r>
            <w:r w:rsidRPr="009E1335">
              <w:rPr>
                <w:rFonts w:ascii="Arial" w:hAnsi="Arial" w:cs="Arial"/>
              </w:rPr>
              <w:t>our</w:t>
            </w:r>
            <w:r w:rsidRPr="009E1335">
              <w:rPr>
                <w:rFonts w:ascii="Arial" w:hAnsi="Arial" w:cs="Arial"/>
                <w:spacing w:val="-10"/>
              </w:rPr>
              <w:t xml:space="preserve"> </w:t>
            </w:r>
            <w:r w:rsidRPr="009E1335">
              <w:rPr>
                <w:rFonts w:ascii="Arial" w:hAnsi="Arial" w:cs="Arial"/>
              </w:rPr>
              <w:t>measurement methodology next year?</w:t>
            </w:r>
          </w:p>
        </w:tc>
        <w:tc>
          <w:tcPr>
            <w:tcW w:w="8160" w:type="dxa"/>
          </w:tcPr>
          <w:p w14:paraId="79096D92" w14:textId="4B6A68CB" w:rsidR="00B26E0A" w:rsidRPr="009E1335" w:rsidRDefault="00B26E0A" w:rsidP="00B26E0A">
            <w:pPr>
              <w:pStyle w:val="TableParagraph"/>
              <w:ind w:left="0"/>
              <w:rPr>
                <w:sz w:val="24"/>
              </w:rPr>
            </w:pPr>
            <w:r w:rsidRPr="009E1335">
              <w:rPr>
                <w:sz w:val="24"/>
              </w:rPr>
              <w:t>If</w:t>
            </w:r>
            <w:r w:rsidRPr="009E1335">
              <w:rPr>
                <w:spacing w:val="-4"/>
                <w:sz w:val="24"/>
              </w:rPr>
              <w:t xml:space="preserve"> </w:t>
            </w:r>
            <w:r w:rsidRPr="009E1335">
              <w:rPr>
                <w:sz w:val="24"/>
              </w:rPr>
              <w:t>a</w:t>
            </w:r>
            <w:r w:rsidRPr="009E1335">
              <w:rPr>
                <w:spacing w:val="-3"/>
                <w:sz w:val="24"/>
              </w:rPr>
              <w:t xml:space="preserve"> </w:t>
            </w:r>
            <w:r w:rsidRPr="009E1335">
              <w:rPr>
                <w:sz w:val="24"/>
              </w:rPr>
              <w:t>State</w:t>
            </w:r>
            <w:r w:rsidRPr="009E1335">
              <w:rPr>
                <w:spacing w:val="-3"/>
                <w:sz w:val="24"/>
              </w:rPr>
              <w:t xml:space="preserve"> </w:t>
            </w:r>
            <w:r w:rsidRPr="009E1335">
              <w:rPr>
                <w:sz w:val="24"/>
              </w:rPr>
              <w:t>is</w:t>
            </w:r>
            <w:r w:rsidRPr="009E1335">
              <w:rPr>
                <w:spacing w:val="-3"/>
                <w:sz w:val="24"/>
              </w:rPr>
              <w:t xml:space="preserve"> </w:t>
            </w:r>
            <w:r w:rsidRPr="009E1335">
              <w:rPr>
                <w:sz w:val="24"/>
              </w:rPr>
              <w:t>committed</w:t>
            </w:r>
            <w:r w:rsidRPr="009E1335">
              <w:rPr>
                <w:spacing w:val="-3"/>
                <w:sz w:val="24"/>
              </w:rPr>
              <w:t xml:space="preserve"> </w:t>
            </w:r>
            <w:r w:rsidRPr="009E1335">
              <w:rPr>
                <w:sz w:val="24"/>
              </w:rPr>
              <w:t>to</w:t>
            </w:r>
            <w:r w:rsidRPr="009E1335">
              <w:rPr>
                <w:spacing w:val="-3"/>
                <w:sz w:val="24"/>
              </w:rPr>
              <w:t xml:space="preserve"> </w:t>
            </w:r>
            <w:r w:rsidRPr="009E1335">
              <w:rPr>
                <w:sz w:val="24"/>
              </w:rPr>
              <w:t>a</w:t>
            </w:r>
            <w:r w:rsidRPr="009E1335">
              <w:rPr>
                <w:spacing w:val="-3"/>
                <w:sz w:val="24"/>
              </w:rPr>
              <w:t xml:space="preserve"> </w:t>
            </w:r>
            <w:r w:rsidRPr="009E1335">
              <w:rPr>
                <w:sz w:val="24"/>
              </w:rPr>
              <w:t>particular</w:t>
            </w:r>
            <w:r w:rsidRPr="009E1335">
              <w:rPr>
                <w:spacing w:val="-3"/>
                <w:sz w:val="24"/>
              </w:rPr>
              <w:t xml:space="preserve"> </w:t>
            </w:r>
            <w:r w:rsidRPr="009E1335">
              <w:rPr>
                <w:sz w:val="24"/>
              </w:rPr>
              <w:t>result</w:t>
            </w:r>
            <w:r w:rsidRPr="009E1335">
              <w:rPr>
                <w:spacing w:val="-4"/>
                <w:sz w:val="24"/>
              </w:rPr>
              <w:t xml:space="preserve"> </w:t>
            </w:r>
            <w:r w:rsidRPr="009E1335">
              <w:rPr>
                <w:sz w:val="24"/>
              </w:rPr>
              <w:t>area,</w:t>
            </w:r>
            <w:r w:rsidRPr="009E1335">
              <w:rPr>
                <w:spacing w:val="-4"/>
                <w:sz w:val="24"/>
              </w:rPr>
              <w:t xml:space="preserve"> </w:t>
            </w:r>
            <w:r w:rsidRPr="009E1335">
              <w:rPr>
                <w:sz w:val="24"/>
              </w:rPr>
              <w:t>it</w:t>
            </w:r>
            <w:r w:rsidRPr="009E1335">
              <w:rPr>
                <w:spacing w:val="-4"/>
                <w:sz w:val="24"/>
              </w:rPr>
              <w:t xml:space="preserve"> </w:t>
            </w:r>
            <w:r w:rsidRPr="009E1335">
              <w:rPr>
                <w:sz w:val="24"/>
              </w:rPr>
              <w:t>can</w:t>
            </w:r>
            <w:r w:rsidRPr="009E1335">
              <w:rPr>
                <w:spacing w:val="-3"/>
                <w:sz w:val="24"/>
              </w:rPr>
              <w:t xml:space="preserve"> </w:t>
            </w:r>
            <w:r w:rsidRPr="009E1335">
              <w:rPr>
                <w:sz w:val="24"/>
              </w:rPr>
              <w:t>establish</w:t>
            </w:r>
            <w:r w:rsidRPr="009E1335">
              <w:rPr>
                <w:spacing w:val="-3"/>
                <w:sz w:val="24"/>
              </w:rPr>
              <w:t xml:space="preserve"> </w:t>
            </w:r>
            <w:r w:rsidRPr="009E1335">
              <w:rPr>
                <w:sz w:val="24"/>
              </w:rPr>
              <w:t>its</w:t>
            </w:r>
            <w:r w:rsidRPr="009E1335">
              <w:rPr>
                <w:spacing w:val="-3"/>
                <w:sz w:val="24"/>
              </w:rPr>
              <w:t xml:space="preserve"> </w:t>
            </w:r>
            <w:r w:rsidRPr="009E1335">
              <w:rPr>
                <w:sz w:val="24"/>
              </w:rPr>
              <w:t>FFY 2013 baseline data with existing data and then, if better, more valid and accurate data become available, revise its baseline in the next year’s SPP/APR.</w:t>
            </w:r>
            <w:r w:rsidRPr="009E1335">
              <w:rPr>
                <w:spacing w:val="40"/>
                <w:sz w:val="24"/>
              </w:rPr>
              <w:t xml:space="preserve"> </w:t>
            </w:r>
            <w:r w:rsidRPr="009E1335">
              <w:rPr>
                <w:sz w:val="24"/>
              </w:rPr>
              <w:t>If</w:t>
            </w:r>
            <w:r w:rsidRPr="009E1335">
              <w:rPr>
                <w:spacing w:val="-1"/>
                <w:sz w:val="24"/>
              </w:rPr>
              <w:t xml:space="preserve"> </w:t>
            </w:r>
            <w:r w:rsidRPr="009E1335">
              <w:rPr>
                <w:sz w:val="24"/>
              </w:rPr>
              <w:t>the State</w:t>
            </w:r>
            <w:r w:rsidRPr="009E1335">
              <w:rPr>
                <w:spacing w:val="-1"/>
                <w:sz w:val="24"/>
              </w:rPr>
              <w:t xml:space="preserve"> </w:t>
            </w:r>
            <w:r w:rsidRPr="009E1335">
              <w:rPr>
                <w:sz w:val="24"/>
              </w:rPr>
              <w:t>revises the baseline data,</w:t>
            </w:r>
            <w:r w:rsidRPr="009E1335">
              <w:rPr>
                <w:spacing w:val="-1"/>
                <w:sz w:val="24"/>
              </w:rPr>
              <w:t xml:space="preserve"> </w:t>
            </w:r>
            <w:r w:rsidRPr="009E1335">
              <w:rPr>
                <w:sz w:val="24"/>
              </w:rPr>
              <w:t xml:space="preserve">we </w:t>
            </w:r>
            <w:proofErr w:type="gramStart"/>
            <w:r w:rsidRPr="009E1335">
              <w:rPr>
                <w:sz w:val="24"/>
              </w:rPr>
              <w:t>would expect</w:t>
            </w:r>
            <w:proofErr w:type="gramEnd"/>
            <w:r w:rsidRPr="009E1335">
              <w:rPr>
                <w:spacing w:val="-1"/>
                <w:sz w:val="24"/>
              </w:rPr>
              <w:t xml:space="preserve"> </w:t>
            </w:r>
            <w:r w:rsidRPr="009E1335">
              <w:rPr>
                <w:sz w:val="24"/>
              </w:rPr>
              <w:t>a full description of the process and justification for the revision in the State’s</w:t>
            </w:r>
          </w:p>
          <w:p w14:paraId="78253857" w14:textId="79BD688E" w:rsidR="00B26E0A" w:rsidRPr="009E1335" w:rsidRDefault="00B26E0A" w:rsidP="00B26E0A">
            <w:pPr>
              <w:tabs>
                <w:tab w:val="left" w:pos="1760"/>
              </w:tabs>
              <w:rPr>
                <w:rFonts w:ascii="Arial" w:hAnsi="Arial" w:cs="Arial"/>
              </w:rPr>
            </w:pPr>
            <w:r w:rsidRPr="009E1335">
              <w:rPr>
                <w:rFonts w:ascii="Arial" w:hAnsi="Arial" w:cs="Arial"/>
              </w:rPr>
              <w:t>APR</w:t>
            </w:r>
            <w:r w:rsidRPr="009E1335">
              <w:rPr>
                <w:rFonts w:ascii="Arial" w:hAnsi="Arial" w:cs="Arial"/>
                <w:spacing w:val="-2"/>
              </w:rPr>
              <w:t xml:space="preserve"> submission.</w:t>
            </w:r>
          </w:p>
        </w:tc>
      </w:tr>
      <w:tr w:rsidR="00B26E0A" w:rsidRPr="009E1335" w14:paraId="3376AE29" w14:textId="77777777" w:rsidTr="004E1372">
        <w:trPr>
          <w:trHeight w:val="1880"/>
        </w:trPr>
        <w:tc>
          <w:tcPr>
            <w:tcW w:w="4790" w:type="dxa"/>
          </w:tcPr>
          <w:p w14:paraId="73DCC711" w14:textId="77777777" w:rsidR="00B26E0A" w:rsidRPr="009E1335" w:rsidRDefault="00B26E0A" w:rsidP="00B26E0A">
            <w:pPr>
              <w:pStyle w:val="TableParagraph"/>
              <w:ind w:left="110" w:right="182"/>
              <w:rPr>
                <w:sz w:val="24"/>
              </w:rPr>
            </w:pPr>
            <w:r w:rsidRPr="009E1335">
              <w:rPr>
                <w:sz w:val="24"/>
              </w:rPr>
              <w:lastRenderedPageBreak/>
              <w:t>When will baselines and targets need to be</w:t>
            </w:r>
            <w:r w:rsidRPr="009E1335">
              <w:rPr>
                <w:spacing w:val="-5"/>
                <w:sz w:val="24"/>
              </w:rPr>
              <w:t xml:space="preserve"> </w:t>
            </w:r>
            <w:r w:rsidRPr="009E1335">
              <w:rPr>
                <w:sz w:val="24"/>
              </w:rPr>
              <w:t>reported</w:t>
            </w:r>
            <w:r w:rsidRPr="009E1335">
              <w:rPr>
                <w:spacing w:val="-5"/>
                <w:sz w:val="24"/>
              </w:rPr>
              <w:t xml:space="preserve"> </w:t>
            </w:r>
            <w:r w:rsidRPr="009E1335">
              <w:rPr>
                <w:sz w:val="24"/>
              </w:rPr>
              <w:t>for</w:t>
            </w:r>
            <w:r w:rsidRPr="009E1335">
              <w:rPr>
                <w:spacing w:val="-5"/>
                <w:sz w:val="24"/>
              </w:rPr>
              <w:t xml:space="preserve"> </w:t>
            </w:r>
            <w:r w:rsidRPr="009E1335">
              <w:rPr>
                <w:sz w:val="24"/>
              </w:rPr>
              <w:t>the</w:t>
            </w:r>
            <w:r w:rsidRPr="009E1335">
              <w:rPr>
                <w:spacing w:val="-5"/>
                <w:sz w:val="24"/>
              </w:rPr>
              <w:t xml:space="preserve"> </w:t>
            </w:r>
            <w:r w:rsidRPr="009E1335">
              <w:rPr>
                <w:sz w:val="24"/>
              </w:rPr>
              <w:t>SSIP</w:t>
            </w:r>
            <w:r w:rsidRPr="009E1335">
              <w:rPr>
                <w:spacing w:val="-5"/>
                <w:sz w:val="24"/>
              </w:rPr>
              <w:t xml:space="preserve"> </w:t>
            </w:r>
            <w:r w:rsidRPr="009E1335">
              <w:rPr>
                <w:sz w:val="24"/>
              </w:rPr>
              <w:t>indicator?</w:t>
            </w:r>
            <w:r w:rsidRPr="009E1335">
              <w:rPr>
                <w:spacing w:val="-5"/>
                <w:sz w:val="24"/>
              </w:rPr>
              <w:t xml:space="preserve"> </w:t>
            </w:r>
            <w:r w:rsidRPr="009E1335">
              <w:rPr>
                <w:sz w:val="24"/>
              </w:rPr>
              <w:t>If</w:t>
            </w:r>
            <w:r w:rsidRPr="009E1335">
              <w:rPr>
                <w:spacing w:val="-6"/>
                <w:sz w:val="24"/>
              </w:rPr>
              <w:t xml:space="preserve"> </w:t>
            </w:r>
            <w:r w:rsidRPr="009E1335">
              <w:rPr>
                <w:sz w:val="24"/>
              </w:rPr>
              <w:t>in</w:t>
            </w:r>
            <w:r w:rsidRPr="009E1335">
              <w:rPr>
                <w:spacing w:val="-5"/>
                <w:sz w:val="24"/>
              </w:rPr>
              <w:t xml:space="preserve"> </w:t>
            </w:r>
            <w:r w:rsidRPr="009E1335">
              <w:rPr>
                <w:sz w:val="24"/>
              </w:rPr>
              <w:t>a subsequent year the target needs to</w:t>
            </w:r>
          </w:p>
          <w:p w14:paraId="7BBB9E0D" w14:textId="77CDCD1C" w:rsidR="00B26E0A" w:rsidRPr="009E1335" w:rsidRDefault="00B26E0A" w:rsidP="00B26E0A">
            <w:pPr>
              <w:widowControl w:val="0"/>
              <w:autoSpaceDE w:val="0"/>
              <w:autoSpaceDN w:val="0"/>
              <w:spacing w:after="0" w:line="240" w:lineRule="auto"/>
              <w:ind w:left="110" w:right="182"/>
              <w:rPr>
                <w:rFonts w:ascii="Arial" w:hAnsi="Arial" w:cs="Arial"/>
              </w:rPr>
            </w:pPr>
            <w:r w:rsidRPr="009E1335">
              <w:rPr>
                <w:rFonts w:ascii="Arial" w:hAnsi="Arial" w:cs="Arial"/>
              </w:rPr>
              <w:t>change</w:t>
            </w:r>
            <w:r w:rsidRPr="009E1335">
              <w:rPr>
                <w:rFonts w:ascii="Arial" w:hAnsi="Arial" w:cs="Arial"/>
                <w:spacing w:val="-6"/>
              </w:rPr>
              <w:t xml:space="preserve"> </w:t>
            </w:r>
            <w:r w:rsidRPr="009E1335">
              <w:rPr>
                <w:rFonts w:ascii="Arial" w:hAnsi="Arial" w:cs="Arial"/>
              </w:rPr>
              <w:t>based</w:t>
            </w:r>
            <w:r w:rsidRPr="009E1335">
              <w:rPr>
                <w:rFonts w:ascii="Arial" w:hAnsi="Arial" w:cs="Arial"/>
                <w:spacing w:val="-6"/>
              </w:rPr>
              <w:t xml:space="preserve"> </w:t>
            </w:r>
            <w:r w:rsidRPr="009E1335">
              <w:rPr>
                <w:rFonts w:ascii="Arial" w:hAnsi="Arial" w:cs="Arial"/>
              </w:rPr>
              <w:t>on</w:t>
            </w:r>
            <w:r w:rsidRPr="009E1335">
              <w:rPr>
                <w:rFonts w:ascii="Arial" w:hAnsi="Arial" w:cs="Arial"/>
                <w:spacing w:val="-6"/>
              </w:rPr>
              <w:t xml:space="preserve"> </w:t>
            </w:r>
            <w:r w:rsidRPr="009E1335">
              <w:rPr>
                <w:rFonts w:ascii="Arial" w:hAnsi="Arial" w:cs="Arial"/>
              </w:rPr>
              <w:t>better</w:t>
            </w:r>
            <w:r w:rsidRPr="009E1335">
              <w:rPr>
                <w:rFonts w:ascii="Arial" w:hAnsi="Arial" w:cs="Arial"/>
                <w:spacing w:val="-6"/>
              </w:rPr>
              <w:t xml:space="preserve"> </w:t>
            </w:r>
            <w:r w:rsidRPr="009E1335">
              <w:rPr>
                <w:rFonts w:ascii="Arial" w:hAnsi="Arial" w:cs="Arial"/>
              </w:rPr>
              <w:t>data,</w:t>
            </w:r>
            <w:r w:rsidRPr="009E1335">
              <w:rPr>
                <w:rFonts w:ascii="Arial" w:hAnsi="Arial" w:cs="Arial"/>
                <w:spacing w:val="-6"/>
              </w:rPr>
              <w:t xml:space="preserve"> </w:t>
            </w:r>
            <w:r w:rsidRPr="009E1335">
              <w:rPr>
                <w:rFonts w:ascii="Arial" w:hAnsi="Arial" w:cs="Arial"/>
              </w:rPr>
              <w:t>will</w:t>
            </w:r>
            <w:r w:rsidRPr="009E1335">
              <w:rPr>
                <w:rFonts w:ascii="Arial" w:hAnsi="Arial" w:cs="Arial"/>
                <w:spacing w:val="-6"/>
              </w:rPr>
              <w:t xml:space="preserve"> </w:t>
            </w:r>
            <w:r w:rsidRPr="009E1335">
              <w:rPr>
                <w:rFonts w:ascii="Arial" w:hAnsi="Arial" w:cs="Arial"/>
              </w:rPr>
              <w:t>that</w:t>
            </w:r>
            <w:r w:rsidRPr="009E1335">
              <w:rPr>
                <w:rFonts w:ascii="Arial" w:hAnsi="Arial" w:cs="Arial"/>
                <w:spacing w:val="-6"/>
              </w:rPr>
              <w:t xml:space="preserve"> </w:t>
            </w:r>
            <w:r w:rsidRPr="009E1335">
              <w:rPr>
                <w:rFonts w:ascii="Arial" w:hAnsi="Arial" w:cs="Arial"/>
              </w:rPr>
              <w:t xml:space="preserve">be </w:t>
            </w:r>
            <w:r w:rsidRPr="009E1335">
              <w:rPr>
                <w:rFonts w:ascii="Arial" w:hAnsi="Arial" w:cs="Arial"/>
                <w:spacing w:val="-2"/>
              </w:rPr>
              <w:t>possible?</w:t>
            </w:r>
          </w:p>
        </w:tc>
        <w:tc>
          <w:tcPr>
            <w:tcW w:w="8160" w:type="dxa"/>
          </w:tcPr>
          <w:p w14:paraId="65303C85" w14:textId="77777777" w:rsidR="00B26E0A" w:rsidRPr="009E1335" w:rsidRDefault="00B26E0A" w:rsidP="00B26E0A">
            <w:pPr>
              <w:pStyle w:val="TableParagraph"/>
              <w:ind w:right="167"/>
              <w:rPr>
                <w:sz w:val="24"/>
              </w:rPr>
            </w:pPr>
            <w:r w:rsidRPr="009E1335">
              <w:rPr>
                <w:sz w:val="24"/>
              </w:rPr>
              <w:t>A</w:t>
            </w:r>
            <w:r w:rsidRPr="009E1335">
              <w:rPr>
                <w:spacing w:val="-2"/>
                <w:sz w:val="24"/>
              </w:rPr>
              <w:t xml:space="preserve"> </w:t>
            </w:r>
            <w:r w:rsidRPr="009E1335">
              <w:rPr>
                <w:sz w:val="24"/>
              </w:rPr>
              <w:t>State</w:t>
            </w:r>
            <w:r w:rsidRPr="009E1335">
              <w:rPr>
                <w:spacing w:val="-2"/>
                <w:sz w:val="24"/>
              </w:rPr>
              <w:t xml:space="preserve"> </w:t>
            </w:r>
            <w:r w:rsidRPr="009E1335">
              <w:rPr>
                <w:sz w:val="24"/>
              </w:rPr>
              <w:t>must</w:t>
            </w:r>
            <w:r w:rsidRPr="009E1335">
              <w:rPr>
                <w:spacing w:val="-3"/>
                <w:sz w:val="24"/>
              </w:rPr>
              <w:t xml:space="preserve"> </w:t>
            </w:r>
            <w:r w:rsidRPr="009E1335">
              <w:rPr>
                <w:sz w:val="24"/>
              </w:rPr>
              <w:t>report</w:t>
            </w:r>
            <w:r w:rsidRPr="009E1335">
              <w:rPr>
                <w:spacing w:val="-3"/>
                <w:sz w:val="24"/>
              </w:rPr>
              <w:t xml:space="preserve"> </w:t>
            </w:r>
            <w:r w:rsidRPr="009E1335">
              <w:rPr>
                <w:sz w:val="24"/>
              </w:rPr>
              <w:t>baseline</w:t>
            </w:r>
            <w:r w:rsidRPr="009E1335">
              <w:rPr>
                <w:spacing w:val="-2"/>
                <w:sz w:val="24"/>
              </w:rPr>
              <w:t xml:space="preserve"> </w:t>
            </w:r>
            <w:r w:rsidRPr="009E1335">
              <w:rPr>
                <w:sz w:val="24"/>
              </w:rPr>
              <w:t>data</w:t>
            </w:r>
            <w:r w:rsidRPr="009E1335">
              <w:rPr>
                <w:spacing w:val="-2"/>
                <w:sz w:val="24"/>
              </w:rPr>
              <w:t xml:space="preserve"> </w:t>
            </w:r>
            <w:r w:rsidRPr="009E1335">
              <w:rPr>
                <w:sz w:val="24"/>
              </w:rPr>
              <w:t>and</w:t>
            </w:r>
            <w:r w:rsidRPr="009E1335">
              <w:rPr>
                <w:spacing w:val="-2"/>
                <w:sz w:val="24"/>
              </w:rPr>
              <w:t xml:space="preserve"> </w:t>
            </w:r>
            <w:r w:rsidRPr="009E1335">
              <w:rPr>
                <w:sz w:val="24"/>
              </w:rPr>
              <w:t>set</w:t>
            </w:r>
            <w:r w:rsidRPr="009E1335">
              <w:rPr>
                <w:spacing w:val="-3"/>
                <w:sz w:val="24"/>
              </w:rPr>
              <w:t xml:space="preserve"> </w:t>
            </w:r>
            <w:r w:rsidRPr="009E1335">
              <w:rPr>
                <w:sz w:val="24"/>
              </w:rPr>
              <w:t>targets</w:t>
            </w:r>
            <w:r w:rsidRPr="009E1335">
              <w:rPr>
                <w:spacing w:val="-2"/>
                <w:sz w:val="24"/>
              </w:rPr>
              <w:t xml:space="preserve"> </w:t>
            </w:r>
            <w:r w:rsidRPr="009E1335">
              <w:rPr>
                <w:sz w:val="24"/>
              </w:rPr>
              <w:t>as</w:t>
            </w:r>
            <w:r w:rsidRPr="009E1335">
              <w:rPr>
                <w:spacing w:val="-2"/>
                <w:sz w:val="24"/>
              </w:rPr>
              <w:t xml:space="preserve"> </w:t>
            </w:r>
            <w:r w:rsidRPr="009E1335">
              <w:rPr>
                <w:sz w:val="24"/>
              </w:rPr>
              <w:t>part</w:t>
            </w:r>
            <w:r w:rsidRPr="009E1335">
              <w:rPr>
                <w:spacing w:val="-3"/>
                <w:sz w:val="24"/>
              </w:rPr>
              <w:t xml:space="preserve"> </w:t>
            </w:r>
            <w:r w:rsidRPr="009E1335">
              <w:rPr>
                <w:sz w:val="24"/>
              </w:rPr>
              <w:t>of</w:t>
            </w:r>
            <w:r w:rsidRPr="009E1335">
              <w:rPr>
                <w:spacing w:val="-3"/>
                <w:sz w:val="24"/>
              </w:rPr>
              <w:t xml:space="preserve"> </w:t>
            </w:r>
            <w:r w:rsidRPr="009E1335">
              <w:rPr>
                <w:sz w:val="24"/>
              </w:rPr>
              <w:t>Phase</w:t>
            </w:r>
            <w:r w:rsidRPr="009E1335">
              <w:rPr>
                <w:spacing w:val="-2"/>
                <w:sz w:val="24"/>
              </w:rPr>
              <w:t xml:space="preserve"> </w:t>
            </w:r>
            <w:r w:rsidRPr="009E1335">
              <w:rPr>
                <w:sz w:val="24"/>
              </w:rPr>
              <w:t>I</w:t>
            </w:r>
            <w:r w:rsidRPr="009E1335">
              <w:rPr>
                <w:spacing w:val="-3"/>
                <w:sz w:val="24"/>
              </w:rPr>
              <w:t xml:space="preserve"> </w:t>
            </w:r>
            <w:r w:rsidRPr="009E1335">
              <w:rPr>
                <w:sz w:val="24"/>
              </w:rPr>
              <w:t>of</w:t>
            </w:r>
            <w:r w:rsidRPr="009E1335">
              <w:rPr>
                <w:spacing w:val="-3"/>
                <w:sz w:val="24"/>
              </w:rPr>
              <w:t xml:space="preserve"> </w:t>
            </w:r>
            <w:r w:rsidRPr="009E1335">
              <w:rPr>
                <w:sz w:val="24"/>
              </w:rPr>
              <w:t>the SSIP, which is due on April 1, 2015.</w:t>
            </w:r>
            <w:r w:rsidRPr="009E1335">
              <w:rPr>
                <w:spacing w:val="80"/>
                <w:sz w:val="24"/>
              </w:rPr>
              <w:t xml:space="preserve"> </w:t>
            </w:r>
            <w:r w:rsidRPr="009E1335">
              <w:rPr>
                <w:sz w:val="24"/>
              </w:rPr>
              <w:t>States will be required to report target data in their SPP/APRs for FFYs 2014 through 2018.</w:t>
            </w:r>
            <w:r w:rsidRPr="009E1335">
              <w:rPr>
                <w:spacing w:val="40"/>
                <w:sz w:val="24"/>
              </w:rPr>
              <w:t xml:space="preserve"> </w:t>
            </w:r>
            <w:r w:rsidRPr="009E1335">
              <w:rPr>
                <w:sz w:val="24"/>
              </w:rPr>
              <w:t>As has been</w:t>
            </w:r>
          </w:p>
          <w:p w14:paraId="67AB58B3" w14:textId="192F9406" w:rsidR="004E1372" w:rsidRPr="004E1372" w:rsidRDefault="00B26E0A" w:rsidP="004E1372">
            <w:pPr>
              <w:pStyle w:val="TableParagraph"/>
              <w:ind w:right="131"/>
              <w:rPr>
                <w:sz w:val="24"/>
              </w:rPr>
            </w:pPr>
            <w:r w:rsidRPr="009E1335">
              <w:rPr>
                <w:sz w:val="24"/>
              </w:rPr>
              <w:t>the</w:t>
            </w:r>
            <w:r w:rsidRPr="009E1335">
              <w:rPr>
                <w:spacing w:val="-4"/>
                <w:sz w:val="24"/>
              </w:rPr>
              <w:t xml:space="preserve"> </w:t>
            </w:r>
            <w:r w:rsidRPr="009E1335">
              <w:rPr>
                <w:sz w:val="24"/>
              </w:rPr>
              <w:t>case</w:t>
            </w:r>
            <w:r w:rsidRPr="009E1335">
              <w:rPr>
                <w:spacing w:val="-4"/>
                <w:sz w:val="24"/>
              </w:rPr>
              <w:t xml:space="preserve"> </w:t>
            </w:r>
            <w:r w:rsidRPr="009E1335">
              <w:rPr>
                <w:sz w:val="24"/>
              </w:rPr>
              <w:t>previously,</w:t>
            </w:r>
            <w:r w:rsidRPr="009E1335">
              <w:rPr>
                <w:spacing w:val="-5"/>
                <w:sz w:val="24"/>
              </w:rPr>
              <w:t xml:space="preserve"> </w:t>
            </w:r>
            <w:r w:rsidRPr="009E1335">
              <w:rPr>
                <w:sz w:val="24"/>
              </w:rPr>
              <w:t>a</w:t>
            </w:r>
            <w:r w:rsidRPr="009E1335">
              <w:rPr>
                <w:spacing w:val="-4"/>
                <w:sz w:val="24"/>
              </w:rPr>
              <w:t xml:space="preserve"> </w:t>
            </w:r>
            <w:r w:rsidRPr="009E1335">
              <w:rPr>
                <w:sz w:val="24"/>
              </w:rPr>
              <w:t>State</w:t>
            </w:r>
            <w:r w:rsidRPr="009E1335">
              <w:rPr>
                <w:spacing w:val="-4"/>
                <w:sz w:val="24"/>
              </w:rPr>
              <w:t xml:space="preserve"> </w:t>
            </w:r>
            <w:r w:rsidRPr="009E1335">
              <w:rPr>
                <w:sz w:val="24"/>
              </w:rPr>
              <w:t>may</w:t>
            </w:r>
            <w:r w:rsidRPr="009E1335">
              <w:rPr>
                <w:spacing w:val="-4"/>
                <w:sz w:val="24"/>
              </w:rPr>
              <w:t xml:space="preserve"> </w:t>
            </w:r>
            <w:r w:rsidRPr="009E1335">
              <w:rPr>
                <w:sz w:val="24"/>
              </w:rPr>
              <w:t>revise</w:t>
            </w:r>
            <w:r w:rsidRPr="009E1335">
              <w:rPr>
                <w:spacing w:val="-4"/>
                <w:sz w:val="24"/>
              </w:rPr>
              <w:t xml:space="preserve"> </w:t>
            </w:r>
            <w:r w:rsidRPr="009E1335">
              <w:rPr>
                <w:sz w:val="24"/>
              </w:rPr>
              <w:t>its</w:t>
            </w:r>
            <w:r w:rsidRPr="009E1335">
              <w:rPr>
                <w:spacing w:val="-4"/>
                <w:sz w:val="24"/>
              </w:rPr>
              <w:t xml:space="preserve"> </w:t>
            </w:r>
            <w:r w:rsidRPr="009E1335">
              <w:rPr>
                <w:sz w:val="24"/>
              </w:rPr>
              <w:t>baseline</w:t>
            </w:r>
            <w:r w:rsidRPr="009E1335">
              <w:rPr>
                <w:spacing w:val="-4"/>
                <w:sz w:val="24"/>
              </w:rPr>
              <w:t xml:space="preserve"> </w:t>
            </w:r>
            <w:r w:rsidRPr="009E1335">
              <w:rPr>
                <w:sz w:val="24"/>
              </w:rPr>
              <w:t>data</w:t>
            </w:r>
            <w:r w:rsidRPr="009E1335">
              <w:rPr>
                <w:spacing w:val="-4"/>
                <w:sz w:val="24"/>
              </w:rPr>
              <w:t xml:space="preserve"> </w:t>
            </w:r>
            <w:r w:rsidRPr="009E1335">
              <w:rPr>
                <w:sz w:val="24"/>
              </w:rPr>
              <w:t>and</w:t>
            </w:r>
            <w:r w:rsidRPr="009E1335">
              <w:rPr>
                <w:spacing w:val="-4"/>
                <w:sz w:val="24"/>
              </w:rPr>
              <w:t xml:space="preserve"> </w:t>
            </w:r>
            <w:r w:rsidRPr="009E1335">
              <w:rPr>
                <w:sz w:val="24"/>
              </w:rPr>
              <w:t>adjust targets in a subsequent SPP/APR with appropriate justification.</w:t>
            </w:r>
          </w:p>
        </w:tc>
      </w:tr>
      <w:tr w:rsidR="00B26E0A" w:rsidRPr="009E1335" w14:paraId="407800DF" w14:textId="77777777" w:rsidTr="004E1372">
        <w:trPr>
          <w:trHeight w:val="2060"/>
        </w:trPr>
        <w:tc>
          <w:tcPr>
            <w:tcW w:w="4790" w:type="dxa"/>
          </w:tcPr>
          <w:p w14:paraId="29419D9A" w14:textId="6D5DC7D5" w:rsidR="00B26E0A" w:rsidRPr="009E1335" w:rsidRDefault="00B26E0A" w:rsidP="00B26E0A">
            <w:pPr>
              <w:pStyle w:val="TableParagraph"/>
              <w:ind w:left="110" w:right="182"/>
              <w:rPr>
                <w:sz w:val="24"/>
              </w:rPr>
            </w:pPr>
            <w:r w:rsidRPr="009E1335">
              <w:rPr>
                <w:sz w:val="24"/>
              </w:rPr>
              <w:t>Could</w:t>
            </w:r>
            <w:r w:rsidRPr="009E1335">
              <w:rPr>
                <w:spacing w:val="-7"/>
                <w:sz w:val="24"/>
              </w:rPr>
              <w:t xml:space="preserve"> </w:t>
            </w:r>
            <w:r w:rsidRPr="009E1335">
              <w:rPr>
                <w:sz w:val="24"/>
              </w:rPr>
              <w:t>we</w:t>
            </w:r>
            <w:r w:rsidRPr="009E1335">
              <w:rPr>
                <w:spacing w:val="-7"/>
                <w:sz w:val="24"/>
              </w:rPr>
              <w:t xml:space="preserve"> </w:t>
            </w:r>
            <w:r w:rsidRPr="009E1335">
              <w:rPr>
                <w:sz w:val="24"/>
              </w:rPr>
              <w:t>use</w:t>
            </w:r>
            <w:r w:rsidRPr="009E1335">
              <w:rPr>
                <w:spacing w:val="-7"/>
                <w:sz w:val="24"/>
              </w:rPr>
              <w:t xml:space="preserve"> </w:t>
            </w:r>
            <w:r w:rsidRPr="009E1335">
              <w:rPr>
                <w:sz w:val="24"/>
              </w:rPr>
              <w:t>alternate</w:t>
            </w:r>
            <w:r w:rsidRPr="009E1335">
              <w:rPr>
                <w:spacing w:val="-7"/>
                <w:sz w:val="24"/>
              </w:rPr>
              <w:t xml:space="preserve"> </w:t>
            </w:r>
            <w:r w:rsidRPr="009E1335">
              <w:rPr>
                <w:sz w:val="24"/>
              </w:rPr>
              <w:t>data</w:t>
            </w:r>
            <w:r w:rsidRPr="009E1335">
              <w:rPr>
                <w:spacing w:val="-7"/>
                <w:sz w:val="24"/>
              </w:rPr>
              <w:t xml:space="preserve"> </w:t>
            </w:r>
            <w:r w:rsidRPr="009E1335">
              <w:rPr>
                <w:sz w:val="24"/>
              </w:rPr>
              <w:t>sources</w:t>
            </w:r>
            <w:r w:rsidRPr="009E1335">
              <w:rPr>
                <w:spacing w:val="-7"/>
                <w:sz w:val="24"/>
              </w:rPr>
              <w:t xml:space="preserve"> </w:t>
            </w:r>
            <w:r w:rsidRPr="009E1335">
              <w:rPr>
                <w:sz w:val="24"/>
              </w:rPr>
              <w:t>to measure “outcomes,” i.e., progress monitoring or benchmark data?</w:t>
            </w:r>
          </w:p>
        </w:tc>
        <w:tc>
          <w:tcPr>
            <w:tcW w:w="8160" w:type="dxa"/>
          </w:tcPr>
          <w:p w14:paraId="3C55C678" w14:textId="77777777" w:rsidR="00B26E0A" w:rsidRPr="009E1335" w:rsidRDefault="00B26E0A" w:rsidP="00B26E0A">
            <w:pPr>
              <w:pStyle w:val="TableParagraph"/>
              <w:rPr>
                <w:sz w:val="24"/>
              </w:rPr>
            </w:pPr>
            <w:r w:rsidRPr="009E1335">
              <w:rPr>
                <w:sz w:val="24"/>
              </w:rPr>
              <w:t xml:space="preserve">States are encouraged to use multiple data sources, such as data from progress monitoring or benchmark data, to measure improvement in the SIMR, including whether the State is meeting its </w:t>
            </w:r>
            <w:proofErr w:type="gramStart"/>
            <w:r w:rsidRPr="009E1335">
              <w:rPr>
                <w:sz w:val="24"/>
              </w:rPr>
              <w:t>long and short term</w:t>
            </w:r>
            <w:proofErr w:type="gramEnd"/>
            <w:r w:rsidRPr="009E1335">
              <w:rPr>
                <w:sz w:val="24"/>
              </w:rPr>
              <w:t xml:space="preserve"> objectives.</w:t>
            </w:r>
            <w:r w:rsidRPr="009E1335">
              <w:rPr>
                <w:spacing w:val="64"/>
                <w:sz w:val="24"/>
              </w:rPr>
              <w:t xml:space="preserve"> </w:t>
            </w:r>
            <w:r w:rsidRPr="009E1335">
              <w:rPr>
                <w:sz w:val="24"/>
              </w:rPr>
              <w:t>However,</w:t>
            </w:r>
            <w:r w:rsidRPr="009E1335">
              <w:rPr>
                <w:spacing w:val="-1"/>
                <w:sz w:val="24"/>
              </w:rPr>
              <w:t xml:space="preserve"> </w:t>
            </w:r>
            <w:r w:rsidRPr="009E1335">
              <w:rPr>
                <w:sz w:val="24"/>
              </w:rPr>
              <w:t>when</w:t>
            </w:r>
            <w:r w:rsidRPr="009E1335">
              <w:rPr>
                <w:spacing w:val="-1"/>
                <w:sz w:val="24"/>
              </w:rPr>
              <w:t xml:space="preserve"> </w:t>
            </w:r>
            <w:r w:rsidRPr="009E1335">
              <w:rPr>
                <w:sz w:val="24"/>
              </w:rPr>
              <w:t>reporting</w:t>
            </w:r>
            <w:r w:rsidRPr="009E1335">
              <w:rPr>
                <w:spacing w:val="-1"/>
                <w:sz w:val="24"/>
              </w:rPr>
              <w:t xml:space="preserve"> </w:t>
            </w:r>
            <w:r w:rsidRPr="009E1335">
              <w:rPr>
                <w:sz w:val="24"/>
              </w:rPr>
              <w:t>target data to</w:t>
            </w:r>
            <w:r w:rsidRPr="009E1335">
              <w:rPr>
                <w:spacing w:val="-1"/>
                <w:sz w:val="24"/>
              </w:rPr>
              <w:t xml:space="preserve"> </w:t>
            </w:r>
            <w:r w:rsidRPr="009E1335">
              <w:rPr>
                <w:sz w:val="24"/>
              </w:rPr>
              <w:t>determine if</w:t>
            </w:r>
            <w:r w:rsidRPr="009E1335">
              <w:rPr>
                <w:spacing w:val="-1"/>
                <w:sz w:val="24"/>
              </w:rPr>
              <w:t xml:space="preserve"> </w:t>
            </w:r>
            <w:r w:rsidRPr="009E1335">
              <w:rPr>
                <w:sz w:val="24"/>
              </w:rPr>
              <w:t xml:space="preserve">the </w:t>
            </w:r>
            <w:r w:rsidRPr="009E1335">
              <w:rPr>
                <w:spacing w:val="-2"/>
                <w:sz w:val="24"/>
              </w:rPr>
              <w:t>State</w:t>
            </w:r>
          </w:p>
          <w:p w14:paraId="5547D9B6" w14:textId="41ABAC94" w:rsidR="00B26E0A" w:rsidRPr="009E1335" w:rsidRDefault="00B26E0A" w:rsidP="00B26E0A">
            <w:pPr>
              <w:pStyle w:val="TableParagraph"/>
              <w:ind w:right="167"/>
              <w:rPr>
                <w:sz w:val="24"/>
              </w:rPr>
            </w:pPr>
            <w:r w:rsidRPr="009E1335">
              <w:rPr>
                <w:sz w:val="24"/>
              </w:rPr>
              <w:t>met</w:t>
            </w:r>
            <w:r w:rsidRPr="009E1335">
              <w:rPr>
                <w:spacing w:val="-4"/>
                <w:sz w:val="24"/>
              </w:rPr>
              <w:t xml:space="preserve"> </w:t>
            </w:r>
            <w:r w:rsidRPr="009E1335">
              <w:rPr>
                <w:sz w:val="24"/>
              </w:rPr>
              <w:t>its</w:t>
            </w:r>
            <w:r w:rsidRPr="009E1335">
              <w:rPr>
                <w:spacing w:val="-3"/>
                <w:sz w:val="24"/>
              </w:rPr>
              <w:t xml:space="preserve"> </w:t>
            </w:r>
            <w:r w:rsidRPr="009E1335">
              <w:rPr>
                <w:sz w:val="24"/>
              </w:rPr>
              <w:t>target</w:t>
            </w:r>
            <w:r w:rsidRPr="009E1335">
              <w:rPr>
                <w:spacing w:val="-4"/>
                <w:sz w:val="24"/>
              </w:rPr>
              <w:t xml:space="preserve"> </w:t>
            </w:r>
            <w:r w:rsidRPr="009E1335">
              <w:rPr>
                <w:sz w:val="24"/>
              </w:rPr>
              <w:t>on</w:t>
            </w:r>
            <w:r w:rsidRPr="009E1335">
              <w:rPr>
                <w:spacing w:val="-3"/>
                <w:sz w:val="24"/>
              </w:rPr>
              <w:t xml:space="preserve"> </w:t>
            </w:r>
            <w:r w:rsidRPr="009E1335">
              <w:rPr>
                <w:sz w:val="24"/>
              </w:rPr>
              <w:t>the</w:t>
            </w:r>
            <w:r w:rsidRPr="009E1335">
              <w:rPr>
                <w:spacing w:val="-3"/>
                <w:sz w:val="24"/>
              </w:rPr>
              <w:t xml:space="preserve"> </w:t>
            </w:r>
            <w:r w:rsidRPr="009E1335">
              <w:rPr>
                <w:sz w:val="24"/>
              </w:rPr>
              <w:t>SIMR,</w:t>
            </w:r>
            <w:r w:rsidRPr="009E1335">
              <w:rPr>
                <w:spacing w:val="-4"/>
                <w:sz w:val="24"/>
              </w:rPr>
              <w:t xml:space="preserve"> </w:t>
            </w:r>
            <w:r w:rsidRPr="009E1335">
              <w:rPr>
                <w:sz w:val="24"/>
              </w:rPr>
              <w:t>that</w:t>
            </w:r>
            <w:r w:rsidRPr="009E1335">
              <w:rPr>
                <w:spacing w:val="-4"/>
                <w:sz w:val="24"/>
              </w:rPr>
              <w:t xml:space="preserve"> </w:t>
            </w:r>
            <w:r w:rsidRPr="009E1335">
              <w:rPr>
                <w:sz w:val="24"/>
              </w:rPr>
              <w:t>data</w:t>
            </w:r>
            <w:r w:rsidRPr="009E1335">
              <w:rPr>
                <w:spacing w:val="-3"/>
                <w:sz w:val="24"/>
              </w:rPr>
              <w:t xml:space="preserve"> </w:t>
            </w:r>
            <w:r w:rsidRPr="009E1335">
              <w:rPr>
                <w:sz w:val="24"/>
              </w:rPr>
              <w:t>must</w:t>
            </w:r>
            <w:r w:rsidRPr="009E1335">
              <w:rPr>
                <w:spacing w:val="-4"/>
                <w:sz w:val="24"/>
              </w:rPr>
              <w:t xml:space="preserve"> </w:t>
            </w:r>
            <w:r w:rsidRPr="009E1335">
              <w:rPr>
                <w:sz w:val="24"/>
              </w:rPr>
              <w:t>be</w:t>
            </w:r>
            <w:r w:rsidRPr="009E1335">
              <w:rPr>
                <w:spacing w:val="-3"/>
                <w:sz w:val="24"/>
              </w:rPr>
              <w:t xml:space="preserve"> </w:t>
            </w:r>
            <w:r w:rsidRPr="009E1335">
              <w:rPr>
                <w:sz w:val="24"/>
              </w:rPr>
              <w:t>expressed</w:t>
            </w:r>
            <w:r w:rsidRPr="009E1335">
              <w:rPr>
                <w:spacing w:val="-3"/>
                <w:sz w:val="24"/>
              </w:rPr>
              <w:t xml:space="preserve"> </w:t>
            </w:r>
            <w:r w:rsidRPr="009E1335">
              <w:rPr>
                <w:sz w:val="24"/>
              </w:rPr>
              <w:t>as</w:t>
            </w:r>
            <w:r w:rsidRPr="009E1335">
              <w:rPr>
                <w:spacing w:val="-3"/>
                <w:sz w:val="24"/>
              </w:rPr>
              <w:t xml:space="preserve"> </w:t>
            </w:r>
            <w:r w:rsidRPr="009E1335">
              <w:rPr>
                <w:sz w:val="24"/>
              </w:rPr>
              <w:t>a</w:t>
            </w:r>
            <w:r w:rsidRPr="009E1335">
              <w:rPr>
                <w:spacing w:val="-3"/>
                <w:sz w:val="24"/>
              </w:rPr>
              <w:t xml:space="preserve"> </w:t>
            </w:r>
            <w:r w:rsidRPr="009E1335">
              <w:rPr>
                <w:sz w:val="24"/>
              </w:rPr>
              <w:t>percentage and aligned with the SIMR.</w:t>
            </w:r>
          </w:p>
        </w:tc>
      </w:tr>
      <w:tr w:rsidR="00B26E0A" w:rsidRPr="009E1335" w14:paraId="4F5735F2" w14:textId="77777777" w:rsidTr="004E1372">
        <w:trPr>
          <w:trHeight w:val="1700"/>
        </w:trPr>
        <w:tc>
          <w:tcPr>
            <w:tcW w:w="4790" w:type="dxa"/>
          </w:tcPr>
          <w:p w14:paraId="3E393CA0" w14:textId="0F81B04E" w:rsidR="00B26E0A" w:rsidRPr="009E1335" w:rsidRDefault="00B26E0A" w:rsidP="00B26E0A">
            <w:pPr>
              <w:pStyle w:val="TableParagraph"/>
              <w:ind w:left="110" w:right="182"/>
              <w:rPr>
                <w:sz w:val="24"/>
              </w:rPr>
            </w:pPr>
            <w:r w:rsidRPr="009E1335">
              <w:rPr>
                <w:sz w:val="24"/>
              </w:rPr>
              <w:t>Can</w:t>
            </w:r>
            <w:r w:rsidRPr="009E1335">
              <w:rPr>
                <w:spacing w:val="-10"/>
                <w:sz w:val="24"/>
              </w:rPr>
              <w:t xml:space="preserve"> </w:t>
            </w:r>
            <w:r w:rsidRPr="009E1335">
              <w:rPr>
                <w:sz w:val="24"/>
              </w:rPr>
              <w:t>performance</w:t>
            </w:r>
            <w:r w:rsidRPr="009E1335">
              <w:rPr>
                <w:spacing w:val="-10"/>
                <w:sz w:val="24"/>
              </w:rPr>
              <w:t xml:space="preserve"> </w:t>
            </w:r>
            <w:r w:rsidRPr="009E1335">
              <w:rPr>
                <w:sz w:val="24"/>
              </w:rPr>
              <w:t>data</w:t>
            </w:r>
            <w:r w:rsidRPr="009E1335">
              <w:rPr>
                <w:spacing w:val="-10"/>
                <w:sz w:val="24"/>
              </w:rPr>
              <w:t xml:space="preserve"> </w:t>
            </w:r>
            <w:r w:rsidRPr="009E1335">
              <w:rPr>
                <w:sz w:val="24"/>
              </w:rPr>
              <w:t>include</w:t>
            </w:r>
            <w:r w:rsidRPr="009E1335">
              <w:rPr>
                <w:spacing w:val="-10"/>
                <w:sz w:val="24"/>
              </w:rPr>
              <w:t xml:space="preserve"> </w:t>
            </w:r>
            <w:r w:rsidRPr="009E1335">
              <w:rPr>
                <w:sz w:val="24"/>
              </w:rPr>
              <w:t>measures other than or in addition to State assessment data since we’re changing from our State-developed assessment?</w:t>
            </w:r>
          </w:p>
        </w:tc>
        <w:tc>
          <w:tcPr>
            <w:tcW w:w="8160" w:type="dxa"/>
          </w:tcPr>
          <w:p w14:paraId="6C6A5CBC" w14:textId="77777777" w:rsidR="00B26E0A" w:rsidRPr="009E1335" w:rsidRDefault="00B26E0A" w:rsidP="00B26E0A">
            <w:pPr>
              <w:pStyle w:val="TableParagraph"/>
              <w:ind w:right="104"/>
              <w:rPr>
                <w:sz w:val="24"/>
              </w:rPr>
            </w:pPr>
            <w:r w:rsidRPr="009E1335">
              <w:rPr>
                <w:sz w:val="24"/>
              </w:rPr>
              <w:t>OSEP</w:t>
            </w:r>
            <w:r w:rsidRPr="009E1335">
              <w:rPr>
                <w:spacing w:val="-3"/>
                <w:sz w:val="24"/>
              </w:rPr>
              <w:t xml:space="preserve"> </w:t>
            </w:r>
            <w:r w:rsidRPr="009E1335">
              <w:rPr>
                <w:sz w:val="24"/>
              </w:rPr>
              <w:t>wants</w:t>
            </w:r>
            <w:r w:rsidRPr="009E1335">
              <w:rPr>
                <w:spacing w:val="-3"/>
                <w:sz w:val="24"/>
              </w:rPr>
              <w:t xml:space="preserve"> </w:t>
            </w:r>
            <w:r w:rsidRPr="009E1335">
              <w:rPr>
                <w:sz w:val="24"/>
              </w:rPr>
              <w:t>States</w:t>
            </w:r>
            <w:r w:rsidRPr="009E1335">
              <w:rPr>
                <w:spacing w:val="-3"/>
                <w:sz w:val="24"/>
              </w:rPr>
              <w:t xml:space="preserve"> </w:t>
            </w:r>
            <w:r w:rsidRPr="009E1335">
              <w:rPr>
                <w:sz w:val="24"/>
              </w:rPr>
              <w:t>to</w:t>
            </w:r>
            <w:r w:rsidRPr="009E1335">
              <w:rPr>
                <w:spacing w:val="-3"/>
                <w:sz w:val="24"/>
              </w:rPr>
              <w:t xml:space="preserve"> </w:t>
            </w:r>
            <w:r w:rsidRPr="009E1335">
              <w:rPr>
                <w:sz w:val="24"/>
              </w:rPr>
              <w:t>use</w:t>
            </w:r>
            <w:r w:rsidRPr="009E1335">
              <w:rPr>
                <w:spacing w:val="-3"/>
                <w:sz w:val="24"/>
              </w:rPr>
              <w:t xml:space="preserve"> </w:t>
            </w:r>
            <w:r w:rsidRPr="009E1335">
              <w:rPr>
                <w:sz w:val="24"/>
              </w:rPr>
              <w:t>valid</w:t>
            </w:r>
            <w:r w:rsidRPr="009E1335">
              <w:rPr>
                <w:spacing w:val="-3"/>
                <w:sz w:val="24"/>
              </w:rPr>
              <w:t xml:space="preserve"> </w:t>
            </w:r>
            <w:r w:rsidRPr="009E1335">
              <w:rPr>
                <w:sz w:val="24"/>
              </w:rPr>
              <w:t>data</w:t>
            </w:r>
            <w:r w:rsidRPr="009E1335">
              <w:rPr>
                <w:spacing w:val="-3"/>
                <w:sz w:val="24"/>
              </w:rPr>
              <w:t xml:space="preserve"> </w:t>
            </w:r>
            <w:r w:rsidRPr="009E1335">
              <w:rPr>
                <w:sz w:val="24"/>
              </w:rPr>
              <w:t>sources</w:t>
            </w:r>
            <w:r w:rsidRPr="009E1335">
              <w:rPr>
                <w:spacing w:val="-3"/>
                <w:sz w:val="24"/>
              </w:rPr>
              <w:t xml:space="preserve"> </w:t>
            </w:r>
            <w:r w:rsidRPr="009E1335">
              <w:rPr>
                <w:sz w:val="24"/>
              </w:rPr>
              <w:t>for</w:t>
            </w:r>
            <w:r w:rsidRPr="009E1335">
              <w:rPr>
                <w:spacing w:val="-3"/>
                <w:sz w:val="24"/>
              </w:rPr>
              <w:t xml:space="preserve"> </w:t>
            </w:r>
            <w:r w:rsidRPr="009E1335">
              <w:rPr>
                <w:sz w:val="24"/>
              </w:rPr>
              <w:t>measuring</w:t>
            </w:r>
            <w:r w:rsidRPr="009E1335">
              <w:rPr>
                <w:spacing w:val="-3"/>
                <w:sz w:val="24"/>
              </w:rPr>
              <w:t xml:space="preserve"> </w:t>
            </w:r>
            <w:r w:rsidRPr="009E1335">
              <w:rPr>
                <w:sz w:val="24"/>
              </w:rPr>
              <w:t>proficiency</w:t>
            </w:r>
            <w:r w:rsidRPr="009E1335">
              <w:rPr>
                <w:spacing w:val="-3"/>
                <w:sz w:val="24"/>
              </w:rPr>
              <w:t xml:space="preserve"> </w:t>
            </w:r>
            <w:r w:rsidRPr="009E1335">
              <w:rPr>
                <w:sz w:val="24"/>
              </w:rPr>
              <w:t>on assessments and the State’s assessment data for its SSIP should align with the data reported in B-3.</w:t>
            </w:r>
            <w:r w:rsidRPr="009E1335">
              <w:rPr>
                <w:spacing w:val="80"/>
                <w:w w:val="150"/>
                <w:sz w:val="24"/>
              </w:rPr>
              <w:t xml:space="preserve"> </w:t>
            </w:r>
            <w:r w:rsidRPr="009E1335">
              <w:rPr>
                <w:sz w:val="24"/>
              </w:rPr>
              <w:t xml:space="preserve">We recognize that during these </w:t>
            </w:r>
            <w:proofErr w:type="gramStart"/>
            <w:r w:rsidRPr="009E1335">
              <w:rPr>
                <w:sz w:val="24"/>
              </w:rPr>
              <w:t>transition</w:t>
            </w:r>
            <w:proofErr w:type="gramEnd"/>
          </w:p>
          <w:p w14:paraId="34D7A163" w14:textId="477485EB" w:rsidR="00B26E0A" w:rsidRPr="009E1335" w:rsidRDefault="00B26E0A" w:rsidP="00B26E0A">
            <w:pPr>
              <w:pStyle w:val="TableParagraph"/>
              <w:ind w:right="167"/>
              <w:rPr>
                <w:sz w:val="24"/>
              </w:rPr>
            </w:pPr>
            <w:r w:rsidRPr="009E1335">
              <w:rPr>
                <w:sz w:val="24"/>
              </w:rPr>
              <w:t>years,</w:t>
            </w:r>
            <w:r w:rsidRPr="009E1335">
              <w:rPr>
                <w:spacing w:val="-4"/>
                <w:sz w:val="24"/>
              </w:rPr>
              <w:t xml:space="preserve"> </w:t>
            </w:r>
            <w:r w:rsidRPr="009E1335">
              <w:rPr>
                <w:sz w:val="24"/>
              </w:rPr>
              <w:t>a</w:t>
            </w:r>
            <w:r w:rsidRPr="009E1335">
              <w:rPr>
                <w:spacing w:val="-3"/>
                <w:sz w:val="24"/>
              </w:rPr>
              <w:t xml:space="preserve"> </w:t>
            </w:r>
            <w:r w:rsidRPr="009E1335">
              <w:rPr>
                <w:sz w:val="24"/>
              </w:rPr>
              <w:t>State</w:t>
            </w:r>
            <w:r w:rsidRPr="009E1335">
              <w:rPr>
                <w:spacing w:val="-4"/>
                <w:sz w:val="24"/>
              </w:rPr>
              <w:t xml:space="preserve"> </w:t>
            </w:r>
            <w:r w:rsidRPr="009E1335">
              <w:rPr>
                <w:sz w:val="24"/>
              </w:rPr>
              <w:t>may</w:t>
            </w:r>
            <w:r w:rsidRPr="009E1335">
              <w:rPr>
                <w:spacing w:val="-3"/>
                <w:sz w:val="24"/>
              </w:rPr>
              <w:t xml:space="preserve"> </w:t>
            </w:r>
            <w:r w:rsidRPr="009E1335">
              <w:rPr>
                <w:sz w:val="24"/>
              </w:rPr>
              <w:t>need</w:t>
            </w:r>
            <w:r w:rsidRPr="009E1335">
              <w:rPr>
                <w:spacing w:val="-3"/>
                <w:sz w:val="24"/>
              </w:rPr>
              <w:t xml:space="preserve"> </w:t>
            </w:r>
            <w:r w:rsidRPr="009E1335">
              <w:rPr>
                <w:sz w:val="24"/>
              </w:rPr>
              <w:t>to</w:t>
            </w:r>
            <w:r w:rsidRPr="009E1335">
              <w:rPr>
                <w:spacing w:val="-3"/>
                <w:sz w:val="24"/>
              </w:rPr>
              <w:t xml:space="preserve"> </w:t>
            </w:r>
            <w:r w:rsidRPr="009E1335">
              <w:rPr>
                <w:sz w:val="24"/>
              </w:rPr>
              <w:t>use</w:t>
            </w:r>
            <w:r w:rsidRPr="009E1335">
              <w:rPr>
                <w:spacing w:val="-3"/>
                <w:sz w:val="24"/>
              </w:rPr>
              <w:t xml:space="preserve"> </w:t>
            </w:r>
            <w:r w:rsidRPr="009E1335">
              <w:rPr>
                <w:sz w:val="24"/>
              </w:rPr>
              <w:t>multiple</w:t>
            </w:r>
            <w:r w:rsidRPr="009E1335">
              <w:rPr>
                <w:spacing w:val="-3"/>
                <w:sz w:val="24"/>
              </w:rPr>
              <w:t xml:space="preserve"> </w:t>
            </w:r>
            <w:r w:rsidRPr="009E1335">
              <w:rPr>
                <w:sz w:val="24"/>
              </w:rPr>
              <w:t>measures</w:t>
            </w:r>
            <w:r w:rsidRPr="009E1335">
              <w:rPr>
                <w:spacing w:val="-3"/>
                <w:sz w:val="24"/>
              </w:rPr>
              <w:t xml:space="preserve"> </w:t>
            </w:r>
            <w:r w:rsidRPr="009E1335">
              <w:rPr>
                <w:sz w:val="24"/>
              </w:rPr>
              <w:t>to</w:t>
            </w:r>
            <w:r w:rsidRPr="009E1335">
              <w:rPr>
                <w:spacing w:val="-3"/>
                <w:sz w:val="24"/>
              </w:rPr>
              <w:t xml:space="preserve"> </w:t>
            </w:r>
            <w:r w:rsidRPr="009E1335">
              <w:rPr>
                <w:sz w:val="24"/>
              </w:rPr>
              <w:t>collect</w:t>
            </w:r>
            <w:r w:rsidRPr="009E1335">
              <w:rPr>
                <w:spacing w:val="-4"/>
                <w:sz w:val="24"/>
              </w:rPr>
              <w:t xml:space="preserve"> </w:t>
            </w:r>
            <w:r w:rsidRPr="009E1335">
              <w:rPr>
                <w:sz w:val="24"/>
              </w:rPr>
              <w:t>quality</w:t>
            </w:r>
            <w:r w:rsidRPr="009E1335">
              <w:rPr>
                <w:spacing w:val="-3"/>
                <w:sz w:val="24"/>
              </w:rPr>
              <w:t xml:space="preserve"> </w:t>
            </w:r>
            <w:r w:rsidRPr="009E1335">
              <w:rPr>
                <w:sz w:val="24"/>
              </w:rPr>
              <w:t>data</w:t>
            </w:r>
            <w:r w:rsidRPr="009E1335">
              <w:rPr>
                <w:spacing w:val="-4"/>
                <w:sz w:val="24"/>
              </w:rPr>
              <w:t xml:space="preserve"> </w:t>
            </w:r>
            <w:r w:rsidRPr="009E1335">
              <w:rPr>
                <w:sz w:val="24"/>
              </w:rPr>
              <w:t>or may need to change its data source.</w:t>
            </w:r>
          </w:p>
        </w:tc>
      </w:tr>
      <w:tr w:rsidR="00B26E0A" w:rsidRPr="009E1335" w14:paraId="18BD5A0C" w14:textId="77777777" w:rsidTr="004E1372">
        <w:trPr>
          <w:trHeight w:val="1160"/>
        </w:trPr>
        <w:tc>
          <w:tcPr>
            <w:tcW w:w="4790" w:type="dxa"/>
          </w:tcPr>
          <w:p w14:paraId="260A445D" w14:textId="64FF7B73" w:rsidR="00B26E0A" w:rsidRPr="009E1335" w:rsidRDefault="00B26E0A" w:rsidP="00B26E0A">
            <w:pPr>
              <w:pStyle w:val="TableParagraph"/>
              <w:ind w:left="110" w:right="182"/>
              <w:rPr>
                <w:sz w:val="24"/>
              </w:rPr>
            </w:pPr>
            <w:r w:rsidRPr="009E1335">
              <w:rPr>
                <w:sz w:val="24"/>
              </w:rPr>
              <w:t>Will States have to report SSIP targets at the</w:t>
            </w:r>
            <w:r w:rsidRPr="009E1335">
              <w:rPr>
                <w:spacing w:val="-7"/>
                <w:sz w:val="24"/>
              </w:rPr>
              <w:t xml:space="preserve"> </w:t>
            </w:r>
            <w:r w:rsidRPr="009E1335">
              <w:rPr>
                <w:sz w:val="24"/>
              </w:rPr>
              <w:t>district/program</w:t>
            </w:r>
            <w:r w:rsidRPr="009E1335">
              <w:rPr>
                <w:spacing w:val="-7"/>
                <w:sz w:val="24"/>
              </w:rPr>
              <w:t xml:space="preserve"> </w:t>
            </w:r>
            <w:r w:rsidRPr="009E1335">
              <w:rPr>
                <w:sz w:val="24"/>
              </w:rPr>
              <w:t>level</w:t>
            </w:r>
            <w:r w:rsidRPr="009E1335">
              <w:rPr>
                <w:spacing w:val="-7"/>
                <w:sz w:val="24"/>
              </w:rPr>
              <w:t xml:space="preserve"> </w:t>
            </w:r>
            <w:r w:rsidRPr="009E1335">
              <w:rPr>
                <w:sz w:val="24"/>
              </w:rPr>
              <w:t>in</w:t>
            </w:r>
            <w:r w:rsidRPr="009E1335">
              <w:rPr>
                <w:spacing w:val="-7"/>
                <w:sz w:val="24"/>
              </w:rPr>
              <w:t xml:space="preserve"> </w:t>
            </w:r>
            <w:r w:rsidRPr="009E1335">
              <w:rPr>
                <w:sz w:val="24"/>
              </w:rPr>
              <w:t>the</w:t>
            </w:r>
            <w:r w:rsidRPr="009E1335">
              <w:rPr>
                <w:spacing w:val="-7"/>
                <w:sz w:val="24"/>
              </w:rPr>
              <w:t xml:space="preserve"> </w:t>
            </w:r>
            <w:r w:rsidRPr="009E1335">
              <w:rPr>
                <w:sz w:val="24"/>
              </w:rPr>
              <w:t>local</w:t>
            </w:r>
            <w:r w:rsidRPr="009E1335">
              <w:rPr>
                <w:spacing w:val="-7"/>
                <w:sz w:val="24"/>
              </w:rPr>
              <w:t xml:space="preserve"> </w:t>
            </w:r>
            <w:r w:rsidRPr="009E1335">
              <w:rPr>
                <w:sz w:val="24"/>
              </w:rPr>
              <w:t>APR?</w:t>
            </w:r>
          </w:p>
        </w:tc>
        <w:tc>
          <w:tcPr>
            <w:tcW w:w="8160" w:type="dxa"/>
          </w:tcPr>
          <w:p w14:paraId="5DEDDDFA" w14:textId="7A5A7151" w:rsidR="00B26E0A" w:rsidRPr="009E1335" w:rsidRDefault="00B26E0A" w:rsidP="00B26E0A">
            <w:pPr>
              <w:pStyle w:val="TableParagraph"/>
              <w:spacing w:line="237" w:lineRule="auto"/>
              <w:ind w:left="0"/>
              <w:rPr>
                <w:sz w:val="24"/>
              </w:rPr>
            </w:pPr>
            <w:r w:rsidRPr="009E1335">
              <w:rPr>
                <w:sz w:val="24"/>
              </w:rPr>
              <w:t>Indicator</w:t>
            </w:r>
            <w:r w:rsidRPr="009E1335">
              <w:rPr>
                <w:spacing w:val="-4"/>
                <w:sz w:val="24"/>
              </w:rPr>
              <w:t xml:space="preserve"> </w:t>
            </w:r>
            <w:r w:rsidRPr="009E1335">
              <w:rPr>
                <w:sz w:val="24"/>
              </w:rPr>
              <w:t>B-17/C-11</w:t>
            </w:r>
            <w:r w:rsidRPr="009E1335">
              <w:rPr>
                <w:spacing w:val="-4"/>
                <w:sz w:val="24"/>
              </w:rPr>
              <w:t xml:space="preserve"> </w:t>
            </w:r>
            <w:r w:rsidRPr="009E1335">
              <w:rPr>
                <w:sz w:val="24"/>
              </w:rPr>
              <w:t>is</w:t>
            </w:r>
            <w:r w:rsidRPr="009E1335">
              <w:rPr>
                <w:spacing w:val="-4"/>
                <w:sz w:val="24"/>
              </w:rPr>
              <w:t xml:space="preserve"> </w:t>
            </w:r>
            <w:r w:rsidRPr="009E1335">
              <w:rPr>
                <w:sz w:val="24"/>
              </w:rPr>
              <w:t>a</w:t>
            </w:r>
            <w:r w:rsidRPr="009E1335">
              <w:rPr>
                <w:spacing w:val="-4"/>
                <w:sz w:val="24"/>
              </w:rPr>
              <w:t xml:space="preserve"> </w:t>
            </w:r>
            <w:r w:rsidRPr="009E1335">
              <w:rPr>
                <w:sz w:val="24"/>
              </w:rPr>
              <w:t>Statewide</w:t>
            </w:r>
            <w:r w:rsidRPr="009E1335">
              <w:rPr>
                <w:spacing w:val="-4"/>
                <w:sz w:val="24"/>
              </w:rPr>
              <w:t xml:space="preserve"> </w:t>
            </w:r>
            <w:r w:rsidRPr="009E1335">
              <w:rPr>
                <w:sz w:val="24"/>
              </w:rPr>
              <w:t>indicator.</w:t>
            </w:r>
            <w:r w:rsidRPr="009E1335">
              <w:rPr>
                <w:spacing w:val="40"/>
                <w:sz w:val="24"/>
              </w:rPr>
              <w:t xml:space="preserve"> </w:t>
            </w:r>
            <w:r w:rsidRPr="009E1335">
              <w:rPr>
                <w:sz w:val="24"/>
              </w:rPr>
              <w:t>LEAs</w:t>
            </w:r>
            <w:r w:rsidRPr="009E1335">
              <w:rPr>
                <w:spacing w:val="-4"/>
                <w:sz w:val="24"/>
              </w:rPr>
              <w:t xml:space="preserve"> </w:t>
            </w:r>
            <w:r w:rsidRPr="009E1335">
              <w:rPr>
                <w:sz w:val="24"/>
              </w:rPr>
              <w:t>and</w:t>
            </w:r>
            <w:r w:rsidRPr="009E1335">
              <w:rPr>
                <w:spacing w:val="-4"/>
                <w:sz w:val="24"/>
              </w:rPr>
              <w:t xml:space="preserve"> </w:t>
            </w:r>
            <w:r w:rsidRPr="009E1335">
              <w:rPr>
                <w:sz w:val="24"/>
              </w:rPr>
              <w:t>EIS</w:t>
            </w:r>
            <w:r w:rsidRPr="009E1335">
              <w:rPr>
                <w:spacing w:val="-4"/>
                <w:sz w:val="24"/>
              </w:rPr>
              <w:t xml:space="preserve"> </w:t>
            </w:r>
            <w:r w:rsidRPr="009E1335">
              <w:rPr>
                <w:sz w:val="24"/>
              </w:rPr>
              <w:t>programs</w:t>
            </w:r>
            <w:r w:rsidRPr="009E1335">
              <w:rPr>
                <w:spacing w:val="-4"/>
                <w:sz w:val="24"/>
              </w:rPr>
              <w:t xml:space="preserve"> </w:t>
            </w:r>
            <w:r w:rsidRPr="009E1335">
              <w:rPr>
                <w:sz w:val="24"/>
              </w:rPr>
              <w:t>are not</w:t>
            </w:r>
            <w:r w:rsidRPr="009E1335">
              <w:rPr>
                <w:spacing w:val="-2"/>
                <w:sz w:val="24"/>
              </w:rPr>
              <w:t xml:space="preserve"> </w:t>
            </w:r>
            <w:r w:rsidRPr="009E1335">
              <w:rPr>
                <w:sz w:val="24"/>
              </w:rPr>
              <w:t>required</w:t>
            </w:r>
            <w:r w:rsidRPr="009E1335">
              <w:rPr>
                <w:spacing w:val="-1"/>
                <w:sz w:val="24"/>
              </w:rPr>
              <w:t xml:space="preserve"> </w:t>
            </w:r>
            <w:r w:rsidRPr="009E1335">
              <w:rPr>
                <w:sz w:val="24"/>
              </w:rPr>
              <w:t>to develop</w:t>
            </w:r>
            <w:r w:rsidRPr="009E1335">
              <w:rPr>
                <w:spacing w:val="-1"/>
                <w:sz w:val="24"/>
              </w:rPr>
              <w:t xml:space="preserve"> </w:t>
            </w:r>
            <w:r w:rsidRPr="009E1335">
              <w:rPr>
                <w:sz w:val="24"/>
              </w:rPr>
              <w:t>SSIPs</w:t>
            </w:r>
            <w:r w:rsidRPr="009E1335">
              <w:rPr>
                <w:spacing w:val="-1"/>
                <w:sz w:val="24"/>
              </w:rPr>
              <w:t xml:space="preserve"> </w:t>
            </w:r>
            <w:r w:rsidRPr="009E1335">
              <w:rPr>
                <w:sz w:val="24"/>
              </w:rPr>
              <w:t>and,</w:t>
            </w:r>
            <w:r w:rsidRPr="009E1335">
              <w:rPr>
                <w:spacing w:val="-1"/>
                <w:sz w:val="24"/>
              </w:rPr>
              <w:t xml:space="preserve"> </w:t>
            </w:r>
            <w:r w:rsidRPr="009E1335">
              <w:rPr>
                <w:sz w:val="24"/>
              </w:rPr>
              <w:t>for</w:t>
            </w:r>
            <w:r w:rsidRPr="009E1335">
              <w:rPr>
                <w:spacing w:val="-1"/>
                <w:sz w:val="24"/>
              </w:rPr>
              <w:t xml:space="preserve"> </w:t>
            </w:r>
            <w:r w:rsidRPr="009E1335">
              <w:rPr>
                <w:sz w:val="24"/>
              </w:rPr>
              <w:t>purposes</w:t>
            </w:r>
            <w:r w:rsidRPr="009E1335">
              <w:rPr>
                <w:spacing w:val="-1"/>
                <w:sz w:val="24"/>
              </w:rPr>
              <w:t xml:space="preserve"> </w:t>
            </w:r>
            <w:r w:rsidRPr="009E1335">
              <w:rPr>
                <w:sz w:val="24"/>
              </w:rPr>
              <w:t>of</w:t>
            </w:r>
            <w:r w:rsidRPr="009E1335">
              <w:rPr>
                <w:spacing w:val="-1"/>
                <w:sz w:val="24"/>
              </w:rPr>
              <w:t xml:space="preserve"> </w:t>
            </w:r>
            <w:r w:rsidRPr="009E1335">
              <w:rPr>
                <w:sz w:val="24"/>
              </w:rPr>
              <w:t>local</w:t>
            </w:r>
            <w:r w:rsidRPr="009E1335">
              <w:rPr>
                <w:spacing w:val="-1"/>
                <w:sz w:val="24"/>
              </w:rPr>
              <w:t xml:space="preserve"> </w:t>
            </w:r>
            <w:r w:rsidRPr="009E1335">
              <w:rPr>
                <w:sz w:val="24"/>
              </w:rPr>
              <w:t>reporting,</w:t>
            </w:r>
            <w:r w:rsidRPr="009E1335">
              <w:rPr>
                <w:spacing w:val="-1"/>
                <w:sz w:val="24"/>
              </w:rPr>
              <w:t xml:space="preserve"> </w:t>
            </w:r>
            <w:r w:rsidRPr="009E1335">
              <w:rPr>
                <w:spacing w:val="-2"/>
                <w:sz w:val="24"/>
              </w:rPr>
              <w:t>States</w:t>
            </w:r>
          </w:p>
          <w:p w14:paraId="72ED680B" w14:textId="0969AA72" w:rsidR="00B26E0A" w:rsidRPr="009E1335" w:rsidRDefault="00B26E0A" w:rsidP="00B26E0A">
            <w:pPr>
              <w:tabs>
                <w:tab w:val="left" w:pos="1380"/>
              </w:tabs>
              <w:rPr>
                <w:rFonts w:ascii="Arial" w:hAnsi="Arial" w:cs="Arial"/>
              </w:rPr>
            </w:pPr>
            <w:r w:rsidRPr="009E1335">
              <w:rPr>
                <w:rFonts w:ascii="Arial" w:hAnsi="Arial" w:cs="Arial"/>
              </w:rPr>
              <w:t>are</w:t>
            </w:r>
            <w:r w:rsidRPr="009E1335">
              <w:rPr>
                <w:rFonts w:ascii="Arial" w:hAnsi="Arial" w:cs="Arial"/>
                <w:spacing w:val="-1"/>
              </w:rPr>
              <w:t xml:space="preserve"> </w:t>
            </w:r>
            <w:r w:rsidRPr="009E1335">
              <w:rPr>
                <w:rFonts w:ascii="Arial" w:hAnsi="Arial" w:cs="Arial"/>
              </w:rPr>
              <w:t>not</w:t>
            </w:r>
            <w:r w:rsidRPr="009E1335">
              <w:rPr>
                <w:rFonts w:ascii="Arial" w:hAnsi="Arial" w:cs="Arial"/>
                <w:spacing w:val="-2"/>
              </w:rPr>
              <w:t xml:space="preserve"> </w:t>
            </w:r>
            <w:r w:rsidRPr="009E1335">
              <w:rPr>
                <w:rFonts w:ascii="Arial" w:hAnsi="Arial" w:cs="Arial"/>
              </w:rPr>
              <w:t>required</w:t>
            </w:r>
            <w:r w:rsidRPr="009E1335">
              <w:rPr>
                <w:rFonts w:ascii="Arial" w:hAnsi="Arial" w:cs="Arial"/>
                <w:spacing w:val="-1"/>
              </w:rPr>
              <w:t xml:space="preserve"> </w:t>
            </w:r>
            <w:r w:rsidRPr="009E1335">
              <w:rPr>
                <w:rFonts w:ascii="Arial" w:hAnsi="Arial" w:cs="Arial"/>
              </w:rPr>
              <w:t>to</w:t>
            </w:r>
            <w:r w:rsidRPr="009E1335">
              <w:rPr>
                <w:rFonts w:ascii="Arial" w:hAnsi="Arial" w:cs="Arial"/>
                <w:spacing w:val="-1"/>
              </w:rPr>
              <w:t xml:space="preserve"> </w:t>
            </w:r>
            <w:r w:rsidRPr="009E1335">
              <w:rPr>
                <w:rFonts w:ascii="Arial" w:hAnsi="Arial" w:cs="Arial"/>
              </w:rPr>
              <w:t>report</w:t>
            </w:r>
            <w:r w:rsidRPr="009E1335">
              <w:rPr>
                <w:rFonts w:ascii="Arial" w:hAnsi="Arial" w:cs="Arial"/>
                <w:spacing w:val="-1"/>
              </w:rPr>
              <w:t xml:space="preserve"> </w:t>
            </w:r>
            <w:r w:rsidRPr="009E1335">
              <w:rPr>
                <w:rFonts w:ascii="Arial" w:hAnsi="Arial" w:cs="Arial"/>
              </w:rPr>
              <w:t>on</w:t>
            </w:r>
            <w:r w:rsidRPr="009E1335">
              <w:rPr>
                <w:rFonts w:ascii="Arial" w:hAnsi="Arial" w:cs="Arial"/>
                <w:spacing w:val="-1"/>
              </w:rPr>
              <w:t xml:space="preserve"> </w:t>
            </w:r>
            <w:r w:rsidRPr="009E1335">
              <w:rPr>
                <w:rFonts w:ascii="Arial" w:hAnsi="Arial" w:cs="Arial"/>
              </w:rPr>
              <w:t>local-level</w:t>
            </w:r>
            <w:r w:rsidRPr="009E1335">
              <w:rPr>
                <w:rFonts w:ascii="Arial" w:hAnsi="Arial" w:cs="Arial"/>
                <w:spacing w:val="-1"/>
              </w:rPr>
              <w:t xml:space="preserve"> </w:t>
            </w:r>
            <w:r w:rsidRPr="009E1335">
              <w:rPr>
                <w:rFonts w:ascii="Arial" w:hAnsi="Arial" w:cs="Arial"/>
              </w:rPr>
              <w:t>performance</w:t>
            </w:r>
            <w:r w:rsidRPr="009E1335">
              <w:rPr>
                <w:rFonts w:ascii="Arial" w:hAnsi="Arial" w:cs="Arial"/>
                <w:spacing w:val="-1"/>
              </w:rPr>
              <w:t xml:space="preserve"> </w:t>
            </w:r>
            <w:r w:rsidRPr="009E1335">
              <w:rPr>
                <w:rFonts w:ascii="Arial" w:hAnsi="Arial" w:cs="Arial"/>
              </w:rPr>
              <w:t>on</w:t>
            </w:r>
            <w:r w:rsidRPr="009E1335">
              <w:rPr>
                <w:rFonts w:ascii="Arial" w:hAnsi="Arial" w:cs="Arial"/>
                <w:spacing w:val="-1"/>
              </w:rPr>
              <w:t xml:space="preserve"> </w:t>
            </w:r>
            <w:r w:rsidRPr="009E1335">
              <w:rPr>
                <w:rFonts w:ascii="Arial" w:hAnsi="Arial" w:cs="Arial"/>
              </w:rPr>
              <w:t xml:space="preserve">the </w:t>
            </w:r>
            <w:r w:rsidRPr="009E1335">
              <w:rPr>
                <w:rFonts w:ascii="Arial" w:hAnsi="Arial" w:cs="Arial"/>
                <w:spacing w:val="-2"/>
              </w:rPr>
              <w:t>SSIP.</w:t>
            </w:r>
          </w:p>
        </w:tc>
      </w:tr>
      <w:tr w:rsidR="00B26E0A" w:rsidRPr="009E1335" w14:paraId="18B7CC85" w14:textId="77777777" w:rsidTr="004E1372">
        <w:trPr>
          <w:trHeight w:val="1970"/>
        </w:trPr>
        <w:tc>
          <w:tcPr>
            <w:tcW w:w="4790" w:type="dxa"/>
          </w:tcPr>
          <w:p w14:paraId="16F45C4C" w14:textId="4B672DE8" w:rsidR="00B26E0A" w:rsidRPr="009E1335" w:rsidRDefault="00B26E0A" w:rsidP="00B26E0A">
            <w:pPr>
              <w:pStyle w:val="TableParagraph"/>
              <w:ind w:left="110" w:right="182"/>
              <w:rPr>
                <w:sz w:val="24"/>
              </w:rPr>
            </w:pPr>
            <w:r w:rsidRPr="009E1335">
              <w:rPr>
                <w:sz w:val="24"/>
              </w:rPr>
              <w:t>Where</w:t>
            </w:r>
            <w:r w:rsidRPr="009E1335">
              <w:rPr>
                <w:spacing w:val="-6"/>
                <w:sz w:val="24"/>
              </w:rPr>
              <w:t xml:space="preserve"> </w:t>
            </w:r>
            <w:r w:rsidRPr="009E1335">
              <w:rPr>
                <w:sz w:val="24"/>
              </w:rPr>
              <w:t>in</w:t>
            </w:r>
            <w:r w:rsidRPr="009E1335">
              <w:rPr>
                <w:spacing w:val="-6"/>
                <w:sz w:val="24"/>
              </w:rPr>
              <w:t xml:space="preserve"> </w:t>
            </w:r>
            <w:proofErr w:type="gramStart"/>
            <w:r w:rsidRPr="009E1335">
              <w:rPr>
                <w:sz w:val="24"/>
              </w:rPr>
              <w:t>the</w:t>
            </w:r>
            <w:r w:rsidRPr="009E1335">
              <w:rPr>
                <w:spacing w:val="-6"/>
                <w:sz w:val="24"/>
              </w:rPr>
              <w:t xml:space="preserve"> </w:t>
            </w:r>
            <w:r w:rsidRPr="009E1335">
              <w:rPr>
                <w:sz w:val="24"/>
              </w:rPr>
              <w:t>SSIP</w:t>
            </w:r>
            <w:proofErr w:type="gramEnd"/>
            <w:r w:rsidRPr="009E1335">
              <w:rPr>
                <w:spacing w:val="-6"/>
                <w:sz w:val="24"/>
              </w:rPr>
              <w:t xml:space="preserve"> </w:t>
            </w:r>
            <w:r w:rsidRPr="009E1335">
              <w:rPr>
                <w:sz w:val="24"/>
              </w:rPr>
              <w:t>does</w:t>
            </w:r>
            <w:r w:rsidRPr="009E1335">
              <w:rPr>
                <w:spacing w:val="-6"/>
                <w:sz w:val="24"/>
              </w:rPr>
              <w:t xml:space="preserve"> </w:t>
            </w:r>
            <w:r w:rsidRPr="009E1335">
              <w:rPr>
                <w:sz w:val="24"/>
              </w:rPr>
              <w:t>a</w:t>
            </w:r>
            <w:r w:rsidRPr="009E1335">
              <w:rPr>
                <w:spacing w:val="-6"/>
                <w:sz w:val="24"/>
              </w:rPr>
              <w:t xml:space="preserve"> </w:t>
            </w:r>
            <w:r w:rsidRPr="009E1335">
              <w:rPr>
                <w:sz w:val="24"/>
              </w:rPr>
              <w:t>State</w:t>
            </w:r>
            <w:r w:rsidRPr="009E1335">
              <w:rPr>
                <w:spacing w:val="-6"/>
                <w:sz w:val="24"/>
              </w:rPr>
              <w:t xml:space="preserve"> </w:t>
            </w:r>
            <w:r w:rsidRPr="009E1335">
              <w:rPr>
                <w:sz w:val="24"/>
              </w:rPr>
              <w:t>describe how they will address data quality?</w:t>
            </w:r>
          </w:p>
        </w:tc>
        <w:tc>
          <w:tcPr>
            <w:tcW w:w="8160" w:type="dxa"/>
          </w:tcPr>
          <w:p w14:paraId="0A60F52B" w14:textId="77777777" w:rsidR="00B26E0A" w:rsidRPr="009E1335" w:rsidRDefault="00B26E0A" w:rsidP="00B26E0A">
            <w:pPr>
              <w:pStyle w:val="TableParagraph"/>
              <w:rPr>
                <w:sz w:val="24"/>
              </w:rPr>
            </w:pPr>
            <w:r w:rsidRPr="009E1335">
              <w:rPr>
                <w:sz w:val="24"/>
              </w:rPr>
              <w:t>As noted in Indicators C-11 and B-17, the State must describe how it will address</w:t>
            </w:r>
            <w:r w:rsidRPr="009E1335">
              <w:rPr>
                <w:spacing w:val="-3"/>
                <w:sz w:val="24"/>
              </w:rPr>
              <w:t xml:space="preserve"> </w:t>
            </w:r>
            <w:r w:rsidRPr="009E1335">
              <w:rPr>
                <w:sz w:val="24"/>
              </w:rPr>
              <w:t>data</w:t>
            </w:r>
            <w:r w:rsidRPr="009E1335">
              <w:rPr>
                <w:spacing w:val="-3"/>
                <w:sz w:val="24"/>
              </w:rPr>
              <w:t xml:space="preserve"> </w:t>
            </w:r>
            <w:r w:rsidRPr="009E1335">
              <w:rPr>
                <w:sz w:val="24"/>
              </w:rPr>
              <w:t>quality</w:t>
            </w:r>
            <w:r w:rsidRPr="009E1335">
              <w:rPr>
                <w:spacing w:val="-3"/>
                <w:sz w:val="24"/>
              </w:rPr>
              <w:t xml:space="preserve"> </w:t>
            </w:r>
            <w:r w:rsidRPr="009E1335">
              <w:rPr>
                <w:sz w:val="24"/>
              </w:rPr>
              <w:t>in</w:t>
            </w:r>
            <w:r w:rsidRPr="009E1335">
              <w:rPr>
                <w:spacing w:val="-3"/>
                <w:sz w:val="24"/>
              </w:rPr>
              <w:t xml:space="preserve"> </w:t>
            </w:r>
            <w:r w:rsidRPr="009E1335">
              <w:rPr>
                <w:sz w:val="24"/>
              </w:rPr>
              <w:t>the</w:t>
            </w:r>
            <w:r w:rsidRPr="009E1335">
              <w:rPr>
                <w:spacing w:val="-3"/>
                <w:sz w:val="24"/>
              </w:rPr>
              <w:t xml:space="preserve"> </w:t>
            </w:r>
            <w:r w:rsidRPr="009E1335">
              <w:rPr>
                <w:sz w:val="24"/>
              </w:rPr>
              <w:t>Data</w:t>
            </w:r>
            <w:r w:rsidRPr="009E1335">
              <w:rPr>
                <w:spacing w:val="-3"/>
                <w:sz w:val="24"/>
              </w:rPr>
              <w:t xml:space="preserve"> </w:t>
            </w:r>
            <w:r w:rsidRPr="009E1335">
              <w:rPr>
                <w:sz w:val="24"/>
              </w:rPr>
              <w:t>Analysis</w:t>
            </w:r>
            <w:r w:rsidRPr="009E1335">
              <w:rPr>
                <w:spacing w:val="-3"/>
                <w:sz w:val="24"/>
              </w:rPr>
              <w:t xml:space="preserve"> </w:t>
            </w:r>
            <w:r w:rsidRPr="009E1335">
              <w:rPr>
                <w:sz w:val="24"/>
              </w:rPr>
              <w:t>section</w:t>
            </w:r>
            <w:r w:rsidRPr="009E1335">
              <w:rPr>
                <w:spacing w:val="-3"/>
                <w:sz w:val="24"/>
              </w:rPr>
              <w:t xml:space="preserve"> </w:t>
            </w:r>
            <w:r w:rsidRPr="009E1335">
              <w:rPr>
                <w:sz w:val="24"/>
              </w:rPr>
              <w:t>of</w:t>
            </w:r>
            <w:r w:rsidRPr="009E1335">
              <w:rPr>
                <w:spacing w:val="-4"/>
                <w:sz w:val="24"/>
              </w:rPr>
              <w:t xml:space="preserve"> </w:t>
            </w:r>
            <w:r w:rsidRPr="009E1335">
              <w:rPr>
                <w:sz w:val="24"/>
              </w:rPr>
              <w:t>Phase</w:t>
            </w:r>
            <w:r w:rsidRPr="009E1335">
              <w:rPr>
                <w:spacing w:val="-3"/>
                <w:sz w:val="24"/>
              </w:rPr>
              <w:t xml:space="preserve"> </w:t>
            </w:r>
            <w:r w:rsidRPr="009E1335">
              <w:rPr>
                <w:sz w:val="24"/>
              </w:rPr>
              <w:t>I</w:t>
            </w:r>
            <w:r w:rsidRPr="009E1335">
              <w:rPr>
                <w:spacing w:val="-4"/>
                <w:sz w:val="24"/>
              </w:rPr>
              <w:t xml:space="preserve"> </w:t>
            </w:r>
            <w:r w:rsidRPr="009E1335">
              <w:rPr>
                <w:sz w:val="24"/>
              </w:rPr>
              <w:t>of</w:t>
            </w:r>
            <w:r w:rsidRPr="009E1335">
              <w:rPr>
                <w:spacing w:val="-4"/>
                <w:sz w:val="24"/>
              </w:rPr>
              <w:t xml:space="preserve"> </w:t>
            </w:r>
            <w:proofErr w:type="gramStart"/>
            <w:r w:rsidRPr="009E1335">
              <w:rPr>
                <w:sz w:val="24"/>
              </w:rPr>
              <w:t>the</w:t>
            </w:r>
            <w:r w:rsidRPr="009E1335">
              <w:rPr>
                <w:spacing w:val="-3"/>
                <w:sz w:val="24"/>
              </w:rPr>
              <w:t xml:space="preserve"> </w:t>
            </w:r>
            <w:r w:rsidRPr="009E1335">
              <w:rPr>
                <w:sz w:val="24"/>
              </w:rPr>
              <w:t>SSIP</w:t>
            </w:r>
            <w:proofErr w:type="gramEnd"/>
            <w:r w:rsidRPr="009E1335">
              <w:rPr>
                <w:sz w:val="24"/>
              </w:rPr>
              <w:t>.</w:t>
            </w:r>
            <w:r w:rsidRPr="009E1335">
              <w:rPr>
                <w:spacing w:val="40"/>
                <w:sz w:val="24"/>
              </w:rPr>
              <w:t xml:space="preserve"> </w:t>
            </w:r>
            <w:r w:rsidRPr="009E1335">
              <w:rPr>
                <w:sz w:val="24"/>
              </w:rPr>
              <w:t>If the State identifies any concerns about data quality, the description must include how it will address these concerns, and if additional data are</w:t>
            </w:r>
          </w:p>
          <w:p w14:paraId="5D6F1AB8" w14:textId="44AA15EA" w:rsidR="00B26E0A" w:rsidRPr="009E1335" w:rsidRDefault="00B26E0A" w:rsidP="00B26E0A">
            <w:pPr>
              <w:pStyle w:val="TableParagraph"/>
              <w:spacing w:line="237" w:lineRule="auto"/>
              <w:ind w:left="0"/>
              <w:rPr>
                <w:sz w:val="24"/>
              </w:rPr>
            </w:pPr>
            <w:r w:rsidRPr="009E1335">
              <w:rPr>
                <w:sz w:val="24"/>
              </w:rPr>
              <w:t>needed,</w:t>
            </w:r>
            <w:r w:rsidRPr="009E1335">
              <w:rPr>
                <w:spacing w:val="-4"/>
                <w:sz w:val="24"/>
              </w:rPr>
              <w:t xml:space="preserve"> </w:t>
            </w:r>
            <w:r w:rsidRPr="009E1335">
              <w:rPr>
                <w:sz w:val="24"/>
              </w:rPr>
              <w:t>what</w:t>
            </w:r>
            <w:r w:rsidRPr="009E1335">
              <w:rPr>
                <w:spacing w:val="-5"/>
                <w:sz w:val="24"/>
              </w:rPr>
              <w:t xml:space="preserve"> </w:t>
            </w:r>
            <w:r w:rsidRPr="009E1335">
              <w:rPr>
                <w:sz w:val="24"/>
              </w:rPr>
              <w:t>methods</w:t>
            </w:r>
            <w:r w:rsidRPr="009E1335">
              <w:rPr>
                <w:spacing w:val="-4"/>
                <w:sz w:val="24"/>
              </w:rPr>
              <w:t xml:space="preserve"> </w:t>
            </w:r>
            <w:r w:rsidRPr="009E1335">
              <w:rPr>
                <w:sz w:val="24"/>
              </w:rPr>
              <w:t>and</w:t>
            </w:r>
            <w:r w:rsidRPr="009E1335">
              <w:rPr>
                <w:spacing w:val="-4"/>
                <w:sz w:val="24"/>
              </w:rPr>
              <w:t xml:space="preserve"> </w:t>
            </w:r>
            <w:r w:rsidRPr="009E1335">
              <w:rPr>
                <w:sz w:val="24"/>
              </w:rPr>
              <w:t>timelines</w:t>
            </w:r>
            <w:r w:rsidRPr="009E1335">
              <w:rPr>
                <w:spacing w:val="-4"/>
                <w:sz w:val="24"/>
              </w:rPr>
              <w:t xml:space="preserve"> </w:t>
            </w:r>
            <w:r w:rsidRPr="009E1335">
              <w:rPr>
                <w:sz w:val="24"/>
              </w:rPr>
              <w:t>will</w:t>
            </w:r>
            <w:r w:rsidRPr="009E1335">
              <w:rPr>
                <w:spacing w:val="-4"/>
                <w:sz w:val="24"/>
              </w:rPr>
              <w:t xml:space="preserve"> </w:t>
            </w:r>
            <w:r w:rsidRPr="009E1335">
              <w:rPr>
                <w:sz w:val="24"/>
              </w:rPr>
              <w:t>be</w:t>
            </w:r>
            <w:r w:rsidRPr="009E1335">
              <w:rPr>
                <w:spacing w:val="-4"/>
                <w:sz w:val="24"/>
              </w:rPr>
              <w:t xml:space="preserve"> </w:t>
            </w:r>
            <w:r w:rsidRPr="009E1335">
              <w:rPr>
                <w:sz w:val="24"/>
              </w:rPr>
              <w:t>applied</w:t>
            </w:r>
            <w:r w:rsidRPr="009E1335">
              <w:rPr>
                <w:spacing w:val="-4"/>
                <w:sz w:val="24"/>
              </w:rPr>
              <w:t xml:space="preserve"> </w:t>
            </w:r>
            <w:r w:rsidRPr="009E1335">
              <w:rPr>
                <w:sz w:val="24"/>
              </w:rPr>
              <w:t>to</w:t>
            </w:r>
            <w:r w:rsidRPr="009E1335">
              <w:rPr>
                <w:spacing w:val="-4"/>
                <w:sz w:val="24"/>
              </w:rPr>
              <w:t xml:space="preserve"> </w:t>
            </w:r>
            <w:r w:rsidRPr="009E1335">
              <w:rPr>
                <w:sz w:val="24"/>
              </w:rPr>
              <w:t>collect</w:t>
            </w:r>
            <w:r w:rsidRPr="009E1335">
              <w:rPr>
                <w:spacing w:val="-4"/>
                <w:sz w:val="24"/>
              </w:rPr>
              <w:t xml:space="preserve"> </w:t>
            </w:r>
            <w:r w:rsidRPr="009E1335">
              <w:rPr>
                <w:sz w:val="24"/>
              </w:rPr>
              <w:t>and</w:t>
            </w:r>
            <w:r w:rsidRPr="009E1335">
              <w:rPr>
                <w:spacing w:val="-4"/>
                <w:sz w:val="24"/>
              </w:rPr>
              <w:t xml:space="preserve"> </w:t>
            </w:r>
            <w:r w:rsidRPr="009E1335">
              <w:rPr>
                <w:sz w:val="24"/>
              </w:rPr>
              <w:t>analyze those additional data.</w:t>
            </w:r>
          </w:p>
          <w:p w14:paraId="378587CE" w14:textId="77777777" w:rsidR="00B26E0A" w:rsidRPr="009E1335" w:rsidRDefault="00B26E0A" w:rsidP="00B26E0A">
            <w:pPr>
              <w:ind w:firstLine="720"/>
              <w:rPr>
                <w:rFonts w:ascii="Arial" w:hAnsi="Arial" w:cs="Arial"/>
              </w:rPr>
            </w:pPr>
          </w:p>
        </w:tc>
      </w:tr>
    </w:tbl>
    <w:p w14:paraId="16E8CA3B" w14:textId="77777777" w:rsidR="009E1335" w:rsidRDefault="009E1335" w:rsidP="00B26E0A">
      <w:pPr>
        <w:widowControl w:val="0"/>
        <w:autoSpaceDE w:val="0"/>
        <w:autoSpaceDN w:val="0"/>
        <w:spacing w:before="250" w:after="0" w:line="237" w:lineRule="auto"/>
        <w:ind w:left="371"/>
        <w:rPr>
          <w:rFonts w:ascii="Arial" w:eastAsia="Arial" w:hAnsi="Arial" w:cs="Arial"/>
          <w:b/>
          <w:bCs/>
          <w:kern w:val="0"/>
          <w14:ligatures w14:val="none"/>
        </w:rPr>
      </w:pPr>
    </w:p>
    <w:p w14:paraId="7757C605" w14:textId="7BA303D6" w:rsidR="00B26E0A" w:rsidRPr="00B26E0A" w:rsidRDefault="00B26E0A" w:rsidP="00B26E0A">
      <w:pPr>
        <w:widowControl w:val="0"/>
        <w:autoSpaceDE w:val="0"/>
        <w:autoSpaceDN w:val="0"/>
        <w:spacing w:before="250" w:after="0" w:line="237" w:lineRule="auto"/>
        <w:ind w:left="371"/>
        <w:rPr>
          <w:rFonts w:ascii="Arial" w:eastAsia="Arial" w:hAnsi="Arial" w:cs="Arial"/>
          <w:b/>
          <w:bCs/>
          <w:kern w:val="0"/>
          <w14:ligatures w14:val="none"/>
        </w:rPr>
      </w:pPr>
      <w:r>
        <w:rPr>
          <w:rFonts w:ascii="Arial" w:eastAsia="Arial" w:hAnsi="Arial" w:cs="Arial"/>
          <w:b/>
          <w:bCs/>
          <w:kern w:val="0"/>
          <w14:ligatures w14:val="none"/>
        </w:rPr>
        <w:t>Selection of Coherent Improvement Strategies</w:t>
      </w:r>
    </w:p>
    <w:p w14:paraId="7D54AC97" w14:textId="77777777" w:rsidR="00B26E0A" w:rsidRPr="00B26E0A" w:rsidRDefault="00B26E0A" w:rsidP="00B26E0A">
      <w:pPr>
        <w:widowControl w:val="0"/>
        <w:autoSpaceDE w:val="0"/>
        <w:autoSpaceDN w:val="0"/>
        <w:spacing w:before="9" w:after="0" w:line="240" w:lineRule="auto"/>
        <w:rPr>
          <w:rFonts w:ascii="Arial" w:eastAsia="Arial" w:hAnsi="Arial" w:cs="Arial"/>
          <w:kern w:val="0"/>
          <w:sz w:val="17"/>
          <w14:ligatures w14:val="none"/>
        </w:rPr>
      </w:pPr>
    </w:p>
    <w:tbl>
      <w:tblPr>
        <w:tblW w:w="12950" w:type="dxa"/>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8160"/>
      </w:tblGrid>
      <w:tr w:rsidR="00B26E0A" w:rsidRPr="00B26E0A" w14:paraId="5C4075B7" w14:textId="77777777" w:rsidTr="00B26E0A">
        <w:trPr>
          <w:trHeight w:val="278"/>
        </w:trPr>
        <w:tc>
          <w:tcPr>
            <w:tcW w:w="4790" w:type="dxa"/>
          </w:tcPr>
          <w:p w14:paraId="346E29F2" w14:textId="77777777" w:rsidR="00B26E0A" w:rsidRPr="00B26E0A" w:rsidRDefault="00B26E0A" w:rsidP="007E1095">
            <w:pPr>
              <w:widowControl w:val="0"/>
              <w:autoSpaceDE w:val="0"/>
              <w:autoSpaceDN w:val="0"/>
              <w:spacing w:after="0" w:line="258" w:lineRule="exact"/>
              <w:ind w:left="110"/>
              <w:rPr>
                <w:rFonts w:ascii="Arial" w:eastAsia="Arial" w:hAnsi="Arial" w:cs="Arial"/>
                <w:i/>
                <w:kern w:val="0"/>
                <w:szCs w:val="22"/>
                <w14:ligatures w14:val="none"/>
              </w:rPr>
            </w:pPr>
            <w:r w:rsidRPr="00B26E0A">
              <w:rPr>
                <w:rFonts w:ascii="Arial" w:eastAsia="Arial" w:hAnsi="Arial" w:cs="Arial"/>
                <w:i/>
                <w:spacing w:val="-2"/>
                <w:kern w:val="0"/>
                <w:szCs w:val="22"/>
                <w14:ligatures w14:val="none"/>
              </w:rPr>
              <w:t>QUESTION</w:t>
            </w:r>
          </w:p>
        </w:tc>
        <w:tc>
          <w:tcPr>
            <w:tcW w:w="8160" w:type="dxa"/>
          </w:tcPr>
          <w:p w14:paraId="014C03F5" w14:textId="77777777" w:rsidR="00B26E0A" w:rsidRPr="00B26E0A" w:rsidRDefault="00B26E0A" w:rsidP="007E1095">
            <w:pPr>
              <w:widowControl w:val="0"/>
              <w:autoSpaceDE w:val="0"/>
              <w:autoSpaceDN w:val="0"/>
              <w:spacing w:after="0" w:line="258" w:lineRule="exact"/>
              <w:ind w:left="105"/>
              <w:rPr>
                <w:rFonts w:ascii="Arial" w:eastAsia="Arial" w:hAnsi="Arial" w:cs="Arial"/>
                <w:i/>
                <w:kern w:val="0"/>
                <w:szCs w:val="22"/>
                <w14:ligatures w14:val="none"/>
              </w:rPr>
            </w:pPr>
            <w:r w:rsidRPr="00B26E0A">
              <w:rPr>
                <w:rFonts w:ascii="Arial" w:eastAsia="Arial" w:hAnsi="Arial" w:cs="Arial"/>
                <w:i/>
                <w:spacing w:val="-2"/>
                <w:kern w:val="0"/>
                <w:szCs w:val="22"/>
                <w14:ligatures w14:val="none"/>
              </w:rPr>
              <w:t>RESPONSE</w:t>
            </w:r>
          </w:p>
        </w:tc>
      </w:tr>
      <w:tr w:rsidR="00B26E0A" w:rsidRPr="00B26E0A" w14:paraId="3167B575" w14:textId="77777777" w:rsidTr="004E1372">
        <w:trPr>
          <w:trHeight w:val="1655"/>
        </w:trPr>
        <w:tc>
          <w:tcPr>
            <w:tcW w:w="4790" w:type="dxa"/>
          </w:tcPr>
          <w:p w14:paraId="2FF0D1A9" w14:textId="0B2E03C1" w:rsidR="00B26E0A" w:rsidRPr="00B26E0A" w:rsidRDefault="00B26E0A" w:rsidP="007E1095">
            <w:pPr>
              <w:widowControl w:val="0"/>
              <w:autoSpaceDE w:val="0"/>
              <w:autoSpaceDN w:val="0"/>
              <w:spacing w:after="0" w:line="240" w:lineRule="auto"/>
              <w:ind w:left="110" w:right="182"/>
              <w:rPr>
                <w:rFonts w:ascii="Arial" w:eastAsia="Arial" w:hAnsi="Arial" w:cs="Arial"/>
                <w:kern w:val="0"/>
                <w:szCs w:val="22"/>
                <w14:ligatures w14:val="none"/>
              </w:rPr>
            </w:pPr>
            <w:r w:rsidRPr="009E1335">
              <w:rPr>
                <w:rFonts w:ascii="Arial" w:hAnsi="Arial" w:cs="Arial"/>
              </w:rPr>
              <w:t>Is</w:t>
            </w:r>
            <w:r w:rsidRPr="009E1335">
              <w:rPr>
                <w:rFonts w:ascii="Arial" w:hAnsi="Arial" w:cs="Arial"/>
                <w:spacing w:val="-8"/>
              </w:rPr>
              <w:t xml:space="preserve"> </w:t>
            </w:r>
            <w:r w:rsidRPr="009E1335">
              <w:rPr>
                <w:rFonts w:ascii="Arial" w:hAnsi="Arial" w:cs="Arial"/>
              </w:rPr>
              <w:t>OSEP</w:t>
            </w:r>
            <w:r w:rsidRPr="009E1335">
              <w:rPr>
                <w:rFonts w:ascii="Arial" w:hAnsi="Arial" w:cs="Arial"/>
                <w:spacing w:val="-8"/>
              </w:rPr>
              <w:t xml:space="preserve"> </w:t>
            </w:r>
            <w:r w:rsidRPr="009E1335">
              <w:rPr>
                <w:rFonts w:ascii="Arial" w:hAnsi="Arial" w:cs="Arial"/>
              </w:rPr>
              <w:t>willing</w:t>
            </w:r>
            <w:r w:rsidRPr="009E1335">
              <w:rPr>
                <w:rFonts w:ascii="Arial" w:hAnsi="Arial" w:cs="Arial"/>
                <w:spacing w:val="-8"/>
              </w:rPr>
              <w:t xml:space="preserve"> </w:t>
            </w:r>
            <w:r w:rsidRPr="009E1335">
              <w:rPr>
                <w:rFonts w:ascii="Arial" w:hAnsi="Arial" w:cs="Arial"/>
              </w:rPr>
              <w:t>to</w:t>
            </w:r>
            <w:r w:rsidRPr="009E1335">
              <w:rPr>
                <w:rFonts w:ascii="Arial" w:hAnsi="Arial" w:cs="Arial"/>
                <w:spacing w:val="-8"/>
              </w:rPr>
              <w:t xml:space="preserve"> </w:t>
            </w:r>
            <w:r w:rsidRPr="009E1335">
              <w:rPr>
                <w:rFonts w:ascii="Arial" w:hAnsi="Arial" w:cs="Arial"/>
              </w:rPr>
              <w:t>accept</w:t>
            </w:r>
            <w:r w:rsidRPr="009E1335">
              <w:rPr>
                <w:rFonts w:ascii="Arial" w:hAnsi="Arial" w:cs="Arial"/>
                <w:spacing w:val="-9"/>
              </w:rPr>
              <w:t xml:space="preserve"> </w:t>
            </w:r>
            <w:r w:rsidRPr="009E1335">
              <w:rPr>
                <w:rFonts w:ascii="Arial" w:hAnsi="Arial" w:cs="Arial"/>
              </w:rPr>
              <w:t>“recommended practices” as strategies?</w:t>
            </w:r>
          </w:p>
        </w:tc>
        <w:tc>
          <w:tcPr>
            <w:tcW w:w="8160" w:type="dxa"/>
          </w:tcPr>
          <w:p w14:paraId="21A1EBEA" w14:textId="77777777" w:rsidR="00B26E0A" w:rsidRPr="009E1335" w:rsidRDefault="00B26E0A" w:rsidP="00B26E0A">
            <w:pPr>
              <w:pStyle w:val="TableParagraph"/>
              <w:ind w:right="167"/>
              <w:rPr>
                <w:sz w:val="24"/>
              </w:rPr>
            </w:pPr>
            <w:r w:rsidRPr="009E1335">
              <w:rPr>
                <w:sz w:val="24"/>
              </w:rPr>
              <w:t>OSEP is looking for coherent improvement strategies that are based on the</w:t>
            </w:r>
            <w:r w:rsidRPr="009E1335">
              <w:rPr>
                <w:spacing w:val="-4"/>
                <w:sz w:val="24"/>
              </w:rPr>
              <w:t xml:space="preserve"> </w:t>
            </w:r>
            <w:r w:rsidRPr="009E1335">
              <w:rPr>
                <w:sz w:val="24"/>
              </w:rPr>
              <w:t>best</w:t>
            </w:r>
            <w:r w:rsidRPr="009E1335">
              <w:rPr>
                <w:spacing w:val="-5"/>
                <w:sz w:val="24"/>
              </w:rPr>
              <w:t xml:space="preserve"> </w:t>
            </w:r>
            <w:r w:rsidRPr="009E1335">
              <w:rPr>
                <w:sz w:val="24"/>
              </w:rPr>
              <w:t>available</w:t>
            </w:r>
            <w:r w:rsidRPr="009E1335">
              <w:rPr>
                <w:spacing w:val="-4"/>
                <w:sz w:val="24"/>
              </w:rPr>
              <w:t xml:space="preserve"> </w:t>
            </w:r>
            <w:r w:rsidRPr="009E1335">
              <w:rPr>
                <w:sz w:val="24"/>
              </w:rPr>
              <w:t>research,</w:t>
            </w:r>
            <w:r w:rsidRPr="009E1335">
              <w:rPr>
                <w:spacing w:val="-5"/>
                <w:sz w:val="24"/>
              </w:rPr>
              <w:t xml:space="preserve"> </w:t>
            </w:r>
            <w:r w:rsidRPr="009E1335">
              <w:rPr>
                <w:sz w:val="24"/>
              </w:rPr>
              <w:t>aligned</w:t>
            </w:r>
            <w:r w:rsidRPr="009E1335">
              <w:rPr>
                <w:spacing w:val="-4"/>
                <w:sz w:val="24"/>
              </w:rPr>
              <w:t xml:space="preserve"> </w:t>
            </w:r>
            <w:r w:rsidRPr="009E1335">
              <w:rPr>
                <w:sz w:val="24"/>
              </w:rPr>
              <w:t>to</w:t>
            </w:r>
            <w:r w:rsidRPr="009E1335">
              <w:rPr>
                <w:spacing w:val="-4"/>
                <w:sz w:val="24"/>
              </w:rPr>
              <w:t xml:space="preserve"> </w:t>
            </w:r>
            <w:r w:rsidRPr="009E1335">
              <w:rPr>
                <w:sz w:val="24"/>
              </w:rPr>
              <w:t>data</w:t>
            </w:r>
            <w:r w:rsidRPr="009E1335">
              <w:rPr>
                <w:spacing w:val="-4"/>
                <w:sz w:val="24"/>
              </w:rPr>
              <w:t xml:space="preserve"> </w:t>
            </w:r>
            <w:r w:rsidRPr="009E1335">
              <w:rPr>
                <w:sz w:val="24"/>
              </w:rPr>
              <w:t>analysis</w:t>
            </w:r>
            <w:r w:rsidRPr="009E1335">
              <w:rPr>
                <w:spacing w:val="-4"/>
                <w:sz w:val="24"/>
              </w:rPr>
              <w:t xml:space="preserve"> </w:t>
            </w:r>
            <w:r w:rsidRPr="009E1335">
              <w:rPr>
                <w:sz w:val="24"/>
              </w:rPr>
              <w:t>and</w:t>
            </w:r>
            <w:r w:rsidRPr="009E1335">
              <w:rPr>
                <w:spacing w:val="-4"/>
                <w:sz w:val="24"/>
              </w:rPr>
              <w:t xml:space="preserve"> </w:t>
            </w:r>
            <w:r w:rsidRPr="009E1335">
              <w:rPr>
                <w:sz w:val="24"/>
              </w:rPr>
              <w:t>the</w:t>
            </w:r>
            <w:r w:rsidRPr="009E1335">
              <w:rPr>
                <w:spacing w:val="-4"/>
                <w:sz w:val="24"/>
              </w:rPr>
              <w:t xml:space="preserve"> </w:t>
            </w:r>
            <w:r w:rsidRPr="009E1335">
              <w:rPr>
                <w:sz w:val="24"/>
              </w:rPr>
              <w:t>infrastructure analysis, and support systemic change. The State should provide the evidence they used to make decisions on appropriate improvement</w:t>
            </w:r>
          </w:p>
          <w:p w14:paraId="00E37763" w14:textId="5BE4213C" w:rsidR="00B26E0A" w:rsidRPr="00B26E0A" w:rsidRDefault="00B26E0A" w:rsidP="00B26E0A">
            <w:pPr>
              <w:widowControl w:val="0"/>
              <w:autoSpaceDE w:val="0"/>
              <w:autoSpaceDN w:val="0"/>
              <w:spacing w:after="0" w:line="258" w:lineRule="exact"/>
              <w:ind w:left="105"/>
              <w:rPr>
                <w:rFonts w:ascii="Arial" w:eastAsia="Arial" w:hAnsi="Arial" w:cs="Arial"/>
                <w:kern w:val="0"/>
                <w:szCs w:val="22"/>
                <w14:ligatures w14:val="none"/>
              </w:rPr>
            </w:pPr>
            <w:r w:rsidRPr="009E1335">
              <w:rPr>
                <w:rFonts w:ascii="Arial" w:hAnsi="Arial" w:cs="Arial"/>
              </w:rPr>
              <w:t>strategies</w:t>
            </w:r>
            <w:r w:rsidRPr="009E1335">
              <w:rPr>
                <w:rFonts w:ascii="Arial" w:hAnsi="Arial" w:cs="Arial"/>
                <w:spacing w:val="-1"/>
              </w:rPr>
              <w:t xml:space="preserve"> </w:t>
            </w:r>
            <w:r w:rsidRPr="009E1335">
              <w:rPr>
                <w:rFonts w:ascii="Arial" w:hAnsi="Arial" w:cs="Arial"/>
              </w:rPr>
              <w:t>to improve</w:t>
            </w:r>
            <w:r w:rsidRPr="009E1335">
              <w:rPr>
                <w:rFonts w:ascii="Arial" w:hAnsi="Arial" w:cs="Arial"/>
                <w:spacing w:val="-1"/>
              </w:rPr>
              <w:t xml:space="preserve"> </w:t>
            </w:r>
            <w:r w:rsidRPr="009E1335">
              <w:rPr>
                <w:rFonts w:ascii="Arial" w:hAnsi="Arial" w:cs="Arial"/>
              </w:rPr>
              <w:t xml:space="preserve">the </w:t>
            </w:r>
            <w:proofErr w:type="spellStart"/>
            <w:r w:rsidRPr="009E1335">
              <w:rPr>
                <w:rFonts w:ascii="Arial" w:hAnsi="Arial" w:cs="Arial"/>
                <w:spacing w:val="-2"/>
              </w:rPr>
              <w:t>SIMR</w:t>
            </w:r>
            <w:r w:rsidRPr="00B26E0A">
              <w:rPr>
                <w:rFonts w:ascii="Arial" w:eastAsia="Arial" w:hAnsi="Arial" w:cs="Arial"/>
                <w:kern w:val="0"/>
                <w:szCs w:val="22"/>
                <w14:ligatures w14:val="none"/>
              </w:rPr>
              <w:t>children</w:t>
            </w:r>
            <w:proofErr w:type="spellEnd"/>
            <w:r w:rsidRPr="00B26E0A">
              <w:rPr>
                <w:rFonts w:ascii="Arial" w:eastAsia="Arial" w:hAnsi="Arial" w:cs="Arial"/>
                <w:spacing w:val="-1"/>
                <w:kern w:val="0"/>
                <w:szCs w:val="22"/>
                <w14:ligatures w14:val="none"/>
              </w:rPr>
              <w:t xml:space="preserve"> </w:t>
            </w:r>
            <w:r w:rsidRPr="00B26E0A">
              <w:rPr>
                <w:rFonts w:ascii="Arial" w:eastAsia="Arial" w:hAnsi="Arial" w:cs="Arial"/>
                <w:kern w:val="0"/>
                <w:szCs w:val="22"/>
                <w14:ligatures w14:val="none"/>
              </w:rPr>
              <w:t>with</w:t>
            </w:r>
            <w:r w:rsidRPr="00B26E0A">
              <w:rPr>
                <w:rFonts w:ascii="Arial" w:eastAsia="Arial" w:hAnsi="Arial" w:cs="Arial"/>
                <w:spacing w:val="-1"/>
                <w:kern w:val="0"/>
                <w:szCs w:val="22"/>
                <w14:ligatures w14:val="none"/>
              </w:rPr>
              <w:t xml:space="preserve"> </w:t>
            </w:r>
            <w:r w:rsidRPr="00B26E0A">
              <w:rPr>
                <w:rFonts w:ascii="Arial" w:eastAsia="Arial" w:hAnsi="Arial" w:cs="Arial"/>
                <w:spacing w:val="-2"/>
                <w:kern w:val="0"/>
                <w:szCs w:val="22"/>
                <w14:ligatures w14:val="none"/>
              </w:rPr>
              <w:t>disabilities.</w:t>
            </w:r>
          </w:p>
        </w:tc>
      </w:tr>
      <w:tr w:rsidR="00B26E0A" w:rsidRPr="009E1335" w14:paraId="404075C6" w14:textId="77777777" w:rsidTr="004E1372">
        <w:trPr>
          <w:trHeight w:val="1610"/>
        </w:trPr>
        <w:tc>
          <w:tcPr>
            <w:tcW w:w="4790" w:type="dxa"/>
          </w:tcPr>
          <w:p w14:paraId="2790D170" w14:textId="14835C54" w:rsidR="00B26E0A" w:rsidRPr="009E1335" w:rsidRDefault="00B26E0A" w:rsidP="007E1095">
            <w:pPr>
              <w:widowControl w:val="0"/>
              <w:autoSpaceDE w:val="0"/>
              <w:autoSpaceDN w:val="0"/>
              <w:spacing w:after="0" w:line="240" w:lineRule="auto"/>
              <w:ind w:left="110" w:right="182"/>
              <w:rPr>
                <w:rFonts w:ascii="Arial" w:eastAsia="Arial" w:hAnsi="Arial" w:cs="Arial"/>
                <w:kern w:val="0"/>
                <w:szCs w:val="22"/>
                <w14:ligatures w14:val="none"/>
              </w:rPr>
            </w:pPr>
            <w:r w:rsidRPr="009E1335">
              <w:rPr>
                <w:rFonts w:ascii="Arial" w:hAnsi="Arial" w:cs="Arial"/>
              </w:rPr>
              <w:t>Will</w:t>
            </w:r>
            <w:r w:rsidRPr="009E1335">
              <w:rPr>
                <w:rFonts w:ascii="Arial" w:hAnsi="Arial" w:cs="Arial"/>
                <w:spacing w:val="-5"/>
              </w:rPr>
              <w:t xml:space="preserve"> </w:t>
            </w:r>
            <w:r w:rsidRPr="009E1335">
              <w:rPr>
                <w:rFonts w:ascii="Arial" w:hAnsi="Arial" w:cs="Arial"/>
              </w:rPr>
              <w:t>a</w:t>
            </w:r>
            <w:r w:rsidRPr="009E1335">
              <w:rPr>
                <w:rFonts w:ascii="Arial" w:hAnsi="Arial" w:cs="Arial"/>
                <w:spacing w:val="-5"/>
              </w:rPr>
              <w:t xml:space="preserve"> </w:t>
            </w:r>
            <w:r w:rsidRPr="009E1335">
              <w:rPr>
                <w:rFonts w:ascii="Arial" w:hAnsi="Arial" w:cs="Arial"/>
              </w:rPr>
              <w:t>State</w:t>
            </w:r>
            <w:r w:rsidRPr="009E1335">
              <w:rPr>
                <w:rFonts w:ascii="Arial" w:hAnsi="Arial" w:cs="Arial"/>
                <w:spacing w:val="-5"/>
              </w:rPr>
              <w:t xml:space="preserve"> </w:t>
            </w:r>
            <w:r w:rsidRPr="009E1335">
              <w:rPr>
                <w:rFonts w:ascii="Arial" w:hAnsi="Arial" w:cs="Arial"/>
              </w:rPr>
              <w:t>need</w:t>
            </w:r>
            <w:r w:rsidRPr="009E1335">
              <w:rPr>
                <w:rFonts w:ascii="Arial" w:hAnsi="Arial" w:cs="Arial"/>
                <w:spacing w:val="-5"/>
              </w:rPr>
              <w:t xml:space="preserve"> </w:t>
            </w:r>
            <w:r w:rsidRPr="009E1335">
              <w:rPr>
                <w:rFonts w:ascii="Arial" w:hAnsi="Arial" w:cs="Arial"/>
              </w:rPr>
              <w:t>to</w:t>
            </w:r>
            <w:r w:rsidRPr="009E1335">
              <w:rPr>
                <w:rFonts w:ascii="Arial" w:hAnsi="Arial" w:cs="Arial"/>
                <w:spacing w:val="-5"/>
              </w:rPr>
              <w:t xml:space="preserve"> </w:t>
            </w:r>
            <w:r w:rsidRPr="009E1335">
              <w:rPr>
                <w:rFonts w:ascii="Arial" w:hAnsi="Arial" w:cs="Arial"/>
              </w:rPr>
              <w:t>cite</w:t>
            </w:r>
            <w:r w:rsidRPr="009E1335">
              <w:rPr>
                <w:rFonts w:ascii="Arial" w:hAnsi="Arial" w:cs="Arial"/>
                <w:spacing w:val="-5"/>
              </w:rPr>
              <w:t xml:space="preserve"> </w:t>
            </w:r>
            <w:r w:rsidRPr="009E1335">
              <w:rPr>
                <w:rFonts w:ascii="Arial" w:hAnsi="Arial" w:cs="Arial"/>
              </w:rPr>
              <w:t>the</w:t>
            </w:r>
            <w:r w:rsidRPr="009E1335">
              <w:rPr>
                <w:rFonts w:ascii="Arial" w:hAnsi="Arial" w:cs="Arial"/>
                <w:spacing w:val="-5"/>
              </w:rPr>
              <w:t xml:space="preserve"> </w:t>
            </w:r>
            <w:r w:rsidRPr="009E1335">
              <w:rPr>
                <w:rFonts w:ascii="Arial" w:hAnsi="Arial" w:cs="Arial"/>
              </w:rPr>
              <w:t>literature</w:t>
            </w:r>
            <w:r w:rsidRPr="009E1335">
              <w:rPr>
                <w:rFonts w:ascii="Arial" w:hAnsi="Arial" w:cs="Arial"/>
                <w:spacing w:val="-5"/>
              </w:rPr>
              <w:t xml:space="preserve"> </w:t>
            </w:r>
            <w:r w:rsidRPr="009E1335">
              <w:rPr>
                <w:rFonts w:ascii="Arial" w:hAnsi="Arial" w:cs="Arial"/>
              </w:rPr>
              <w:t xml:space="preserve">to support the practice(s) chosen as their </w:t>
            </w:r>
            <w:r w:rsidRPr="009E1335">
              <w:rPr>
                <w:rFonts w:ascii="Arial" w:hAnsi="Arial" w:cs="Arial"/>
                <w:spacing w:val="-2"/>
              </w:rPr>
              <w:t>strategy?</w:t>
            </w:r>
          </w:p>
        </w:tc>
        <w:tc>
          <w:tcPr>
            <w:tcW w:w="8160" w:type="dxa"/>
          </w:tcPr>
          <w:p w14:paraId="6AF37A0F" w14:textId="77777777" w:rsidR="00B26E0A" w:rsidRPr="009E1335" w:rsidRDefault="00B26E0A" w:rsidP="00B26E0A">
            <w:pPr>
              <w:pStyle w:val="TableParagraph"/>
              <w:rPr>
                <w:sz w:val="24"/>
              </w:rPr>
            </w:pPr>
            <w:r w:rsidRPr="009E1335">
              <w:rPr>
                <w:sz w:val="24"/>
              </w:rPr>
              <w:t>A State will need to provide evidence on why they chose specific improvement strategies and why they think that implementation of those strategies</w:t>
            </w:r>
            <w:r w:rsidRPr="009E1335">
              <w:rPr>
                <w:spacing w:val="-1"/>
                <w:sz w:val="24"/>
              </w:rPr>
              <w:t xml:space="preserve"> </w:t>
            </w:r>
            <w:r w:rsidRPr="009E1335">
              <w:rPr>
                <w:sz w:val="24"/>
              </w:rPr>
              <w:t xml:space="preserve">will lead to improvements in </w:t>
            </w:r>
            <w:proofErr w:type="gramStart"/>
            <w:r w:rsidRPr="009E1335">
              <w:rPr>
                <w:sz w:val="24"/>
              </w:rPr>
              <w:t>the SIMR</w:t>
            </w:r>
            <w:proofErr w:type="gramEnd"/>
            <w:r w:rsidRPr="009E1335">
              <w:rPr>
                <w:sz w:val="24"/>
              </w:rPr>
              <w:t>.</w:t>
            </w:r>
            <w:r w:rsidRPr="009E1335">
              <w:rPr>
                <w:spacing w:val="64"/>
                <w:sz w:val="24"/>
              </w:rPr>
              <w:t xml:space="preserve"> </w:t>
            </w:r>
            <w:r w:rsidRPr="009E1335">
              <w:rPr>
                <w:sz w:val="24"/>
              </w:rPr>
              <w:t>A State may,</w:t>
            </w:r>
            <w:r w:rsidRPr="009E1335">
              <w:rPr>
                <w:spacing w:val="-1"/>
                <w:sz w:val="24"/>
              </w:rPr>
              <w:t xml:space="preserve"> </w:t>
            </w:r>
            <w:r w:rsidRPr="009E1335">
              <w:rPr>
                <w:sz w:val="24"/>
              </w:rPr>
              <w:t>but</w:t>
            </w:r>
            <w:r w:rsidRPr="009E1335">
              <w:rPr>
                <w:spacing w:val="-1"/>
                <w:sz w:val="24"/>
              </w:rPr>
              <w:t xml:space="preserve"> </w:t>
            </w:r>
            <w:r w:rsidRPr="009E1335">
              <w:rPr>
                <w:sz w:val="24"/>
              </w:rPr>
              <w:t xml:space="preserve">is </w:t>
            </w:r>
            <w:r w:rsidRPr="009E1335">
              <w:rPr>
                <w:spacing w:val="-5"/>
                <w:sz w:val="24"/>
              </w:rPr>
              <w:t>not</w:t>
            </w:r>
          </w:p>
          <w:p w14:paraId="79BF7034" w14:textId="199E8D29" w:rsidR="00B26E0A" w:rsidRPr="009E1335" w:rsidRDefault="00B26E0A" w:rsidP="00B26E0A">
            <w:pPr>
              <w:widowControl w:val="0"/>
              <w:autoSpaceDE w:val="0"/>
              <w:autoSpaceDN w:val="0"/>
              <w:spacing w:after="0" w:line="240" w:lineRule="auto"/>
              <w:ind w:left="105" w:right="127"/>
              <w:rPr>
                <w:rFonts w:ascii="Arial" w:eastAsia="Arial" w:hAnsi="Arial" w:cs="Arial"/>
                <w:kern w:val="0"/>
                <w:szCs w:val="22"/>
                <w14:ligatures w14:val="none"/>
              </w:rPr>
            </w:pPr>
            <w:r w:rsidRPr="009E1335">
              <w:rPr>
                <w:rFonts w:ascii="Arial" w:hAnsi="Arial" w:cs="Arial"/>
              </w:rPr>
              <w:t>required</w:t>
            </w:r>
            <w:r w:rsidRPr="009E1335">
              <w:rPr>
                <w:rFonts w:ascii="Arial" w:hAnsi="Arial" w:cs="Arial"/>
                <w:spacing w:val="-4"/>
              </w:rPr>
              <w:t xml:space="preserve"> </w:t>
            </w:r>
            <w:proofErr w:type="gramStart"/>
            <w:r w:rsidRPr="009E1335">
              <w:rPr>
                <w:rFonts w:ascii="Arial" w:hAnsi="Arial" w:cs="Arial"/>
              </w:rPr>
              <w:t>to,</w:t>
            </w:r>
            <w:proofErr w:type="gramEnd"/>
            <w:r w:rsidRPr="009E1335">
              <w:rPr>
                <w:rFonts w:ascii="Arial" w:hAnsi="Arial" w:cs="Arial"/>
                <w:spacing w:val="-5"/>
              </w:rPr>
              <w:t xml:space="preserve"> </w:t>
            </w:r>
            <w:r w:rsidRPr="009E1335">
              <w:rPr>
                <w:rFonts w:ascii="Arial" w:hAnsi="Arial" w:cs="Arial"/>
              </w:rPr>
              <w:t>cite</w:t>
            </w:r>
            <w:r w:rsidRPr="009E1335">
              <w:rPr>
                <w:rFonts w:ascii="Arial" w:hAnsi="Arial" w:cs="Arial"/>
                <w:spacing w:val="-4"/>
              </w:rPr>
              <w:t xml:space="preserve"> </w:t>
            </w:r>
            <w:r w:rsidRPr="009E1335">
              <w:rPr>
                <w:rFonts w:ascii="Arial" w:hAnsi="Arial" w:cs="Arial"/>
              </w:rPr>
              <w:t>literature</w:t>
            </w:r>
            <w:r w:rsidRPr="009E1335">
              <w:rPr>
                <w:rFonts w:ascii="Arial" w:hAnsi="Arial" w:cs="Arial"/>
                <w:spacing w:val="-4"/>
              </w:rPr>
              <w:t xml:space="preserve"> </w:t>
            </w:r>
            <w:r w:rsidRPr="009E1335">
              <w:rPr>
                <w:rFonts w:ascii="Arial" w:hAnsi="Arial" w:cs="Arial"/>
              </w:rPr>
              <w:t>that</w:t>
            </w:r>
            <w:r w:rsidRPr="009E1335">
              <w:rPr>
                <w:rFonts w:ascii="Arial" w:hAnsi="Arial" w:cs="Arial"/>
                <w:spacing w:val="-5"/>
              </w:rPr>
              <w:t xml:space="preserve"> </w:t>
            </w:r>
            <w:r w:rsidRPr="009E1335">
              <w:rPr>
                <w:rFonts w:ascii="Arial" w:hAnsi="Arial" w:cs="Arial"/>
              </w:rPr>
              <w:t>supports</w:t>
            </w:r>
            <w:r w:rsidRPr="009E1335">
              <w:rPr>
                <w:rFonts w:ascii="Arial" w:hAnsi="Arial" w:cs="Arial"/>
                <w:spacing w:val="-4"/>
              </w:rPr>
              <w:t xml:space="preserve"> </w:t>
            </w:r>
            <w:r w:rsidRPr="009E1335">
              <w:rPr>
                <w:rFonts w:ascii="Arial" w:hAnsi="Arial" w:cs="Arial"/>
              </w:rPr>
              <w:t>the</w:t>
            </w:r>
            <w:r w:rsidRPr="009E1335">
              <w:rPr>
                <w:rFonts w:ascii="Arial" w:hAnsi="Arial" w:cs="Arial"/>
                <w:spacing w:val="-4"/>
              </w:rPr>
              <w:t xml:space="preserve"> </w:t>
            </w:r>
            <w:r w:rsidRPr="009E1335">
              <w:rPr>
                <w:rFonts w:ascii="Arial" w:hAnsi="Arial" w:cs="Arial"/>
              </w:rPr>
              <w:t>practice(s)</w:t>
            </w:r>
            <w:r w:rsidRPr="009E1335">
              <w:rPr>
                <w:rFonts w:ascii="Arial" w:hAnsi="Arial" w:cs="Arial"/>
                <w:spacing w:val="-4"/>
              </w:rPr>
              <w:t xml:space="preserve"> </w:t>
            </w:r>
            <w:r w:rsidRPr="009E1335">
              <w:rPr>
                <w:rFonts w:ascii="Arial" w:hAnsi="Arial" w:cs="Arial"/>
              </w:rPr>
              <w:t>chosen</w:t>
            </w:r>
            <w:r w:rsidRPr="009E1335">
              <w:rPr>
                <w:rFonts w:ascii="Arial" w:hAnsi="Arial" w:cs="Arial"/>
                <w:spacing w:val="-4"/>
              </w:rPr>
              <w:t xml:space="preserve"> </w:t>
            </w:r>
            <w:r w:rsidRPr="009E1335">
              <w:rPr>
                <w:rFonts w:ascii="Arial" w:hAnsi="Arial" w:cs="Arial"/>
              </w:rPr>
              <w:t>as</w:t>
            </w:r>
            <w:r w:rsidRPr="009E1335">
              <w:rPr>
                <w:rFonts w:ascii="Arial" w:hAnsi="Arial" w:cs="Arial"/>
                <w:spacing w:val="-4"/>
              </w:rPr>
              <w:t xml:space="preserve"> </w:t>
            </w:r>
            <w:r w:rsidRPr="009E1335">
              <w:rPr>
                <w:rFonts w:ascii="Arial" w:hAnsi="Arial" w:cs="Arial"/>
              </w:rPr>
              <w:t xml:space="preserve">their </w:t>
            </w:r>
            <w:r w:rsidRPr="009E1335">
              <w:rPr>
                <w:rFonts w:ascii="Arial" w:hAnsi="Arial" w:cs="Arial"/>
                <w:spacing w:val="-2"/>
              </w:rPr>
              <w:t>strategy.</w:t>
            </w:r>
          </w:p>
        </w:tc>
      </w:tr>
      <w:tr w:rsidR="00B26E0A" w:rsidRPr="009E1335" w14:paraId="6166FBDD" w14:textId="77777777" w:rsidTr="004E1372">
        <w:trPr>
          <w:trHeight w:val="2240"/>
        </w:trPr>
        <w:tc>
          <w:tcPr>
            <w:tcW w:w="4790" w:type="dxa"/>
          </w:tcPr>
          <w:p w14:paraId="223824AD" w14:textId="59D76D5F" w:rsidR="00B26E0A" w:rsidRPr="009E1335" w:rsidRDefault="00B26E0A" w:rsidP="007E1095">
            <w:pPr>
              <w:widowControl w:val="0"/>
              <w:autoSpaceDE w:val="0"/>
              <w:autoSpaceDN w:val="0"/>
              <w:spacing w:after="0" w:line="240" w:lineRule="auto"/>
              <w:ind w:left="110" w:right="182"/>
              <w:rPr>
                <w:rFonts w:ascii="Arial" w:eastAsia="Arial" w:hAnsi="Arial" w:cs="Arial"/>
                <w:kern w:val="0"/>
                <w:szCs w:val="22"/>
                <w14:ligatures w14:val="none"/>
              </w:rPr>
            </w:pPr>
            <w:r w:rsidRPr="009E1335">
              <w:rPr>
                <w:rFonts w:ascii="Arial" w:hAnsi="Arial" w:cs="Arial"/>
              </w:rPr>
              <w:t>Can</w:t>
            </w:r>
            <w:r w:rsidRPr="009E1335">
              <w:rPr>
                <w:rFonts w:ascii="Arial" w:hAnsi="Arial" w:cs="Arial"/>
                <w:spacing w:val="-6"/>
              </w:rPr>
              <w:t xml:space="preserve"> </w:t>
            </w:r>
            <w:r w:rsidRPr="009E1335">
              <w:rPr>
                <w:rFonts w:ascii="Arial" w:hAnsi="Arial" w:cs="Arial"/>
              </w:rPr>
              <w:t>the</w:t>
            </w:r>
            <w:r w:rsidRPr="009E1335">
              <w:rPr>
                <w:rFonts w:ascii="Arial" w:hAnsi="Arial" w:cs="Arial"/>
                <w:spacing w:val="-6"/>
              </w:rPr>
              <w:t xml:space="preserve"> </w:t>
            </w:r>
            <w:r w:rsidRPr="009E1335">
              <w:rPr>
                <w:rFonts w:ascii="Arial" w:hAnsi="Arial" w:cs="Arial"/>
              </w:rPr>
              <w:t>State</w:t>
            </w:r>
            <w:r w:rsidRPr="009E1335">
              <w:rPr>
                <w:rFonts w:ascii="Arial" w:hAnsi="Arial" w:cs="Arial"/>
                <w:spacing w:val="-6"/>
              </w:rPr>
              <w:t xml:space="preserve"> </w:t>
            </w:r>
            <w:r w:rsidRPr="009E1335">
              <w:rPr>
                <w:rFonts w:ascii="Arial" w:hAnsi="Arial" w:cs="Arial"/>
              </w:rPr>
              <w:t>initially</w:t>
            </w:r>
            <w:r w:rsidRPr="009E1335">
              <w:rPr>
                <w:rFonts w:ascii="Arial" w:hAnsi="Arial" w:cs="Arial"/>
                <w:spacing w:val="-6"/>
              </w:rPr>
              <w:t xml:space="preserve"> </w:t>
            </w:r>
            <w:r w:rsidRPr="009E1335">
              <w:rPr>
                <w:rFonts w:ascii="Arial" w:hAnsi="Arial" w:cs="Arial"/>
              </w:rPr>
              <w:t>work</w:t>
            </w:r>
            <w:r w:rsidRPr="009E1335">
              <w:rPr>
                <w:rFonts w:ascii="Arial" w:hAnsi="Arial" w:cs="Arial"/>
                <w:spacing w:val="-6"/>
              </w:rPr>
              <w:t xml:space="preserve"> </w:t>
            </w:r>
            <w:r w:rsidRPr="009E1335">
              <w:rPr>
                <w:rFonts w:ascii="Arial" w:hAnsi="Arial" w:cs="Arial"/>
              </w:rPr>
              <w:t>with</w:t>
            </w:r>
            <w:r w:rsidRPr="009E1335">
              <w:rPr>
                <w:rFonts w:ascii="Arial" w:hAnsi="Arial" w:cs="Arial"/>
                <w:spacing w:val="-6"/>
              </w:rPr>
              <w:t xml:space="preserve"> </w:t>
            </w:r>
            <w:r w:rsidRPr="009E1335">
              <w:rPr>
                <w:rFonts w:ascii="Arial" w:hAnsi="Arial" w:cs="Arial"/>
              </w:rPr>
              <w:t>one</w:t>
            </w:r>
            <w:r w:rsidRPr="009E1335">
              <w:rPr>
                <w:rFonts w:ascii="Arial" w:hAnsi="Arial" w:cs="Arial"/>
                <w:spacing w:val="-6"/>
              </w:rPr>
              <w:t xml:space="preserve"> </w:t>
            </w:r>
            <w:r w:rsidRPr="009E1335">
              <w:rPr>
                <w:rFonts w:ascii="Arial" w:hAnsi="Arial" w:cs="Arial"/>
              </w:rPr>
              <w:t>cohort of districts/programs when implementing the</w:t>
            </w:r>
            <w:r w:rsidRPr="009E1335">
              <w:rPr>
                <w:rFonts w:ascii="Arial" w:hAnsi="Arial" w:cs="Arial"/>
                <w:spacing w:val="-8"/>
              </w:rPr>
              <w:t xml:space="preserve"> </w:t>
            </w:r>
            <w:r w:rsidRPr="009E1335">
              <w:rPr>
                <w:rFonts w:ascii="Arial" w:hAnsi="Arial" w:cs="Arial"/>
              </w:rPr>
              <w:t>evidence-based</w:t>
            </w:r>
            <w:r w:rsidRPr="009E1335">
              <w:rPr>
                <w:rFonts w:ascii="Arial" w:hAnsi="Arial" w:cs="Arial"/>
                <w:spacing w:val="-8"/>
              </w:rPr>
              <w:t xml:space="preserve"> </w:t>
            </w:r>
            <w:r w:rsidRPr="009E1335">
              <w:rPr>
                <w:rFonts w:ascii="Arial" w:hAnsi="Arial" w:cs="Arial"/>
              </w:rPr>
              <w:t>practices</w:t>
            </w:r>
            <w:r w:rsidRPr="009E1335">
              <w:rPr>
                <w:rFonts w:ascii="Arial" w:hAnsi="Arial" w:cs="Arial"/>
                <w:spacing w:val="-8"/>
              </w:rPr>
              <w:t xml:space="preserve"> </w:t>
            </w:r>
            <w:r w:rsidRPr="009E1335">
              <w:rPr>
                <w:rFonts w:ascii="Arial" w:hAnsi="Arial" w:cs="Arial"/>
              </w:rPr>
              <w:t>with</w:t>
            </w:r>
            <w:r w:rsidRPr="009E1335">
              <w:rPr>
                <w:rFonts w:ascii="Arial" w:hAnsi="Arial" w:cs="Arial"/>
                <w:spacing w:val="-8"/>
              </w:rPr>
              <w:t xml:space="preserve"> </w:t>
            </w:r>
            <w:r w:rsidRPr="009E1335">
              <w:rPr>
                <w:rFonts w:ascii="Arial" w:hAnsi="Arial" w:cs="Arial"/>
              </w:rPr>
              <w:t>plans</w:t>
            </w:r>
            <w:r w:rsidRPr="009E1335">
              <w:rPr>
                <w:rFonts w:ascii="Arial" w:hAnsi="Arial" w:cs="Arial"/>
                <w:spacing w:val="-8"/>
              </w:rPr>
              <w:t xml:space="preserve"> </w:t>
            </w:r>
            <w:r w:rsidRPr="009E1335">
              <w:rPr>
                <w:rFonts w:ascii="Arial" w:hAnsi="Arial" w:cs="Arial"/>
              </w:rPr>
              <w:t>to scale up over the life of the SSIP?</w:t>
            </w:r>
          </w:p>
        </w:tc>
        <w:tc>
          <w:tcPr>
            <w:tcW w:w="8160" w:type="dxa"/>
          </w:tcPr>
          <w:p w14:paraId="7AA21112" w14:textId="77777777" w:rsidR="00B26E0A" w:rsidRPr="009E1335" w:rsidRDefault="00B26E0A" w:rsidP="00B26E0A">
            <w:pPr>
              <w:pStyle w:val="TableParagraph"/>
              <w:rPr>
                <w:sz w:val="24"/>
              </w:rPr>
            </w:pPr>
            <w:r w:rsidRPr="009E1335">
              <w:rPr>
                <w:sz w:val="24"/>
              </w:rPr>
              <w:t xml:space="preserve">Yes. The State may choose to work with a cohort of districts or programs during the first year of implementation of evidence-based practices and scale up implementation over the life of </w:t>
            </w:r>
            <w:proofErr w:type="gramStart"/>
            <w:r w:rsidRPr="009E1335">
              <w:rPr>
                <w:sz w:val="24"/>
              </w:rPr>
              <w:t>the SSIP</w:t>
            </w:r>
            <w:proofErr w:type="gramEnd"/>
            <w:r w:rsidRPr="009E1335">
              <w:rPr>
                <w:sz w:val="24"/>
              </w:rPr>
              <w:t>.</w:t>
            </w:r>
            <w:r w:rsidRPr="009E1335">
              <w:rPr>
                <w:spacing w:val="40"/>
                <w:sz w:val="24"/>
              </w:rPr>
              <w:t xml:space="preserve"> </w:t>
            </w:r>
            <w:r w:rsidRPr="009E1335">
              <w:rPr>
                <w:sz w:val="24"/>
              </w:rPr>
              <w:t>This is consistent with what</w:t>
            </w:r>
            <w:r w:rsidRPr="009E1335">
              <w:rPr>
                <w:spacing w:val="-5"/>
                <w:sz w:val="24"/>
              </w:rPr>
              <w:t xml:space="preserve"> </w:t>
            </w:r>
            <w:r w:rsidRPr="009E1335">
              <w:rPr>
                <w:sz w:val="24"/>
              </w:rPr>
              <w:t>we</w:t>
            </w:r>
            <w:r w:rsidRPr="009E1335">
              <w:rPr>
                <w:spacing w:val="-4"/>
                <w:sz w:val="24"/>
              </w:rPr>
              <w:t xml:space="preserve"> </w:t>
            </w:r>
            <w:r w:rsidRPr="009E1335">
              <w:rPr>
                <w:sz w:val="24"/>
              </w:rPr>
              <w:t>know</w:t>
            </w:r>
            <w:r w:rsidRPr="009E1335">
              <w:rPr>
                <w:spacing w:val="-4"/>
                <w:sz w:val="24"/>
              </w:rPr>
              <w:t xml:space="preserve"> </w:t>
            </w:r>
            <w:r w:rsidRPr="009E1335">
              <w:rPr>
                <w:sz w:val="24"/>
              </w:rPr>
              <w:t>about</w:t>
            </w:r>
            <w:r w:rsidRPr="009E1335">
              <w:rPr>
                <w:spacing w:val="-5"/>
                <w:sz w:val="24"/>
              </w:rPr>
              <w:t xml:space="preserve"> </w:t>
            </w:r>
            <w:r w:rsidRPr="009E1335">
              <w:rPr>
                <w:sz w:val="24"/>
              </w:rPr>
              <w:t>implementation</w:t>
            </w:r>
            <w:r w:rsidRPr="009E1335">
              <w:rPr>
                <w:spacing w:val="-4"/>
                <w:sz w:val="24"/>
              </w:rPr>
              <w:t xml:space="preserve"> </w:t>
            </w:r>
            <w:r w:rsidRPr="009E1335">
              <w:rPr>
                <w:sz w:val="24"/>
              </w:rPr>
              <w:t>science.</w:t>
            </w:r>
            <w:r w:rsidRPr="009E1335">
              <w:rPr>
                <w:spacing w:val="40"/>
                <w:sz w:val="24"/>
              </w:rPr>
              <w:t xml:space="preserve"> </w:t>
            </w:r>
            <w:r w:rsidRPr="009E1335">
              <w:rPr>
                <w:sz w:val="24"/>
              </w:rPr>
              <w:t>However,</w:t>
            </w:r>
            <w:r w:rsidRPr="009E1335">
              <w:rPr>
                <w:spacing w:val="-5"/>
                <w:sz w:val="24"/>
              </w:rPr>
              <w:t xml:space="preserve"> </w:t>
            </w:r>
            <w:r w:rsidRPr="009E1335">
              <w:rPr>
                <w:sz w:val="24"/>
              </w:rPr>
              <w:t>when</w:t>
            </w:r>
            <w:r w:rsidRPr="009E1335">
              <w:rPr>
                <w:spacing w:val="-4"/>
                <w:sz w:val="24"/>
              </w:rPr>
              <w:t xml:space="preserve"> </w:t>
            </w:r>
            <w:r w:rsidRPr="009E1335">
              <w:rPr>
                <w:sz w:val="24"/>
              </w:rPr>
              <w:t>deciding</w:t>
            </w:r>
            <w:r w:rsidRPr="009E1335">
              <w:rPr>
                <w:spacing w:val="-4"/>
                <w:sz w:val="24"/>
              </w:rPr>
              <w:t xml:space="preserve"> </w:t>
            </w:r>
            <w:r w:rsidRPr="009E1335">
              <w:rPr>
                <w:sz w:val="24"/>
              </w:rPr>
              <w:t>on the number of districts/programs with which to work, the State should</w:t>
            </w:r>
          </w:p>
          <w:p w14:paraId="5EE3BA17" w14:textId="2B53E489" w:rsidR="00B26E0A" w:rsidRPr="004E1372" w:rsidRDefault="00B26E0A" w:rsidP="004E1372">
            <w:pPr>
              <w:widowControl w:val="0"/>
              <w:autoSpaceDE w:val="0"/>
              <w:autoSpaceDN w:val="0"/>
              <w:spacing w:after="0" w:line="240" w:lineRule="auto"/>
              <w:ind w:left="105" w:right="127"/>
              <w:rPr>
                <w:rFonts w:ascii="Arial" w:eastAsia="Arial" w:hAnsi="Arial" w:cs="Arial"/>
                <w:kern w:val="0"/>
                <w:szCs w:val="22"/>
                <w14:ligatures w14:val="none"/>
              </w:rPr>
            </w:pPr>
            <w:r w:rsidRPr="009E1335">
              <w:rPr>
                <w:rFonts w:ascii="Arial" w:hAnsi="Arial" w:cs="Arial"/>
              </w:rPr>
              <w:t>consider</w:t>
            </w:r>
            <w:r w:rsidRPr="009E1335">
              <w:rPr>
                <w:rFonts w:ascii="Arial" w:hAnsi="Arial" w:cs="Arial"/>
                <w:spacing w:val="-4"/>
              </w:rPr>
              <w:t xml:space="preserve"> </w:t>
            </w:r>
            <w:r w:rsidRPr="009E1335">
              <w:rPr>
                <w:rFonts w:ascii="Arial" w:hAnsi="Arial" w:cs="Arial"/>
              </w:rPr>
              <w:t>how</w:t>
            </w:r>
            <w:r w:rsidRPr="009E1335">
              <w:rPr>
                <w:rFonts w:ascii="Arial" w:hAnsi="Arial" w:cs="Arial"/>
                <w:spacing w:val="-4"/>
              </w:rPr>
              <w:t xml:space="preserve"> </w:t>
            </w:r>
            <w:r w:rsidRPr="009E1335">
              <w:rPr>
                <w:rFonts w:ascii="Arial" w:hAnsi="Arial" w:cs="Arial"/>
              </w:rPr>
              <w:t>many</w:t>
            </w:r>
            <w:r w:rsidRPr="009E1335">
              <w:rPr>
                <w:rFonts w:ascii="Arial" w:hAnsi="Arial" w:cs="Arial"/>
                <w:spacing w:val="-4"/>
              </w:rPr>
              <w:t xml:space="preserve"> </w:t>
            </w:r>
            <w:r w:rsidRPr="009E1335">
              <w:rPr>
                <w:rFonts w:ascii="Arial" w:hAnsi="Arial" w:cs="Arial"/>
              </w:rPr>
              <w:t>districts/programs</w:t>
            </w:r>
            <w:r w:rsidRPr="009E1335">
              <w:rPr>
                <w:rFonts w:ascii="Arial" w:hAnsi="Arial" w:cs="Arial"/>
                <w:spacing w:val="-4"/>
              </w:rPr>
              <w:t xml:space="preserve"> </w:t>
            </w:r>
            <w:r w:rsidRPr="009E1335">
              <w:rPr>
                <w:rFonts w:ascii="Arial" w:hAnsi="Arial" w:cs="Arial"/>
              </w:rPr>
              <w:t>are</w:t>
            </w:r>
            <w:r w:rsidRPr="009E1335">
              <w:rPr>
                <w:rFonts w:ascii="Arial" w:hAnsi="Arial" w:cs="Arial"/>
                <w:spacing w:val="-4"/>
              </w:rPr>
              <w:t xml:space="preserve"> </w:t>
            </w:r>
            <w:r w:rsidRPr="009E1335">
              <w:rPr>
                <w:rFonts w:ascii="Arial" w:hAnsi="Arial" w:cs="Arial"/>
              </w:rPr>
              <w:t>needed</w:t>
            </w:r>
            <w:r w:rsidRPr="009E1335">
              <w:rPr>
                <w:rFonts w:ascii="Arial" w:hAnsi="Arial" w:cs="Arial"/>
                <w:spacing w:val="-4"/>
              </w:rPr>
              <w:t xml:space="preserve"> </w:t>
            </w:r>
            <w:r w:rsidRPr="009E1335">
              <w:rPr>
                <w:rFonts w:ascii="Arial" w:hAnsi="Arial" w:cs="Arial"/>
              </w:rPr>
              <w:t>to</w:t>
            </w:r>
            <w:r w:rsidRPr="009E1335">
              <w:rPr>
                <w:rFonts w:ascii="Arial" w:hAnsi="Arial" w:cs="Arial"/>
                <w:spacing w:val="-4"/>
              </w:rPr>
              <w:t xml:space="preserve"> </w:t>
            </w:r>
            <w:r w:rsidRPr="009E1335">
              <w:rPr>
                <w:rFonts w:ascii="Arial" w:hAnsi="Arial" w:cs="Arial"/>
              </w:rPr>
              <w:t>have</w:t>
            </w:r>
            <w:r w:rsidRPr="009E1335">
              <w:rPr>
                <w:rFonts w:ascii="Arial" w:hAnsi="Arial" w:cs="Arial"/>
                <w:spacing w:val="-4"/>
              </w:rPr>
              <w:t xml:space="preserve"> </w:t>
            </w:r>
            <w:r w:rsidRPr="009E1335">
              <w:rPr>
                <w:rFonts w:ascii="Arial" w:hAnsi="Arial" w:cs="Arial"/>
              </w:rPr>
              <w:t>a</w:t>
            </w:r>
            <w:r w:rsidRPr="009E1335">
              <w:rPr>
                <w:rFonts w:ascii="Arial" w:hAnsi="Arial" w:cs="Arial"/>
                <w:spacing w:val="-4"/>
              </w:rPr>
              <w:t xml:space="preserve"> </w:t>
            </w:r>
            <w:r w:rsidRPr="009E1335">
              <w:rPr>
                <w:rFonts w:ascii="Arial" w:hAnsi="Arial" w:cs="Arial"/>
              </w:rPr>
              <w:t>positive impact on Statewide data.</w:t>
            </w:r>
          </w:p>
        </w:tc>
      </w:tr>
      <w:tr w:rsidR="00B26E0A" w:rsidRPr="009E1335" w14:paraId="4AEFE03E" w14:textId="77777777" w:rsidTr="004E1372">
        <w:trPr>
          <w:trHeight w:val="1340"/>
        </w:trPr>
        <w:tc>
          <w:tcPr>
            <w:tcW w:w="4790" w:type="dxa"/>
          </w:tcPr>
          <w:p w14:paraId="3881DD72" w14:textId="77777777" w:rsidR="00B26E0A" w:rsidRPr="009E1335" w:rsidRDefault="00B26E0A" w:rsidP="00B26E0A">
            <w:pPr>
              <w:pStyle w:val="TableParagraph"/>
              <w:spacing w:line="237" w:lineRule="auto"/>
              <w:ind w:left="110"/>
              <w:rPr>
                <w:sz w:val="24"/>
              </w:rPr>
            </w:pPr>
            <w:r w:rsidRPr="009E1335">
              <w:rPr>
                <w:sz w:val="24"/>
              </w:rPr>
              <w:t>Do</w:t>
            </w:r>
            <w:r w:rsidRPr="009E1335">
              <w:rPr>
                <w:spacing w:val="-6"/>
                <w:sz w:val="24"/>
              </w:rPr>
              <w:t xml:space="preserve"> </w:t>
            </w:r>
            <w:r w:rsidRPr="009E1335">
              <w:rPr>
                <w:sz w:val="24"/>
              </w:rPr>
              <w:t>States</w:t>
            </w:r>
            <w:r w:rsidRPr="009E1335">
              <w:rPr>
                <w:spacing w:val="-6"/>
                <w:sz w:val="24"/>
              </w:rPr>
              <w:t xml:space="preserve"> </w:t>
            </w:r>
            <w:r w:rsidRPr="009E1335">
              <w:rPr>
                <w:sz w:val="24"/>
              </w:rPr>
              <w:t>have</w:t>
            </w:r>
            <w:r w:rsidRPr="009E1335">
              <w:rPr>
                <w:spacing w:val="-6"/>
                <w:sz w:val="24"/>
              </w:rPr>
              <w:t xml:space="preserve"> </w:t>
            </w:r>
            <w:r w:rsidRPr="009E1335">
              <w:rPr>
                <w:sz w:val="24"/>
              </w:rPr>
              <w:t>to</w:t>
            </w:r>
            <w:r w:rsidRPr="009E1335">
              <w:rPr>
                <w:spacing w:val="-6"/>
                <w:sz w:val="24"/>
              </w:rPr>
              <w:t xml:space="preserve"> </w:t>
            </w:r>
            <w:r w:rsidRPr="009E1335">
              <w:rPr>
                <w:sz w:val="24"/>
              </w:rPr>
              <w:t>scale</w:t>
            </w:r>
            <w:r w:rsidRPr="009E1335">
              <w:rPr>
                <w:spacing w:val="-6"/>
                <w:sz w:val="24"/>
              </w:rPr>
              <w:t xml:space="preserve"> </w:t>
            </w:r>
            <w:r w:rsidRPr="009E1335">
              <w:rPr>
                <w:sz w:val="24"/>
              </w:rPr>
              <w:t>up</w:t>
            </w:r>
            <w:r w:rsidRPr="009E1335">
              <w:rPr>
                <w:spacing w:val="-7"/>
                <w:sz w:val="24"/>
              </w:rPr>
              <w:t xml:space="preserve"> </w:t>
            </w:r>
            <w:r w:rsidRPr="009E1335">
              <w:rPr>
                <w:sz w:val="24"/>
              </w:rPr>
              <w:t>implementation of evidence-based practices on a</w:t>
            </w:r>
          </w:p>
          <w:p w14:paraId="3008B2E0" w14:textId="6919424B" w:rsidR="00B26E0A" w:rsidRPr="009E1335" w:rsidRDefault="00B26E0A" w:rsidP="00B26E0A">
            <w:pPr>
              <w:widowControl w:val="0"/>
              <w:autoSpaceDE w:val="0"/>
              <w:autoSpaceDN w:val="0"/>
              <w:spacing w:after="0" w:line="240" w:lineRule="auto"/>
              <w:ind w:left="110" w:right="182"/>
              <w:rPr>
                <w:rFonts w:ascii="Arial" w:eastAsia="Arial" w:hAnsi="Arial" w:cs="Arial"/>
                <w:kern w:val="0"/>
                <w:szCs w:val="22"/>
                <w14:ligatures w14:val="none"/>
              </w:rPr>
            </w:pPr>
            <w:r w:rsidRPr="009E1335">
              <w:rPr>
                <w:rFonts w:ascii="Arial" w:hAnsi="Arial" w:cs="Arial"/>
              </w:rPr>
              <w:t>Statewide</w:t>
            </w:r>
            <w:r w:rsidRPr="009E1335">
              <w:rPr>
                <w:rFonts w:ascii="Arial" w:hAnsi="Arial" w:cs="Arial"/>
                <w:spacing w:val="-7"/>
              </w:rPr>
              <w:t xml:space="preserve"> </w:t>
            </w:r>
            <w:r w:rsidRPr="009E1335">
              <w:rPr>
                <w:rFonts w:ascii="Arial" w:hAnsi="Arial" w:cs="Arial"/>
              </w:rPr>
              <w:t>level</w:t>
            </w:r>
            <w:r w:rsidRPr="009E1335">
              <w:rPr>
                <w:rFonts w:ascii="Arial" w:hAnsi="Arial" w:cs="Arial"/>
                <w:spacing w:val="-6"/>
              </w:rPr>
              <w:t xml:space="preserve"> </w:t>
            </w:r>
            <w:r w:rsidRPr="009E1335">
              <w:rPr>
                <w:rFonts w:ascii="Arial" w:hAnsi="Arial" w:cs="Arial"/>
              </w:rPr>
              <w:t>by</w:t>
            </w:r>
            <w:r w:rsidRPr="009E1335">
              <w:rPr>
                <w:rFonts w:ascii="Arial" w:hAnsi="Arial" w:cs="Arial"/>
                <w:spacing w:val="-6"/>
              </w:rPr>
              <w:t xml:space="preserve"> </w:t>
            </w:r>
            <w:r w:rsidRPr="009E1335">
              <w:rPr>
                <w:rFonts w:ascii="Arial" w:hAnsi="Arial" w:cs="Arial"/>
              </w:rPr>
              <w:t>the</w:t>
            </w:r>
            <w:r w:rsidRPr="009E1335">
              <w:rPr>
                <w:rFonts w:ascii="Arial" w:hAnsi="Arial" w:cs="Arial"/>
                <w:spacing w:val="-6"/>
              </w:rPr>
              <w:t xml:space="preserve"> </w:t>
            </w:r>
            <w:r w:rsidRPr="009E1335">
              <w:rPr>
                <w:rFonts w:ascii="Arial" w:hAnsi="Arial" w:cs="Arial"/>
              </w:rPr>
              <w:t>final</w:t>
            </w:r>
            <w:r w:rsidRPr="009E1335">
              <w:rPr>
                <w:rFonts w:ascii="Arial" w:hAnsi="Arial" w:cs="Arial"/>
                <w:spacing w:val="-6"/>
              </w:rPr>
              <w:t xml:space="preserve"> </w:t>
            </w:r>
            <w:r w:rsidRPr="009E1335">
              <w:rPr>
                <w:rFonts w:ascii="Arial" w:hAnsi="Arial" w:cs="Arial"/>
              </w:rPr>
              <w:t>year</w:t>
            </w:r>
            <w:r w:rsidRPr="009E1335">
              <w:rPr>
                <w:rFonts w:ascii="Arial" w:hAnsi="Arial" w:cs="Arial"/>
                <w:spacing w:val="-6"/>
              </w:rPr>
              <w:t xml:space="preserve"> </w:t>
            </w:r>
            <w:r w:rsidRPr="009E1335">
              <w:rPr>
                <w:rFonts w:ascii="Arial" w:hAnsi="Arial" w:cs="Arial"/>
              </w:rPr>
              <w:t>of</w:t>
            </w:r>
            <w:r w:rsidRPr="009E1335">
              <w:rPr>
                <w:rFonts w:ascii="Arial" w:hAnsi="Arial" w:cs="Arial"/>
                <w:spacing w:val="-7"/>
              </w:rPr>
              <w:t xml:space="preserve"> </w:t>
            </w:r>
            <w:r w:rsidRPr="009E1335">
              <w:rPr>
                <w:rFonts w:ascii="Arial" w:hAnsi="Arial" w:cs="Arial"/>
              </w:rPr>
              <w:t xml:space="preserve">the </w:t>
            </w:r>
            <w:r w:rsidRPr="009E1335">
              <w:rPr>
                <w:rFonts w:ascii="Arial" w:hAnsi="Arial" w:cs="Arial"/>
                <w:spacing w:val="-2"/>
              </w:rPr>
              <w:t>SSIP?</w:t>
            </w:r>
          </w:p>
        </w:tc>
        <w:tc>
          <w:tcPr>
            <w:tcW w:w="8160" w:type="dxa"/>
          </w:tcPr>
          <w:p w14:paraId="6D1012CE" w14:textId="77777777" w:rsidR="00B26E0A" w:rsidRPr="009E1335" w:rsidRDefault="00B26E0A" w:rsidP="00B26E0A">
            <w:pPr>
              <w:pStyle w:val="TableParagraph"/>
              <w:spacing w:line="237" w:lineRule="auto"/>
              <w:ind w:right="182"/>
              <w:rPr>
                <w:sz w:val="24"/>
              </w:rPr>
            </w:pPr>
            <w:r w:rsidRPr="009E1335">
              <w:rPr>
                <w:sz w:val="24"/>
              </w:rPr>
              <w:t>States</w:t>
            </w:r>
            <w:r w:rsidRPr="009E1335">
              <w:rPr>
                <w:spacing w:val="-4"/>
                <w:sz w:val="24"/>
              </w:rPr>
              <w:t xml:space="preserve"> </w:t>
            </w:r>
            <w:r w:rsidRPr="009E1335">
              <w:rPr>
                <w:sz w:val="24"/>
              </w:rPr>
              <w:t>do</w:t>
            </w:r>
            <w:r w:rsidRPr="009E1335">
              <w:rPr>
                <w:spacing w:val="-4"/>
                <w:sz w:val="24"/>
              </w:rPr>
              <w:t xml:space="preserve"> </w:t>
            </w:r>
            <w:r w:rsidRPr="009E1335">
              <w:rPr>
                <w:sz w:val="24"/>
              </w:rPr>
              <w:t>not</w:t>
            </w:r>
            <w:r w:rsidRPr="009E1335">
              <w:rPr>
                <w:spacing w:val="-5"/>
                <w:sz w:val="24"/>
              </w:rPr>
              <w:t xml:space="preserve"> </w:t>
            </w:r>
            <w:r w:rsidRPr="009E1335">
              <w:rPr>
                <w:sz w:val="24"/>
              </w:rPr>
              <w:t>have</w:t>
            </w:r>
            <w:r w:rsidRPr="009E1335">
              <w:rPr>
                <w:spacing w:val="-4"/>
                <w:sz w:val="24"/>
              </w:rPr>
              <w:t xml:space="preserve"> </w:t>
            </w:r>
            <w:r w:rsidRPr="009E1335">
              <w:rPr>
                <w:sz w:val="24"/>
              </w:rPr>
              <w:t>to</w:t>
            </w:r>
            <w:r w:rsidRPr="009E1335">
              <w:rPr>
                <w:spacing w:val="-4"/>
                <w:sz w:val="24"/>
              </w:rPr>
              <w:t xml:space="preserve"> </w:t>
            </w:r>
            <w:r w:rsidRPr="009E1335">
              <w:rPr>
                <w:sz w:val="24"/>
              </w:rPr>
              <w:t>scale</w:t>
            </w:r>
            <w:r w:rsidRPr="009E1335">
              <w:rPr>
                <w:spacing w:val="-4"/>
                <w:sz w:val="24"/>
              </w:rPr>
              <w:t xml:space="preserve"> </w:t>
            </w:r>
            <w:r w:rsidRPr="009E1335">
              <w:rPr>
                <w:sz w:val="24"/>
              </w:rPr>
              <w:t>up</w:t>
            </w:r>
            <w:r w:rsidRPr="009E1335">
              <w:rPr>
                <w:spacing w:val="-5"/>
                <w:sz w:val="24"/>
              </w:rPr>
              <w:t xml:space="preserve"> </w:t>
            </w:r>
            <w:r w:rsidRPr="009E1335">
              <w:rPr>
                <w:sz w:val="24"/>
              </w:rPr>
              <w:t>evidence-based</w:t>
            </w:r>
            <w:r w:rsidRPr="009E1335">
              <w:rPr>
                <w:spacing w:val="-4"/>
                <w:sz w:val="24"/>
              </w:rPr>
              <w:t xml:space="preserve"> </w:t>
            </w:r>
            <w:r w:rsidRPr="009E1335">
              <w:rPr>
                <w:sz w:val="24"/>
              </w:rPr>
              <w:t>practices</w:t>
            </w:r>
            <w:r w:rsidRPr="009E1335">
              <w:rPr>
                <w:spacing w:val="-4"/>
                <w:sz w:val="24"/>
              </w:rPr>
              <w:t xml:space="preserve"> </w:t>
            </w:r>
            <w:r w:rsidRPr="009E1335">
              <w:rPr>
                <w:sz w:val="24"/>
              </w:rPr>
              <w:t>Statewide</w:t>
            </w:r>
            <w:r w:rsidRPr="009E1335">
              <w:rPr>
                <w:spacing w:val="-4"/>
                <w:sz w:val="24"/>
              </w:rPr>
              <w:t xml:space="preserve"> </w:t>
            </w:r>
            <w:r w:rsidRPr="009E1335">
              <w:rPr>
                <w:sz w:val="24"/>
              </w:rPr>
              <w:t>by</w:t>
            </w:r>
            <w:r w:rsidRPr="009E1335">
              <w:rPr>
                <w:spacing w:val="-4"/>
                <w:sz w:val="24"/>
              </w:rPr>
              <w:t xml:space="preserve"> </w:t>
            </w:r>
            <w:r w:rsidRPr="009E1335">
              <w:rPr>
                <w:sz w:val="24"/>
              </w:rPr>
              <w:t>the final year of</w:t>
            </w:r>
            <w:r w:rsidRPr="009E1335">
              <w:rPr>
                <w:spacing w:val="-1"/>
                <w:sz w:val="24"/>
              </w:rPr>
              <w:t xml:space="preserve"> </w:t>
            </w:r>
            <w:r w:rsidRPr="009E1335">
              <w:rPr>
                <w:sz w:val="24"/>
              </w:rPr>
              <w:t>the SSIP,</w:t>
            </w:r>
            <w:r w:rsidRPr="009E1335">
              <w:rPr>
                <w:spacing w:val="-1"/>
                <w:sz w:val="24"/>
              </w:rPr>
              <w:t xml:space="preserve"> </w:t>
            </w:r>
            <w:r w:rsidRPr="009E1335">
              <w:rPr>
                <w:sz w:val="24"/>
              </w:rPr>
              <w:t>although it</w:t>
            </w:r>
            <w:r w:rsidRPr="009E1335">
              <w:rPr>
                <w:spacing w:val="-1"/>
                <w:sz w:val="24"/>
              </w:rPr>
              <w:t xml:space="preserve"> </w:t>
            </w:r>
            <w:r w:rsidRPr="009E1335">
              <w:rPr>
                <w:sz w:val="24"/>
              </w:rPr>
              <w:t>is expected that</w:t>
            </w:r>
            <w:r w:rsidRPr="009E1335">
              <w:rPr>
                <w:spacing w:val="-1"/>
                <w:sz w:val="24"/>
              </w:rPr>
              <w:t xml:space="preserve"> </w:t>
            </w:r>
            <w:r w:rsidRPr="009E1335">
              <w:rPr>
                <w:sz w:val="24"/>
              </w:rPr>
              <w:t>implementation of</w:t>
            </w:r>
            <w:r w:rsidRPr="009E1335">
              <w:rPr>
                <w:spacing w:val="-1"/>
                <w:sz w:val="24"/>
              </w:rPr>
              <w:t xml:space="preserve"> </w:t>
            </w:r>
            <w:r w:rsidRPr="009E1335">
              <w:rPr>
                <w:spacing w:val="-2"/>
                <w:sz w:val="24"/>
              </w:rPr>
              <w:t>those</w:t>
            </w:r>
          </w:p>
          <w:p w14:paraId="58C2F9A4" w14:textId="1CAE4C7E" w:rsidR="00B26E0A" w:rsidRPr="009E1335" w:rsidRDefault="00B26E0A" w:rsidP="00B26E0A">
            <w:pPr>
              <w:widowControl w:val="0"/>
              <w:autoSpaceDE w:val="0"/>
              <w:autoSpaceDN w:val="0"/>
              <w:spacing w:after="0" w:line="240" w:lineRule="auto"/>
              <w:ind w:left="105" w:right="127"/>
              <w:rPr>
                <w:rFonts w:ascii="Arial" w:eastAsia="Arial" w:hAnsi="Arial" w:cs="Arial"/>
                <w:kern w:val="0"/>
                <w:szCs w:val="22"/>
                <w14:ligatures w14:val="none"/>
              </w:rPr>
            </w:pPr>
            <w:r w:rsidRPr="009E1335">
              <w:rPr>
                <w:rFonts w:ascii="Arial" w:hAnsi="Arial" w:cs="Arial"/>
              </w:rPr>
              <w:t>evidence-based</w:t>
            </w:r>
            <w:r w:rsidRPr="009E1335">
              <w:rPr>
                <w:rFonts w:ascii="Arial" w:hAnsi="Arial" w:cs="Arial"/>
                <w:spacing w:val="-5"/>
              </w:rPr>
              <w:t xml:space="preserve"> </w:t>
            </w:r>
            <w:r w:rsidRPr="009E1335">
              <w:rPr>
                <w:rFonts w:ascii="Arial" w:hAnsi="Arial" w:cs="Arial"/>
              </w:rPr>
              <w:t>practices</w:t>
            </w:r>
            <w:r w:rsidRPr="009E1335">
              <w:rPr>
                <w:rFonts w:ascii="Arial" w:hAnsi="Arial" w:cs="Arial"/>
                <w:spacing w:val="-5"/>
              </w:rPr>
              <w:t xml:space="preserve"> </w:t>
            </w:r>
            <w:r w:rsidRPr="009E1335">
              <w:rPr>
                <w:rFonts w:ascii="Arial" w:hAnsi="Arial" w:cs="Arial"/>
              </w:rPr>
              <w:t>in</w:t>
            </w:r>
            <w:r w:rsidRPr="009E1335">
              <w:rPr>
                <w:rFonts w:ascii="Arial" w:hAnsi="Arial" w:cs="Arial"/>
                <w:spacing w:val="-5"/>
              </w:rPr>
              <w:t xml:space="preserve"> </w:t>
            </w:r>
            <w:r w:rsidRPr="009E1335">
              <w:rPr>
                <w:rFonts w:ascii="Arial" w:hAnsi="Arial" w:cs="Arial"/>
              </w:rPr>
              <w:t>the</w:t>
            </w:r>
            <w:r w:rsidRPr="009E1335">
              <w:rPr>
                <w:rFonts w:ascii="Arial" w:hAnsi="Arial" w:cs="Arial"/>
                <w:spacing w:val="-5"/>
              </w:rPr>
              <w:t xml:space="preserve"> </w:t>
            </w:r>
            <w:r w:rsidRPr="009E1335">
              <w:rPr>
                <w:rFonts w:ascii="Arial" w:hAnsi="Arial" w:cs="Arial"/>
              </w:rPr>
              <w:t>SSIP</w:t>
            </w:r>
            <w:r w:rsidRPr="009E1335">
              <w:rPr>
                <w:rFonts w:ascii="Arial" w:hAnsi="Arial" w:cs="Arial"/>
                <w:spacing w:val="-5"/>
              </w:rPr>
              <w:t xml:space="preserve"> </w:t>
            </w:r>
            <w:r w:rsidRPr="009E1335">
              <w:rPr>
                <w:rFonts w:ascii="Arial" w:hAnsi="Arial" w:cs="Arial"/>
              </w:rPr>
              <w:t>will</w:t>
            </w:r>
            <w:r w:rsidRPr="009E1335">
              <w:rPr>
                <w:rFonts w:ascii="Arial" w:hAnsi="Arial" w:cs="Arial"/>
                <w:spacing w:val="-5"/>
              </w:rPr>
              <w:t xml:space="preserve"> </w:t>
            </w:r>
            <w:r w:rsidRPr="009E1335">
              <w:rPr>
                <w:rFonts w:ascii="Arial" w:hAnsi="Arial" w:cs="Arial"/>
              </w:rPr>
              <w:t>ultimately</w:t>
            </w:r>
            <w:r w:rsidRPr="009E1335">
              <w:rPr>
                <w:rFonts w:ascii="Arial" w:hAnsi="Arial" w:cs="Arial"/>
                <w:spacing w:val="-5"/>
              </w:rPr>
              <w:t xml:space="preserve"> </w:t>
            </w:r>
            <w:r w:rsidRPr="009E1335">
              <w:rPr>
                <w:rFonts w:ascii="Arial" w:hAnsi="Arial" w:cs="Arial"/>
              </w:rPr>
              <w:t>impact</w:t>
            </w:r>
            <w:r w:rsidRPr="009E1335">
              <w:rPr>
                <w:rFonts w:ascii="Arial" w:hAnsi="Arial" w:cs="Arial"/>
                <w:spacing w:val="-6"/>
              </w:rPr>
              <w:t xml:space="preserve"> </w:t>
            </w:r>
            <w:r w:rsidRPr="009E1335">
              <w:rPr>
                <w:rFonts w:ascii="Arial" w:hAnsi="Arial" w:cs="Arial"/>
              </w:rPr>
              <w:t xml:space="preserve">Statewide </w:t>
            </w:r>
            <w:r w:rsidRPr="009E1335">
              <w:rPr>
                <w:rFonts w:ascii="Arial" w:hAnsi="Arial" w:cs="Arial"/>
                <w:spacing w:val="-2"/>
              </w:rPr>
              <w:t>data.</w:t>
            </w:r>
          </w:p>
        </w:tc>
      </w:tr>
      <w:tr w:rsidR="00B26E0A" w:rsidRPr="009E1335" w14:paraId="43DB91ED" w14:textId="77777777" w:rsidTr="004E1372">
        <w:trPr>
          <w:trHeight w:val="2150"/>
        </w:trPr>
        <w:tc>
          <w:tcPr>
            <w:tcW w:w="4790" w:type="dxa"/>
          </w:tcPr>
          <w:p w14:paraId="784C29CF" w14:textId="7D1E28A5" w:rsidR="00B26E0A" w:rsidRPr="009E1335" w:rsidRDefault="00B26E0A" w:rsidP="00B26E0A">
            <w:pPr>
              <w:tabs>
                <w:tab w:val="left" w:pos="2880"/>
              </w:tabs>
              <w:rPr>
                <w:rFonts w:ascii="Arial" w:eastAsia="Arial" w:hAnsi="Arial" w:cs="Arial"/>
                <w:szCs w:val="22"/>
              </w:rPr>
            </w:pPr>
            <w:r w:rsidRPr="009E1335">
              <w:rPr>
                <w:rFonts w:ascii="Arial" w:hAnsi="Arial" w:cs="Arial"/>
              </w:rPr>
              <w:lastRenderedPageBreak/>
              <w:t>If measuring results around a subpopulation,</w:t>
            </w:r>
            <w:r w:rsidRPr="009E1335">
              <w:rPr>
                <w:rFonts w:ascii="Arial" w:hAnsi="Arial" w:cs="Arial"/>
                <w:spacing w:val="-8"/>
              </w:rPr>
              <w:t xml:space="preserve"> </w:t>
            </w:r>
            <w:r w:rsidRPr="009E1335">
              <w:rPr>
                <w:rFonts w:ascii="Arial" w:hAnsi="Arial" w:cs="Arial"/>
              </w:rPr>
              <w:t>then</w:t>
            </w:r>
            <w:r w:rsidRPr="009E1335">
              <w:rPr>
                <w:rFonts w:ascii="Arial" w:hAnsi="Arial" w:cs="Arial"/>
                <w:spacing w:val="-8"/>
              </w:rPr>
              <w:t xml:space="preserve"> </w:t>
            </w:r>
            <w:r w:rsidRPr="009E1335">
              <w:rPr>
                <w:rFonts w:ascii="Arial" w:hAnsi="Arial" w:cs="Arial"/>
              </w:rPr>
              <w:t>the</w:t>
            </w:r>
            <w:r w:rsidRPr="009E1335">
              <w:rPr>
                <w:rFonts w:ascii="Arial" w:hAnsi="Arial" w:cs="Arial"/>
                <w:spacing w:val="-8"/>
              </w:rPr>
              <w:t xml:space="preserve"> </w:t>
            </w:r>
            <w:r w:rsidRPr="009E1335">
              <w:rPr>
                <w:rFonts w:ascii="Arial" w:hAnsi="Arial" w:cs="Arial"/>
              </w:rPr>
              <w:t>activities</w:t>
            </w:r>
            <w:r w:rsidRPr="009E1335">
              <w:rPr>
                <w:rFonts w:ascii="Arial" w:hAnsi="Arial" w:cs="Arial"/>
                <w:spacing w:val="-8"/>
              </w:rPr>
              <w:t xml:space="preserve"> </w:t>
            </w:r>
            <w:r w:rsidRPr="009E1335">
              <w:rPr>
                <w:rFonts w:ascii="Arial" w:hAnsi="Arial" w:cs="Arial"/>
              </w:rPr>
              <w:t>must</w:t>
            </w:r>
            <w:r w:rsidRPr="009E1335">
              <w:rPr>
                <w:rFonts w:ascii="Arial" w:hAnsi="Arial" w:cs="Arial"/>
                <w:spacing w:val="-8"/>
              </w:rPr>
              <w:t xml:space="preserve"> </w:t>
            </w:r>
            <w:r w:rsidRPr="009E1335">
              <w:rPr>
                <w:rFonts w:ascii="Arial" w:hAnsi="Arial" w:cs="Arial"/>
              </w:rPr>
              <w:t>be based on moving the numbers for that subpopulation.</w:t>
            </w:r>
            <w:r w:rsidRPr="009E1335">
              <w:rPr>
                <w:rFonts w:ascii="Arial" w:hAnsi="Arial" w:cs="Arial"/>
                <w:spacing w:val="40"/>
              </w:rPr>
              <w:t xml:space="preserve"> </w:t>
            </w:r>
            <w:r w:rsidRPr="009E1335">
              <w:rPr>
                <w:rFonts w:ascii="Arial" w:hAnsi="Arial" w:cs="Arial"/>
              </w:rPr>
              <w:t xml:space="preserve">Must the activities be applicable to other populations and be </w:t>
            </w:r>
            <w:r w:rsidRPr="009E1335">
              <w:rPr>
                <w:rFonts w:ascii="Arial" w:hAnsi="Arial" w:cs="Arial"/>
                <w:spacing w:val="-2"/>
              </w:rPr>
              <w:t>scalable?</w:t>
            </w:r>
          </w:p>
        </w:tc>
        <w:tc>
          <w:tcPr>
            <w:tcW w:w="8160" w:type="dxa"/>
          </w:tcPr>
          <w:p w14:paraId="024ADE59" w14:textId="77777777" w:rsidR="00B26E0A" w:rsidRPr="009E1335" w:rsidRDefault="00B26E0A" w:rsidP="00B26E0A">
            <w:pPr>
              <w:pStyle w:val="TableParagraph"/>
              <w:ind w:right="424"/>
              <w:rPr>
                <w:sz w:val="24"/>
              </w:rPr>
            </w:pPr>
            <w:r w:rsidRPr="009E1335">
              <w:rPr>
                <w:sz w:val="24"/>
              </w:rPr>
              <w:t>The expectation is that full implementation of the SSIP will result in improvement of State data over time.</w:t>
            </w:r>
            <w:r w:rsidRPr="009E1335">
              <w:rPr>
                <w:spacing w:val="40"/>
                <w:sz w:val="24"/>
              </w:rPr>
              <w:t xml:space="preserve"> </w:t>
            </w:r>
            <w:r w:rsidRPr="009E1335">
              <w:rPr>
                <w:sz w:val="24"/>
              </w:rPr>
              <w:t>States can focus on a subgroup (such as specific districts/programs or populations) and implement evidence-based</w:t>
            </w:r>
            <w:r w:rsidRPr="009E1335">
              <w:rPr>
                <w:spacing w:val="-4"/>
                <w:sz w:val="24"/>
              </w:rPr>
              <w:t xml:space="preserve"> </w:t>
            </w:r>
            <w:r w:rsidRPr="009E1335">
              <w:rPr>
                <w:sz w:val="24"/>
              </w:rPr>
              <w:t>practices</w:t>
            </w:r>
            <w:r w:rsidRPr="009E1335">
              <w:rPr>
                <w:spacing w:val="-4"/>
                <w:sz w:val="24"/>
              </w:rPr>
              <w:t xml:space="preserve"> </w:t>
            </w:r>
            <w:r w:rsidRPr="009E1335">
              <w:rPr>
                <w:sz w:val="24"/>
              </w:rPr>
              <w:t>to</w:t>
            </w:r>
            <w:r w:rsidRPr="009E1335">
              <w:rPr>
                <w:spacing w:val="-4"/>
                <w:sz w:val="24"/>
              </w:rPr>
              <w:t xml:space="preserve"> </w:t>
            </w:r>
            <w:r w:rsidRPr="009E1335">
              <w:rPr>
                <w:sz w:val="24"/>
              </w:rPr>
              <w:t>improve</w:t>
            </w:r>
            <w:r w:rsidRPr="009E1335">
              <w:rPr>
                <w:spacing w:val="-4"/>
                <w:sz w:val="24"/>
              </w:rPr>
              <w:t xml:space="preserve"> </w:t>
            </w:r>
            <w:r w:rsidRPr="009E1335">
              <w:rPr>
                <w:sz w:val="24"/>
              </w:rPr>
              <w:t>performance</w:t>
            </w:r>
            <w:r w:rsidRPr="009E1335">
              <w:rPr>
                <w:spacing w:val="-4"/>
                <w:sz w:val="24"/>
              </w:rPr>
              <w:t xml:space="preserve"> </w:t>
            </w:r>
            <w:r w:rsidRPr="009E1335">
              <w:rPr>
                <w:sz w:val="24"/>
              </w:rPr>
              <w:t>in</w:t>
            </w:r>
            <w:r w:rsidRPr="009E1335">
              <w:rPr>
                <w:spacing w:val="-4"/>
                <w:sz w:val="24"/>
              </w:rPr>
              <w:t xml:space="preserve"> </w:t>
            </w:r>
            <w:r w:rsidRPr="009E1335">
              <w:rPr>
                <w:sz w:val="24"/>
              </w:rPr>
              <w:t>the</w:t>
            </w:r>
            <w:r w:rsidRPr="009E1335">
              <w:rPr>
                <w:spacing w:val="-4"/>
                <w:sz w:val="24"/>
              </w:rPr>
              <w:t xml:space="preserve"> </w:t>
            </w:r>
            <w:r w:rsidRPr="009E1335">
              <w:rPr>
                <w:sz w:val="24"/>
              </w:rPr>
              <w:t>subgroup.</w:t>
            </w:r>
            <w:r w:rsidRPr="009E1335">
              <w:rPr>
                <w:spacing w:val="40"/>
                <w:sz w:val="24"/>
              </w:rPr>
              <w:t xml:space="preserve"> </w:t>
            </w:r>
            <w:r w:rsidRPr="009E1335">
              <w:rPr>
                <w:sz w:val="24"/>
              </w:rPr>
              <w:t>It</w:t>
            </w:r>
            <w:r w:rsidRPr="009E1335">
              <w:rPr>
                <w:spacing w:val="-5"/>
                <w:sz w:val="24"/>
              </w:rPr>
              <w:t xml:space="preserve"> </w:t>
            </w:r>
            <w:r w:rsidRPr="009E1335">
              <w:rPr>
                <w:sz w:val="24"/>
              </w:rPr>
              <w:t xml:space="preserve">is expected that the State </w:t>
            </w:r>
            <w:proofErr w:type="gramStart"/>
            <w:r w:rsidRPr="009E1335">
              <w:rPr>
                <w:sz w:val="24"/>
              </w:rPr>
              <w:t>would</w:t>
            </w:r>
            <w:proofErr w:type="gramEnd"/>
            <w:r w:rsidRPr="009E1335">
              <w:rPr>
                <w:sz w:val="24"/>
              </w:rPr>
              <w:t xml:space="preserve"> make needed modifications to its improvement</w:t>
            </w:r>
            <w:r w:rsidRPr="009E1335">
              <w:rPr>
                <w:spacing w:val="-1"/>
                <w:sz w:val="24"/>
              </w:rPr>
              <w:t xml:space="preserve"> </w:t>
            </w:r>
            <w:r w:rsidRPr="009E1335">
              <w:rPr>
                <w:sz w:val="24"/>
              </w:rPr>
              <w:t>strategies</w:t>
            </w:r>
            <w:r w:rsidRPr="009E1335">
              <w:rPr>
                <w:spacing w:val="-1"/>
                <w:sz w:val="24"/>
              </w:rPr>
              <w:t xml:space="preserve"> </w:t>
            </w:r>
            <w:r w:rsidRPr="009E1335">
              <w:rPr>
                <w:sz w:val="24"/>
              </w:rPr>
              <w:t>to address other populations as</w:t>
            </w:r>
            <w:r w:rsidRPr="009E1335">
              <w:rPr>
                <w:spacing w:val="-1"/>
                <w:sz w:val="24"/>
              </w:rPr>
              <w:t xml:space="preserve"> </w:t>
            </w:r>
            <w:r w:rsidRPr="009E1335">
              <w:rPr>
                <w:sz w:val="24"/>
              </w:rPr>
              <w:t>it</w:t>
            </w:r>
            <w:r w:rsidRPr="009E1335">
              <w:rPr>
                <w:spacing w:val="-1"/>
                <w:sz w:val="24"/>
              </w:rPr>
              <w:t xml:space="preserve"> </w:t>
            </w:r>
            <w:r w:rsidRPr="009E1335">
              <w:rPr>
                <w:sz w:val="24"/>
              </w:rPr>
              <w:t>scales up the</w:t>
            </w:r>
          </w:p>
          <w:p w14:paraId="1CECCF5B" w14:textId="0D40BB5A" w:rsidR="00B26E0A" w:rsidRPr="009E1335" w:rsidRDefault="00B26E0A" w:rsidP="00B26E0A">
            <w:pPr>
              <w:widowControl w:val="0"/>
              <w:autoSpaceDE w:val="0"/>
              <w:autoSpaceDN w:val="0"/>
              <w:spacing w:after="0" w:line="240" w:lineRule="auto"/>
              <w:ind w:left="105" w:right="127"/>
              <w:rPr>
                <w:rFonts w:ascii="Arial" w:eastAsia="Arial" w:hAnsi="Arial" w:cs="Arial"/>
                <w:kern w:val="0"/>
                <w:szCs w:val="22"/>
                <w14:ligatures w14:val="none"/>
              </w:rPr>
            </w:pPr>
            <w:r w:rsidRPr="009E1335">
              <w:rPr>
                <w:rFonts w:ascii="Arial" w:hAnsi="Arial" w:cs="Arial"/>
                <w:spacing w:val="-2"/>
              </w:rPr>
              <w:t>initiative.</w:t>
            </w:r>
          </w:p>
        </w:tc>
      </w:tr>
      <w:tr w:rsidR="00B26E0A" w:rsidRPr="009E1335" w14:paraId="59762A5B" w14:textId="77777777" w:rsidTr="004E1372">
        <w:trPr>
          <w:trHeight w:val="1610"/>
        </w:trPr>
        <w:tc>
          <w:tcPr>
            <w:tcW w:w="4790" w:type="dxa"/>
          </w:tcPr>
          <w:p w14:paraId="663809FC" w14:textId="468813CD" w:rsidR="00B26E0A" w:rsidRPr="009E1335" w:rsidRDefault="00B26E0A" w:rsidP="00B26E0A">
            <w:pPr>
              <w:widowControl w:val="0"/>
              <w:autoSpaceDE w:val="0"/>
              <w:autoSpaceDN w:val="0"/>
              <w:spacing w:after="0" w:line="240" w:lineRule="auto"/>
              <w:ind w:left="110" w:right="182"/>
              <w:rPr>
                <w:rFonts w:ascii="Arial" w:eastAsia="Arial" w:hAnsi="Arial" w:cs="Arial"/>
                <w:kern w:val="0"/>
                <w:szCs w:val="22"/>
                <w14:ligatures w14:val="none"/>
              </w:rPr>
            </w:pPr>
            <w:r w:rsidRPr="009E1335">
              <w:rPr>
                <w:rFonts w:ascii="Arial" w:hAnsi="Arial" w:cs="Arial"/>
              </w:rPr>
              <w:t>Is the expectation for Phase I</w:t>
            </w:r>
            <w:r w:rsidRPr="009E1335">
              <w:rPr>
                <w:rFonts w:ascii="Arial" w:hAnsi="Arial" w:cs="Arial"/>
                <w:spacing w:val="-1"/>
              </w:rPr>
              <w:t xml:space="preserve"> </w:t>
            </w:r>
            <w:r w:rsidRPr="009E1335">
              <w:rPr>
                <w:rFonts w:ascii="Arial" w:hAnsi="Arial" w:cs="Arial"/>
              </w:rPr>
              <w:t>of</w:t>
            </w:r>
            <w:r w:rsidRPr="009E1335">
              <w:rPr>
                <w:rFonts w:ascii="Arial" w:hAnsi="Arial" w:cs="Arial"/>
                <w:spacing w:val="-1"/>
              </w:rPr>
              <w:t xml:space="preserve"> </w:t>
            </w:r>
            <w:r w:rsidRPr="009E1335">
              <w:rPr>
                <w:rFonts w:ascii="Arial" w:hAnsi="Arial" w:cs="Arial"/>
              </w:rPr>
              <w:t>the SSIP to include a “detailed and coherent proposal</w:t>
            </w:r>
            <w:r w:rsidRPr="009E1335">
              <w:rPr>
                <w:rFonts w:ascii="Arial" w:hAnsi="Arial" w:cs="Arial"/>
                <w:spacing w:val="-7"/>
              </w:rPr>
              <w:t xml:space="preserve"> </w:t>
            </w:r>
            <w:r w:rsidRPr="009E1335">
              <w:rPr>
                <w:rFonts w:ascii="Arial" w:hAnsi="Arial" w:cs="Arial"/>
              </w:rPr>
              <w:t>of</w:t>
            </w:r>
            <w:r w:rsidRPr="009E1335">
              <w:rPr>
                <w:rFonts w:ascii="Arial" w:hAnsi="Arial" w:cs="Arial"/>
                <w:spacing w:val="-8"/>
              </w:rPr>
              <w:t xml:space="preserve"> </w:t>
            </w:r>
            <w:r w:rsidRPr="009E1335">
              <w:rPr>
                <w:rFonts w:ascii="Arial" w:hAnsi="Arial" w:cs="Arial"/>
              </w:rPr>
              <w:t>improvement</w:t>
            </w:r>
            <w:r w:rsidRPr="009E1335">
              <w:rPr>
                <w:rFonts w:ascii="Arial" w:hAnsi="Arial" w:cs="Arial"/>
                <w:spacing w:val="-8"/>
              </w:rPr>
              <w:t xml:space="preserve"> </w:t>
            </w:r>
            <w:r w:rsidRPr="009E1335">
              <w:rPr>
                <w:rFonts w:ascii="Arial" w:hAnsi="Arial" w:cs="Arial"/>
              </w:rPr>
              <w:t>activities”</w:t>
            </w:r>
            <w:r w:rsidRPr="009E1335">
              <w:rPr>
                <w:rFonts w:ascii="Arial" w:hAnsi="Arial" w:cs="Arial"/>
                <w:spacing w:val="-7"/>
              </w:rPr>
              <w:t xml:space="preserve"> </w:t>
            </w:r>
            <w:r w:rsidRPr="009E1335">
              <w:rPr>
                <w:rFonts w:ascii="Arial" w:hAnsi="Arial" w:cs="Arial"/>
              </w:rPr>
              <w:t>or</w:t>
            </w:r>
            <w:r w:rsidRPr="009E1335">
              <w:rPr>
                <w:rFonts w:ascii="Arial" w:hAnsi="Arial" w:cs="Arial"/>
                <w:spacing w:val="-7"/>
              </w:rPr>
              <w:t xml:space="preserve"> </w:t>
            </w:r>
            <w:r w:rsidRPr="009E1335">
              <w:rPr>
                <w:rFonts w:ascii="Arial" w:hAnsi="Arial" w:cs="Arial"/>
              </w:rPr>
              <w:t>just an outline of improvement activities?</w:t>
            </w:r>
          </w:p>
        </w:tc>
        <w:tc>
          <w:tcPr>
            <w:tcW w:w="8160" w:type="dxa"/>
          </w:tcPr>
          <w:p w14:paraId="7E61F310" w14:textId="77777777" w:rsidR="00B26E0A" w:rsidRPr="009E1335" w:rsidRDefault="00B26E0A" w:rsidP="00B26E0A">
            <w:pPr>
              <w:pStyle w:val="TableParagraph"/>
              <w:ind w:right="167"/>
              <w:rPr>
                <w:sz w:val="24"/>
              </w:rPr>
            </w:pPr>
            <w:r w:rsidRPr="009E1335">
              <w:rPr>
                <w:sz w:val="24"/>
              </w:rPr>
              <w:t xml:space="preserve">Coherent improvement strategies are envisioned as </w:t>
            </w:r>
            <w:proofErr w:type="gramStart"/>
            <w:r w:rsidRPr="009E1335">
              <w:rPr>
                <w:sz w:val="24"/>
              </w:rPr>
              <w:t>the broad</w:t>
            </w:r>
            <w:proofErr w:type="gramEnd"/>
            <w:r w:rsidRPr="009E1335">
              <w:rPr>
                <w:sz w:val="24"/>
              </w:rPr>
              <w:t xml:space="preserve"> strategies that</w:t>
            </w:r>
            <w:r w:rsidRPr="009E1335">
              <w:rPr>
                <w:spacing w:val="-5"/>
                <w:sz w:val="24"/>
              </w:rPr>
              <w:t xml:space="preserve"> </w:t>
            </w:r>
            <w:r w:rsidRPr="009E1335">
              <w:rPr>
                <w:sz w:val="24"/>
              </w:rPr>
              <w:t>will</w:t>
            </w:r>
            <w:r w:rsidRPr="009E1335">
              <w:rPr>
                <w:spacing w:val="-4"/>
                <w:sz w:val="24"/>
              </w:rPr>
              <w:t xml:space="preserve"> </w:t>
            </w:r>
            <w:r w:rsidRPr="009E1335">
              <w:rPr>
                <w:sz w:val="24"/>
              </w:rPr>
              <w:t>address</w:t>
            </w:r>
            <w:r w:rsidRPr="009E1335">
              <w:rPr>
                <w:spacing w:val="-4"/>
                <w:sz w:val="24"/>
              </w:rPr>
              <w:t xml:space="preserve"> </w:t>
            </w:r>
            <w:r w:rsidRPr="009E1335">
              <w:rPr>
                <w:sz w:val="24"/>
              </w:rPr>
              <w:t>root</w:t>
            </w:r>
            <w:r w:rsidRPr="009E1335">
              <w:rPr>
                <w:spacing w:val="-5"/>
                <w:sz w:val="24"/>
              </w:rPr>
              <w:t xml:space="preserve"> </w:t>
            </w:r>
            <w:r w:rsidRPr="009E1335">
              <w:rPr>
                <w:sz w:val="24"/>
              </w:rPr>
              <w:t>causes</w:t>
            </w:r>
            <w:r w:rsidRPr="009E1335">
              <w:rPr>
                <w:spacing w:val="-4"/>
                <w:sz w:val="24"/>
              </w:rPr>
              <w:t xml:space="preserve"> </w:t>
            </w:r>
            <w:r w:rsidRPr="009E1335">
              <w:rPr>
                <w:sz w:val="24"/>
              </w:rPr>
              <w:t>for</w:t>
            </w:r>
            <w:r w:rsidRPr="009E1335">
              <w:rPr>
                <w:spacing w:val="-4"/>
                <w:sz w:val="24"/>
              </w:rPr>
              <w:t xml:space="preserve"> </w:t>
            </w:r>
            <w:r w:rsidRPr="009E1335">
              <w:rPr>
                <w:sz w:val="24"/>
              </w:rPr>
              <w:t>low</w:t>
            </w:r>
            <w:r w:rsidRPr="009E1335">
              <w:rPr>
                <w:spacing w:val="-4"/>
                <w:sz w:val="24"/>
              </w:rPr>
              <w:t xml:space="preserve"> </w:t>
            </w:r>
            <w:r w:rsidRPr="009E1335">
              <w:rPr>
                <w:sz w:val="24"/>
              </w:rPr>
              <w:t>performance</w:t>
            </w:r>
            <w:r w:rsidRPr="009E1335">
              <w:rPr>
                <w:spacing w:val="-4"/>
                <w:sz w:val="24"/>
              </w:rPr>
              <w:t xml:space="preserve"> </w:t>
            </w:r>
            <w:r w:rsidRPr="009E1335">
              <w:rPr>
                <w:sz w:val="24"/>
              </w:rPr>
              <w:t>and</w:t>
            </w:r>
            <w:r w:rsidRPr="009E1335">
              <w:rPr>
                <w:spacing w:val="-4"/>
                <w:sz w:val="24"/>
              </w:rPr>
              <w:t xml:space="preserve"> </w:t>
            </w:r>
            <w:r w:rsidRPr="009E1335">
              <w:rPr>
                <w:sz w:val="24"/>
              </w:rPr>
              <w:t>build</w:t>
            </w:r>
            <w:r w:rsidRPr="009E1335">
              <w:rPr>
                <w:spacing w:val="-4"/>
                <w:sz w:val="24"/>
              </w:rPr>
              <w:t xml:space="preserve"> </w:t>
            </w:r>
            <w:r w:rsidRPr="009E1335">
              <w:rPr>
                <w:sz w:val="24"/>
              </w:rPr>
              <w:t>local</w:t>
            </w:r>
            <w:r w:rsidRPr="009E1335">
              <w:rPr>
                <w:spacing w:val="-4"/>
                <w:sz w:val="24"/>
              </w:rPr>
              <w:t xml:space="preserve"> </w:t>
            </w:r>
            <w:r w:rsidRPr="009E1335">
              <w:rPr>
                <w:sz w:val="24"/>
              </w:rPr>
              <w:t>capacity to achieve the SIMR.</w:t>
            </w:r>
            <w:r w:rsidRPr="009E1335">
              <w:rPr>
                <w:spacing w:val="40"/>
                <w:sz w:val="24"/>
              </w:rPr>
              <w:t xml:space="preserve"> </w:t>
            </w:r>
            <w:r w:rsidRPr="009E1335">
              <w:rPr>
                <w:sz w:val="24"/>
              </w:rPr>
              <w:t>States will be asked to provide more detailed</w:t>
            </w:r>
          </w:p>
          <w:p w14:paraId="0EE3EFE0" w14:textId="0EB6A59A" w:rsidR="00B26E0A" w:rsidRPr="009E1335" w:rsidRDefault="00B26E0A" w:rsidP="00B26E0A">
            <w:pPr>
              <w:widowControl w:val="0"/>
              <w:autoSpaceDE w:val="0"/>
              <w:autoSpaceDN w:val="0"/>
              <w:spacing w:after="0" w:line="240" w:lineRule="auto"/>
              <w:ind w:left="105" w:right="127"/>
              <w:rPr>
                <w:rFonts w:ascii="Arial" w:eastAsia="Arial" w:hAnsi="Arial" w:cs="Arial"/>
                <w:kern w:val="0"/>
                <w:szCs w:val="22"/>
                <w14:ligatures w14:val="none"/>
              </w:rPr>
            </w:pPr>
            <w:r w:rsidRPr="009E1335">
              <w:rPr>
                <w:rFonts w:ascii="Arial" w:hAnsi="Arial" w:cs="Arial"/>
              </w:rPr>
              <w:t>improvement</w:t>
            </w:r>
            <w:r w:rsidRPr="009E1335">
              <w:rPr>
                <w:rFonts w:ascii="Arial" w:hAnsi="Arial" w:cs="Arial"/>
                <w:spacing w:val="-6"/>
              </w:rPr>
              <w:t xml:space="preserve"> </w:t>
            </w:r>
            <w:r w:rsidRPr="009E1335">
              <w:rPr>
                <w:rFonts w:ascii="Arial" w:hAnsi="Arial" w:cs="Arial"/>
              </w:rPr>
              <w:t>activities,</w:t>
            </w:r>
            <w:r w:rsidRPr="009E1335">
              <w:rPr>
                <w:rFonts w:ascii="Arial" w:hAnsi="Arial" w:cs="Arial"/>
                <w:spacing w:val="-6"/>
              </w:rPr>
              <w:t xml:space="preserve"> </w:t>
            </w:r>
            <w:r w:rsidRPr="009E1335">
              <w:rPr>
                <w:rFonts w:ascii="Arial" w:hAnsi="Arial" w:cs="Arial"/>
              </w:rPr>
              <w:t>timelines,</w:t>
            </w:r>
            <w:r w:rsidRPr="009E1335">
              <w:rPr>
                <w:rFonts w:ascii="Arial" w:hAnsi="Arial" w:cs="Arial"/>
                <w:spacing w:val="-6"/>
              </w:rPr>
              <w:t xml:space="preserve"> </w:t>
            </w:r>
            <w:r w:rsidRPr="009E1335">
              <w:rPr>
                <w:rFonts w:ascii="Arial" w:hAnsi="Arial" w:cs="Arial"/>
              </w:rPr>
              <w:t>resources</w:t>
            </w:r>
            <w:r w:rsidRPr="009E1335">
              <w:rPr>
                <w:rFonts w:ascii="Arial" w:hAnsi="Arial" w:cs="Arial"/>
                <w:spacing w:val="-5"/>
              </w:rPr>
              <w:t xml:space="preserve"> </w:t>
            </w:r>
            <w:r w:rsidRPr="009E1335">
              <w:rPr>
                <w:rFonts w:ascii="Arial" w:hAnsi="Arial" w:cs="Arial"/>
              </w:rPr>
              <w:t>and</w:t>
            </w:r>
            <w:r w:rsidRPr="009E1335">
              <w:rPr>
                <w:rFonts w:ascii="Arial" w:hAnsi="Arial" w:cs="Arial"/>
                <w:spacing w:val="-5"/>
              </w:rPr>
              <w:t xml:space="preserve"> </w:t>
            </w:r>
            <w:r w:rsidRPr="009E1335">
              <w:rPr>
                <w:rFonts w:ascii="Arial" w:hAnsi="Arial" w:cs="Arial"/>
              </w:rPr>
              <w:t>assign</w:t>
            </w:r>
            <w:r w:rsidRPr="009E1335">
              <w:rPr>
                <w:rFonts w:ascii="Arial" w:hAnsi="Arial" w:cs="Arial"/>
                <w:spacing w:val="-6"/>
              </w:rPr>
              <w:t xml:space="preserve"> </w:t>
            </w:r>
            <w:r w:rsidRPr="009E1335">
              <w:rPr>
                <w:rFonts w:ascii="Arial" w:hAnsi="Arial" w:cs="Arial"/>
              </w:rPr>
              <w:t>responsibilities</w:t>
            </w:r>
            <w:r w:rsidRPr="009E1335">
              <w:rPr>
                <w:rFonts w:ascii="Arial" w:hAnsi="Arial" w:cs="Arial"/>
                <w:spacing w:val="-5"/>
              </w:rPr>
              <w:t xml:space="preserve"> </w:t>
            </w:r>
            <w:r w:rsidRPr="009E1335">
              <w:rPr>
                <w:rFonts w:ascii="Arial" w:hAnsi="Arial" w:cs="Arial"/>
              </w:rPr>
              <w:t>in Phase II of the SSIP.</w:t>
            </w:r>
          </w:p>
        </w:tc>
      </w:tr>
      <w:tr w:rsidR="00B26E0A" w:rsidRPr="009E1335" w14:paraId="540AAFB7" w14:textId="77777777" w:rsidTr="004E1372">
        <w:trPr>
          <w:trHeight w:val="1520"/>
        </w:trPr>
        <w:tc>
          <w:tcPr>
            <w:tcW w:w="4790" w:type="dxa"/>
          </w:tcPr>
          <w:p w14:paraId="676D64F0" w14:textId="1D80D8FA" w:rsidR="00B26E0A" w:rsidRPr="004E1372" w:rsidRDefault="00B26E0A" w:rsidP="004E1372">
            <w:pPr>
              <w:pStyle w:val="TableParagraph"/>
              <w:spacing w:line="237" w:lineRule="auto"/>
              <w:ind w:left="110" w:right="393"/>
              <w:rPr>
                <w:sz w:val="24"/>
              </w:rPr>
            </w:pPr>
            <w:r w:rsidRPr="009E1335">
              <w:rPr>
                <w:sz w:val="24"/>
              </w:rPr>
              <w:t>What criteria will be used for measuring improvement</w:t>
            </w:r>
            <w:r w:rsidRPr="009E1335">
              <w:rPr>
                <w:spacing w:val="-2"/>
                <w:sz w:val="24"/>
              </w:rPr>
              <w:t xml:space="preserve"> </w:t>
            </w:r>
            <w:r w:rsidRPr="009E1335">
              <w:rPr>
                <w:sz w:val="24"/>
              </w:rPr>
              <w:t xml:space="preserve">activities and the quality </w:t>
            </w:r>
            <w:r w:rsidRPr="009E1335">
              <w:rPr>
                <w:spacing w:val="-5"/>
                <w:sz w:val="24"/>
              </w:rPr>
              <w:t>of</w:t>
            </w:r>
            <w:r w:rsidR="004E1372">
              <w:rPr>
                <w:spacing w:val="-5"/>
                <w:sz w:val="24"/>
              </w:rPr>
              <w:t xml:space="preserve"> </w:t>
            </w:r>
            <w:r w:rsidRPr="009E1335">
              <w:rPr>
                <w:sz w:val="24"/>
              </w:rPr>
              <w:t>the</w:t>
            </w:r>
            <w:r w:rsidRPr="009E1335">
              <w:rPr>
                <w:spacing w:val="-8"/>
                <w:sz w:val="24"/>
              </w:rPr>
              <w:t xml:space="preserve"> </w:t>
            </w:r>
            <w:r w:rsidRPr="009E1335">
              <w:rPr>
                <w:sz w:val="24"/>
              </w:rPr>
              <w:t>activities?</w:t>
            </w:r>
            <w:r w:rsidRPr="009E1335">
              <w:rPr>
                <w:spacing w:val="-8"/>
                <w:sz w:val="24"/>
              </w:rPr>
              <w:t xml:space="preserve"> </w:t>
            </w:r>
            <w:r w:rsidRPr="009E1335">
              <w:rPr>
                <w:sz w:val="24"/>
              </w:rPr>
              <w:t>We</w:t>
            </w:r>
            <w:r w:rsidRPr="009E1335">
              <w:rPr>
                <w:spacing w:val="-8"/>
                <w:sz w:val="24"/>
              </w:rPr>
              <w:t xml:space="preserve"> </w:t>
            </w:r>
            <w:r w:rsidRPr="009E1335">
              <w:rPr>
                <w:sz w:val="24"/>
              </w:rPr>
              <w:t>have</w:t>
            </w:r>
            <w:r w:rsidRPr="009E1335">
              <w:rPr>
                <w:spacing w:val="-8"/>
                <w:sz w:val="24"/>
              </w:rPr>
              <w:t xml:space="preserve"> </w:t>
            </w:r>
            <w:r w:rsidRPr="009E1335">
              <w:rPr>
                <w:sz w:val="24"/>
              </w:rPr>
              <w:t>not</w:t>
            </w:r>
            <w:r w:rsidRPr="009E1335">
              <w:rPr>
                <w:spacing w:val="-9"/>
                <w:sz w:val="24"/>
              </w:rPr>
              <w:t xml:space="preserve"> </w:t>
            </w:r>
            <w:proofErr w:type="gramStart"/>
            <w:r w:rsidRPr="009E1335">
              <w:rPr>
                <w:sz w:val="24"/>
              </w:rPr>
              <w:t>historically received</w:t>
            </w:r>
            <w:proofErr w:type="gramEnd"/>
            <w:r w:rsidRPr="009E1335">
              <w:rPr>
                <w:sz w:val="24"/>
              </w:rPr>
              <w:t xml:space="preserve"> feedback on this in the past.</w:t>
            </w:r>
          </w:p>
        </w:tc>
        <w:tc>
          <w:tcPr>
            <w:tcW w:w="8160" w:type="dxa"/>
          </w:tcPr>
          <w:p w14:paraId="6AC649D0" w14:textId="6FF50308" w:rsidR="00B26E0A" w:rsidRPr="009E1335" w:rsidRDefault="00B26E0A" w:rsidP="00B26E0A">
            <w:pPr>
              <w:widowControl w:val="0"/>
              <w:autoSpaceDE w:val="0"/>
              <w:autoSpaceDN w:val="0"/>
              <w:spacing w:after="0" w:line="240" w:lineRule="auto"/>
              <w:ind w:left="105" w:right="127"/>
              <w:rPr>
                <w:rFonts w:ascii="Arial" w:eastAsia="Arial" w:hAnsi="Arial" w:cs="Arial"/>
                <w:kern w:val="0"/>
                <w:szCs w:val="22"/>
                <w14:ligatures w14:val="none"/>
              </w:rPr>
            </w:pPr>
            <w:r w:rsidRPr="009E1335">
              <w:rPr>
                <w:rFonts w:ascii="Arial" w:hAnsi="Arial" w:cs="Arial"/>
              </w:rPr>
              <w:t>OSEP has drafted a Phase I SSIP Evaluation Tool which includes criteria for</w:t>
            </w:r>
            <w:r w:rsidRPr="009E1335">
              <w:rPr>
                <w:rFonts w:ascii="Arial" w:hAnsi="Arial" w:cs="Arial"/>
                <w:spacing w:val="-3"/>
              </w:rPr>
              <w:t xml:space="preserve"> </w:t>
            </w:r>
            <w:r w:rsidRPr="009E1335">
              <w:rPr>
                <w:rFonts w:ascii="Arial" w:hAnsi="Arial" w:cs="Arial"/>
              </w:rPr>
              <w:t>evaluating</w:t>
            </w:r>
            <w:r w:rsidRPr="009E1335">
              <w:rPr>
                <w:rFonts w:ascii="Arial" w:hAnsi="Arial" w:cs="Arial"/>
                <w:spacing w:val="-3"/>
              </w:rPr>
              <w:t xml:space="preserve"> </w:t>
            </w:r>
            <w:r w:rsidRPr="009E1335">
              <w:rPr>
                <w:rFonts w:ascii="Arial" w:hAnsi="Arial" w:cs="Arial"/>
              </w:rPr>
              <w:t>the</w:t>
            </w:r>
            <w:r w:rsidRPr="009E1335">
              <w:rPr>
                <w:rFonts w:ascii="Arial" w:hAnsi="Arial" w:cs="Arial"/>
                <w:spacing w:val="-3"/>
              </w:rPr>
              <w:t xml:space="preserve"> </w:t>
            </w:r>
            <w:r w:rsidRPr="009E1335">
              <w:rPr>
                <w:rFonts w:ascii="Arial" w:hAnsi="Arial" w:cs="Arial"/>
              </w:rPr>
              <w:t>quality</w:t>
            </w:r>
            <w:r w:rsidRPr="009E1335">
              <w:rPr>
                <w:rFonts w:ascii="Arial" w:hAnsi="Arial" w:cs="Arial"/>
                <w:spacing w:val="-3"/>
              </w:rPr>
              <w:t xml:space="preserve"> </w:t>
            </w:r>
            <w:r w:rsidRPr="009E1335">
              <w:rPr>
                <w:rFonts w:ascii="Arial" w:hAnsi="Arial" w:cs="Arial"/>
              </w:rPr>
              <w:t>of</w:t>
            </w:r>
            <w:r w:rsidRPr="009E1335">
              <w:rPr>
                <w:rFonts w:ascii="Arial" w:hAnsi="Arial" w:cs="Arial"/>
                <w:spacing w:val="-4"/>
              </w:rPr>
              <w:t xml:space="preserve"> </w:t>
            </w:r>
            <w:r w:rsidRPr="009E1335">
              <w:rPr>
                <w:rFonts w:ascii="Arial" w:hAnsi="Arial" w:cs="Arial"/>
              </w:rPr>
              <w:t>each</w:t>
            </w:r>
            <w:r w:rsidRPr="009E1335">
              <w:rPr>
                <w:rFonts w:ascii="Arial" w:hAnsi="Arial" w:cs="Arial"/>
                <w:spacing w:val="-3"/>
              </w:rPr>
              <w:t xml:space="preserve"> </w:t>
            </w:r>
            <w:r w:rsidRPr="009E1335">
              <w:rPr>
                <w:rFonts w:ascii="Arial" w:hAnsi="Arial" w:cs="Arial"/>
              </w:rPr>
              <w:t>Phase</w:t>
            </w:r>
            <w:r w:rsidRPr="009E1335">
              <w:rPr>
                <w:rFonts w:ascii="Arial" w:hAnsi="Arial" w:cs="Arial"/>
                <w:spacing w:val="-3"/>
              </w:rPr>
              <w:t xml:space="preserve"> </w:t>
            </w:r>
            <w:r w:rsidRPr="009E1335">
              <w:rPr>
                <w:rFonts w:ascii="Arial" w:hAnsi="Arial" w:cs="Arial"/>
              </w:rPr>
              <w:t>I</w:t>
            </w:r>
            <w:r w:rsidRPr="009E1335">
              <w:rPr>
                <w:rFonts w:ascii="Arial" w:hAnsi="Arial" w:cs="Arial"/>
                <w:spacing w:val="-4"/>
              </w:rPr>
              <w:t xml:space="preserve"> </w:t>
            </w:r>
            <w:r w:rsidRPr="009E1335">
              <w:rPr>
                <w:rFonts w:ascii="Arial" w:hAnsi="Arial" w:cs="Arial"/>
              </w:rPr>
              <w:t>components</w:t>
            </w:r>
            <w:r w:rsidRPr="009E1335">
              <w:rPr>
                <w:rFonts w:ascii="Arial" w:hAnsi="Arial" w:cs="Arial"/>
                <w:spacing w:val="-3"/>
              </w:rPr>
              <w:t xml:space="preserve"> </w:t>
            </w:r>
            <w:r w:rsidRPr="009E1335">
              <w:rPr>
                <w:rFonts w:ascii="Arial" w:hAnsi="Arial" w:cs="Arial"/>
              </w:rPr>
              <w:t>as</w:t>
            </w:r>
            <w:r w:rsidRPr="009E1335">
              <w:rPr>
                <w:rFonts w:ascii="Arial" w:hAnsi="Arial" w:cs="Arial"/>
                <w:spacing w:val="-3"/>
              </w:rPr>
              <w:t xml:space="preserve"> </w:t>
            </w:r>
            <w:r w:rsidRPr="009E1335">
              <w:rPr>
                <w:rFonts w:ascii="Arial" w:hAnsi="Arial" w:cs="Arial"/>
              </w:rPr>
              <w:t>well</w:t>
            </w:r>
            <w:r w:rsidRPr="009E1335">
              <w:rPr>
                <w:rFonts w:ascii="Arial" w:hAnsi="Arial" w:cs="Arial"/>
                <w:spacing w:val="-3"/>
              </w:rPr>
              <w:t xml:space="preserve"> </w:t>
            </w:r>
            <w:r w:rsidRPr="009E1335">
              <w:rPr>
                <w:rFonts w:ascii="Arial" w:hAnsi="Arial" w:cs="Arial"/>
              </w:rPr>
              <w:t>as</w:t>
            </w:r>
            <w:r w:rsidRPr="009E1335">
              <w:rPr>
                <w:rFonts w:ascii="Arial" w:hAnsi="Arial" w:cs="Arial"/>
                <w:spacing w:val="-3"/>
              </w:rPr>
              <w:t xml:space="preserve"> </w:t>
            </w:r>
            <w:r w:rsidRPr="009E1335">
              <w:rPr>
                <w:rFonts w:ascii="Arial" w:hAnsi="Arial" w:cs="Arial"/>
              </w:rPr>
              <w:t>the</w:t>
            </w:r>
            <w:r w:rsidRPr="009E1335">
              <w:rPr>
                <w:rFonts w:ascii="Arial" w:hAnsi="Arial" w:cs="Arial"/>
                <w:spacing w:val="-3"/>
              </w:rPr>
              <w:t xml:space="preserve"> </w:t>
            </w:r>
            <w:r w:rsidRPr="009E1335">
              <w:rPr>
                <w:rFonts w:ascii="Arial" w:hAnsi="Arial" w:cs="Arial"/>
              </w:rPr>
              <w:t>entire Phase I SSIP.</w:t>
            </w:r>
          </w:p>
        </w:tc>
      </w:tr>
      <w:tr w:rsidR="00B26E0A" w:rsidRPr="009E1335" w14:paraId="6580E5B4" w14:textId="77777777" w:rsidTr="004E1372">
        <w:trPr>
          <w:trHeight w:val="3320"/>
        </w:trPr>
        <w:tc>
          <w:tcPr>
            <w:tcW w:w="4790" w:type="dxa"/>
          </w:tcPr>
          <w:p w14:paraId="3BD2A6A6" w14:textId="28BDD6EB" w:rsidR="00B26E0A" w:rsidRPr="009E1335" w:rsidRDefault="00B26E0A" w:rsidP="00B26E0A">
            <w:pPr>
              <w:pStyle w:val="TableParagraph"/>
              <w:spacing w:line="237" w:lineRule="auto"/>
              <w:ind w:left="110" w:right="393"/>
              <w:rPr>
                <w:sz w:val="24"/>
              </w:rPr>
            </w:pPr>
            <w:r w:rsidRPr="009E1335">
              <w:rPr>
                <w:sz w:val="24"/>
              </w:rPr>
              <w:t>Previous</w:t>
            </w:r>
            <w:r w:rsidRPr="009E1335">
              <w:rPr>
                <w:spacing w:val="-10"/>
                <w:sz w:val="24"/>
              </w:rPr>
              <w:t xml:space="preserve"> </w:t>
            </w:r>
            <w:r w:rsidRPr="009E1335">
              <w:rPr>
                <w:sz w:val="24"/>
              </w:rPr>
              <w:t>information</w:t>
            </w:r>
            <w:r w:rsidRPr="009E1335">
              <w:rPr>
                <w:spacing w:val="-10"/>
                <w:sz w:val="24"/>
              </w:rPr>
              <w:t xml:space="preserve"> </w:t>
            </w:r>
            <w:r w:rsidRPr="009E1335">
              <w:rPr>
                <w:sz w:val="24"/>
              </w:rPr>
              <w:t>from</w:t>
            </w:r>
            <w:r w:rsidRPr="009E1335">
              <w:rPr>
                <w:spacing w:val="-10"/>
                <w:sz w:val="24"/>
              </w:rPr>
              <w:t xml:space="preserve"> </w:t>
            </w:r>
            <w:r w:rsidRPr="009E1335">
              <w:rPr>
                <w:sz w:val="24"/>
              </w:rPr>
              <w:t>OSEP</w:t>
            </w:r>
            <w:r w:rsidRPr="009E1335">
              <w:rPr>
                <w:spacing w:val="-10"/>
                <w:sz w:val="24"/>
              </w:rPr>
              <w:t xml:space="preserve"> </w:t>
            </w:r>
            <w:r w:rsidRPr="009E1335">
              <w:rPr>
                <w:sz w:val="24"/>
              </w:rPr>
              <w:t xml:space="preserve">indicated that </w:t>
            </w:r>
            <w:proofErr w:type="gramStart"/>
            <w:r w:rsidRPr="009E1335">
              <w:rPr>
                <w:sz w:val="24"/>
              </w:rPr>
              <w:t>the SSIP</w:t>
            </w:r>
            <w:proofErr w:type="gramEnd"/>
            <w:r w:rsidRPr="009E1335">
              <w:rPr>
                <w:sz w:val="24"/>
              </w:rPr>
              <w:t xml:space="preserve"> would include improvement activities for all indicators and address general supervision.</w:t>
            </w:r>
            <w:r w:rsidRPr="009E1335">
              <w:rPr>
                <w:spacing w:val="40"/>
                <w:sz w:val="24"/>
              </w:rPr>
              <w:t xml:space="preserve"> </w:t>
            </w:r>
            <w:r w:rsidRPr="009E1335">
              <w:rPr>
                <w:sz w:val="24"/>
              </w:rPr>
              <w:t>Is this the case?</w:t>
            </w:r>
          </w:p>
        </w:tc>
        <w:tc>
          <w:tcPr>
            <w:tcW w:w="8160" w:type="dxa"/>
          </w:tcPr>
          <w:p w14:paraId="3A9E239D" w14:textId="77777777" w:rsidR="00B26E0A" w:rsidRPr="009E1335" w:rsidRDefault="00B26E0A" w:rsidP="00B26E0A">
            <w:pPr>
              <w:pStyle w:val="TableParagraph"/>
              <w:ind w:right="157"/>
              <w:rPr>
                <w:sz w:val="24"/>
              </w:rPr>
            </w:pPr>
            <w:r w:rsidRPr="009E1335">
              <w:rPr>
                <w:sz w:val="24"/>
              </w:rPr>
              <w:t>In developing, implementing, and evaluating the SSIP, the State is selecting a SIMR that will lead to improved results Statewide for children with disabilities.</w:t>
            </w:r>
            <w:r w:rsidRPr="009E1335">
              <w:rPr>
                <w:spacing w:val="40"/>
                <w:sz w:val="24"/>
              </w:rPr>
              <w:t xml:space="preserve"> </w:t>
            </w:r>
            <w:r w:rsidRPr="009E1335">
              <w:rPr>
                <w:sz w:val="24"/>
              </w:rPr>
              <w:t>The SPP/APR for FFYs 2013 through 2018 was revised to no longer require reporting of separate improvement activities for all indicators</w:t>
            </w:r>
            <w:r w:rsidRPr="009E1335">
              <w:rPr>
                <w:spacing w:val="-5"/>
                <w:sz w:val="24"/>
              </w:rPr>
              <w:t xml:space="preserve"> </w:t>
            </w:r>
            <w:proofErr w:type="gramStart"/>
            <w:r w:rsidRPr="009E1335">
              <w:rPr>
                <w:sz w:val="24"/>
              </w:rPr>
              <w:t>and</w:t>
            </w:r>
            <w:r w:rsidRPr="009E1335">
              <w:rPr>
                <w:spacing w:val="-4"/>
                <w:sz w:val="24"/>
              </w:rPr>
              <w:t xml:space="preserve"> </w:t>
            </w:r>
            <w:r w:rsidRPr="009E1335">
              <w:rPr>
                <w:sz w:val="24"/>
              </w:rPr>
              <w:t>also</w:t>
            </w:r>
            <w:proofErr w:type="gramEnd"/>
            <w:r w:rsidRPr="009E1335">
              <w:rPr>
                <w:spacing w:val="-4"/>
                <w:sz w:val="24"/>
              </w:rPr>
              <w:t xml:space="preserve"> </w:t>
            </w:r>
            <w:r w:rsidRPr="009E1335">
              <w:rPr>
                <w:sz w:val="24"/>
              </w:rPr>
              <w:t>removed</w:t>
            </w:r>
            <w:r w:rsidRPr="009E1335">
              <w:rPr>
                <w:spacing w:val="-4"/>
                <w:sz w:val="24"/>
              </w:rPr>
              <w:t xml:space="preserve"> </w:t>
            </w:r>
            <w:r w:rsidRPr="009E1335">
              <w:rPr>
                <w:sz w:val="24"/>
              </w:rPr>
              <w:t>the</w:t>
            </w:r>
            <w:r w:rsidRPr="009E1335">
              <w:rPr>
                <w:spacing w:val="-4"/>
                <w:sz w:val="24"/>
              </w:rPr>
              <w:t xml:space="preserve"> </w:t>
            </w:r>
            <w:r w:rsidRPr="009E1335">
              <w:rPr>
                <w:sz w:val="24"/>
              </w:rPr>
              <w:t>reporting</w:t>
            </w:r>
            <w:r w:rsidRPr="009E1335">
              <w:rPr>
                <w:spacing w:val="-4"/>
                <w:sz w:val="24"/>
              </w:rPr>
              <w:t xml:space="preserve"> </w:t>
            </w:r>
            <w:r w:rsidRPr="009E1335">
              <w:rPr>
                <w:sz w:val="24"/>
              </w:rPr>
              <w:t>requirement</w:t>
            </w:r>
            <w:r w:rsidRPr="009E1335">
              <w:rPr>
                <w:spacing w:val="-5"/>
                <w:sz w:val="24"/>
              </w:rPr>
              <w:t xml:space="preserve"> </w:t>
            </w:r>
            <w:r w:rsidRPr="009E1335">
              <w:rPr>
                <w:sz w:val="24"/>
              </w:rPr>
              <w:t>in</w:t>
            </w:r>
            <w:r w:rsidRPr="009E1335">
              <w:rPr>
                <w:spacing w:val="-4"/>
                <w:sz w:val="24"/>
              </w:rPr>
              <w:t xml:space="preserve"> </w:t>
            </w:r>
            <w:r w:rsidRPr="009E1335">
              <w:rPr>
                <w:sz w:val="24"/>
              </w:rPr>
              <w:t>former</w:t>
            </w:r>
            <w:r w:rsidRPr="009E1335">
              <w:rPr>
                <w:spacing w:val="-4"/>
                <w:sz w:val="24"/>
              </w:rPr>
              <w:t xml:space="preserve"> </w:t>
            </w:r>
            <w:r w:rsidRPr="009E1335">
              <w:rPr>
                <w:sz w:val="24"/>
              </w:rPr>
              <w:t>SPP/APR Indicator C-9/B-15 regarding the correction of noncompliance.</w:t>
            </w:r>
            <w:r w:rsidRPr="009E1335">
              <w:rPr>
                <w:spacing w:val="40"/>
                <w:sz w:val="24"/>
              </w:rPr>
              <w:t xml:space="preserve"> </w:t>
            </w:r>
            <w:r w:rsidRPr="009E1335">
              <w:rPr>
                <w:sz w:val="24"/>
              </w:rPr>
              <w:t>Within the compliance indicators of the SPP/APR, States must continue to report on correction of noncompliance for those compliance indicators.</w:t>
            </w:r>
            <w:r w:rsidRPr="009E1335">
              <w:rPr>
                <w:spacing w:val="40"/>
                <w:sz w:val="24"/>
              </w:rPr>
              <w:t xml:space="preserve"> </w:t>
            </w:r>
            <w:r w:rsidRPr="009E1335">
              <w:rPr>
                <w:sz w:val="24"/>
              </w:rPr>
              <w:t>Although States will need to complete the necessary improvement activities to</w:t>
            </w:r>
          </w:p>
          <w:p w14:paraId="1B4FF544" w14:textId="5FC92390" w:rsidR="00B26E0A" w:rsidRPr="009E1335" w:rsidRDefault="00B26E0A" w:rsidP="00B26E0A">
            <w:pPr>
              <w:widowControl w:val="0"/>
              <w:autoSpaceDE w:val="0"/>
              <w:autoSpaceDN w:val="0"/>
              <w:spacing w:after="0" w:line="240" w:lineRule="auto"/>
              <w:ind w:left="105" w:right="127"/>
              <w:rPr>
                <w:rFonts w:ascii="Arial" w:hAnsi="Arial" w:cs="Arial"/>
              </w:rPr>
            </w:pPr>
            <w:r w:rsidRPr="009E1335">
              <w:rPr>
                <w:rFonts w:ascii="Arial" w:hAnsi="Arial" w:cs="Arial"/>
              </w:rPr>
              <w:t>improve</w:t>
            </w:r>
            <w:r w:rsidRPr="009E1335">
              <w:rPr>
                <w:rFonts w:ascii="Arial" w:hAnsi="Arial" w:cs="Arial"/>
                <w:spacing w:val="-4"/>
              </w:rPr>
              <w:t xml:space="preserve"> </w:t>
            </w:r>
            <w:r w:rsidRPr="009E1335">
              <w:rPr>
                <w:rFonts w:ascii="Arial" w:hAnsi="Arial" w:cs="Arial"/>
              </w:rPr>
              <w:t>performance</w:t>
            </w:r>
            <w:r w:rsidRPr="009E1335">
              <w:rPr>
                <w:rFonts w:ascii="Arial" w:hAnsi="Arial" w:cs="Arial"/>
                <w:spacing w:val="-4"/>
              </w:rPr>
              <w:t xml:space="preserve"> </w:t>
            </w:r>
            <w:r w:rsidRPr="009E1335">
              <w:rPr>
                <w:rFonts w:ascii="Arial" w:hAnsi="Arial" w:cs="Arial"/>
              </w:rPr>
              <w:t>of</w:t>
            </w:r>
            <w:r w:rsidRPr="009E1335">
              <w:rPr>
                <w:rFonts w:ascii="Arial" w:hAnsi="Arial" w:cs="Arial"/>
                <w:spacing w:val="-5"/>
              </w:rPr>
              <w:t xml:space="preserve"> </w:t>
            </w:r>
            <w:r w:rsidRPr="009E1335">
              <w:rPr>
                <w:rFonts w:ascii="Arial" w:hAnsi="Arial" w:cs="Arial"/>
              </w:rPr>
              <w:t>those</w:t>
            </w:r>
            <w:r w:rsidRPr="009E1335">
              <w:rPr>
                <w:rFonts w:ascii="Arial" w:hAnsi="Arial" w:cs="Arial"/>
                <w:spacing w:val="-4"/>
              </w:rPr>
              <w:t xml:space="preserve"> </w:t>
            </w:r>
            <w:r w:rsidRPr="009E1335">
              <w:rPr>
                <w:rFonts w:ascii="Arial" w:hAnsi="Arial" w:cs="Arial"/>
              </w:rPr>
              <w:t>indicators,</w:t>
            </w:r>
            <w:r w:rsidRPr="009E1335">
              <w:rPr>
                <w:rFonts w:ascii="Arial" w:hAnsi="Arial" w:cs="Arial"/>
                <w:spacing w:val="-5"/>
              </w:rPr>
              <w:t xml:space="preserve"> </w:t>
            </w:r>
            <w:r w:rsidRPr="009E1335">
              <w:rPr>
                <w:rFonts w:ascii="Arial" w:hAnsi="Arial" w:cs="Arial"/>
              </w:rPr>
              <w:t>they</w:t>
            </w:r>
            <w:r w:rsidRPr="009E1335">
              <w:rPr>
                <w:rFonts w:ascii="Arial" w:hAnsi="Arial" w:cs="Arial"/>
                <w:spacing w:val="-4"/>
              </w:rPr>
              <w:t xml:space="preserve"> </w:t>
            </w:r>
            <w:r w:rsidRPr="009E1335">
              <w:rPr>
                <w:rFonts w:ascii="Arial" w:hAnsi="Arial" w:cs="Arial"/>
              </w:rPr>
              <w:t>are</w:t>
            </w:r>
            <w:r w:rsidRPr="009E1335">
              <w:rPr>
                <w:rFonts w:ascii="Arial" w:hAnsi="Arial" w:cs="Arial"/>
                <w:spacing w:val="-4"/>
              </w:rPr>
              <w:t xml:space="preserve"> </w:t>
            </w:r>
            <w:r w:rsidRPr="009E1335">
              <w:rPr>
                <w:rFonts w:ascii="Arial" w:hAnsi="Arial" w:cs="Arial"/>
              </w:rPr>
              <w:t>not</w:t>
            </w:r>
            <w:r w:rsidRPr="009E1335">
              <w:rPr>
                <w:rFonts w:ascii="Arial" w:hAnsi="Arial" w:cs="Arial"/>
                <w:spacing w:val="-5"/>
              </w:rPr>
              <w:t xml:space="preserve"> </w:t>
            </w:r>
            <w:r w:rsidRPr="009E1335">
              <w:rPr>
                <w:rFonts w:ascii="Arial" w:hAnsi="Arial" w:cs="Arial"/>
              </w:rPr>
              <w:t>required</w:t>
            </w:r>
            <w:r w:rsidRPr="009E1335">
              <w:rPr>
                <w:rFonts w:ascii="Arial" w:hAnsi="Arial" w:cs="Arial"/>
                <w:spacing w:val="-4"/>
              </w:rPr>
              <w:t xml:space="preserve"> </w:t>
            </w:r>
            <w:r w:rsidRPr="009E1335">
              <w:rPr>
                <w:rFonts w:ascii="Arial" w:hAnsi="Arial" w:cs="Arial"/>
              </w:rPr>
              <w:t>to</w:t>
            </w:r>
            <w:r w:rsidRPr="009E1335">
              <w:rPr>
                <w:rFonts w:ascii="Arial" w:hAnsi="Arial" w:cs="Arial"/>
                <w:spacing w:val="-4"/>
              </w:rPr>
              <w:t xml:space="preserve"> </w:t>
            </w:r>
            <w:r w:rsidRPr="009E1335">
              <w:rPr>
                <w:rFonts w:ascii="Arial" w:hAnsi="Arial" w:cs="Arial"/>
              </w:rPr>
              <w:t>submit those improvement activities as a part of the SPP/APR.</w:t>
            </w:r>
          </w:p>
        </w:tc>
      </w:tr>
    </w:tbl>
    <w:p w14:paraId="239A447E" w14:textId="1B063125" w:rsidR="00E0506E" w:rsidRDefault="00E0506E">
      <w:pPr>
        <w:rPr>
          <w:rFonts w:ascii="Arial" w:eastAsia="Arial" w:hAnsi="Arial" w:cs="Arial"/>
          <w:b/>
          <w:bCs/>
          <w:kern w:val="0"/>
          <w14:ligatures w14:val="none"/>
        </w:rPr>
      </w:pPr>
    </w:p>
    <w:p w14:paraId="72A90E96" w14:textId="3433002B" w:rsidR="00B26E0A" w:rsidRPr="00B26E0A" w:rsidRDefault="00B26E0A" w:rsidP="00B26E0A">
      <w:pPr>
        <w:widowControl w:val="0"/>
        <w:autoSpaceDE w:val="0"/>
        <w:autoSpaceDN w:val="0"/>
        <w:spacing w:before="250" w:after="0" w:line="237" w:lineRule="auto"/>
        <w:ind w:left="371"/>
        <w:rPr>
          <w:rFonts w:ascii="Arial" w:eastAsia="Arial" w:hAnsi="Arial" w:cs="Arial"/>
          <w:b/>
          <w:bCs/>
          <w:kern w:val="0"/>
          <w14:ligatures w14:val="none"/>
        </w:rPr>
      </w:pPr>
      <w:r>
        <w:rPr>
          <w:rFonts w:ascii="Arial" w:eastAsia="Arial" w:hAnsi="Arial" w:cs="Arial"/>
          <w:b/>
          <w:bCs/>
          <w:kern w:val="0"/>
          <w14:ligatures w14:val="none"/>
        </w:rPr>
        <w:lastRenderedPageBreak/>
        <w:t>Theory of Action</w:t>
      </w:r>
    </w:p>
    <w:p w14:paraId="5AA187F7" w14:textId="77777777" w:rsidR="00B26E0A" w:rsidRPr="00B26E0A" w:rsidRDefault="00B26E0A" w:rsidP="00B26E0A">
      <w:pPr>
        <w:widowControl w:val="0"/>
        <w:autoSpaceDE w:val="0"/>
        <w:autoSpaceDN w:val="0"/>
        <w:spacing w:before="9" w:after="0" w:line="240" w:lineRule="auto"/>
        <w:rPr>
          <w:rFonts w:ascii="Arial" w:eastAsia="Arial" w:hAnsi="Arial" w:cs="Arial"/>
          <w:kern w:val="0"/>
          <w:sz w:val="17"/>
          <w14:ligatures w14:val="none"/>
        </w:rPr>
      </w:pPr>
    </w:p>
    <w:tbl>
      <w:tblPr>
        <w:tblW w:w="12950" w:type="dxa"/>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8160"/>
      </w:tblGrid>
      <w:tr w:rsidR="00B26E0A" w:rsidRPr="00B26E0A" w14:paraId="54453E4B" w14:textId="77777777" w:rsidTr="00B26E0A">
        <w:trPr>
          <w:trHeight w:val="278"/>
        </w:trPr>
        <w:tc>
          <w:tcPr>
            <w:tcW w:w="4790" w:type="dxa"/>
          </w:tcPr>
          <w:p w14:paraId="01E9ED85" w14:textId="77777777" w:rsidR="00B26E0A" w:rsidRPr="00B26E0A" w:rsidRDefault="00B26E0A" w:rsidP="007E1095">
            <w:pPr>
              <w:widowControl w:val="0"/>
              <w:autoSpaceDE w:val="0"/>
              <w:autoSpaceDN w:val="0"/>
              <w:spacing w:after="0" w:line="258" w:lineRule="exact"/>
              <w:ind w:left="110"/>
              <w:rPr>
                <w:rFonts w:ascii="Arial" w:eastAsia="Arial" w:hAnsi="Arial" w:cs="Arial"/>
                <w:i/>
                <w:kern w:val="0"/>
                <w:szCs w:val="22"/>
                <w14:ligatures w14:val="none"/>
              </w:rPr>
            </w:pPr>
            <w:r w:rsidRPr="00B26E0A">
              <w:rPr>
                <w:rFonts w:ascii="Arial" w:eastAsia="Arial" w:hAnsi="Arial" w:cs="Arial"/>
                <w:i/>
                <w:spacing w:val="-2"/>
                <w:kern w:val="0"/>
                <w:szCs w:val="22"/>
                <w14:ligatures w14:val="none"/>
              </w:rPr>
              <w:t>QUESTION</w:t>
            </w:r>
          </w:p>
        </w:tc>
        <w:tc>
          <w:tcPr>
            <w:tcW w:w="8160" w:type="dxa"/>
          </w:tcPr>
          <w:p w14:paraId="0649B22E" w14:textId="77777777" w:rsidR="00B26E0A" w:rsidRPr="00B26E0A" w:rsidRDefault="00B26E0A" w:rsidP="007E1095">
            <w:pPr>
              <w:widowControl w:val="0"/>
              <w:autoSpaceDE w:val="0"/>
              <w:autoSpaceDN w:val="0"/>
              <w:spacing w:after="0" w:line="258" w:lineRule="exact"/>
              <w:ind w:left="105"/>
              <w:rPr>
                <w:rFonts w:ascii="Arial" w:eastAsia="Arial" w:hAnsi="Arial" w:cs="Arial"/>
                <w:i/>
                <w:kern w:val="0"/>
                <w:szCs w:val="22"/>
                <w14:ligatures w14:val="none"/>
              </w:rPr>
            </w:pPr>
            <w:r w:rsidRPr="00B26E0A">
              <w:rPr>
                <w:rFonts w:ascii="Arial" w:eastAsia="Arial" w:hAnsi="Arial" w:cs="Arial"/>
                <w:i/>
                <w:spacing w:val="-2"/>
                <w:kern w:val="0"/>
                <w:szCs w:val="22"/>
                <w14:ligatures w14:val="none"/>
              </w:rPr>
              <w:t>RESPONSE</w:t>
            </w:r>
          </w:p>
        </w:tc>
      </w:tr>
      <w:tr w:rsidR="00B26E0A" w:rsidRPr="00B26E0A" w14:paraId="4A952536" w14:textId="77777777" w:rsidTr="004E1372">
        <w:trPr>
          <w:trHeight w:val="2825"/>
        </w:trPr>
        <w:tc>
          <w:tcPr>
            <w:tcW w:w="4790" w:type="dxa"/>
          </w:tcPr>
          <w:p w14:paraId="54DC77EA" w14:textId="77777777" w:rsidR="00B26E0A" w:rsidRPr="009E1335" w:rsidRDefault="00B26E0A" w:rsidP="00B26E0A">
            <w:pPr>
              <w:pStyle w:val="TableParagraph"/>
              <w:ind w:left="110" w:right="87"/>
              <w:rPr>
                <w:sz w:val="24"/>
              </w:rPr>
            </w:pPr>
            <w:r w:rsidRPr="009E1335">
              <w:rPr>
                <w:sz w:val="24"/>
              </w:rPr>
              <w:t>Is it appropriate to incorporate only the SIMR into the theory of action, e.g. improving</w:t>
            </w:r>
            <w:r w:rsidRPr="009E1335">
              <w:rPr>
                <w:spacing w:val="-8"/>
                <w:sz w:val="24"/>
              </w:rPr>
              <w:t xml:space="preserve"> </w:t>
            </w:r>
            <w:r w:rsidRPr="009E1335">
              <w:rPr>
                <w:sz w:val="24"/>
              </w:rPr>
              <w:t>the</w:t>
            </w:r>
            <w:r w:rsidRPr="009E1335">
              <w:rPr>
                <w:spacing w:val="-8"/>
                <w:sz w:val="24"/>
              </w:rPr>
              <w:t xml:space="preserve"> </w:t>
            </w:r>
            <w:r w:rsidRPr="009E1335">
              <w:rPr>
                <w:sz w:val="24"/>
              </w:rPr>
              <w:t>performance</w:t>
            </w:r>
            <w:r w:rsidRPr="009E1335">
              <w:rPr>
                <w:spacing w:val="-8"/>
                <w:sz w:val="24"/>
              </w:rPr>
              <w:t xml:space="preserve"> </w:t>
            </w:r>
            <w:r w:rsidRPr="009E1335">
              <w:rPr>
                <w:sz w:val="24"/>
              </w:rPr>
              <w:t>of</w:t>
            </w:r>
            <w:r w:rsidRPr="009E1335">
              <w:rPr>
                <w:spacing w:val="-9"/>
                <w:sz w:val="24"/>
              </w:rPr>
              <w:t xml:space="preserve"> </w:t>
            </w:r>
            <w:r w:rsidRPr="009E1335">
              <w:rPr>
                <w:sz w:val="24"/>
              </w:rPr>
              <w:t>children</w:t>
            </w:r>
            <w:r w:rsidRPr="009E1335">
              <w:rPr>
                <w:spacing w:val="-8"/>
                <w:sz w:val="24"/>
              </w:rPr>
              <w:t xml:space="preserve"> </w:t>
            </w:r>
            <w:r w:rsidRPr="009E1335">
              <w:rPr>
                <w:sz w:val="24"/>
              </w:rPr>
              <w:t>with disabilities on 3</w:t>
            </w:r>
            <w:r w:rsidRPr="009E1335">
              <w:rPr>
                <w:sz w:val="24"/>
                <w:vertAlign w:val="superscript"/>
              </w:rPr>
              <w:t>rd</w:t>
            </w:r>
            <w:r w:rsidRPr="009E1335">
              <w:rPr>
                <w:sz w:val="24"/>
              </w:rPr>
              <w:t xml:space="preserve"> grade reading assessments is the outcome, or do we need to also incorporate other </w:t>
            </w:r>
            <w:proofErr w:type="gramStart"/>
            <w:r w:rsidRPr="009E1335">
              <w:rPr>
                <w:sz w:val="24"/>
              </w:rPr>
              <w:t>longer term</w:t>
            </w:r>
            <w:proofErr w:type="gramEnd"/>
            <w:r w:rsidRPr="009E1335">
              <w:rPr>
                <w:sz w:val="24"/>
              </w:rPr>
              <w:t xml:space="preserve"> results, e.g. graduation rate, post-school</w:t>
            </w:r>
          </w:p>
          <w:p w14:paraId="7F739AD3" w14:textId="28F12DF1" w:rsidR="00B26E0A" w:rsidRPr="00B26E0A" w:rsidRDefault="00B26E0A" w:rsidP="00B26E0A">
            <w:pPr>
              <w:widowControl w:val="0"/>
              <w:autoSpaceDE w:val="0"/>
              <w:autoSpaceDN w:val="0"/>
              <w:spacing w:after="0" w:line="240" w:lineRule="auto"/>
              <w:ind w:left="110" w:right="182"/>
              <w:rPr>
                <w:rFonts w:ascii="Arial" w:eastAsia="Arial" w:hAnsi="Arial" w:cs="Arial"/>
                <w:kern w:val="0"/>
                <w:szCs w:val="22"/>
                <w14:ligatures w14:val="none"/>
              </w:rPr>
            </w:pPr>
            <w:r w:rsidRPr="009E1335">
              <w:rPr>
                <w:rFonts w:ascii="Arial" w:hAnsi="Arial" w:cs="Arial"/>
              </w:rPr>
              <w:t>outcomes,</w:t>
            </w:r>
            <w:r w:rsidRPr="009E1335">
              <w:rPr>
                <w:rFonts w:ascii="Arial" w:hAnsi="Arial" w:cs="Arial"/>
                <w:spacing w:val="-10"/>
              </w:rPr>
              <w:t xml:space="preserve"> </w:t>
            </w:r>
            <w:r w:rsidRPr="009E1335">
              <w:rPr>
                <w:rFonts w:ascii="Arial" w:hAnsi="Arial" w:cs="Arial"/>
              </w:rPr>
              <w:t>grade</w:t>
            </w:r>
            <w:r w:rsidRPr="009E1335">
              <w:rPr>
                <w:rFonts w:ascii="Arial" w:hAnsi="Arial" w:cs="Arial"/>
                <w:spacing w:val="-9"/>
              </w:rPr>
              <w:t xml:space="preserve"> </w:t>
            </w:r>
            <w:r w:rsidRPr="009E1335">
              <w:rPr>
                <w:rFonts w:ascii="Arial" w:hAnsi="Arial" w:cs="Arial"/>
              </w:rPr>
              <w:t>10</w:t>
            </w:r>
            <w:r w:rsidRPr="009E1335">
              <w:rPr>
                <w:rFonts w:ascii="Arial" w:hAnsi="Arial" w:cs="Arial"/>
                <w:spacing w:val="-9"/>
              </w:rPr>
              <w:t xml:space="preserve"> </w:t>
            </w:r>
            <w:r w:rsidRPr="009E1335">
              <w:rPr>
                <w:rFonts w:ascii="Arial" w:hAnsi="Arial" w:cs="Arial"/>
              </w:rPr>
              <w:t>reading</w:t>
            </w:r>
            <w:r w:rsidRPr="009E1335">
              <w:rPr>
                <w:rFonts w:ascii="Arial" w:hAnsi="Arial" w:cs="Arial"/>
                <w:spacing w:val="-10"/>
              </w:rPr>
              <w:t xml:space="preserve"> </w:t>
            </w:r>
            <w:r w:rsidRPr="009E1335">
              <w:rPr>
                <w:rFonts w:ascii="Arial" w:hAnsi="Arial" w:cs="Arial"/>
              </w:rPr>
              <w:t>assessments into the theory of action?</w:t>
            </w:r>
          </w:p>
        </w:tc>
        <w:tc>
          <w:tcPr>
            <w:tcW w:w="8160" w:type="dxa"/>
          </w:tcPr>
          <w:p w14:paraId="69F3D73D" w14:textId="1C9E1B1F" w:rsidR="00B26E0A" w:rsidRPr="00B26E0A" w:rsidRDefault="00B26E0A" w:rsidP="007E1095">
            <w:pPr>
              <w:widowControl w:val="0"/>
              <w:autoSpaceDE w:val="0"/>
              <w:autoSpaceDN w:val="0"/>
              <w:spacing w:after="0" w:line="258" w:lineRule="exact"/>
              <w:ind w:left="105"/>
              <w:rPr>
                <w:rFonts w:ascii="Arial" w:eastAsia="Arial" w:hAnsi="Arial" w:cs="Arial"/>
                <w:kern w:val="0"/>
                <w:szCs w:val="22"/>
                <w14:ligatures w14:val="none"/>
              </w:rPr>
            </w:pPr>
            <w:r w:rsidRPr="009E1335">
              <w:rPr>
                <w:rFonts w:ascii="Arial" w:hAnsi="Arial" w:cs="Arial"/>
              </w:rPr>
              <w:t>It is permissible to include only the SIMR in the Theory of Action. The Theory</w:t>
            </w:r>
            <w:r w:rsidRPr="009E1335">
              <w:rPr>
                <w:rFonts w:ascii="Arial" w:hAnsi="Arial" w:cs="Arial"/>
                <w:spacing w:val="-4"/>
              </w:rPr>
              <w:t xml:space="preserve"> </w:t>
            </w:r>
            <w:r w:rsidRPr="009E1335">
              <w:rPr>
                <w:rFonts w:ascii="Arial" w:hAnsi="Arial" w:cs="Arial"/>
              </w:rPr>
              <w:t>of</w:t>
            </w:r>
            <w:r w:rsidRPr="009E1335">
              <w:rPr>
                <w:rFonts w:ascii="Arial" w:hAnsi="Arial" w:cs="Arial"/>
                <w:spacing w:val="-5"/>
              </w:rPr>
              <w:t xml:space="preserve"> </w:t>
            </w:r>
            <w:r w:rsidRPr="009E1335">
              <w:rPr>
                <w:rFonts w:ascii="Arial" w:hAnsi="Arial" w:cs="Arial"/>
              </w:rPr>
              <w:t>Action</w:t>
            </w:r>
            <w:r w:rsidRPr="009E1335">
              <w:rPr>
                <w:rFonts w:ascii="Arial" w:hAnsi="Arial" w:cs="Arial"/>
                <w:spacing w:val="-4"/>
              </w:rPr>
              <w:t xml:space="preserve"> </w:t>
            </w:r>
            <w:r w:rsidRPr="009E1335">
              <w:rPr>
                <w:rFonts w:ascii="Arial" w:hAnsi="Arial" w:cs="Arial"/>
              </w:rPr>
              <w:t>should</w:t>
            </w:r>
            <w:r w:rsidRPr="009E1335">
              <w:rPr>
                <w:rFonts w:ascii="Arial" w:hAnsi="Arial" w:cs="Arial"/>
                <w:spacing w:val="-4"/>
              </w:rPr>
              <w:t xml:space="preserve"> </w:t>
            </w:r>
            <w:r w:rsidRPr="009E1335">
              <w:rPr>
                <w:rFonts w:ascii="Arial" w:hAnsi="Arial" w:cs="Arial"/>
              </w:rPr>
              <w:t>be</w:t>
            </w:r>
            <w:r w:rsidRPr="009E1335">
              <w:rPr>
                <w:rFonts w:ascii="Arial" w:hAnsi="Arial" w:cs="Arial"/>
                <w:spacing w:val="-4"/>
              </w:rPr>
              <w:t xml:space="preserve"> </w:t>
            </w:r>
            <w:r w:rsidRPr="009E1335">
              <w:rPr>
                <w:rFonts w:ascii="Arial" w:hAnsi="Arial" w:cs="Arial"/>
              </w:rPr>
              <w:t>an</w:t>
            </w:r>
            <w:r w:rsidRPr="009E1335">
              <w:rPr>
                <w:rFonts w:ascii="Arial" w:hAnsi="Arial" w:cs="Arial"/>
                <w:spacing w:val="-4"/>
              </w:rPr>
              <w:t xml:space="preserve"> </w:t>
            </w:r>
            <w:r w:rsidRPr="009E1335">
              <w:rPr>
                <w:rFonts w:ascii="Arial" w:hAnsi="Arial" w:cs="Arial"/>
              </w:rPr>
              <w:t>“If-Then”</w:t>
            </w:r>
            <w:r w:rsidRPr="009E1335">
              <w:rPr>
                <w:rFonts w:ascii="Arial" w:hAnsi="Arial" w:cs="Arial"/>
                <w:spacing w:val="-4"/>
              </w:rPr>
              <w:t xml:space="preserve"> </w:t>
            </w:r>
            <w:r w:rsidRPr="009E1335">
              <w:rPr>
                <w:rFonts w:ascii="Arial" w:hAnsi="Arial" w:cs="Arial"/>
              </w:rPr>
              <w:t>statement,</w:t>
            </w:r>
            <w:r w:rsidRPr="009E1335">
              <w:rPr>
                <w:rFonts w:ascii="Arial" w:hAnsi="Arial" w:cs="Arial"/>
                <w:spacing w:val="-4"/>
              </w:rPr>
              <w:t xml:space="preserve"> </w:t>
            </w:r>
            <w:r w:rsidRPr="009E1335">
              <w:rPr>
                <w:rFonts w:ascii="Arial" w:hAnsi="Arial" w:cs="Arial"/>
              </w:rPr>
              <w:t>graphically</w:t>
            </w:r>
            <w:r w:rsidRPr="009E1335">
              <w:rPr>
                <w:rFonts w:ascii="Arial" w:hAnsi="Arial" w:cs="Arial"/>
                <w:spacing w:val="-4"/>
              </w:rPr>
              <w:t xml:space="preserve"> </w:t>
            </w:r>
            <w:r w:rsidRPr="009E1335">
              <w:rPr>
                <w:rFonts w:ascii="Arial" w:hAnsi="Arial" w:cs="Arial"/>
              </w:rPr>
              <w:t>portrayed</w:t>
            </w:r>
            <w:r w:rsidRPr="009E1335">
              <w:rPr>
                <w:rFonts w:ascii="Arial" w:hAnsi="Arial" w:cs="Arial"/>
                <w:spacing w:val="-4"/>
              </w:rPr>
              <w:t xml:space="preserve"> </w:t>
            </w:r>
            <w:r w:rsidRPr="009E1335">
              <w:rPr>
                <w:rFonts w:ascii="Arial" w:hAnsi="Arial" w:cs="Arial"/>
              </w:rPr>
              <w:t>in the State’s SSIP, that shows the rationale of how implementing the coherent set of improvement strategies selected will increase the State’s capacity</w:t>
            </w:r>
            <w:r w:rsidRPr="009E1335">
              <w:rPr>
                <w:rFonts w:ascii="Arial" w:hAnsi="Arial" w:cs="Arial"/>
                <w:spacing w:val="-2"/>
              </w:rPr>
              <w:t xml:space="preserve"> </w:t>
            </w:r>
            <w:r w:rsidRPr="009E1335">
              <w:rPr>
                <w:rFonts w:ascii="Arial" w:hAnsi="Arial" w:cs="Arial"/>
              </w:rPr>
              <w:t>to</w:t>
            </w:r>
            <w:r w:rsidRPr="009E1335">
              <w:rPr>
                <w:rFonts w:ascii="Arial" w:hAnsi="Arial" w:cs="Arial"/>
                <w:spacing w:val="-2"/>
              </w:rPr>
              <w:t xml:space="preserve"> </w:t>
            </w:r>
            <w:r w:rsidRPr="009E1335">
              <w:rPr>
                <w:rFonts w:ascii="Arial" w:hAnsi="Arial" w:cs="Arial"/>
              </w:rPr>
              <w:t>lead</w:t>
            </w:r>
            <w:r w:rsidRPr="009E1335">
              <w:rPr>
                <w:rFonts w:ascii="Arial" w:hAnsi="Arial" w:cs="Arial"/>
                <w:spacing w:val="-2"/>
              </w:rPr>
              <w:t xml:space="preserve"> </w:t>
            </w:r>
            <w:r w:rsidRPr="009E1335">
              <w:rPr>
                <w:rFonts w:ascii="Arial" w:hAnsi="Arial" w:cs="Arial"/>
              </w:rPr>
              <w:t>meaningful</w:t>
            </w:r>
            <w:r w:rsidRPr="009E1335">
              <w:rPr>
                <w:rFonts w:ascii="Arial" w:hAnsi="Arial" w:cs="Arial"/>
                <w:spacing w:val="-2"/>
              </w:rPr>
              <w:t xml:space="preserve"> </w:t>
            </w:r>
            <w:r w:rsidRPr="009E1335">
              <w:rPr>
                <w:rFonts w:ascii="Arial" w:hAnsi="Arial" w:cs="Arial"/>
              </w:rPr>
              <w:t>change</w:t>
            </w:r>
            <w:r w:rsidRPr="009E1335">
              <w:rPr>
                <w:rFonts w:ascii="Arial" w:hAnsi="Arial" w:cs="Arial"/>
                <w:spacing w:val="-2"/>
              </w:rPr>
              <w:t xml:space="preserve"> </w:t>
            </w:r>
            <w:r w:rsidRPr="009E1335">
              <w:rPr>
                <w:rFonts w:ascii="Arial" w:hAnsi="Arial" w:cs="Arial"/>
              </w:rPr>
              <w:t>in</w:t>
            </w:r>
            <w:r w:rsidRPr="009E1335">
              <w:rPr>
                <w:rFonts w:ascii="Arial" w:hAnsi="Arial" w:cs="Arial"/>
                <w:spacing w:val="-2"/>
              </w:rPr>
              <w:t xml:space="preserve"> </w:t>
            </w:r>
            <w:r w:rsidRPr="009E1335">
              <w:rPr>
                <w:rFonts w:ascii="Arial" w:hAnsi="Arial" w:cs="Arial"/>
              </w:rPr>
              <w:t>LEAs</w:t>
            </w:r>
            <w:r w:rsidRPr="009E1335">
              <w:rPr>
                <w:rFonts w:ascii="Arial" w:hAnsi="Arial" w:cs="Arial"/>
                <w:spacing w:val="-3"/>
              </w:rPr>
              <w:t xml:space="preserve"> </w:t>
            </w:r>
            <w:r w:rsidRPr="009E1335">
              <w:rPr>
                <w:rFonts w:ascii="Arial" w:hAnsi="Arial" w:cs="Arial"/>
              </w:rPr>
              <w:t>or</w:t>
            </w:r>
            <w:r w:rsidRPr="009E1335">
              <w:rPr>
                <w:rFonts w:ascii="Arial" w:hAnsi="Arial" w:cs="Arial"/>
                <w:spacing w:val="-2"/>
              </w:rPr>
              <w:t xml:space="preserve"> </w:t>
            </w:r>
            <w:r w:rsidRPr="009E1335">
              <w:rPr>
                <w:rFonts w:ascii="Arial" w:hAnsi="Arial" w:cs="Arial"/>
              </w:rPr>
              <w:t>EIS</w:t>
            </w:r>
            <w:r w:rsidRPr="009E1335">
              <w:rPr>
                <w:rFonts w:ascii="Arial" w:hAnsi="Arial" w:cs="Arial"/>
                <w:spacing w:val="-2"/>
              </w:rPr>
              <w:t xml:space="preserve"> </w:t>
            </w:r>
            <w:r w:rsidRPr="009E1335">
              <w:rPr>
                <w:rFonts w:ascii="Arial" w:hAnsi="Arial" w:cs="Arial"/>
              </w:rPr>
              <w:t>programs,</w:t>
            </w:r>
            <w:r w:rsidRPr="009E1335">
              <w:rPr>
                <w:rFonts w:ascii="Arial" w:hAnsi="Arial" w:cs="Arial"/>
                <w:spacing w:val="-3"/>
              </w:rPr>
              <w:t xml:space="preserve"> </w:t>
            </w:r>
            <w:r w:rsidRPr="009E1335">
              <w:rPr>
                <w:rFonts w:ascii="Arial" w:hAnsi="Arial" w:cs="Arial"/>
              </w:rPr>
              <w:t>and</w:t>
            </w:r>
            <w:r w:rsidRPr="009E1335">
              <w:rPr>
                <w:rFonts w:ascii="Arial" w:hAnsi="Arial" w:cs="Arial"/>
                <w:spacing w:val="-2"/>
              </w:rPr>
              <w:t xml:space="preserve"> </w:t>
            </w:r>
            <w:r w:rsidRPr="009E1335">
              <w:rPr>
                <w:rFonts w:ascii="Arial" w:hAnsi="Arial" w:cs="Arial"/>
              </w:rPr>
              <w:t>achieve improvement in the SIMR for children with disabilities.</w:t>
            </w:r>
          </w:p>
        </w:tc>
      </w:tr>
      <w:tr w:rsidR="00B26E0A" w:rsidRPr="009E1335" w14:paraId="6BD12815" w14:textId="77777777" w:rsidTr="004E1372">
        <w:trPr>
          <w:trHeight w:val="1727"/>
        </w:trPr>
        <w:tc>
          <w:tcPr>
            <w:tcW w:w="4790" w:type="dxa"/>
          </w:tcPr>
          <w:p w14:paraId="20688EDF" w14:textId="27A36377" w:rsidR="00B26E0A" w:rsidRPr="009E1335" w:rsidRDefault="00B26E0A" w:rsidP="00B26E0A">
            <w:pPr>
              <w:pStyle w:val="TableParagraph"/>
              <w:ind w:left="110" w:right="87"/>
              <w:rPr>
                <w:sz w:val="24"/>
              </w:rPr>
            </w:pPr>
            <w:r w:rsidRPr="009E1335">
              <w:rPr>
                <w:sz w:val="24"/>
              </w:rPr>
              <w:t>Is there going to be a prescribed form for the</w:t>
            </w:r>
            <w:r w:rsidRPr="009E1335">
              <w:rPr>
                <w:spacing w:val="-4"/>
                <w:sz w:val="24"/>
              </w:rPr>
              <w:t xml:space="preserve"> </w:t>
            </w:r>
            <w:r w:rsidRPr="009E1335">
              <w:rPr>
                <w:sz w:val="24"/>
              </w:rPr>
              <w:t>Theory</w:t>
            </w:r>
            <w:r w:rsidRPr="009E1335">
              <w:rPr>
                <w:spacing w:val="-4"/>
                <w:sz w:val="24"/>
              </w:rPr>
              <w:t xml:space="preserve"> </w:t>
            </w:r>
            <w:r w:rsidRPr="009E1335">
              <w:rPr>
                <w:sz w:val="24"/>
              </w:rPr>
              <w:t>of</w:t>
            </w:r>
            <w:r w:rsidRPr="009E1335">
              <w:rPr>
                <w:spacing w:val="-5"/>
                <w:sz w:val="24"/>
              </w:rPr>
              <w:t xml:space="preserve"> </w:t>
            </w:r>
            <w:r w:rsidRPr="009E1335">
              <w:rPr>
                <w:sz w:val="24"/>
              </w:rPr>
              <w:t>Action?</w:t>
            </w:r>
            <w:r w:rsidRPr="009E1335">
              <w:rPr>
                <w:spacing w:val="40"/>
                <w:sz w:val="24"/>
              </w:rPr>
              <w:t xml:space="preserve"> </w:t>
            </w:r>
            <w:r w:rsidRPr="009E1335">
              <w:rPr>
                <w:sz w:val="24"/>
              </w:rPr>
              <w:t>Will</w:t>
            </w:r>
            <w:r w:rsidRPr="009E1335">
              <w:rPr>
                <w:spacing w:val="-4"/>
                <w:sz w:val="24"/>
              </w:rPr>
              <w:t xml:space="preserve"> </w:t>
            </w:r>
            <w:r w:rsidRPr="009E1335">
              <w:rPr>
                <w:sz w:val="24"/>
              </w:rPr>
              <w:t>it</w:t>
            </w:r>
            <w:r w:rsidRPr="009E1335">
              <w:rPr>
                <w:spacing w:val="-5"/>
                <w:sz w:val="24"/>
              </w:rPr>
              <w:t xml:space="preserve"> </w:t>
            </w:r>
            <w:r w:rsidRPr="009E1335">
              <w:rPr>
                <w:sz w:val="24"/>
              </w:rPr>
              <w:t>be</w:t>
            </w:r>
            <w:r w:rsidRPr="009E1335">
              <w:rPr>
                <w:spacing w:val="-4"/>
                <w:sz w:val="24"/>
              </w:rPr>
              <w:t xml:space="preserve"> </w:t>
            </w:r>
            <w:r w:rsidRPr="009E1335">
              <w:rPr>
                <w:sz w:val="24"/>
              </w:rPr>
              <w:t>part</w:t>
            </w:r>
            <w:r w:rsidRPr="009E1335">
              <w:rPr>
                <w:spacing w:val="-5"/>
                <w:sz w:val="24"/>
              </w:rPr>
              <w:t xml:space="preserve"> </w:t>
            </w:r>
            <w:r w:rsidRPr="009E1335">
              <w:rPr>
                <w:sz w:val="24"/>
              </w:rPr>
              <w:t>of</w:t>
            </w:r>
            <w:r w:rsidRPr="009E1335">
              <w:rPr>
                <w:spacing w:val="-5"/>
                <w:sz w:val="24"/>
              </w:rPr>
              <w:t xml:space="preserve"> </w:t>
            </w:r>
            <w:r w:rsidRPr="009E1335">
              <w:rPr>
                <w:sz w:val="24"/>
              </w:rPr>
              <w:t>the electronic system?</w:t>
            </w:r>
          </w:p>
        </w:tc>
        <w:tc>
          <w:tcPr>
            <w:tcW w:w="8160" w:type="dxa"/>
          </w:tcPr>
          <w:p w14:paraId="5DD568D4" w14:textId="616E05AC" w:rsidR="00B26E0A" w:rsidRPr="009E1335" w:rsidRDefault="00B26E0A" w:rsidP="00B26E0A">
            <w:pPr>
              <w:pStyle w:val="TableParagraph"/>
              <w:ind w:left="0" w:right="133"/>
              <w:rPr>
                <w:sz w:val="24"/>
              </w:rPr>
            </w:pPr>
            <w:r w:rsidRPr="009E1335">
              <w:rPr>
                <w:sz w:val="24"/>
              </w:rPr>
              <w:t>There will not be a prescribed form for the theory of action.</w:t>
            </w:r>
            <w:r w:rsidRPr="009E1335">
              <w:rPr>
                <w:spacing w:val="40"/>
                <w:sz w:val="24"/>
              </w:rPr>
              <w:t xml:space="preserve"> </w:t>
            </w:r>
            <w:r w:rsidRPr="009E1335">
              <w:rPr>
                <w:sz w:val="24"/>
              </w:rPr>
              <w:t>GRADS 360 will</w:t>
            </w:r>
            <w:r w:rsidRPr="009E1335">
              <w:rPr>
                <w:spacing w:val="-3"/>
                <w:sz w:val="24"/>
              </w:rPr>
              <w:t xml:space="preserve"> </w:t>
            </w:r>
            <w:r w:rsidRPr="009E1335">
              <w:rPr>
                <w:sz w:val="24"/>
              </w:rPr>
              <w:t>allow</w:t>
            </w:r>
            <w:r w:rsidRPr="009E1335">
              <w:rPr>
                <w:spacing w:val="-3"/>
                <w:sz w:val="24"/>
              </w:rPr>
              <w:t xml:space="preserve"> </w:t>
            </w:r>
            <w:r w:rsidRPr="009E1335">
              <w:rPr>
                <w:sz w:val="24"/>
              </w:rPr>
              <w:t>States</w:t>
            </w:r>
            <w:r w:rsidRPr="009E1335">
              <w:rPr>
                <w:spacing w:val="-3"/>
                <w:sz w:val="24"/>
              </w:rPr>
              <w:t xml:space="preserve"> </w:t>
            </w:r>
            <w:r w:rsidRPr="009E1335">
              <w:rPr>
                <w:sz w:val="24"/>
              </w:rPr>
              <w:t>to</w:t>
            </w:r>
            <w:r w:rsidRPr="009E1335">
              <w:rPr>
                <w:spacing w:val="-3"/>
                <w:sz w:val="24"/>
              </w:rPr>
              <w:t xml:space="preserve"> </w:t>
            </w:r>
            <w:r w:rsidRPr="009E1335">
              <w:rPr>
                <w:sz w:val="24"/>
              </w:rPr>
              <w:t>upload</w:t>
            </w:r>
            <w:r w:rsidRPr="009E1335">
              <w:rPr>
                <w:spacing w:val="-4"/>
                <w:sz w:val="24"/>
              </w:rPr>
              <w:t xml:space="preserve"> </w:t>
            </w:r>
            <w:r w:rsidRPr="009E1335">
              <w:rPr>
                <w:sz w:val="24"/>
              </w:rPr>
              <w:t>their</w:t>
            </w:r>
            <w:r w:rsidRPr="009E1335">
              <w:rPr>
                <w:spacing w:val="-3"/>
                <w:sz w:val="24"/>
              </w:rPr>
              <w:t xml:space="preserve"> </w:t>
            </w:r>
            <w:r w:rsidRPr="009E1335">
              <w:rPr>
                <w:sz w:val="24"/>
              </w:rPr>
              <w:t>Theory</w:t>
            </w:r>
            <w:r w:rsidRPr="009E1335">
              <w:rPr>
                <w:spacing w:val="-3"/>
                <w:sz w:val="24"/>
              </w:rPr>
              <w:t xml:space="preserve"> </w:t>
            </w:r>
            <w:r w:rsidRPr="009E1335">
              <w:rPr>
                <w:sz w:val="24"/>
              </w:rPr>
              <w:t>of</w:t>
            </w:r>
            <w:r w:rsidRPr="009E1335">
              <w:rPr>
                <w:spacing w:val="-4"/>
                <w:sz w:val="24"/>
              </w:rPr>
              <w:t xml:space="preserve"> </w:t>
            </w:r>
            <w:r w:rsidRPr="009E1335">
              <w:rPr>
                <w:sz w:val="24"/>
              </w:rPr>
              <w:t>Action</w:t>
            </w:r>
            <w:r w:rsidRPr="009E1335">
              <w:rPr>
                <w:spacing w:val="-3"/>
                <w:sz w:val="24"/>
              </w:rPr>
              <w:t xml:space="preserve"> </w:t>
            </w:r>
            <w:proofErr w:type="gramStart"/>
            <w:r w:rsidRPr="009E1335">
              <w:rPr>
                <w:sz w:val="24"/>
              </w:rPr>
              <w:t>graphic</w:t>
            </w:r>
            <w:proofErr w:type="gramEnd"/>
            <w:r w:rsidRPr="009E1335">
              <w:rPr>
                <w:sz w:val="24"/>
              </w:rPr>
              <w:t>.</w:t>
            </w:r>
            <w:r w:rsidRPr="009E1335">
              <w:rPr>
                <w:spacing w:val="40"/>
                <w:sz w:val="24"/>
              </w:rPr>
              <w:t xml:space="preserve"> </w:t>
            </w:r>
            <w:r w:rsidRPr="009E1335">
              <w:rPr>
                <w:sz w:val="24"/>
              </w:rPr>
              <w:t>States</w:t>
            </w:r>
            <w:r w:rsidRPr="009E1335">
              <w:rPr>
                <w:spacing w:val="-3"/>
                <w:sz w:val="24"/>
              </w:rPr>
              <w:t xml:space="preserve"> </w:t>
            </w:r>
            <w:r w:rsidRPr="009E1335">
              <w:rPr>
                <w:sz w:val="24"/>
              </w:rPr>
              <w:t>may</w:t>
            </w:r>
            <w:r w:rsidRPr="009E1335">
              <w:rPr>
                <w:spacing w:val="-3"/>
                <w:sz w:val="24"/>
              </w:rPr>
              <w:t xml:space="preserve"> </w:t>
            </w:r>
            <w:r w:rsidRPr="009E1335">
              <w:rPr>
                <w:sz w:val="24"/>
              </w:rPr>
              <w:t>want to use materials developed by Regional Resource Centers (RRCs) or the Early Childhood Technical Assistance Center (ECTA) to assist in the</w:t>
            </w:r>
          </w:p>
          <w:p w14:paraId="663DCC3D" w14:textId="5F2366C7" w:rsidR="00B26E0A" w:rsidRPr="009E1335" w:rsidRDefault="00B26E0A" w:rsidP="00B26E0A">
            <w:pPr>
              <w:tabs>
                <w:tab w:val="left" w:pos="1820"/>
              </w:tabs>
              <w:rPr>
                <w:rFonts w:ascii="Arial" w:hAnsi="Arial" w:cs="Arial"/>
              </w:rPr>
            </w:pPr>
            <w:r w:rsidRPr="009E1335">
              <w:rPr>
                <w:rFonts w:ascii="Arial" w:hAnsi="Arial" w:cs="Arial"/>
              </w:rPr>
              <w:t>design</w:t>
            </w:r>
            <w:r w:rsidRPr="009E1335">
              <w:rPr>
                <w:rFonts w:ascii="Arial" w:hAnsi="Arial" w:cs="Arial"/>
                <w:spacing w:val="-1"/>
              </w:rPr>
              <w:t xml:space="preserve"> </w:t>
            </w:r>
            <w:r w:rsidRPr="009E1335">
              <w:rPr>
                <w:rFonts w:ascii="Arial" w:hAnsi="Arial" w:cs="Arial"/>
              </w:rPr>
              <w:t>of</w:t>
            </w:r>
            <w:r w:rsidRPr="009E1335">
              <w:rPr>
                <w:rFonts w:ascii="Arial" w:hAnsi="Arial" w:cs="Arial"/>
                <w:spacing w:val="-1"/>
              </w:rPr>
              <w:t xml:space="preserve"> </w:t>
            </w:r>
            <w:r w:rsidRPr="009E1335">
              <w:rPr>
                <w:rFonts w:ascii="Arial" w:hAnsi="Arial" w:cs="Arial"/>
              </w:rPr>
              <w:t>their Theory of</w:t>
            </w:r>
            <w:r w:rsidRPr="009E1335">
              <w:rPr>
                <w:rFonts w:ascii="Arial" w:hAnsi="Arial" w:cs="Arial"/>
                <w:spacing w:val="-1"/>
              </w:rPr>
              <w:t xml:space="preserve"> </w:t>
            </w:r>
            <w:r w:rsidRPr="009E1335">
              <w:rPr>
                <w:rFonts w:ascii="Arial" w:hAnsi="Arial" w:cs="Arial"/>
                <w:spacing w:val="-2"/>
              </w:rPr>
              <w:t>Action.</w:t>
            </w:r>
          </w:p>
        </w:tc>
      </w:tr>
    </w:tbl>
    <w:p w14:paraId="5AD1B704" w14:textId="73E5BD57" w:rsidR="009E1335" w:rsidRDefault="009E1335">
      <w:pPr>
        <w:rPr>
          <w:rFonts w:ascii="Arial" w:eastAsia="Arial" w:hAnsi="Arial" w:cs="Arial"/>
          <w:b/>
          <w:bCs/>
          <w:kern w:val="0"/>
          <w14:ligatures w14:val="none"/>
        </w:rPr>
      </w:pPr>
      <w:r>
        <w:rPr>
          <w:rFonts w:ascii="Arial" w:eastAsia="Arial" w:hAnsi="Arial" w:cs="Arial"/>
          <w:b/>
          <w:bCs/>
          <w:kern w:val="0"/>
          <w14:ligatures w14:val="none"/>
        </w:rPr>
        <w:br w:type="page"/>
      </w:r>
    </w:p>
    <w:p w14:paraId="56C17197" w14:textId="6E7A09AA" w:rsidR="00B26E0A" w:rsidRPr="00B26E0A" w:rsidRDefault="009E1335" w:rsidP="00B26E0A">
      <w:pPr>
        <w:widowControl w:val="0"/>
        <w:autoSpaceDE w:val="0"/>
        <w:autoSpaceDN w:val="0"/>
        <w:spacing w:before="250" w:after="0" w:line="237" w:lineRule="auto"/>
        <w:ind w:left="371"/>
        <w:rPr>
          <w:rFonts w:ascii="Arial" w:eastAsia="Arial" w:hAnsi="Arial" w:cs="Arial"/>
          <w:b/>
          <w:bCs/>
          <w:kern w:val="0"/>
          <w14:ligatures w14:val="none"/>
        </w:rPr>
      </w:pPr>
      <w:r>
        <w:rPr>
          <w:rFonts w:ascii="Arial" w:eastAsia="Arial" w:hAnsi="Arial" w:cs="Arial"/>
          <w:b/>
          <w:bCs/>
          <w:kern w:val="0"/>
          <w14:ligatures w14:val="none"/>
        </w:rPr>
        <w:lastRenderedPageBreak/>
        <w:t>Submission/Format</w:t>
      </w:r>
    </w:p>
    <w:p w14:paraId="562F9A0D" w14:textId="77777777" w:rsidR="00B26E0A" w:rsidRPr="00B26E0A" w:rsidRDefault="00B26E0A" w:rsidP="00B26E0A">
      <w:pPr>
        <w:widowControl w:val="0"/>
        <w:autoSpaceDE w:val="0"/>
        <w:autoSpaceDN w:val="0"/>
        <w:spacing w:before="9" w:after="0" w:line="240" w:lineRule="auto"/>
        <w:rPr>
          <w:rFonts w:ascii="Arial" w:eastAsia="Arial" w:hAnsi="Arial" w:cs="Arial"/>
          <w:kern w:val="0"/>
          <w:sz w:val="17"/>
          <w14:ligatures w14:val="none"/>
        </w:r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8160"/>
      </w:tblGrid>
      <w:tr w:rsidR="00B26E0A" w:rsidRPr="00B26E0A" w14:paraId="7EDCB3E7" w14:textId="77777777" w:rsidTr="007E1095">
        <w:trPr>
          <w:trHeight w:val="278"/>
        </w:trPr>
        <w:tc>
          <w:tcPr>
            <w:tcW w:w="4790" w:type="dxa"/>
          </w:tcPr>
          <w:p w14:paraId="7B35C9A6" w14:textId="77777777" w:rsidR="00B26E0A" w:rsidRPr="00B26E0A" w:rsidRDefault="00B26E0A" w:rsidP="007E1095">
            <w:pPr>
              <w:widowControl w:val="0"/>
              <w:autoSpaceDE w:val="0"/>
              <w:autoSpaceDN w:val="0"/>
              <w:spacing w:after="0" w:line="258" w:lineRule="exact"/>
              <w:ind w:left="110"/>
              <w:rPr>
                <w:rFonts w:ascii="Arial" w:eastAsia="Arial" w:hAnsi="Arial" w:cs="Arial"/>
                <w:i/>
                <w:kern w:val="0"/>
                <w:szCs w:val="22"/>
                <w14:ligatures w14:val="none"/>
              </w:rPr>
            </w:pPr>
            <w:r w:rsidRPr="00B26E0A">
              <w:rPr>
                <w:rFonts w:ascii="Arial" w:eastAsia="Arial" w:hAnsi="Arial" w:cs="Arial"/>
                <w:i/>
                <w:spacing w:val="-2"/>
                <w:kern w:val="0"/>
                <w:szCs w:val="22"/>
                <w14:ligatures w14:val="none"/>
              </w:rPr>
              <w:t>QUESTION</w:t>
            </w:r>
          </w:p>
        </w:tc>
        <w:tc>
          <w:tcPr>
            <w:tcW w:w="8160" w:type="dxa"/>
          </w:tcPr>
          <w:p w14:paraId="5985D8D8" w14:textId="77777777" w:rsidR="00B26E0A" w:rsidRPr="00B26E0A" w:rsidRDefault="00B26E0A" w:rsidP="007E1095">
            <w:pPr>
              <w:widowControl w:val="0"/>
              <w:autoSpaceDE w:val="0"/>
              <w:autoSpaceDN w:val="0"/>
              <w:spacing w:after="0" w:line="258" w:lineRule="exact"/>
              <w:ind w:left="105"/>
              <w:rPr>
                <w:rFonts w:ascii="Arial" w:eastAsia="Arial" w:hAnsi="Arial" w:cs="Arial"/>
                <w:i/>
                <w:kern w:val="0"/>
                <w:szCs w:val="22"/>
                <w14:ligatures w14:val="none"/>
              </w:rPr>
            </w:pPr>
            <w:r w:rsidRPr="00B26E0A">
              <w:rPr>
                <w:rFonts w:ascii="Arial" w:eastAsia="Arial" w:hAnsi="Arial" w:cs="Arial"/>
                <w:i/>
                <w:spacing w:val="-2"/>
                <w:kern w:val="0"/>
                <w:szCs w:val="22"/>
                <w14:ligatures w14:val="none"/>
              </w:rPr>
              <w:t>RESPONSE</w:t>
            </w:r>
          </w:p>
        </w:tc>
      </w:tr>
      <w:tr w:rsidR="00B26E0A" w:rsidRPr="00B26E0A" w14:paraId="31881D8F" w14:textId="77777777" w:rsidTr="004E1372">
        <w:trPr>
          <w:trHeight w:val="1385"/>
        </w:trPr>
        <w:tc>
          <w:tcPr>
            <w:tcW w:w="4790" w:type="dxa"/>
          </w:tcPr>
          <w:p w14:paraId="55613020" w14:textId="77777777" w:rsidR="009E1335" w:rsidRPr="009E1335" w:rsidRDefault="009E1335" w:rsidP="009E1335">
            <w:pPr>
              <w:pStyle w:val="TableParagraph"/>
              <w:ind w:left="110"/>
              <w:rPr>
                <w:sz w:val="24"/>
              </w:rPr>
            </w:pPr>
            <w:r w:rsidRPr="009E1335">
              <w:rPr>
                <w:sz w:val="24"/>
              </w:rPr>
              <w:t xml:space="preserve">Based on the recent GRADS360 </w:t>
            </w:r>
            <w:proofErr w:type="gramStart"/>
            <w:r w:rsidRPr="009E1335">
              <w:rPr>
                <w:sz w:val="24"/>
              </w:rPr>
              <w:t>presentation</w:t>
            </w:r>
            <w:proofErr w:type="gramEnd"/>
            <w:r w:rsidRPr="009E1335">
              <w:rPr>
                <w:spacing w:val="-7"/>
                <w:sz w:val="24"/>
              </w:rPr>
              <w:t xml:space="preserve"> </w:t>
            </w:r>
            <w:r w:rsidRPr="009E1335">
              <w:rPr>
                <w:sz w:val="24"/>
              </w:rPr>
              <w:t>will</w:t>
            </w:r>
            <w:r w:rsidRPr="009E1335">
              <w:rPr>
                <w:spacing w:val="-7"/>
                <w:sz w:val="24"/>
              </w:rPr>
              <w:t xml:space="preserve"> </w:t>
            </w:r>
            <w:proofErr w:type="gramStart"/>
            <w:r w:rsidRPr="009E1335">
              <w:rPr>
                <w:sz w:val="24"/>
              </w:rPr>
              <w:t>the</w:t>
            </w:r>
            <w:r w:rsidRPr="009E1335">
              <w:rPr>
                <w:spacing w:val="-7"/>
                <w:sz w:val="24"/>
              </w:rPr>
              <w:t xml:space="preserve"> </w:t>
            </w:r>
            <w:r w:rsidRPr="009E1335">
              <w:rPr>
                <w:sz w:val="24"/>
              </w:rPr>
              <w:t>SSIP</w:t>
            </w:r>
            <w:proofErr w:type="gramEnd"/>
            <w:r w:rsidRPr="009E1335">
              <w:rPr>
                <w:spacing w:val="-7"/>
                <w:sz w:val="24"/>
              </w:rPr>
              <w:t xml:space="preserve"> </w:t>
            </w:r>
            <w:r w:rsidRPr="009E1335">
              <w:rPr>
                <w:sz w:val="24"/>
              </w:rPr>
              <w:t>be</w:t>
            </w:r>
            <w:r w:rsidRPr="009E1335">
              <w:rPr>
                <w:spacing w:val="-7"/>
                <w:sz w:val="24"/>
              </w:rPr>
              <w:t xml:space="preserve"> </w:t>
            </w:r>
            <w:r w:rsidRPr="009E1335">
              <w:rPr>
                <w:sz w:val="24"/>
              </w:rPr>
              <w:t>submitted</w:t>
            </w:r>
            <w:r w:rsidRPr="009E1335">
              <w:rPr>
                <w:spacing w:val="-7"/>
                <w:sz w:val="24"/>
              </w:rPr>
              <w:t xml:space="preserve"> </w:t>
            </w:r>
            <w:r w:rsidRPr="009E1335">
              <w:rPr>
                <w:sz w:val="24"/>
              </w:rPr>
              <w:t>as part of the electronic submission? If so,</w:t>
            </w:r>
          </w:p>
          <w:p w14:paraId="73EE9229" w14:textId="0C8016D1" w:rsidR="00B26E0A" w:rsidRPr="00B26E0A" w:rsidRDefault="009E1335" w:rsidP="009E1335">
            <w:pPr>
              <w:widowControl w:val="0"/>
              <w:autoSpaceDE w:val="0"/>
              <w:autoSpaceDN w:val="0"/>
              <w:spacing w:after="0" w:line="240" w:lineRule="auto"/>
              <w:ind w:left="110" w:right="182"/>
              <w:rPr>
                <w:rFonts w:ascii="Arial" w:eastAsia="Arial" w:hAnsi="Arial" w:cs="Arial"/>
                <w:kern w:val="0"/>
                <w:szCs w:val="22"/>
                <w14:ligatures w14:val="none"/>
              </w:rPr>
            </w:pPr>
            <w:r w:rsidRPr="009E1335">
              <w:rPr>
                <w:rFonts w:ascii="Arial" w:hAnsi="Arial" w:cs="Arial"/>
              </w:rPr>
              <w:t>does OSEP have an</w:t>
            </w:r>
            <w:r w:rsidRPr="009E1335">
              <w:rPr>
                <w:rFonts w:ascii="Arial" w:hAnsi="Arial" w:cs="Arial"/>
                <w:spacing w:val="-1"/>
              </w:rPr>
              <w:t xml:space="preserve"> </w:t>
            </w:r>
            <w:r w:rsidRPr="009E1335">
              <w:rPr>
                <w:rFonts w:ascii="Arial" w:hAnsi="Arial" w:cs="Arial"/>
              </w:rPr>
              <w:t>idea of</w:t>
            </w:r>
            <w:r w:rsidRPr="009E1335">
              <w:rPr>
                <w:rFonts w:ascii="Arial" w:hAnsi="Arial" w:cs="Arial"/>
                <w:spacing w:val="-1"/>
              </w:rPr>
              <w:t xml:space="preserve"> </w:t>
            </w:r>
            <w:r w:rsidRPr="009E1335">
              <w:rPr>
                <w:rFonts w:ascii="Arial" w:hAnsi="Arial" w:cs="Arial"/>
              </w:rPr>
              <w:t xml:space="preserve">the </w:t>
            </w:r>
            <w:r w:rsidRPr="009E1335">
              <w:rPr>
                <w:rFonts w:ascii="Arial" w:hAnsi="Arial" w:cs="Arial"/>
                <w:spacing w:val="-2"/>
              </w:rPr>
              <w:t>format?</w:t>
            </w:r>
          </w:p>
        </w:tc>
        <w:tc>
          <w:tcPr>
            <w:tcW w:w="8160" w:type="dxa"/>
          </w:tcPr>
          <w:p w14:paraId="0BA8EC69" w14:textId="77777777" w:rsidR="009E1335" w:rsidRPr="009E1335" w:rsidRDefault="009E1335" w:rsidP="009E1335">
            <w:pPr>
              <w:pStyle w:val="TableParagraph"/>
              <w:ind w:right="167"/>
              <w:rPr>
                <w:sz w:val="24"/>
              </w:rPr>
            </w:pPr>
            <w:r w:rsidRPr="009E1335">
              <w:rPr>
                <w:sz w:val="24"/>
              </w:rPr>
              <w:t>The</w:t>
            </w:r>
            <w:r w:rsidRPr="009E1335">
              <w:rPr>
                <w:spacing w:val="-3"/>
                <w:sz w:val="24"/>
              </w:rPr>
              <w:t xml:space="preserve"> </w:t>
            </w:r>
            <w:r w:rsidRPr="009E1335">
              <w:rPr>
                <w:sz w:val="24"/>
              </w:rPr>
              <w:t>SSIP</w:t>
            </w:r>
            <w:r w:rsidRPr="009E1335">
              <w:rPr>
                <w:spacing w:val="-3"/>
                <w:sz w:val="24"/>
              </w:rPr>
              <w:t xml:space="preserve"> </w:t>
            </w:r>
            <w:r w:rsidRPr="009E1335">
              <w:rPr>
                <w:sz w:val="24"/>
              </w:rPr>
              <w:t>will</w:t>
            </w:r>
            <w:r w:rsidRPr="009E1335">
              <w:rPr>
                <w:spacing w:val="-3"/>
                <w:sz w:val="24"/>
              </w:rPr>
              <w:t xml:space="preserve"> </w:t>
            </w:r>
            <w:r w:rsidRPr="009E1335">
              <w:rPr>
                <w:sz w:val="24"/>
              </w:rPr>
              <w:t>be</w:t>
            </w:r>
            <w:r w:rsidRPr="009E1335">
              <w:rPr>
                <w:spacing w:val="-3"/>
                <w:sz w:val="24"/>
              </w:rPr>
              <w:t xml:space="preserve"> </w:t>
            </w:r>
            <w:r w:rsidRPr="009E1335">
              <w:rPr>
                <w:sz w:val="24"/>
              </w:rPr>
              <w:t>submitted</w:t>
            </w:r>
            <w:r w:rsidRPr="009E1335">
              <w:rPr>
                <w:spacing w:val="-3"/>
                <w:sz w:val="24"/>
              </w:rPr>
              <w:t xml:space="preserve"> </w:t>
            </w:r>
            <w:r w:rsidRPr="009E1335">
              <w:rPr>
                <w:sz w:val="24"/>
              </w:rPr>
              <w:t>as</w:t>
            </w:r>
            <w:r w:rsidRPr="009E1335">
              <w:rPr>
                <w:spacing w:val="-3"/>
                <w:sz w:val="24"/>
              </w:rPr>
              <w:t xml:space="preserve"> </w:t>
            </w:r>
            <w:r w:rsidRPr="009E1335">
              <w:rPr>
                <w:sz w:val="24"/>
              </w:rPr>
              <w:t>part</w:t>
            </w:r>
            <w:r w:rsidRPr="009E1335">
              <w:rPr>
                <w:spacing w:val="-4"/>
                <w:sz w:val="24"/>
              </w:rPr>
              <w:t xml:space="preserve"> </w:t>
            </w:r>
            <w:r w:rsidRPr="009E1335">
              <w:rPr>
                <w:sz w:val="24"/>
              </w:rPr>
              <w:t>of</w:t>
            </w:r>
            <w:r w:rsidRPr="009E1335">
              <w:rPr>
                <w:spacing w:val="-4"/>
                <w:sz w:val="24"/>
              </w:rPr>
              <w:t xml:space="preserve"> </w:t>
            </w:r>
            <w:r w:rsidRPr="009E1335">
              <w:rPr>
                <w:sz w:val="24"/>
              </w:rPr>
              <w:t>the</w:t>
            </w:r>
            <w:r w:rsidRPr="009E1335">
              <w:rPr>
                <w:spacing w:val="-3"/>
                <w:sz w:val="24"/>
              </w:rPr>
              <w:t xml:space="preserve"> </w:t>
            </w:r>
            <w:r w:rsidRPr="009E1335">
              <w:rPr>
                <w:sz w:val="24"/>
              </w:rPr>
              <w:t>electronic</w:t>
            </w:r>
            <w:r w:rsidRPr="009E1335">
              <w:rPr>
                <w:spacing w:val="-3"/>
                <w:sz w:val="24"/>
              </w:rPr>
              <w:t xml:space="preserve"> </w:t>
            </w:r>
            <w:proofErr w:type="gramStart"/>
            <w:r w:rsidRPr="009E1335">
              <w:rPr>
                <w:sz w:val="24"/>
              </w:rPr>
              <w:t>submission,</w:t>
            </w:r>
            <w:r w:rsidRPr="009E1335">
              <w:rPr>
                <w:spacing w:val="-4"/>
                <w:sz w:val="24"/>
              </w:rPr>
              <w:t xml:space="preserve"> </w:t>
            </w:r>
            <w:r w:rsidRPr="009E1335">
              <w:rPr>
                <w:sz w:val="24"/>
              </w:rPr>
              <w:t>but</w:t>
            </w:r>
            <w:proofErr w:type="gramEnd"/>
            <w:r w:rsidRPr="009E1335">
              <w:rPr>
                <w:spacing w:val="-4"/>
                <w:sz w:val="24"/>
              </w:rPr>
              <w:t xml:space="preserve"> </w:t>
            </w:r>
            <w:r w:rsidRPr="009E1335">
              <w:rPr>
                <w:sz w:val="24"/>
              </w:rPr>
              <w:t>is</w:t>
            </w:r>
            <w:r w:rsidRPr="009E1335">
              <w:rPr>
                <w:spacing w:val="-3"/>
                <w:sz w:val="24"/>
              </w:rPr>
              <w:t xml:space="preserve"> </w:t>
            </w:r>
            <w:r w:rsidRPr="009E1335">
              <w:rPr>
                <w:sz w:val="24"/>
              </w:rPr>
              <w:t>not due until April 1, 2015.</w:t>
            </w:r>
            <w:r w:rsidRPr="009E1335">
              <w:rPr>
                <w:spacing w:val="40"/>
                <w:sz w:val="24"/>
              </w:rPr>
              <w:t xml:space="preserve"> </w:t>
            </w:r>
            <w:r w:rsidRPr="009E1335">
              <w:rPr>
                <w:sz w:val="24"/>
              </w:rPr>
              <w:t xml:space="preserve">States will be able to submit narrative in </w:t>
            </w:r>
            <w:proofErr w:type="gramStart"/>
            <w:r w:rsidRPr="009E1335">
              <w:rPr>
                <w:sz w:val="24"/>
              </w:rPr>
              <w:t>the GRADS</w:t>
            </w:r>
            <w:proofErr w:type="gramEnd"/>
            <w:r w:rsidRPr="009E1335">
              <w:rPr>
                <w:sz w:val="24"/>
              </w:rPr>
              <w:t xml:space="preserve"> 360 through text boxes.</w:t>
            </w:r>
            <w:r w:rsidRPr="009E1335">
              <w:rPr>
                <w:spacing w:val="40"/>
                <w:sz w:val="24"/>
              </w:rPr>
              <w:t xml:space="preserve"> </w:t>
            </w:r>
            <w:r w:rsidRPr="009E1335">
              <w:rPr>
                <w:sz w:val="24"/>
              </w:rPr>
              <w:t xml:space="preserve">In addition, States can upload </w:t>
            </w:r>
            <w:proofErr w:type="gramStart"/>
            <w:r w:rsidRPr="009E1335">
              <w:rPr>
                <w:sz w:val="24"/>
              </w:rPr>
              <w:t>the SSIP</w:t>
            </w:r>
            <w:proofErr w:type="gramEnd"/>
          </w:p>
          <w:p w14:paraId="5DAC2EB1" w14:textId="6A82423F" w:rsidR="00B26E0A" w:rsidRPr="00B26E0A" w:rsidRDefault="009E1335" w:rsidP="009E1335">
            <w:pPr>
              <w:widowControl w:val="0"/>
              <w:autoSpaceDE w:val="0"/>
              <w:autoSpaceDN w:val="0"/>
              <w:spacing w:after="0" w:line="258" w:lineRule="exact"/>
              <w:ind w:left="105"/>
              <w:rPr>
                <w:rFonts w:ascii="Arial" w:eastAsia="Arial" w:hAnsi="Arial" w:cs="Arial"/>
                <w:kern w:val="0"/>
                <w:szCs w:val="22"/>
                <w14:ligatures w14:val="none"/>
              </w:rPr>
            </w:pPr>
            <w:r w:rsidRPr="009E1335">
              <w:rPr>
                <w:rFonts w:ascii="Arial" w:hAnsi="Arial" w:cs="Arial"/>
              </w:rPr>
              <w:t xml:space="preserve">as an </w:t>
            </w:r>
            <w:r w:rsidRPr="009E1335">
              <w:rPr>
                <w:rFonts w:ascii="Arial" w:hAnsi="Arial" w:cs="Arial"/>
                <w:spacing w:val="-2"/>
              </w:rPr>
              <w:t>attachment.</w:t>
            </w:r>
          </w:p>
        </w:tc>
      </w:tr>
      <w:tr w:rsidR="009E1335" w:rsidRPr="009E1335" w14:paraId="1511D14E" w14:textId="77777777" w:rsidTr="007E1095">
        <w:trPr>
          <w:trHeight w:val="4137"/>
        </w:trPr>
        <w:tc>
          <w:tcPr>
            <w:tcW w:w="4790" w:type="dxa"/>
          </w:tcPr>
          <w:p w14:paraId="5E3A0844" w14:textId="77777777" w:rsidR="009E1335" w:rsidRPr="009E1335" w:rsidRDefault="009E1335" w:rsidP="009E1335">
            <w:pPr>
              <w:pStyle w:val="TableParagraph"/>
              <w:ind w:left="110"/>
              <w:rPr>
                <w:sz w:val="24"/>
              </w:rPr>
            </w:pPr>
            <w:r w:rsidRPr="009E1335">
              <w:rPr>
                <w:sz w:val="24"/>
              </w:rPr>
              <w:t>Will we need to publish and/or submit the work</w:t>
            </w:r>
            <w:r w:rsidRPr="009E1335">
              <w:rPr>
                <w:spacing w:val="-7"/>
                <w:sz w:val="24"/>
              </w:rPr>
              <w:t xml:space="preserve"> </w:t>
            </w:r>
            <w:r w:rsidRPr="009E1335">
              <w:rPr>
                <w:sz w:val="24"/>
              </w:rPr>
              <w:t>behind</w:t>
            </w:r>
            <w:r w:rsidRPr="009E1335">
              <w:rPr>
                <w:spacing w:val="-7"/>
                <w:sz w:val="24"/>
              </w:rPr>
              <w:t xml:space="preserve"> </w:t>
            </w:r>
            <w:r w:rsidRPr="009E1335">
              <w:rPr>
                <w:sz w:val="24"/>
              </w:rPr>
              <w:t>the</w:t>
            </w:r>
            <w:r w:rsidRPr="009E1335">
              <w:rPr>
                <w:spacing w:val="-7"/>
                <w:sz w:val="24"/>
              </w:rPr>
              <w:t xml:space="preserve"> </w:t>
            </w:r>
            <w:r w:rsidRPr="009E1335">
              <w:rPr>
                <w:sz w:val="24"/>
              </w:rPr>
              <w:t>development</w:t>
            </w:r>
            <w:r w:rsidRPr="009E1335">
              <w:rPr>
                <w:spacing w:val="-8"/>
                <w:sz w:val="24"/>
              </w:rPr>
              <w:t xml:space="preserve"> </w:t>
            </w:r>
            <w:r w:rsidRPr="009E1335">
              <w:rPr>
                <w:sz w:val="24"/>
              </w:rPr>
              <w:t>of</w:t>
            </w:r>
            <w:r w:rsidRPr="009E1335">
              <w:rPr>
                <w:spacing w:val="-8"/>
                <w:sz w:val="24"/>
              </w:rPr>
              <w:t xml:space="preserve"> </w:t>
            </w:r>
            <w:proofErr w:type="gramStart"/>
            <w:r w:rsidRPr="009E1335">
              <w:rPr>
                <w:sz w:val="24"/>
              </w:rPr>
              <w:t>the</w:t>
            </w:r>
            <w:r w:rsidRPr="009E1335">
              <w:rPr>
                <w:spacing w:val="-7"/>
                <w:sz w:val="24"/>
              </w:rPr>
              <w:t xml:space="preserve"> </w:t>
            </w:r>
            <w:r w:rsidRPr="009E1335">
              <w:rPr>
                <w:sz w:val="24"/>
              </w:rPr>
              <w:t>SSIP</w:t>
            </w:r>
            <w:proofErr w:type="gramEnd"/>
            <w:r w:rsidRPr="009E1335">
              <w:rPr>
                <w:sz w:val="24"/>
              </w:rPr>
              <w:t xml:space="preserve">? For example, </w:t>
            </w:r>
            <w:proofErr w:type="gramStart"/>
            <w:r w:rsidRPr="009E1335">
              <w:rPr>
                <w:sz w:val="24"/>
              </w:rPr>
              <w:t>will we</w:t>
            </w:r>
            <w:proofErr w:type="gramEnd"/>
            <w:r w:rsidRPr="009E1335">
              <w:rPr>
                <w:sz w:val="24"/>
              </w:rPr>
              <w:t xml:space="preserve"> need to produce a</w:t>
            </w:r>
          </w:p>
          <w:p w14:paraId="7D9C08F2" w14:textId="735BF65C" w:rsidR="009E1335" w:rsidRPr="009E1335" w:rsidRDefault="009E1335" w:rsidP="009E1335">
            <w:pPr>
              <w:pStyle w:val="TableParagraph"/>
              <w:ind w:left="110"/>
              <w:rPr>
                <w:sz w:val="24"/>
              </w:rPr>
            </w:pPr>
            <w:r w:rsidRPr="009E1335">
              <w:rPr>
                <w:sz w:val="24"/>
              </w:rPr>
              <w:t>formal</w:t>
            </w:r>
            <w:r w:rsidRPr="009E1335">
              <w:rPr>
                <w:spacing w:val="-8"/>
                <w:sz w:val="24"/>
              </w:rPr>
              <w:t xml:space="preserve"> </w:t>
            </w:r>
            <w:r w:rsidRPr="009E1335">
              <w:rPr>
                <w:sz w:val="24"/>
              </w:rPr>
              <w:t>infrastructure</w:t>
            </w:r>
            <w:r w:rsidRPr="009E1335">
              <w:rPr>
                <w:spacing w:val="-8"/>
                <w:sz w:val="24"/>
              </w:rPr>
              <w:t xml:space="preserve"> </w:t>
            </w:r>
            <w:r w:rsidRPr="009E1335">
              <w:rPr>
                <w:sz w:val="24"/>
              </w:rPr>
              <w:t>analysis</w:t>
            </w:r>
            <w:r w:rsidRPr="009E1335">
              <w:rPr>
                <w:spacing w:val="-8"/>
                <w:sz w:val="24"/>
              </w:rPr>
              <w:t xml:space="preserve"> </w:t>
            </w:r>
            <w:r w:rsidRPr="009E1335">
              <w:rPr>
                <w:sz w:val="24"/>
              </w:rPr>
              <w:t>of</w:t>
            </w:r>
            <w:r w:rsidRPr="009E1335">
              <w:rPr>
                <w:spacing w:val="-8"/>
                <w:sz w:val="24"/>
              </w:rPr>
              <w:t xml:space="preserve"> </w:t>
            </w:r>
            <w:r w:rsidRPr="009E1335">
              <w:rPr>
                <w:sz w:val="24"/>
              </w:rPr>
              <w:t>just</w:t>
            </w:r>
            <w:r w:rsidRPr="009E1335">
              <w:rPr>
                <w:spacing w:val="-8"/>
                <w:sz w:val="24"/>
              </w:rPr>
              <w:t xml:space="preserve"> </w:t>
            </w:r>
            <w:r w:rsidRPr="009E1335">
              <w:rPr>
                <w:sz w:val="24"/>
              </w:rPr>
              <w:t>a working draft?</w:t>
            </w:r>
          </w:p>
        </w:tc>
        <w:tc>
          <w:tcPr>
            <w:tcW w:w="8160" w:type="dxa"/>
          </w:tcPr>
          <w:p w14:paraId="6610296B" w14:textId="5BC3DFCA" w:rsidR="009E1335" w:rsidRPr="004E1372" w:rsidRDefault="009E1335" w:rsidP="004E1372">
            <w:pPr>
              <w:pStyle w:val="TableParagraph"/>
              <w:ind w:right="167"/>
              <w:rPr>
                <w:sz w:val="24"/>
              </w:rPr>
            </w:pPr>
            <w:r w:rsidRPr="009E1335">
              <w:rPr>
                <w:sz w:val="24"/>
              </w:rPr>
              <w:t xml:space="preserve">States will not be required to submit </w:t>
            </w:r>
            <w:proofErr w:type="gramStart"/>
            <w:r w:rsidRPr="009E1335">
              <w:rPr>
                <w:sz w:val="24"/>
              </w:rPr>
              <w:t>completed</w:t>
            </w:r>
            <w:proofErr w:type="gramEnd"/>
            <w:r w:rsidRPr="009E1335">
              <w:rPr>
                <w:sz w:val="24"/>
              </w:rPr>
              <w:t xml:space="preserve"> tools or materials used to develop</w:t>
            </w:r>
            <w:r w:rsidRPr="009E1335">
              <w:rPr>
                <w:spacing w:val="-4"/>
                <w:sz w:val="24"/>
              </w:rPr>
              <w:t xml:space="preserve"> </w:t>
            </w:r>
            <w:r w:rsidRPr="009E1335">
              <w:rPr>
                <w:sz w:val="24"/>
              </w:rPr>
              <w:t>the</w:t>
            </w:r>
            <w:r w:rsidRPr="009E1335">
              <w:rPr>
                <w:spacing w:val="-4"/>
                <w:sz w:val="24"/>
              </w:rPr>
              <w:t xml:space="preserve"> </w:t>
            </w:r>
            <w:r w:rsidRPr="009E1335">
              <w:rPr>
                <w:sz w:val="24"/>
              </w:rPr>
              <w:t>SSIP.</w:t>
            </w:r>
            <w:r w:rsidRPr="009E1335">
              <w:rPr>
                <w:spacing w:val="-5"/>
                <w:sz w:val="24"/>
              </w:rPr>
              <w:t xml:space="preserve"> </w:t>
            </w:r>
            <w:r w:rsidRPr="009E1335">
              <w:rPr>
                <w:sz w:val="24"/>
              </w:rPr>
              <w:t>States</w:t>
            </w:r>
            <w:r w:rsidRPr="009E1335">
              <w:rPr>
                <w:spacing w:val="-4"/>
                <w:sz w:val="24"/>
              </w:rPr>
              <w:t xml:space="preserve"> </w:t>
            </w:r>
            <w:r w:rsidRPr="009E1335">
              <w:rPr>
                <w:sz w:val="24"/>
              </w:rPr>
              <w:t>may</w:t>
            </w:r>
            <w:r w:rsidRPr="009E1335">
              <w:rPr>
                <w:spacing w:val="-4"/>
                <w:sz w:val="24"/>
              </w:rPr>
              <w:t xml:space="preserve"> </w:t>
            </w:r>
            <w:r w:rsidRPr="009E1335">
              <w:rPr>
                <w:sz w:val="24"/>
              </w:rPr>
              <w:t>reference</w:t>
            </w:r>
            <w:r w:rsidRPr="009E1335">
              <w:rPr>
                <w:spacing w:val="-4"/>
                <w:sz w:val="24"/>
              </w:rPr>
              <w:t xml:space="preserve"> </w:t>
            </w:r>
            <w:r w:rsidRPr="009E1335">
              <w:rPr>
                <w:sz w:val="24"/>
              </w:rPr>
              <w:t>or</w:t>
            </w:r>
            <w:r w:rsidRPr="009E1335">
              <w:rPr>
                <w:spacing w:val="-4"/>
                <w:sz w:val="24"/>
              </w:rPr>
              <w:t xml:space="preserve"> </w:t>
            </w:r>
            <w:r w:rsidRPr="009E1335">
              <w:rPr>
                <w:sz w:val="24"/>
              </w:rPr>
              <w:t>submit</w:t>
            </w:r>
            <w:r w:rsidRPr="009E1335">
              <w:rPr>
                <w:spacing w:val="-5"/>
                <w:sz w:val="24"/>
              </w:rPr>
              <w:t xml:space="preserve"> </w:t>
            </w:r>
            <w:r w:rsidRPr="009E1335">
              <w:rPr>
                <w:sz w:val="24"/>
              </w:rPr>
              <w:t>attachments</w:t>
            </w:r>
            <w:r w:rsidRPr="009E1335">
              <w:rPr>
                <w:spacing w:val="-4"/>
                <w:sz w:val="24"/>
              </w:rPr>
              <w:t xml:space="preserve"> </w:t>
            </w:r>
            <w:r w:rsidRPr="009E1335">
              <w:rPr>
                <w:sz w:val="24"/>
              </w:rPr>
              <w:t>(e.g.,</w:t>
            </w:r>
            <w:r w:rsidRPr="009E1335">
              <w:rPr>
                <w:spacing w:val="-4"/>
                <w:sz w:val="24"/>
              </w:rPr>
              <w:t xml:space="preserve"> </w:t>
            </w:r>
            <w:r w:rsidRPr="009E1335">
              <w:rPr>
                <w:sz w:val="24"/>
              </w:rPr>
              <w:t>data summary tables, foundational documents) if they feel that it will be beneficial in helping OSEP understand their process.</w:t>
            </w:r>
          </w:p>
        </w:tc>
      </w:tr>
      <w:tr w:rsidR="009E1335" w:rsidRPr="009E1335" w14:paraId="1450F499" w14:textId="77777777" w:rsidTr="004E1372">
        <w:trPr>
          <w:trHeight w:val="1340"/>
        </w:trPr>
        <w:tc>
          <w:tcPr>
            <w:tcW w:w="4790" w:type="dxa"/>
          </w:tcPr>
          <w:p w14:paraId="1D2D2B2A" w14:textId="77777777" w:rsidR="009E1335" w:rsidRPr="009E1335" w:rsidRDefault="009E1335" w:rsidP="009E1335">
            <w:pPr>
              <w:pStyle w:val="TableParagraph"/>
              <w:ind w:left="110"/>
              <w:rPr>
                <w:sz w:val="24"/>
              </w:rPr>
            </w:pPr>
            <w:r w:rsidRPr="009E1335">
              <w:rPr>
                <w:sz w:val="24"/>
              </w:rPr>
              <w:t>Will OSEP expect to see tools that were shared</w:t>
            </w:r>
            <w:r w:rsidRPr="009E1335">
              <w:rPr>
                <w:spacing w:val="-8"/>
                <w:sz w:val="24"/>
              </w:rPr>
              <w:t xml:space="preserve"> </w:t>
            </w:r>
            <w:r w:rsidRPr="009E1335">
              <w:rPr>
                <w:sz w:val="24"/>
              </w:rPr>
              <w:t>at</w:t>
            </w:r>
            <w:r w:rsidRPr="009E1335">
              <w:rPr>
                <w:spacing w:val="-9"/>
                <w:sz w:val="24"/>
              </w:rPr>
              <w:t xml:space="preserve"> </w:t>
            </w:r>
            <w:r w:rsidRPr="009E1335">
              <w:rPr>
                <w:sz w:val="24"/>
              </w:rPr>
              <w:t>RRC</w:t>
            </w:r>
            <w:r w:rsidRPr="009E1335">
              <w:rPr>
                <w:spacing w:val="-8"/>
                <w:sz w:val="24"/>
              </w:rPr>
              <w:t xml:space="preserve"> </w:t>
            </w:r>
            <w:r w:rsidRPr="009E1335">
              <w:rPr>
                <w:sz w:val="24"/>
              </w:rPr>
              <w:t>regional</w:t>
            </w:r>
            <w:r w:rsidRPr="009E1335">
              <w:rPr>
                <w:spacing w:val="-8"/>
                <w:sz w:val="24"/>
              </w:rPr>
              <w:t xml:space="preserve"> </w:t>
            </w:r>
            <w:r w:rsidRPr="009E1335">
              <w:rPr>
                <w:sz w:val="24"/>
              </w:rPr>
              <w:t>meetings</w:t>
            </w:r>
            <w:r w:rsidRPr="009E1335">
              <w:rPr>
                <w:spacing w:val="-8"/>
                <w:sz w:val="24"/>
              </w:rPr>
              <w:t xml:space="preserve"> </w:t>
            </w:r>
            <w:r w:rsidRPr="009E1335">
              <w:rPr>
                <w:sz w:val="24"/>
              </w:rPr>
              <w:t>attached to the APR for Indicator B-17 as evidence</w:t>
            </w:r>
          </w:p>
          <w:p w14:paraId="22727CDF" w14:textId="68DDADEA" w:rsidR="009E1335" w:rsidRPr="009E1335" w:rsidRDefault="009E1335" w:rsidP="009E1335">
            <w:pPr>
              <w:pStyle w:val="TableParagraph"/>
              <w:ind w:left="110"/>
              <w:rPr>
                <w:sz w:val="24"/>
              </w:rPr>
            </w:pPr>
            <w:r w:rsidRPr="009E1335">
              <w:rPr>
                <w:sz w:val="24"/>
              </w:rPr>
              <w:t>that</w:t>
            </w:r>
            <w:r w:rsidRPr="009E1335">
              <w:rPr>
                <w:spacing w:val="-1"/>
                <w:sz w:val="24"/>
              </w:rPr>
              <w:t xml:space="preserve"> </w:t>
            </w:r>
            <w:r w:rsidRPr="009E1335">
              <w:rPr>
                <w:sz w:val="24"/>
              </w:rPr>
              <w:t xml:space="preserve">the State updated their </w:t>
            </w:r>
            <w:r w:rsidRPr="009E1335">
              <w:rPr>
                <w:spacing w:val="-2"/>
                <w:sz w:val="24"/>
              </w:rPr>
              <w:t>process?</w:t>
            </w:r>
          </w:p>
          <w:p w14:paraId="6CB66C1B" w14:textId="77777777" w:rsidR="009E1335" w:rsidRPr="009E1335" w:rsidRDefault="009E1335" w:rsidP="009E1335">
            <w:pPr>
              <w:jc w:val="center"/>
              <w:rPr>
                <w:rFonts w:ascii="Arial" w:hAnsi="Arial" w:cs="Arial"/>
              </w:rPr>
            </w:pPr>
          </w:p>
        </w:tc>
        <w:tc>
          <w:tcPr>
            <w:tcW w:w="8160" w:type="dxa"/>
          </w:tcPr>
          <w:p w14:paraId="2D5E4384" w14:textId="3CED5719" w:rsidR="009E1335" w:rsidRPr="009E1335" w:rsidRDefault="009E1335" w:rsidP="004E1372">
            <w:pPr>
              <w:pStyle w:val="TableParagraph"/>
              <w:ind w:right="167"/>
            </w:pPr>
            <w:r w:rsidRPr="009E1335">
              <w:rPr>
                <w:sz w:val="24"/>
              </w:rPr>
              <w:t>OSEP</w:t>
            </w:r>
            <w:r w:rsidRPr="009E1335">
              <w:rPr>
                <w:spacing w:val="-4"/>
                <w:sz w:val="24"/>
              </w:rPr>
              <w:t xml:space="preserve"> </w:t>
            </w:r>
            <w:proofErr w:type="gramStart"/>
            <w:r w:rsidRPr="009E1335">
              <w:rPr>
                <w:sz w:val="24"/>
              </w:rPr>
              <w:t>is</w:t>
            </w:r>
            <w:r w:rsidRPr="009E1335">
              <w:rPr>
                <w:spacing w:val="-4"/>
                <w:sz w:val="24"/>
              </w:rPr>
              <w:t xml:space="preserve"> </w:t>
            </w:r>
            <w:r w:rsidRPr="009E1335">
              <w:rPr>
                <w:sz w:val="24"/>
              </w:rPr>
              <w:t>not</w:t>
            </w:r>
            <w:r w:rsidRPr="009E1335">
              <w:rPr>
                <w:spacing w:val="-5"/>
                <w:sz w:val="24"/>
              </w:rPr>
              <w:t xml:space="preserve"> </w:t>
            </w:r>
            <w:r w:rsidRPr="009E1335">
              <w:rPr>
                <w:sz w:val="24"/>
              </w:rPr>
              <w:t>requiring</w:t>
            </w:r>
            <w:proofErr w:type="gramEnd"/>
            <w:r w:rsidRPr="009E1335">
              <w:rPr>
                <w:spacing w:val="-4"/>
                <w:sz w:val="24"/>
              </w:rPr>
              <w:t xml:space="preserve"> </w:t>
            </w:r>
            <w:r w:rsidRPr="009E1335">
              <w:rPr>
                <w:sz w:val="24"/>
              </w:rPr>
              <w:t>that</w:t>
            </w:r>
            <w:r w:rsidRPr="009E1335">
              <w:rPr>
                <w:spacing w:val="-4"/>
                <w:sz w:val="24"/>
              </w:rPr>
              <w:t xml:space="preserve"> </w:t>
            </w:r>
            <w:r w:rsidRPr="009E1335">
              <w:rPr>
                <w:sz w:val="24"/>
              </w:rPr>
              <w:t>working</w:t>
            </w:r>
            <w:r w:rsidRPr="009E1335">
              <w:rPr>
                <w:spacing w:val="-4"/>
                <w:sz w:val="24"/>
              </w:rPr>
              <w:t xml:space="preserve"> </w:t>
            </w:r>
            <w:r w:rsidRPr="009E1335">
              <w:rPr>
                <w:sz w:val="24"/>
              </w:rPr>
              <w:t>documents</w:t>
            </w:r>
            <w:r w:rsidRPr="009E1335">
              <w:rPr>
                <w:spacing w:val="-4"/>
                <w:sz w:val="24"/>
              </w:rPr>
              <w:t xml:space="preserve"> </w:t>
            </w:r>
            <w:r w:rsidRPr="009E1335">
              <w:rPr>
                <w:sz w:val="24"/>
              </w:rPr>
              <w:t>such</w:t>
            </w:r>
            <w:r w:rsidRPr="009E1335">
              <w:rPr>
                <w:spacing w:val="-4"/>
                <w:sz w:val="24"/>
              </w:rPr>
              <w:t xml:space="preserve"> </w:t>
            </w:r>
            <w:r w:rsidRPr="009E1335">
              <w:rPr>
                <w:sz w:val="24"/>
              </w:rPr>
              <w:t>as</w:t>
            </w:r>
            <w:r w:rsidRPr="009E1335">
              <w:rPr>
                <w:spacing w:val="-4"/>
                <w:sz w:val="24"/>
              </w:rPr>
              <w:t xml:space="preserve"> </w:t>
            </w:r>
            <w:r w:rsidRPr="009E1335">
              <w:rPr>
                <w:sz w:val="24"/>
              </w:rPr>
              <w:t>those</w:t>
            </w:r>
            <w:r w:rsidRPr="009E1335">
              <w:rPr>
                <w:spacing w:val="-4"/>
                <w:sz w:val="24"/>
              </w:rPr>
              <w:t xml:space="preserve"> </w:t>
            </w:r>
            <w:r w:rsidRPr="009E1335">
              <w:rPr>
                <w:sz w:val="24"/>
              </w:rPr>
              <w:t>provided through technical assistance centers, e.g., RRC or ECTA tools, be attached to the SPP/APR.</w:t>
            </w:r>
          </w:p>
        </w:tc>
      </w:tr>
    </w:tbl>
    <w:p w14:paraId="6B627565" w14:textId="77777777" w:rsidR="00E11AC8" w:rsidRDefault="00E11AC8"/>
    <w:sectPr w:rsidR="00E11AC8" w:rsidSect="009E1335">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DC717" w14:textId="77777777" w:rsidR="007B3D6E" w:rsidRDefault="007B3D6E" w:rsidP="00E0506E">
      <w:pPr>
        <w:spacing w:after="0" w:line="240" w:lineRule="auto"/>
      </w:pPr>
      <w:r>
        <w:separator/>
      </w:r>
    </w:p>
  </w:endnote>
  <w:endnote w:type="continuationSeparator" w:id="0">
    <w:p w14:paraId="3BFE9B02" w14:textId="77777777" w:rsidR="007B3D6E" w:rsidRDefault="007B3D6E" w:rsidP="00E05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494F" w14:textId="77777777" w:rsidR="007B3D6E" w:rsidRDefault="007B3D6E" w:rsidP="00E0506E">
      <w:pPr>
        <w:spacing w:after="0" w:line="240" w:lineRule="auto"/>
      </w:pPr>
      <w:r>
        <w:separator/>
      </w:r>
    </w:p>
  </w:footnote>
  <w:footnote w:type="continuationSeparator" w:id="0">
    <w:p w14:paraId="61A9E0EF" w14:textId="77777777" w:rsidR="007B3D6E" w:rsidRDefault="007B3D6E" w:rsidP="00E050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E0A"/>
    <w:rsid w:val="004E1372"/>
    <w:rsid w:val="007B3D6E"/>
    <w:rsid w:val="00976CD9"/>
    <w:rsid w:val="009E1335"/>
    <w:rsid w:val="00B26E0A"/>
    <w:rsid w:val="00E036E4"/>
    <w:rsid w:val="00E0506E"/>
    <w:rsid w:val="00E11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AD5F0"/>
  <w15:chartTrackingRefBased/>
  <w15:docId w15:val="{562DAB9C-C2ED-4E7A-9B68-3E69A102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E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E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E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E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E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E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E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E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E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E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E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E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E0A"/>
    <w:rPr>
      <w:rFonts w:eastAsiaTheme="majorEastAsia" w:cstheme="majorBidi"/>
      <w:color w:val="272727" w:themeColor="text1" w:themeTint="D8"/>
    </w:rPr>
  </w:style>
  <w:style w:type="paragraph" w:styleId="Title">
    <w:name w:val="Title"/>
    <w:basedOn w:val="Normal"/>
    <w:next w:val="Normal"/>
    <w:link w:val="TitleChar"/>
    <w:uiPriority w:val="10"/>
    <w:qFormat/>
    <w:rsid w:val="00B26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E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E0A"/>
    <w:pPr>
      <w:spacing w:before="160"/>
      <w:jc w:val="center"/>
    </w:pPr>
    <w:rPr>
      <w:i/>
      <w:iCs/>
      <w:color w:val="404040" w:themeColor="text1" w:themeTint="BF"/>
    </w:rPr>
  </w:style>
  <w:style w:type="character" w:customStyle="1" w:styleId="QuoteChar">
    <w:name w:val="Quote Char"/>
    <w:basedOn w:val="DefaultParagraphFont"/>
    <w:link w:val="Quote"/>
    <w:uiPriority w:val="29"/>
    <w:rsid w:val="00B26E0A"/>
    <w:rPr>
      <w:i/>
      <w:iCs/>
      <w:color w:val="404040" w:themeColor="text1" w:themeTint="BF"/>
    </w:rPr>
  </w:style>
  <w:style w:type="paragraph" w:styleId="ListParagraph">
    <w:name w:val="List Paragraph"/>
    <w:basedOn w:val="Normal"/>
    <w:uiPriority w:val="34"/>
    <w:qFormat/>
    <w:rsid w:val="00B26E0A"/>
    <w:pPr>
      <w:ind w:left="720"/>
      <w:contextualSpacing/>
    </w:pPr>
  </w:style>
  <w:style w:type="character" w:styleId="IntenseEmphasis">
    <w:name w:val="Intense Emphasis"/>
    <w:basedOn w:val="DefaultParagraphFont"/>
    <w:uiPriority w:val="21"/>
    <w:qFormat/>
    <w:rsid w:val="00B26E0A"/>
    <w:rPr>
      <w:i/>
      <w:iCs/>
      <w:color w:val="0F4761" w:themeColor="accent1" w:themeShade="BF"/>
    </w:rPr>
  </w:style>
  <w:style w:type="paragraph" w:styleId="IntenseQuote">
    <w:name w:val="Intense Quote"/>
    <w:basedOn w:val="Normal"/>
    <w:next w:val="Normal"/>
    <w:link w:val="IntenseQuoteChar"/>
    <w:uiPriority w:val="30"/>
    <w:qFormat/>
    <w:rsid w:val="00B26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E0A"/>
    <w:rPr>
      <w:i/>
      <w:iCs/>
      <w:color w:val="0F4761" w:themeColor="accent1" w:themeShade="BF"/>
    </w:rPr>
  </w:style>
  <w:style w:type="character" w:styleId="IntenseReference">
    <w:name w:val="Intense Reference"/>
    <w:basedOn w:val="DefaultParagraphFont"/>
    <w:uiPriority w:val="32"/>
    <w:qFormat/>
    <w:rsid w:val="00B26E0A"/>
    <w:rPr>
      <w:b/>
      <w:bCs/>
      <w:smallCaps/>
      <w:color w:val="0F4761" w:themeColor="accent1" w:themeShade="BF"/>
      <w:spacing w:val="5"/>
    </w:rPr>
  </w:style>
  <w:style w:type="paragraph" w:customStyle="1" w:styleId="TableParagraph">
    <w:name w:val="Table Paragraph"/>
    <w:basedOn w:val="Normal"/>
    <w:uiPriority w:val="1"/>
    <w:qFormat/>
    <w:rsid w:val="00B26E0A"/>
    <w:pPr>
      <w:widowControl w:val="0"/>
      <w:autoSpaceDE w:val="0"/>
      <w:autoSpaceDN w:val="0"/>
      <w:spacing w:after="0" w:line="240" w:lineRule="auto"/>
      <w:ind w:left="105"/>
    </w:pPr>
    <w:rPr>
      <w:rFonts w:ascii="Arial" w:eastAsia="Arial" w:hAnsi="Arial" w:cs="Arial"/>
      <w:kern w:val="0"/>
      <w:sz w:val="22"/>
      <w:szCs w:val="22"/>
      <w14:ligatures w14:val="none"/>
    </w:rPr>
  </w:style>
  <w:style w:type="paragraph" w:styleId="Header">
    <w:name w:val="header"/>
    <w:basedOn w:val="Normal"/>
    <w:link w:val="HeaderChar"/>
    <w:uiPriority w:val="99"/>
    <w:unhideWhenUsed/>
    <w:rsid w:val="00E050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06E"/>
  </w:style>
  <w:style w:type="paragraph" w:styleId="Footer">
    <w:name w:val="footer"/>
    <w:basedOn w:val="Normal"/>
    <w:link w:val="FooterChar"/>
    <w:uiPriority w:val="99"/>
    <w:unhideWhenUsed/>
    <w:rsid w:val="00E05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13</Pages>
  <Words>3269</Words>
  <Characters>18639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Christine D</dc:creator>
  <cp:keywords/>
  <dc:description/>
  <cp:lastModifiedBy>Wagner, Christine D</cp:lastModifiedBy>
  <cp:revision>2</cp:revision>
  <dcterms:created xsi:type="dcterms:W3CDTF">2026-01-16T15:48:00Z</dcterms:created>
  <dcterms:modified xsi:type="dcterms:W3CDTF">2026-01-16T16:25:00Z</dcterms:modified>
</cp:coreProperties>
</file>