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A5E0D" w:rsidRDefault="00175BAC" w:rsidP="00DA5E0D">
      <w:pPr>
        <w:jc w:val="center"/>
        <w:rPr>
          <w:rFonts w:ascii="Avenir Light" w:hAnsi="Avenir Light"/>
          <w:b/>
        </w:rPr>
      </w:pPr>
      <w:r w:rsidRPr="00175BAC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left:0;text-align:left;margin-left:322.3pt;margin-top:21.7pt;width:181.7pt;height:140.3pt;z-index:25167257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0F2CDC" w:rsidRPr="009318C6" w:rsidRDefault="00AE628A" w:rsidP="000F2CDC">
                  <w:pPr>
                    <w:jc w:val="center"/>
                  </w:pPr>
                  <w:r w:rsidRPr="00832FDB">
                    <w:rPr>
                      <w:rFonts w:ascii="Avenir Light" w:hAnsi="Avenir Light"/>
                      <w:b/>
                    </w:rPr>
                    <w:t xml:space="preserve">6. </w:t>
                  </w:r>
                  <w:r w:rsidR="000F2CDC" w:rsidRPr="00832FDB">
                    <w:rPr>
                      <w:rFonts w:ascii="Avenir Light" w:hAnsi="Avenir Light"/>
                      <w:b/>
                    </w:rPr>
                    <w:t>What relationships could be nurtured to support greater integration? What new relationships could be formed?</w:t>
                  </w:r>
                  <w:r w:rsidR="009E5577" w:rsidRPr="00832FDB">
                    <w:rPr>
                      <w:rFonts w:ascii="Avenir Light" w:hAnsi="Avenir Light"/>
                      <w:b/>
                    </w:rPr>
                    <w:t xml:space="preserve"> Who is not at the table in your SSIP work?</w:t>
                  </w:r>
                  <w:bookmarkStart w:id="0" w:name="_GoBack"/>
                  <w:bookmarkEnd w:id="0"/>
                </w:p>
                <w:p w:rsidR="000F2CDC" w:rsidRPr="0076207E" w:rsidRDefault="000F2CDC" w:rsidP="000F2CDC"/>
              </w:txbxContent>
            </v:textbox>
            <w10:wrap type="tight"/>
          </v:shape>
        </w:pict>
      </w:r>
      <w:r w:rsidR="0060690B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-174413</wp:posOffset>
            </wp:positionV>
            <wp:extent cx="1445260" cy="1337733"/>
            <wp:effectExtent l="25400" t="0" r="2540" b="0"/>
            <wp:wrapNone/>
            <wp:docPr id="12" name="Picture 12" descr="mage result for compa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ge result for compass clip 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3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AC">
        <w:rPr>
          <w:noProof/>
        </w:rPr>
        <w:pict>
          <v:shape id="_x0000_s1034" type="#_x0000_t202" style="position:absolute;left:0;text-align:left;margin-left:0;margin-top:-54pt;width:450pt;height:54pt;z-index:25166438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4" inset=",7.2pt,,7.2pt">
              <w:txbxContent>
                <w:p w:rsidR="000F17C9" w:rsidRPr="00303FC4" w:rsidRDefault="000F17C9" w:rsidP="00303FC4">
                  <w:pPr>
                    <w:jc w:val="center"/>
                    <w:rPr>
                      <w:sz w:val="48"/>
                    </w:rPr>
                  </w:pPr>
                  <w:r w:rsidRPr="00303FC4">
                    <w:rPr>
                      <w:rFonts w:ascii="Avenir Light" w:hAnsi="Avenir Light"/>
                      <w:b/>
                      <w:sz w:val="48"/>
                    </w:rPr>
                    <w:t>The Journey Toward Integration</w:t>
                  </w:r>
                </w:p>
                <w:p w:rsidR="000F17C9" w:rsidRPr="00303FC4" w:rsidRDefault="000F17C9" w:rsidP="00303FC4">
                  <w:pPr>
                    <w:rPr>
                      <w:sz w:val="48"/>
                    </w:rPr>
                  </w:pPr>
                </w:p>
              </w:txbxContent>
            </v:textbox>
            <w10:wrap type="tight"/>
          </v:shape>
        </w:pict>
      </w:r>
    </w:p>
    <w:p w:rsidR="007C0F7F" w:rsidRPr="00DA5E0D" w:rsidRDefault="00175BAC" w:rsidP="00DA5E0D">
      <w:pPr>
        <w:jc w:val="center"/>
        <w:rPr>
          <w:rFonts w:ascii="Avenir Light" w:hAnsi="Avenir Light"/>
          <w:b/>
        </w:rPr>
      </w:pPr>
      <w:r w:rsidRPr="00175BAC">
        <w:rPr>
          <w:noProof/>
        </w:rPr>
        <w:pict>
          <v:shape id="_x0000_s1030" type="#_x0000_t202" style="position:absolute;left:0;text-align:left;margin-left:-61.6pt;margin-top:273.2pt;width:162pt;height:90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0F17C9" w:rsidRPr="009318C6" w:rsidRDefault="00AE628A" w:rsidP="0076207E">
                  <w:pPr>
                    <w:jc w:val="center"/>
                  </w:pPr>
                  <w:r>
                    <w:rPr>
                      <w:rFonts w:ascii="Avenir Light" w:hAnsi="Avenir Light"/>
                      <w:b/>
                    </w:rPr>
                    <w:t xml:space="preserve">3. </w:t>
                  </w:r>
                  <w:r w:rsidR="000F17C9">
                    <w:rPr>
                      <w:rFonts w:ascii="Avenir Light" w:hAnsi="Avenir Light"/>
                      <w:b/>
                    </w:rPr>
                    <w:t>How might your SSIP support existing early childhood initiatives in your state?</w:t>
                  </w:r>
                  <w:r w:rsidR="000F17C9" w:rsidRPr="009318C6">
                    <w:rPr>
                      <w:rFonts w:ascii="Avenir Light" w:hAnsi="Avenir Light"/>
                      <w:b/>
                    </w:rPr>
                    <w:t xml:space="preserve"> </w:t>
                  </w:r>
                </w:p>
                <w:p w:rsidR="000F17C9" w:rsidRPr="0076207E" w:rsidRDefault="000F17C9" w:rsidP="0076207E"/>
              </w:txbxContent>
            </v:textbox>
            <w10:wrap type="tight"/>
          </v:shape>
        </w:pict>
      </w:r>
      <w:r w:rsidRPr="00175BAC">
        <w:rPr>
          <w:noProof/>
        </w:rPr>
        <w:pict>
          <v:shape id="_x0000_s1031" type="#_x0000_t202" style="position:absolute;left:0;text-align:left;margin-left:54pt;margin-top:515.8pt;width:162pt;height:132.75pt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0F17C9" w:rsidRPr="009318C6" w:rsidRDefault="00AE628A" w:rsidP="0076207E">
                  <w:pPr>
                    <w:jc w:val="center"/>
                  </w:pPr>
                  <w:r>
                    <w:rPr>
                      <w:rFonts w:ascii="Avenir Light" w:hAnsi="Avenir Light"/>
                      <w:b/>
                    </w:rPr>
                    <w:t xml:space="preserve">1. </w:t>
                  </w:r>
                  <w:r w:rsidR="000F17C9" w:rsidRPr="009318C6">
                    <w:rPr>
                      <w:rFonts w:ascii="Avenir Light" w:hAnsi="Avenir Light"/>
                      <w:b/>
                    </w:rPr>
                    <w:t xml:space="preserve">Consider the initiatives in your state impacting early childhood. </w:t>
                  </w:r>
                  <w:r w:rsidR="000F17C9">
                    <w:rPr>
                      <w:rFonts w:ascii="Avenir Light" w:hAnsi="Avenir Light"/>
                      <w:b/>
                    </w:rPr>
                    <w:t>Consider your SSIP. What overarching goals do they share in common?</w:t>
                  </w:r>
                </w:p>
              </w:txbxContent>
            </v:textbox>
            <w10:wrap type="tight"/>
          </v:shape>
        </w:pict>
      </w:r>
      <w:r w:rsidR="000F2CDC" w:rsidRPr="000F2CD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1208510</wp:posOffset>
            </wp:positionH>
            <wp:positionV relativeFrom="paragraph">
              <wp:posOffset>314660</wp:posOffset>
            </wp:positionV>
            <wp:extent cx="2891014" cy="840194"/>
            <wp:effectExtent l="76200" t="203200" r="55386" b="175806"/>
            <wp:wrapNone/>
            <wp:docPr id="7" name="Picture 7" descr="mage result for p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path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339189">
                      <a:off x="0" y="0"/>
                      <a:ext cx="2891014" cy="84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7C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1337733</wp:posOffset>
            </wp:positionH>
            <wp:positionV relativeFrom="paragraph">
              <wp:posOffset>3192780</wp:posOffset>
            </wp:positionV>
            <wp:extent cx="2534074" cy="734060"/>
            <wp:effectExtent l="76200" t="304800" r="56726" b="281940"/>
            <wp:wrapNone/>
            <wp:docPr id="5" name="Picture 5" descr="mage result for p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path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970957">
                      <a:off x="0" y="0"/>
                      <a:ext cx="2534074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1E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1640840</wp:posOffset>
            </wp:positionV>
            <wp:extent cx="2850303" cy="815128"/>
            <wp:effectExtent l="50800" t="635000" r="19897" b="607272"/>
            <wp:wrapNone/>
            <wp:docPr id="6" name="Picture 6" descr="mage result for p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path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714760">
                      <a:off x="0" y="0"/>
                      <a:ext cx="2850303" cy="81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1E1" w:rsidRPr="00C761E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941091</wp:posOffset>
            </wp:positionH>
            <wp:positionV relativeFrom="paragraph">
              <wp:posOffset>4618156</wp:posOffset>
            </wp:positionV>
            <wp:extent cx="3149600" cy="906568"/>
            <wp:effectExtent l="50800" t="711200" r="0" b="668232"/>
            <wp:wrapNone/>
            <wp:docPr id="3" name="Picture 3" descr="mage result for p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path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714760">
                      <a:off x="0" y="0"/>
                      <a:ext cx="3149600" cy="90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1E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6670040</wp:posOffset>
            </wp:positionV>
            <wp:extent cx="3149600" cy="914400"/>
            <wp:effectExtent l="50800" t="660400" r="25400" b="635000"/>
            <wp:wrapNone/>
            <wp:docPr id="9" name="Picture 9" descr="mage result for p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path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9986988">
                      <a:off x="0" y="0"/>
                      <a:ext cx="314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AC">
        <w:rPr>
          <w:noProof/>
        </w:rPr>
        <w:pict>
          <v:shape id="_x0000_s1033" type="#_x0000_t202" style="position:absolute;left:0;text-align:left;margin-left:-54pt;margin-top:82.3pt;width:162pt;height:90pt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0F17C9" w:rsidRPr="009318C6" w:rsidRDefault="00AE628A" w:rsidP="00303FC4">
                  <w:pPr>
                    <w:jc w:val="center"/>
                  </w:pPr>
                  <w:r>
                    <w:rPr>
                      <w:rFonts w:ascii="Avenir Light" w:hAnsi="Avenir Light"/>
                      <w:b/>
                    </w:rPr>
                    <w:t xml:space="preserve">5. </w:t>
                  </w:r>
                  <w:r w:rsidR="000F17C9">
                    <w:rPr>
                      <w:rFonts w:ascii="Avenir Light" w:hAnsi="Avenir Light"/>
                      <w:b/>
                    </w:rPr>
                    <w:t>What steps could you take to address those challenges and barriers?</w:t>
                  </w:r>
                </w:p>
                <w:p w:rsidR="000F17C9" w:rsidRPr="0076207E" w:rsidRDefault="000F17C9" w:rsidP="00303FC4"/>
              </w:txbxContent>
            </v:textbox>
            <w10:wrap type="tight"/>
          </v:shape>
        </w:pict>
      </w:r>
      <w:r w:rsidRPr="00175BAC">
        <w:rPr>
          <w:noProof/>
        </w:rPr>
        <w:pict>
          <v:shape id="_x0000_s1032" type="#_x0000_t202" style="position:absolute;left:0;text-align:left;margin-left:306pt;margin-top:165.2pt;width:198pt;height:126pt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0F17C9" w:rsidRPr="009318C6" w:rsidRDefault="00AE628A" w:rsidP="0076207E">
                  <w:pPr>
                    <w:jc w:val="center"/>
                  </w:pPr>
                  <w:r>
                    <w:rPr>
                      <w:rFonts w:ascii="Avenir Light" w:hAnsi="Avenir Light"/>
                      <w:b/>
                    </w:rPr>
                    <w:t xml:space="preserve">4. </w:t>
                  </w:r>
                  <w:r w:rsidR="000F17C9">
                    <w:rPr>
                      <w:rFonts w:ascii="Avenir Light" w:hAnsi="Avenir Light"/>
                      <w:b/>
                    </w:rPr>
                    <w:t>What do you feel are the greatest challenges or barriers standing in the way of integrating your SSIP into other early childhood initiatives in your state?</w:t>
                  </w:r>
                </w:p>
                <w:p w:rsidR="000F17C9" w:rsidRPr="0076207E" w:rsidRDefault="000F17C9" w:rsidP="0076207E"/>
              </w:txbxContent>
            </v:textbox>
            <w10:wrap type="tight"/>
          </v:shape>
        </w:pict>
      </w:r>
      <w:r w:rsidRPr="00175BAC">
        <w:rPr>
          <w:noProof/>
        </w:rPr>
        <w:pict>
          <v:shape id="_x0000_s1026" type="#_x0000_t202" style="position:absolute;left:0;text-align:left;margin-left:324pt;margin-top:399.2pt;width:162pt;height:85.15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0F17C9" w:rsidRPr="009318C6" w:rsidRDefault="00AE628A" w:rsidP="009318C6">
                  <w:pPr>
                    <w:jc w:val="center"/>
                  </w:pPr>
                  <w:r>
                    <w:rPr>
                      <w:rFonts w:ascii="Avenir Light" w:hAnsi="Avenir Light"/>
                      <w:b/>
                    </w:rPr>
                    <w:t xml:space="preserve">2. </w:t>
                  </w:r>
                  <w:r w:rsidR="000F17C9">
                    <w:rPr>
                      <w:rFonts w:ascii="Avenir Light" w:hAnsi="Avenir Light"/>
                      <w:b/>
                    </w:rPr>
                    <w:t>How might existing early childhood initiatives in your state support your SSIP?</w:t>
                  </w:r>
                  <w:r w:rsidR="000F17C9" w:rsidRPr="009318C6">
                    <w:rPr>
                      <w:rFonts w:ascii="Avenir Light" w:hAnsi="Avenir Light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DA5E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6441440</wp:posOffset>
            </wp:positionV>
            <wp:extent cx="1905000" cy="1905000"/>
            <wp:effectExtent l="25400" t="0" r="0" b="0"/>
            <wp:wrapNone/>
            <wp:docPr id="2" name="Picture 2" descr="http://png.clipart.me/graphics/thumbs/268/vector-direction-sign_2684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thumbs/268/vector-direction-sign_268416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0F7F" w:rsidRPr="00DA5E0D" w:rsidSect="007C0F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A5E0D"/>
    <w:rsid w:val="000F17C9"/>
    <w:rsid w:val="000F2CDC"/>
    <w:rsid w:val="00175BAC"/>
    <w:rsid w:val="002A2E56"/>
    <w:rsid w:val="00303FC4"/>
    <w:rsid w:val="005B2CC6"/>
    <w:rsid w:val="0060690B"/>
    <w:rsid w:val="0076207E"/>
    <w:rsid w:val="007C0F7F"/>
    <w:rsid w:val="007E18C1"/>
    <w:rsid w:val="00832FDB"/>
    <w:rsid w:val="009318C6"/>
    <w:rsid w:val="009E5577"/>
    <w:rsid w:val="00AE628A"/>
    <w:rsid w:val="00B538FE"/>
    <w:rsid w:val="00C761E1"/>
    <w:rsid w:val="00DA5E0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shayes</dc:creator>
  <cp:keywords/>
  <cp:lastModifiedBy>shayes</cp:lastModifiedBy>
  <cp:revision>2</cp:revision>
  <dcterms:created xsi:type="dcterms:W3CDTF">2016-07-11T13:44:00Z</dcterms:created>
  <dcterms:modified xsi:type="dcterms:W3CDTF">2016-07-11T13:44:00Z</dcterms:modified>
</cp:coreProperties>
</file>