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5D" w:rsidRDefault="00D54E5D">
      <w:pPr>
        <w:pStyle w:val="Title"/>
      </w:pPr>
      <w:bookmarkStart w:id="0" w:name="_GoBack"/>
      <w:bookmarkEnd w:id="0"/>
      <w:r>
        <w:t>Early Childhood Leadership Assessment</w:t>
      </w:r>
    </w:p>
    <w:p w:rsidR="00D54E5D" w:rsidRDefault="00D54E5D">
      <w:pPr>
        <w:jc w:val="center"/>
      </w:pPr>
    </w:p>
    <w:p w:rsidR="00D54E5D" w:rsidRDefault="00D54E5D">
      <w:pPr>
        <w:jc w:val="center"/>
      </w:pPr>
    </w:p>
    <w:p w:rsidR="00D54E5D" w:rsidRDefault="003A7C4A">
      <w:pPr>
        <w:jc w:val="center"/>
      </w:pPr>
      <w:r>
        <w:rPr>
          <w:noProof/>
        </w:rPr>
        <w:drawing>
          <wp:inline distT="0" distB="0" distL="0" distR="0">
            <wp:extent cx="2446020" cy="2446020"/>
            <wp:effectExtent l="0" t="0" r="0" b="0"/>
            <wp:docPr id="1" name="Picture 1" descr="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inline>
        </w:drawing>
      </w:r>
    </w:p>
    <w:p w:rsidR="00D54E5D" w:rsidRDefault="00D54E5D">
      <w:pPr>
        <w:jc w:val="center"/>
      </w:pPr>
    </w:p>
    <w:p w:rsidR="00D54E5D" w:rsidRDefault="00D54E5D">
      <w:pPr>
        <w:jc w:val="center"/>
      </w:pPr>
    </w:p>
    <w:p w:rsidR="00D54E5D" w:rsidRDefault="00D54E5D">
      <w:pPr>
        <w:jc w:val="center"/>
        <w:rPr>
          <w:b/>
          <w:bCs/>
          <w:sz w:val="36"/>
        </w:rPr>
      </w:pPr>
      <w:r>
        <w:rPr>
          <w:b/>
          <w:bCs/>
          <w:sz w:val="36"/>
        </w:rPr>
        <w:t>Gloria Harbin</w:t>
      </w:r>
    </w:p>
    <w:p w:rsidR="00D54E5D" w:rsidRDefault="00D54E5D">
      <w:pPr>
        <w:jc w:val="center"/>
        <w:rPr>
          <w:b/>
          <w:bCs/>
          <w:sz w:val="36"/>
        </w:rPr>
      </w:pPr>
      <w:r>
        <w:rPr>
          <w:b/>
          <w:bCs/>
          <w:sz w:val="36"/>
        </w:rPr>
        <w:t>William Malloy</w:t>
      </w:r>
    </w:p>
    <w:p w:rsidR="00D54E5D" w:rsidRDefault="00D54E5D">
      <w:pPr>
        <w:jc w:val="center"/>
        <w:rPr>
          <w:b/>
          <w:bCs/>
          <w:sz w:val="36"/>
        </w:rPr>
      </w:pPr>
      <w:r>
        <w:rPr>
          <w:b/>
          <w:bCs/>
          <w:sz w:val="36"/>
        </w:rPr>
        <w:t>Patrice Neal</w:t>
      </w:r>
    </w:p>
    <w:p w:rsidR="00D54E5D" w:rsidRDefault="00D54E5D">
      <w:pPr>
        <w:jc w:val="center"/>
        <w:rPr>
          <w:sz w:val="36"/>
        </w:rPr>
      </w:pPr>
    </w:p>
    <w:p w:rsidR="00D54E5D" w:rsidRDefault="00D54E5D">
      <w:pPr>
        <w:pStyle w:val="Heading2"/>
        <w:rPr>
          <w:sz w:val="36"/>
        </w:rPr>
      </w:pPr>
      <w:r>
        <w:rPr>
          <w:sz w:val="36"/>
        </w:rPr>
        <w:t>Frank Porter Graham Child Development Institute</w:t>
      </w:r>
    </w:p>
    <w:p w:rsidR="00D54E5D" w:rsidRDefault="00D54E5D">
      <w:pPr>
        <w:jc w:val="center"/>
        <w:rPr>
          <w:bCs/>
        </w:rPr>
      </w:pPr>
    </w:p>
    <w:p w:rsidR="00D54E5D" w:rsidRDefault="003A7C4A">
      <w:pPr>
        <w:jc w:val="center"/>
        <w:rPr>
          <w:bCs/>
        </w:rPr>
      </w:pPr>
      <w:r>
        <w:rPr>
          <w:noProof/>
        </w:rPr>
        <mc:AlternateContent>
          <mc:Choice Requires="wps">
            <w:drawing>
              <wp:anchor distT="0" distB="0" distL="114300" distR="114300" simplePos="0" relativeHeight="251658752" behindDoc="0" locked="0" layoutInCell="1" allowOverlap="1">
                <wp:simplePos x="0" y="0"/>
                <wp:positionH relativeFrom="column">
                  <wp:posOffset>8334375</wp:posOffset>
                </wp:positionH>
                <wp:positionV relativeFrom="paragraph">
                  <wp:posOffset>141605</wp:posOffset>
                </wp:positionV>
                <wp:extent cx="396875" cy="1171575"/>
                <wp:effectExtent l="9525" t="8255" r="12700" b="1079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171575"/>
                        </a:xfrm>
                        <a:prstGeom prst="rect">
                          <a:avLst/>
                        </a:prstGeom>
                        <a:solidFill>
                          <a:srgbClr val="FFFFFF"/>
                        </a:solidFill>
                        <a:ln w="9525">
                          <a:solidFill>
                            <a:srgbClr val="000000"/>
                          </a:solidFill>
                          <a:miter lim="800000"/>
                          <a:headEnd/>
                          <a:tailEnd/>
                        </a:ln>
                      </wps:spPr>
                      <wps:txbx>
                        <w:txbxContent>
                          <w:p w:rsidR="008E614A" w:rsidRPr="000D3708" w:rsidRDefault="008E614A" w:rsidP="000D3708">
                            <w:pPr>
                              <w:jc w:val="center"/>
                              <w:rPr>
                                <w:b/>
                              </w:rPr>
                            </w:pPr>
                            <w:r w:rsidRPr="000D3708">
                              <w:rPr>
                                <w:b/>
                              </w:rPr>
                              <w:t>Attachment A</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56.25pt;margin-top:11.15pt;width:31.2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">
                <v:textbox style="layout-flow:vertical">
                  <w:txbxContent>
                    <w:p w:rsidR="008E614A" w:rsidRPr="000D3708" w:rsidRDefault="008E614A" w:rsidP="000D3708">
                      <w:pPr>
                        <w:jc w:val="center"/>
                        <w:rPr>
                          <w:b/>
                        </w:rPr>
                      </w:pPr>
                      <w:r w:rsidRPr="000D3708">
                        <w:rPr>
                          <w:b/>
                        </w:rPr>
                        <w:t>Attachment A</w:t>
                      </w:r>
                    </w:p>
                  </w:txbxContent>
                </v:textbox>
              </v:shape>
            </w:pict>
          </mc:Fallback>
        </mc:AlternateContent>
      </w:r>
    </w:p>
    <w:p w:rsidR="00D54E5D" w:rsidRDefault="00D54E5D">
      <w:pPr>
        <w:jc w:val="center"/>
        <w:rPr>
          <w:bCs/>
        </w:rPr>
      </w:pP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North Carolina</w:t>
          </w:r>
        </w:smartTag>
      </w:smartTag>
      <w:r>
        <w:rPr>
          <w:bCs/>
        </w:rPr>
        <w:t xml:space="preserve"> at </w:t>
      </w:r>
      <w:smartTag w:uri="urn:schemas-microsoft-com:office:smarttags" w:element="place">
        <w:r>
          <w:rPr>
            <w:bCs/>
          </w:rPr>
          <w:t>Chapel Hill</w:t>
        </w:r>
      </w:smartTag>
    </w:p>
    <w:p w:rsidR="00182B35" w:rsidRDefault="00182B35" w:rsidP="00182B35">
      <w:pPr>
        <w:pStyle w:val="Title"/>
        <w:jc w:val="left"/>
        <w:rPr>
          <w:sz w:val="24"/>
        </w:rPr>
      </w:pPr>
    </w:p>
    <w:p w:rsidR="00182B35" w:rsidRDefault="00182B35" w:rsidP="00182B35">
      <w:pPr>
        <w:pStyle w:val="Title"/>
        <w:jc w:val="left"/>
        <w:rPr>
          <w:sz w:val="24"/>
        </w:rPr>
        <w:sectPr w:rsidR="00182B35" w:rsidSect="00406DF1">
          <w:footerReference w:type="even" r:id="rId9"/>
          <w:footerReference w:type="default" r:id="rId10"/>
          <w:footerReference w:type="first" r:id="rId11"/>
          <w:pgSz w:w="15840" w:h="12240" w:orient="landscape"/>
          <w:pgMar w:top="1800" w:right="1440" w:bottom="1800" w:left="1440" w:header="720" w:footer="720" w:gutter="0"/>
          <w:cols w:space="720"/>
          <w:titlePg/>
          <w:docGrid w:linePitch="360"/>
        </w:sectPr>
      </w:pPr>
    </w:p>
    <w:p w:rsidR="00182B35" w:rsidRPr="00182B35" w:rsidRDefault="00182B35" w:rsidP="00182B35">
      <w:pPr>
        <w:pStyle w:val="Title"/>
        <w:rPr>
          <w:sz w:val="24"/>
        </w:rPr>
      </w:pPr>
      <w:r w:rsidRPr="00182B35">
        <w:rPr>
          <w:sz w:val="24"/>
        </w:rPr>
        <w:lastRenderedPageBreak/>
        <w:t>EARLY CHILDHOOD LEADERSHIP ASSESSMENT: DIRECTIONS</w:t>
      </w:r>
    </w:p>
    <w:p w:rsidR="00182B35" w:rsidRPr="00B04E77" w:rsidRDefault="00182B35">
      <w:pPr>
        <w:jc w:val="center"/>
        <w:rPr>
          <w:bCs/>
        </w:rPr>
      </w:pPr>
    </w:p>
    <w:p w:rsidR="00182B35" w:rsidRPr="00EC7C18" w:rsidRDefault="003A7C4A" w:rsidP="00EC7C18">
      <w:pPr>
        <w:pStyle w:val="BodyText"/>
        <w:rPr>
          <w:rFonts w:ascii="Arial" w:hAnsi="Arial" w:cs="Arial"/>
          <w:b w:val="0"/>
          <w:bCs w:val="0"/>
          <w:sz w:val="22"/>
          <w:szCs w:val="22"/>
        </w:rPr>
      </w:pPr>
      <w:r>
        <w:rPr>
          <w:rFonts w:eastAsia="Arial Unicode MS"/>
          <w:b w:val="0"/>
          <w:bCs w:val="0"/>
          <w:noProof/>
          <w:sz w:val="20"/>
          <w:szCs w:val="20"/>
        </w:rPr>
        <mc:AlternateContent>
          <mc:Choice Requires="wps">
            <w:drawing>
              <wp:anchor distT="0" distB="0" distL="114300" distR="114300" simplePos="0" relativeHeight="251656704" behindDoc="0" locked="0" layoutInCell="1" allowOverlap="1">
                <wp:simplePos x="0" y="0"/>
                <wp:positionH relativeFrom="column">
                  <wp:posOffset>9715500</wp:posOffset>
                </wp:positionH>
                <wp:positionV relativeFrom="paragraph">
                  <wp:posOffset>1378585</wp:posOffset>
                </wp:positionV>
                <wp:extent cx="1371600" cy="342900"/>
                <wp:effectExtent l="9525" t="6985" r="9525" b="1206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765pt;margin-top:108.55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">
                <v:fill opacity="0"/>
              </v:oval>
            </w:pict>
          </mc:Fallback>
        </mc:AlternateContent>
      </w:r>
      <w:r w:rsidR="00182B35" w:rsidRPr="00EC7C18">
        <w:rPr>
          <w:rFonts w:ascii="Arial" w:hAnsi="Arial" w:cs="Arial"/>
          <w:b w:val="0"/>
          <w:sz w:val="22"/>
          <w:szCs w:val="22"/>
        </w:rPr>
        <w:t xml:space="preserve">This tool is designed to help you assess and better understand your own abilities as a leader.  </w:t>
      </w:r>
      <w:r w:rsidR="00EC7C18">
        <w:rPr>
          <w:rFonts w:ascii="Arial" w:hAnsi="Arial" w:cs="Arial"/>
          <w:b w:val="0"/>
          <w:sz w:val="22"/>
          <w:szCs w:val="22"/>
        </w:rPr>
        <w:t>Because</w:t>
      </w:r>
      <w:r w:rsidR="00182B35" w:rsidRPr="00EC7C18">
        <w:rPr>
          <w:rFonts w:ascii="Arial" w:hAnsi="Arial" w:cs="Arial"/>
          <w:b w:val="0"/>
          <w:sz w:val="22"/>
          <w:szCs w:val="22"/>
        </w:rPr>
        <w:t xml:space="preserve"> leadership is multi-dimensional, this tool contains seven sections to assess a wide array of leadership dimensions: 1) Systems; 2) Organizational; 3) Collaborative; 4) Human Resource Management; 5) Pedagogical; 6) Political; 7) Symbolic. Each of these sections contains a set of items designed to assess key competencies identified in the literature (Bolman &amp; Deal, 1991; Kagan &amp; Bowman, 1997; Lambert et al., 1997), as well as by professional associations (e.g. DEC, NAEYC).</w:t>
      </w:r>
    </w:p>
    <w:p w:rsidR="00182B35" w:rsidRPr="00EC7C18" w:rsidRDefault="00182B35">
      <w:pPr>
        <w:pStyle w:val="Heading1"/>
        <w:ind w:firstLine="360"/>
        <w:rPr>
          <w:rFonts w:ascii="Arial" w:hAnsi="Arial" w:cs="Arial"/>
          <w:b w:val="0"/>
          <w:bCs w:val="0"/>
          <w:sz w:val="22"/>
          <w:szCs w:val="22"/>
        </w:rPr>
      </w:pPr>
      <w:r w:rsidRPr="00EC7C18">
        <w:rPr>
          <w:rFonts w:ascii="Arial" w:hAnsi="Arial" w:cs="Arial"/>
          <w:bCs w:val="0"/>
          <w:sz w:val="22"/>
          <w:szCs w:val="22"/>
        </w:rPr>
        <w:t>For each item</w:t>
      </w:r>
      <w:r w:rsidRPr="00EC7C18">
        <w:rPr>
          <w:rFonts w:ascii="Arial" w:hAnsi="Arial" w:cs="Arial"/>
          <w:b w:val="0"/>
          <w:bCs w:val="0"/>
          <w:sz w:val="22"/>
          <w:szCs w:val="22"/>
        </w:rPr>
        <w:t xml:space="preserve">, please </w:t>
      </w:r>
      <w:r w:rsidRPr="00EC7C18">
        <w:rPr>
          <w:rFonts w:ascii="Arial" w:hAnsi="Arial" w:cs="Arial"/>
          <w:sz w:val="22"/>
          <w:szCs w:val="22"/>
        </w:rPr>
        <w:t>circle</w:t>
      </w:r>
      <w:r w:rsidRPr="00EC7C18">
        <w:rPr>
          <w:rFonts w:ascii="Arial" w:hAnsi="Arial" w:cs="Arial"/>
          <w:b w:val="0"/>
          <w:bCs w:val="0"/>
          <w:sz w:val="22"/>
          <w:szCs w:val="22"/>
        </w:rPr>
        <w:t xml:space="preserve"> the number that </w:t>
      </w:r>
      <w:r w:rsidRPr="00EC7C18">
        <w:rPr>
          <w:rFonts w:ascii="Arial" w:hAnsi="Arial" w:cs="Arial"/>
          <w:sz w:val="22"/>
          <w:szCs w:val="22"/>
        </w:rPr>
        <w:t>best describes</w:t>
      </w:r>
      <w:r w:rsidRPr="00EC7C18">
        <w:rPr>
          <w:rFonts w:ascii="Arial" w:hAnsi="Arial" w:cs="Arial"/>
          <w:b w:val="0"/>
          <w:bCs w:val="0"/>
          <w:sz w:val="22"/>
          <w:szCs w:val="22"/>
        </w:rPr>
        <w:t xml:space="preserve"> your level of accomplishment for each competency. Please </w:t>
      </w:r>
      <w:r w:rsidRPr="00EC7C18">
        <w:rPr>
          <w:rFonts w:ascii="Arial" w:hAnsi="Arial" w:cs="Arial"/>
          <w:bCs w:val="0"/>
          <w:sz w:val="22"/>
          <w:szCs w:val="22"/>
        </w:rPr>
        <w:t xml:space="preserve">do not circle more than one number </w:t>
      </w:r>
      <w:r w:rsidRPr="00EC7C18">
        <w:rPr>
          <w:rFonts w:ascii="Arial" w:hAnsi="Arial" w:cs="Arial"/>
          <w:b w:val="0"/>
          <w:bCs w:val="0"/>
          <w:sz w:val="22"/>
          <w:szCs w:val="22"/>
        </w:rPr>
        <w:t xml:space="preserve">for each item, and please </w:t>
      </w:r>
      <w:r w:rsidRPr="00EC7C18">
        <w:rPr>
          <w:rFonts w:ascii="Arial" w:hAnsi="Arial" w:cs="Arial"/>
          <w:bCs w:val="0"/>
          <w:sz w:val="22"/>
          <w:szCs w:val="22"/>
        </w:rPr>
        <w:t>do not mark in between the numbers</w:t>
      </w:r>
      <w:r w:rsidRPr="00EC7C18">
        <w:rPr>
          <w:rFonts w:ascii="Arial" w:hAnsi="Arial" w:cs="Arial"/>
          <w:b w:val="0"/>
          <w:bCs w:val="0"/>
          <w:sz w:val="22"/>
          <w:szCs w:val="22"/>
        </w:rPr>
        <w:t>. If you do not feel that an item applies to you, please write “</w:t>
      </w:r>
      <w:r w:rsidRPr="00EC7C18">
        <w:rPr>
          <w:rFonts w:ascii="Arial" w:hAnsi="Arial" w:cs="Arial"/>
          <w:bCs w:val="0"/>
          <w:sz w:val="22"/>
          <w:szCs w:val="22"/>
        </w:rPr>
        <w:t>NA</w:t>
      </w:r>
      <w:r w:rsidRPr="00EC7C18">
        <w:rPr>
          <w:rFonts w:ascii="Arial" w:hAnsi="Arial" w:cs="Arial"/>
          <w:b w:val="0"/>
          <w:bCs w:val="0"/>
          <w:sz w:val="22"/>
          <w:szCs w:val="22"/>
        </w:rPr>
        <w:t>” (not applicable) beside the item.</w:t>
      </w:r>
    </w:p>
    <w:p w:rsidR="00182B35" w:rsidRDefault="00182B35">
      <w:pPr>
        <w:spacing w:line="480" w:lineRule="auto"/>
        <w:ind w:firstLine="360"/>
      </w:pPr>
      <w:r>
        <w:t>In order to make the tool as useful as possible to leaders from diverse positions and roles, we have included alte</w:t>
      </w:r>
      <w:r w:rsidR="00EC7C18">
        <w:t>rnate items. In those instances</w:t>
      </w:r>
      <w:r>
        <w:t xml:space="preserve"> where there are two alternatives or item options, the first option </w:t>
      </w:r>
      <w:r>
        <w:rPr>
          <w:b/>
          <w:bCs/>
        </w:rPr>
        <w:t>(a)</w:t>
      </w:r>
      <w:r>
        <w:t xml:space="preserve"> is designed to be answered by individuals who are in an administrative role. The second option </w:t>
      </w:r>
      <w:r>
        <w:rPr>
          <w:b/>
          <w:bCs/>
        </w:rPr>
        <w:t>(b)</w:t>
      </w:r>
      <w:r>
        <w:t xml:space="preserve"> is designed for individuals who are not in an administrative position (family leaders, professional leaders, etc.) Use the option </w:t>
      </w:r>
      <w:r>
        <w:rPr>
          <w:b/>
          <w:bCs/>
        </w:rPr>
        <w:t xml:space="preserve">(a) </w:t>
      </w:r>
      <w:r>
        <w:t xml:space="preserve">or </w:t>
      </w:r>
      <w:r>
        <w:rPr>
          <w:b/>
          <w:bCs/>
        </w:rPr>
        <w:t>(b)</w:t>
      </w:r>
      <w:r>
        <w:t xml:space="preserve"> that is most relevant to your situation. However, </w:t>
      </w:r>
      <w:r>
        <w:rPr>
          <w:b/>
          <w:bCs/>
        </w:rPr>
        <w:t>BE CONSISTENT</w:t>
      </w:r>
      <w:r>
        <w:t>, by using the same option throughout the tool.</w:t>
      </w:r>
    </w:p>
    <w:p w:rsidR="00182B35" w:rsidRDefault="00182B35">
      <w:pPr>
        <w:pStyle w:val="Heading1"/>
        <w:spacing w:line="240" w:lineRule="auto"/>
      </w:pPr>
      <w:r>
        <w:t>EXAMPLE</w:t>
      </w:r>
    </w:p>
    <w:tbl>
      <w:tblPr>
        <w:tblW w:w="14057" w:type="dxa"/>
        <w:tblLayout w:type="fixed"/>
        <w:tblCellMar>
          <w:left w:w="0" w:type="dxa"/>
          <w:right w:w="0" w:type="dxa"/>
        </w:tblCellMar>
        <w:tblLook w:val="0000" w:firstRow="0" w:lastRow="0" w:firstColumn="0" w:lastColumn="0" w:noHBand="0" w:noVBand="0"/>
      </w:tblPr>
      <w:tblGrid>
        <w:gridCol w:w="380"/>
        <w:gridCol w:w="5397"/>
        <w:gridCol w:w="1182"/>
        <w:gridCol w:w="1183"/>
        <w:gridCol w:w="1183"/>
        <w:gridCol w:w="1183"/>
        <w:gridCol w:w="1183"/>
        <w:gridCol w:w="1183"/>
        <w:gridCol w:w="1183"/>
      </w:tblGrid>
      <w:tr w:rsidR="00182B35">
        <w:trPr>
          <w:trHeight w:val="141"/>
        </w:trPr>
        <w:tc>
          <w:tcPr>
            <w:tcW w:w="380" w:type="dxa"/>
            <w:tcBorders>
              <w:top w:val="nil"/>
              <w:left w:val="nil"/>
              <w:bottom w:val="single" w:sz="4" w:space="0" w:color="auto"/>
            </w:tcBorders>
            <w:noWrap/>
            <w:tcMar>
              <w:top w:w="17" w:type="dxa"/>
              <w:left w:w="17" w:type="dxa"/>
              <w:bottom w:w="0" w:type="dxa"/>
              <w:right w:w="17" w:type="dxa"/>
            </w:tcMar>
          </w:tcPr>
          <w:p w:rsidR="00182B35" w:rsidRDefault="00182B35">
            <w:pPr>
              <w:rPr>
                <w:rFonts w:eastAsia="Arial Unicode MS"/>
                <w:b/>
                <w:bCs/>
                <w:sz w:val="20"/>
                <w:szCs w:val="20"/>
              </w:rPr>
            </w:pPr>
          </w:p>
        </w:tc>
        <w:tc>
          <w:tcPr>
            <w:tcW w:w="5397" w:type="dxa"/>
            <w:tcBorders>
              <w:top w:val="nil"/>
              <w:bottom w:val="single" w:sz="4" w:space="0" w:color="auto"/>
            </w:tcBorders>
            <w:tcMar>
              <w:top w:w="17" w:type="dxa"/>
              <w:left w:w="17" w:type="dxa"/>
              <w:bottom w:w="0" w:type="dxa"/>
              <w:right w:w="17" w:type="dxa"/>
            </w:tcMar>
            <w:vAlign w:val="bottom"/>
          </w:tcPr>
          <w:p w:rsidR="00182B35" w:rsidRDefault="00182B35">
            <w:pPr>
              <w:rPr>
                <w:rFonts w:eastAsia="Arial Unicode MS"/>
                <w:sz w:val="20"/>
                <w:szCs w:val="20"/>
              </w:rPr>
            </w:pPr>
          </w:p>
        </w:tc>
        <w:tc>
          <w:tcPr>
            <w:tcW w:w="1182" w:type="dxa"/>
            <w:tcBorders>
              <w:top w:val="nil"/>
              <w:bottom w:val="single" w:sz="4" w:space="0" w:color="auto"/>
            </w:tcBorders>
            <w:shd w:val="clear" w:color="auto" w:fill="E6E6E6"/>
            <w:noWrap/>
            <w:tcMar>
              <w:top w:w="17" w:type="dxa"/>
              <w:left w:w="17" w:type="dxa"/>
              <w:bottom w:w="0" w:type="dxa"/>
              <w:right w:w="17" w:type="dxa"/>
            </w:tcMar>
            <w:vAlign w:val="center"/>
          </w:tcPr>
          <w:p w:rsidR="00182B35" w:rsidRDefault="00182B35">
            <w:pPr>
              <w:jc w:val="center"/>
              <w:rPr>
                <w:b/>
                <w:bCs/>
                <w:sz w:val="20"/>
                <w:szCs w:val="20"/>
              </w:rPr>
            </w:pPr>
            <w:r>
              <w:rPr>
                <w:b/>
                <w:bCs/>
                <w:sz w:val="20"/>
                <w:szCs w:val="20"/>
              </w:rPr>
              <w:t>N</w:t>
            </w:r>
            <w:r w:rsidR="00EC7C18">
              <w:rPr>
                <w:b/>
                <w:bCs/>
                <w:sz w:val="20"/>
                <w:szCs w:val="20"/>
              </w:rPr>
              <w:t>ever</w:t>
            </w:r>
          </w:p>
          <w:p w:rsidR="00EC7C18"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1</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2250D9" w:rsidRDefault="00EC7C18">
            <w:pPr>
              <w:jc w:val="center"/>
              <w:rPr>
                <w:b/>
                <w:bCs/>
                <w:sz w:val="20"/>
                <w:szCs w:val="20"/>
              </w:rPr>
            </w:pPr>
            <w:r>
              <w:rPr>
                <w:b/>
                <w:bCs/>
                <w:sz w:val="20"/>
                <w:szCs w:val="20"/>
              </w:rPr>
              <w:t xml:space="preserve">Usually </w:t>
            </w:r>
          </w:p>
          <w:p w:rsidR="00182B35" w:rsidRDefault="00EC7C18">
            <w:pPr>
              <w:jc w:val="center"/>
              <w:rPr>
                <w:b/>
                <w:bCs/>
                <w:sz w:val="20"/>
                <w:szCs w:val="20"/>
              </w:rPr>
            </w:pPr>
            <w:r>
              <w:rPr>
                <w:b/>
                <w:bCs/>
                <w:sz w:val="20"/>
                <w:szCs w:val="20"/>
              </w:rPr>
              <w:t>not true</w:t>
            </w:r>
          </w:p>
          <w:p w:rsidR="00182B35" w:rsidRDefault="00182B35">
            <w:pPr>
              <w:jc w:val="center"/>
              <w:rPr>
                <w:rFonts w:eastAsia="Arial Unicode MS"/>
                <w:b/>
                <w:bCs/>
                <w:sz w:val="20"/>
                <w:szCs w:val="20"/>
              </w:rPr>
            </w:pPr>
            <w:r>
              <w:rPr>
                <w:b/>
                <w:bCs/>
                <w:sz w:val="20"/>
                <w:szCs w:val="20"/>
              </w:rPr>
              <w:t>2</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182B35" w:rsidRDefault="00EC7C18">
            <w:pPr>
              <w:jc w:val="center"/>
              <w:rPr>
                <w:b/>
                <w:bCs/>
                <w:sz w:val="20"/>
                <w:szCs w:val="20"/>
              </w:rPr>
            </w:pPr>
            <w:r>
              <w:rPr>
                <w:b/>
                <w:bCs/>
                <w:sz w:val="20"/>
                <w:szCs w:val="20"/>
              </w:rPr>
              <w:t>Infrequently true</w:t>
            </w:r>
          </w:p>
          <w:p w:rsidR="00182B35" w:rsidRDefault="00182B35">
            <w:pPr>
              <w:jc w:val="center"/>
              <w:rPr>
                <w:rFonts w:eastAsia="Arial Unicode MS"/>
                <w:b/>
                <w:bCs/>
                <w:sz w:val="20"/>
                <w:szCs w:val="20"/>
              </w:rPr>
            </w:pPr>
            <w:r>
              <w:rPr>
                <w:b/>
                <w:bCs/>
                <w:sz w:val="20"/>
                <w:szCs w:val="20"/>
              </w:rPr>
              <w:t>3</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182B35" w:rsidRDefault="00EC7C18">
            <w:pPr>
              <w:jc w:val="center"/>
              <w:rPr>
                <w:b/>
                <w:bCs/>
                <w:sz w:val="20"/>
                <w:szCs w:val="20"/>
              </w:rPr>
            </w:pPr>
            <w:r>
              <w:rPr>
                <w:b/>
                <w:bCs/>
                <w:sz w:val="20"/>
                <w:szCs w:val="20"/>
              </w:rPr>
              <w:t>Sometimes</w:t>
            </w:r>
          </w:p>
          <w:p w:rsidR="00EC7C18"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4</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EC7C18" w:rsidRDefault="00EC7C18">
            <w:pPr>
              <w:jc w:val="center"/>
              <w:rPr>
                <w:b/>
                <w:bCs/>
                <w:sz w:val="20"/>
                <w:szCs w:val="20"/>
              </w:rPr>
            </w:pPr>
            <w:r>
              <w:rPr>
                <w:b/>
                <w:bCs/>
                <w:sz w:val="20"/>
                <w:szCs w:val="20"/>
              </w:rPr>
              <w:t xml:space="preserve">Often </w:t>
            </w:r>
          </w:p>
          <w:p w:rsidR="00182B35"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5</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EC7C18" w:rsidRDefault="00EC7C18">
            <w:pPr>
              <w:jc w:val="center"/>
              <w:rPr>
                <w:b/>
                <w:bCs/>
                <w:sz w:val="20"/>
                <w:szCs w:val="20"/>
              </w:rPr>
            </w:pPr>
            <w:r>
              <w:rPr>
                <w:b/>
                <w:bCs/>
                <w:sz w:val="20"/>
                <w:szCs w:val="20"/>
              </w:rPr>
              <w:t xml:space="preserve">Usually </w:t>
            </w:r>
          </w:p>
          <w:p w:rsidR="00182B35"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6</w:t>
            </w:r>
          </w:p>
        </w:tc>
        <w:tc>
          <w:tcPr>
            <w:tcW w:w="1183" w:type="dxa"/>
            <w:tcBorders>
              <w:top w:val="nil"/>
              <w:bottom w:val="single" w:sz="4" w:space="0" w:color="auto"/>
              <w:right w:val="nil"/>
            </w:tcBorders>
            <w:shd w:val="clear" w:color="auto" w:fill="E6E6E6"/>
            <w:noWrap/>
            <w:tcMar>
              <w:top w:w="17" w:type="dxa"/>
              <w:left w:w="17" w:type="dxa"/>
              <w:bottom w:w="0" w:type="dxa"/>
              <w:right w:w="17" w:type="dxa"/>
            </w:tcMar>
            <w:vAlign w:val="center"/>
          </w:tcPr>
          <w:p w:rsidR="00EC7C18" w:rsidRDefault="00EC7C18">
            <w:pPr>
              <w:jc w:val="center"/>
              <w:rPr>
                <w:b/>
                <w:bCs/>
                <w:sz w:val="20"/>
                <w:szCs w:val="20"/>
              </w:rPr>
            </w:pPr>
            <w:r>
              <w:rPr>
                <w:b/>
                <w:bCs/>
                <w:sz w:val="20"/>
                <w:szCs w:val="20"/>
              </w:rPr>
              <w:t>Always</w:t>
            </w:r>
          </w:p>
          <w:p w:rsidR="00182B35"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7</w:t>
            </w:r>
          </w:p>
        </w:tc>
      </w:tr>
      <w:tr w:rsidR="00EC7C18">
        <w:trPr>
          <w:trHeight w:val="720"/>
        </w:trPr>
        <w:tc>
          <w:tcPr>
            <w:tcW w:w="380" w:type="dxa"/>
            <w:tcBorders>
              <w:top w:val="single" w:sz="4" w:space="0" w:color="auto"/>
              <w:left w:val="nil"/>
            </w:tcBorders>
            <w:noWrap/>
            <w:tcMar>
              <w:top w:w="17" w:type="dxa"/>
              <w:left w:w="17" w:type="dxa"/>
              <w:bottom w:w="0" w:type="dxa"/>
              <w:right w:w="17" w:type="dxa"/>
            </w:tcMar>
          </w:tcPr>
          <w:p w:rsidR="00EC7C18" w:rsidRDefault="00EC7C18">
            <w:pPr>
              <w:rPr>
                <w:rFonts w:eastAsia="Arial Unicode MS"/>
                <w:b/>
                <w:bCs/>
                <w:sz w:val="20"/>
                <w:szCs w:val="20"/>
              </w:rPr>
            </w:pPr>
            <w:r>
              <w:rPr>
                <w:b/>
                <w:bCs/>
                <w:sz w:val="20"/>
                <w:szCs w:val="20"/>
              </w:rPr>
              <w:t>9a</w:t>
            </w:r>
          </w:p>
        </w:tc>
        <w:tc>
          <w:tcPr>
            <w:tcW w:w="5397" w:type="dxa"/>
            <w:tcBorders>
              <w:top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r>
              <w:rPr>
                <w:sz w:val="20"/>
                <w:szCs w:val="20"/>
              </w:rPr>
              <w:t>Provides training and support to individuals to increase their confidence and competence in instituting system change.</w:t>
            </w:r>
          </w:p>
        </w:tc>
        <w:tc>
          <w:tcPr>
            <w:tcW w:w="1182" w:type="dxa"/>
            <w:vMerge w:val="restart"/>
            <w:tcBorders>
              <w:top w:val="single" w:sz="4" w:space="0" w:color="auto"/>
            </w:tcBorders>
            <w:noWrap/>
            <w:tcMar>
              <w:top w:w="17" w:type="dxa"/>
              <w:left w:w="17" w:type="dxa"/>
              <w:bottom w:w="0" w:type="dxa"/>
              <w:right w:w="17" w:type="dxa"/>
            </w:tcMar>
            <w:vAlign w:val="center"/>
          </w:tcPr>
          <w:p w:rsidR="00EC7C18" w:rsidRDefault="00EC7C18" w:rsidP="00EC7C18">
            <w:pPr>
              <w:jc w:val="center"/>
              <w:rPr>
                <w:rFonts w:eastAsia="Arial Unicode MS"/>
                <w:b/>
                <w:bCs/>
                <w:sz w:val="20"/>
                <w:szCs w:val="20"/>
              </w:rPr>
            </w:pPr>
            <w:r>
              <w:rPr>
                <w:rFonts w:eastAsia="Arial Unicode MS"/>
                <w:b/>
                <w:bCs/>
                <w:sz w:val="20"/>
                <w:szCs w:val="20"/>
              </w:rPr>
              <w:t>1</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2</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3</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F9479E" w:rsidP="00EC7C18">
            <w:pPr>
              <w:jc w:val="center"/>
              <w:rPr>
                <w:rFonts w:eastAsia="Arial Unicode MS"/>
                <w:b/>
                <w:bCs/>
                <w:sz w:val="20"/>
                <w:szCs w:val="20"/>
              </w:rPr>
            </w:pPr>
            <w:r>
              <w:rPr>
                <w:rFonts w:eastAsia="Arial Unicode MS"/>
                <w:b/>
                <w:bCs/>
                <w:sz w:val="20"/>
                <w:szCs w:val="20"/>
              </w:rPr>
              <w:t>4</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5</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6</w:t>
            </w:r>
          </w:p>
        </w:tc>
        <w:tc>
          <w:tcPr>
            <w:tcW w:w="1183" w:type="dxa"/>
            <w:vMerge w:val="restart"/>
            <w:tcBorders>
              <w:top w:val="single" w:sz="4" w:space="0" w:color="auto"/>
              <w:right w:val="nil"/>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7</w:t>
            </w:r>
          </w:p>
        </w:tc>
      </w:tr>
      <w:tr w:rsidR="00EC7C18">
        <w:trPr>
          <w:trHeight w:val="799"/>
        </w:trPr>
        <w:tc>
          <w:tcPr>
            <w:tcW w:w="380" w:type="dxa"/>
            <w:tcBorders>
              <w:left w:val="nil"/>
              <w:bottom w:val="single" w:sz="4" w:space="0" w:color="auto"/>
            </w:tcBorders>
            <w:noWrap/>
            <w:tcMar>
              <w:top w:w="17" w:type="dxa"/>
              <w:left w:w="17" w:type="dxa"/>
              <w:bottom w:w="0" w:type="dxa"/>
              <w:right w:w="17" w:type="dxa"/>
            </w:tcMar>
          </w:tcPr>
          <w:p w:rsidR="00EC7C18" w:rsidRDefault="00EC7C18">
            <w:pPr>
              <w:rPr>
                <w:rFonts w:eastAsia="Arial Unicode MS"/>
                <w:b/>
                <w:bCs/>
                <w:sz w:val="20"/>
                <w:szCs w:val="20"/>
              </w:rPr>
            </w:pPr>
            <w:r>
              <w:rPr>
                <w:b/>
                <w:bCs/>
                <w:sz w:val="20"/>
                <w:szCs w:val="20"/>
              </w:rPr>
              <w:t>9b</w:t>
            </w:r>
          </w:p>
        </w:tc>
        <w:tc>
          <w:tcPr>
            <w:tcW w:w="5397" w:type="dxa"/>
            <w:tcBorders>
              <w:bottom w:val="single" w:sz="4" w:space="0" w:color="auto"/>
            </w:tcBorders>
            <w:shd w:val="clear" w:color="auto" w:fill="E0E0E0"/>
            <w:tcMar>
              <w:top w:w="17" w:type="dxa"/>
              <w:left w:w="17" w:type="dxa"/>
              <w:bottom w:w="0" w:type="dxa"/>
              <w:right w:w="17" w:type="dxa"/>
            </w:tcMar>
          </w:tcPr>
          <w:p w:rsidR="00EC7C18" w:rsidRDefault="00EC7C18">
            <w:pPr>
              <w:rPr>
                <w:rFonts w:eastAsia="Arial Unicode MS"/>
                <w:sz w:val="20"/>
                <w:szCs w:val="20"/>
              </w:rPr>
            </w:pPr>
            <w:bookmarkStart w:id="1" w:name="OLE_LINK1"/>
            <w:r>
              <w:rPr>
                <w:sz w:val="20"/>
                <w:szCs w:val="20"/>
              </w:rPr>
              <w:t>Provides support to individuals to increase their confidence and competence in instituting needed changes within the service system as a whole.</w:t>
            </w:r>
            <w:bookmarkEnd w:id="1"/>
          </w:p>
        </w:tc>
        <w:tc>
          <w:tcPr>
            <w:tcW w:w="1182"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right w:val="nil"/>
            </w:tcBorders>
            <w:tcMar>
              <w:top w:w="17" w:type="dxa"/>
              <w:left w:w="17" w:type="dxa"/>
              <w:bottom w:w="0" w:type="dxa"/>
              <w:right w:w="17" w:type="dxa"/>
            </w:tcMar>
          </w:tcPr>
          <w:p w:rsidR="00EC7C18" w:rsidRDefault="00EC7C18">
            <w:pPr>
              <w:jc w:val="center"/>
              <w:rPr>
                <w:rFonts w:eastAsia="Arial Unicode MS"/>
                <w:sz w:val="20"/>
                <w:szCs w:val="20"/>
              </w:rPr>
            </w:pPr>
          </w:p>
        </w:tc>
      </w:tr>
    </w:tbl>
    <w:p w:rsidR="00E75AED" w:rsidRDefault="00E75AED">
      <w:pPr>
        <w:sectPr w:rsidR="00E75AED" w:rsidSect="00406DF1">
          <w:pgSz w:w="15840" w:h="12240" w:orient="landscape" w:code="1"/>
          <w:pgMar w:top="720" w:right="720" w:bottom="720" w:left="720" w:header="720" w:footer="720" w:gutter="0"/>
          <w:cols w:space="720"/>
          <w:docGrid w:linePitch="360"/>
        </w:sectPr>
      </w:pPr>
    </w:p>
    <w:tbl>
      <w:tblPr>
        <w:tblW w:w="14609" w:type="dxa"/>
        <w:tblInd w:w="-458" w:type="dxa"/>
        <w:tblLook w:val="0000" w:firstRow="0" w:lastRow="0" w:firstColumn="0" w:lastColumn="0" w:noHBand="0" w:noVBand="0"/>
      </w:tblPr>
      <w:tblGrid>
        <w:gridCol w:w="450"/>
        <w:gridCol w:w="4456"/>
        <w:gridCol w:w="1039"/>
        <w:gridCol w:w="236"/>
        <w:gridCol w:w="1027"/>
        <w:gridCol w:w="236"/>
        <w:gridCol w:w="1361"/>
        <w:gridCol w:w="236"/>
        <w:gridCol w:w="1284"/>
        <w:gridCol w:w="236"/>
        <w:gridCol w:w="980"/>
        <w:gridCol w:w="236"/>
        <w:gridCol w:w="988"/>
        <w:gridCol w:w="272"/>
        <w:gridCol w:w="1572"/>
      </w:tblGrid>
      <w:tr w:rsidR="00556AA2" w:rsidRPr="00556AA2">
        <w:trPr>
          <w:trHeight w:val="405"/>
          <w:tblHeader/>
        </w:trPr>
        <w:tc>
          <w:tcPr>
            <w:tcW w:w="14609" w:type="dxa"/>
            <w:gridSpan w:val="15"/>
            <w:tcBorders>
              <w:top w:val="nil"/>
              <w:left w:val="nil"/>
              <w:bottom w:val="nil"/>
              <w:right w:val="nil"/>
            </w:tcBorders>
            <w:shd w:val="clear" w:color="auto" w:fill="auto"/>
            <w:noWrap/>
            <w:vAlign w:val="bottom"/>
          </w:tcPr>
          <w:p w:rsidR="00556AA2" w:rsidRPr="00556AA2" w:rsidRDefault="00556AA2" w:rsidP="00556AA2">
            <w:pPr>
              <w:jc w:val="center"/>
              <w:rPr>
                <w:b/>
                <w:bCs/>
                <w:sz w:val="32"/>
                <w:szCs w:val="32"/>
              </w:rPr>
            </w:pPr>
            <w:bookmarkStart w:id="2" w:name="RANGE!A1:O37"/>
            <w:bookmarkStart w:id="3" w:name="OLE_LINK2"/>
            <w:r w:rsidRPr="00556AA2">
              <w:rPr>
                <w:b/>
                <w:bCs/>
                <w:sz w:val="32"/>
                <w:szCs w:val="32"/>
              </w:rPr>
              <w:lastRenderedPageBreak/>
              <w:t>EARLY CHILDHOOD LEADERSHIP ASSESSMENT</w:t>
            </w:r>
            <w:bookmarkEnd w:id="2"/>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1039"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11541" w:type="dxa"/>
            <w:gridSpan w:val="11"/>
            <w:tcBorders>
              <w:top w:val="nil"/>
              <w:left w:val="nil"/>
              <w:bottom w:val="nil"/>
              <w:right w:val="nil"/>
            </w:tcBorders>
            <w:shd w:val="clear" w:color="auto" w:fill="auto"/>
            <w:noWrap/>
            <w:vAlign w:val="bottom"/>
          </w:tcPr>
          <w:p w:rsid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p w:rsidR="0054382E" w:rsidRPr="00556AA2" w:rsidRDefault="0054382E" w:rsidP="00556AA2">
            <w:pP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103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2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2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0"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8"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DF1250" w:rsidP="00556AA2">
            <w:pPr>
              <w:rPr>
                <w:sz w:val="20"/>
                <w:szCs w:val="20"/>
              </w:rPr>
            </w:pPr>
            <w:r w:rsidRPr="0054382E">
              <w:rPr>
                <w:b/>
                <w:bCs/>
                <w:i/>
                <w:iCs/>
                <w:sz w:val="24"/>
                <w:szCs w:val="24"/>
              </w:rPr>
              <w:t>SYSTEMS</w:t>
            </w:r>
          </w:p>
        </w:tc>
        <w:tc>
          <w:tcPr>
            <w:tcW w:w="103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27" w:type="dxa"/>
            <w:tcBorders>
              <w:top w:val="nil"/>
              <w:left w:val="nil"/>
              <w:bottom w:val="nil"/>
              <w:right w:val="nil"/>
            </w:tcBorders>
            <w:shd w:val="clear" w:color="auto" w:fill="E6E6E6"/>
            <w:noWrap/>
            <w:vAlign w:val="bottom"/>
          </w:tcPr>
          <w:p w:rsidR="002250D9" w:rsidRPr="00556AA2" w:rsidRDefault="002250D9" w:rsidP="002250D9">
            <w:pPr>
              <w:jc w:val="center"/>
              <w:rPr>
                <w:b/>
                <w:bCs/>
                <w:sz w:val="20"/>
                <w:szCs w:val="20"/>
              </w:rPr>
            </w:pPr>
            <w:r w:rsidRPr="00556AA2">
              <w:rPr>
                <w:b/>
                <w:bCs/>
                <w:sz w:val="20"/>
                <w:szCs w:val="20"/>
              </w:rPr>
              <w:t>Usually</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2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Always</w:t>
            </w:r>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103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27" w:type="dxa"/>
            <w:tcBorders>
              <w:top w:val="nil"/>
              <w:left w:val="nil"/>
              <w:bottom w:val="nil"/>
              <w:right w:val="nil"/>
            </w:tcBorders>
            <w:shd w:val="clear" w:color="auto" w:fill="E6E6E6"/>
            <w:noWrap/>
            <w:vAlign w:val="bottom"/>
          </w:tcPr>
          <w:p w:rsidR="00556AA2" w:rsidRPr="00556AA2" w:rsidRDefault="00F9479E" w:rsidP="00556AA2">
            <w:pPr>
              <w:jc w:val="center"/>
              <w:rPr>
                <w:b/>
                <w:bCs/>
                <w:sz w:val="20"/>
                <w:szCs w:val="20"/>
              </w:rPr>
            </w:pPr>
            <w:r>
              <w:rPr>
                <w:b/>
                <w:bCs/>
                <w:sz w:val="20"/>
                <w:szCs w:val="20"/>
              </w:rPr>
              <w:t>n</w:t>
            </w:r>
            <w:r w:rsidR="002250D9">
              <w:rPr>
                <w:b/>
                <w:bCs/>
                <w:sz w:val="20"/>
                <w:szCs w:val="20"/>
              </w:rPr>
              <w:t xml:space="preserve">ot </w:t>
            </w:r>
            <w:r w:rsidR="00556AA2"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2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103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2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2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bottom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765"/>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1</w:t>
            </w:r>
          </w:p>
        </w:tc>
        <w:tc>
          <w:tcPr>
            <w:tcW w:w="4456"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Conceptualizes a comprehensive system of special and natural resources for all young children and their families.</w:t>
            </w: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275"/>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2</w:t>
            </w:r>
          </w:p>
        </w:tc>
        <w:tc>
          <w:tcPr>
            <w:tcW w:w="4456"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Encourages diverse stakeholders (including families) to engage in the development of a collaborative vision for a comprehensive community system of special and natural resources for all young children and their families.</w:t>
            </w: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right w:val="nil"/>
            </w:tcBorders>
            <w:shd w:val="clear" w:color="auto" w:fill="auto"/>
            <w:noWrap/>
          </w:tcPr>
          <w:p w:rsidR="00556AA2" w:rsidRPr="004F2C2F" w:rsidRDefault="00556AA2" w:rsidP="00556AA2">
            <w:pPr>
              <w:rPr>
                <w:b/>
                <w:bCs/>
                <w:sz w:val="16"/>
                <w:szCs w:val="16"/>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08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3</w:t>
            </w:r>
          </w:p>
        </w:tc>
        <w:tc>
          <w:tcPr>
            <w:tcW w:w="4456"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Applies the ecological theory of development, as well as Maslow's theory of development in designing a comprehensive array of child and family resources to be included in the service system.</w:t>
            </w: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51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4</w:t>
            </w:r>
          </w:p>
        </w:tc>
        <w:tc>
          <w:tcPr>
            <w:tcW w:w="4456" w:type="dxa"/>
            <w:tcBorders>
              <w:top w:val="nil"/>
              <w:left w:val="nil"/>
              <w:bottom w:val="single" w:sz="4" w:space="0" w:color="auto"/>
              <w:right w:val="nil"/>
            </w:tcBorders>
            <w:shd w:val="clear" w:color="auto" w:fill="auto"/>
          </w:tcPr>
          <w:p w:rsidR="00556AA2" w:rsidRDefault="00556AA2" w:rsidP="00556AA2">
            <w:pPr>
              <w:rPr>
                <w:sz w:val="20"/>
                <w:szCs w:val="20"/>
              </w:rPr>
            </w:pPr>
            <w:r w:rsidRPr="00556AA2">
              <w:rPr>
                <w:sz w:val="20"/>
                <w:szCs w:val="20"/>
              </w:rPr>
              <w:t>Diagnoses the situation and selects the most effective leadership style for that situation.</w:t>
            </w:r>
          </w:p>
          <w:p w:rsidR="00726EE7" w:rsidRPr="00556AA2" w:rsidRDefault="00726EE7" w:rsidP="00556AA2">
            <w:pPr>
              <w:rPr>
                <w:sz w:val="20"/>
                <w:szCs w:val="20"/>
              </w:rPr>
            </w:pP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7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51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5</w:t>
            </w:r>
          </w:p>
        </w:tc>
        <w:tc>
          <w:tcPr>
            <w:tcW w:w="4456" w:type="dxa"/>
            <w:tcBorders>
              <w:top w:val="nil"/>
              <w:left w:val="nil"/>
              <w:bottom w:val="single" w:sz="4" w:space="0" w:color="auto"/>
              <w:right w:val="nil"/>
            </w:tcBorders>
            <w:shd w:val="clear" w:color="auto" w:fill="auto"/>
          </w:tcPr>
          <w:p w:rsidR="00556AA2" w:rsidRDefault="00556AA2" w:rsidP="00556AA2">
            <w:pPr>
              <w:rPr>
                <w:sz w:val="20"/>
                <w:szCs w:val="20"/>
              </w:rPr>
            </w:pPr>
            <w:r w:rsidRPr="00556AA2">
              <w:rPr>
                <w:sz w:val="20"/>
                <w:szCs w:val="20"/>
              </w:rPr>
              <w:t>Demonstrates skills in effectively changing the service system and programs.</w:t>
            </w:r>
          </w:p>
          <w:p w:rsidR="00726EE7" w:rsidRPr="00556AA2" w:rsidRDefault="00726EE7" w:rsidP="00556AA2">
            <w:pPr>
              <w:rPr>
                <w:sz w:val="20"/>
                <w:szCs w:val="20"/>
              </w:rPr>
            </w:pP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Default="00556AA2" w:rsidP="00556AA2">
            <w:pPr>
              <w:rPr>
                <w:sz w:val="20"/>
                <w:szCs w:val="20"/>
              </w:rPr>
            </w:pPr>
          </w:p>
          <w:p w:rsidR="00DF1250" w:rsidRDefault="00DF1250" w:rsidP="00556AA2">
            <w:pPr>
              <w:rPr>
                <w:sz w:val="20"/>
                <w:szCs w:val="20"/>
              </w:rPr>
            </w:pPr>
          </w:p>
          <w:p w:rsidR="00DF1250" w:rsidRPr="00556AA2" w:rsidRDefault="00DF1250"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765"/>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r w:rsidRPr="00556AA2">
              <w:rPr>
                <w:b/>
                <w:bCs/>
                <w:sz w:val="20"/>
                <w:szCs w:val="20"/>
              </w:rPr>
              <w:lastRenderedPageBreak/>
              <w:t>6a</w:t>
            </w:r>
          </w:p>
        </w:tc>
        <w:tc>
          <w:tcPr>
            <w:tcW w:w="4456" w:type="dxa"/>
            <w:tcBorders>
              <w:top w:val="single" w:sz="4" w:space="0" w:color="auto"/>
              <w:left w:val="nil"/>
            </w:tcBorders>
            <w:shd w:val="clear" w:color="auto" w:fill="auto"/>
          </w:tcPr>
          <w:p w:rsidR="00556AA2" w:rsidRPr="00556AA2" w:rsidRDefault="00556AA2" w:rsidP="00556AA2">
            <w:pPr>
              <w:rPr>
                <w:sz w:val="20"/>
                <w:szCs w:val="20"/>
              </w:rPr>
            </w:pPr>
            <w:r w:rsidRPr="00556AA2">
              <w:rPr>
                <w:sz w:val="20"/>
                <w:szCs w:val="20"/>
              </w:rPr>
              <w:t>Demonstrates the ability to collaborate with staff and colleagues to facilitate the process of systems change.</w:t>
            </w:r>
          </w:p>
        </w:tc>
        <w:tc>
          <w:tcPr>
            <w:tcW w:w="1039"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1027"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1361"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1284"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980"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988"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1572" w:type="dxa"/>
            <w:tcBorders>
              <w:top w:val="single" w:sz="4" w:space="0" w:color="auto"/>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7</w:t>
            </w:r>
          </w:p>
        </w:tc>
      </w:tr>
      <w:tr w:rsidR="00556AA2" w:rsidRPr="00556AA2">
        <w:trPr>
          <w:trHeight w:val="80"/>
        </w:trPr>
        <w:tc>
          <w:tcPr>
            <w:tcW w:w="450" w:type="dxa"/>
            <w:tcBorders>
              <w:left w:val="nil"/>
              <w:right w:val="nil"/>
            </w:tcBorders>
            <w:shd w:val="clear" w:color="auto" w:fill="auto"/>
            <w:noWrap/>
          </w:tcPr>
          <w:p w:rsidR="00556AA2" w:rsidRPr="00556AA2" w:rsidRDefault="00556AA2" w:rsidP="00556AA2">
            <w:pPr>
              <w:rPr>
                <w:b/>
                <w:bCs/>
                <w:sz w:val="20"/>
                <w:szCs w:val="20"/>
              </w:rPr>
            </w:pPr>
          </w:p>
        </w:tc>
        <w:tc>
          <w:tcPr>
            <w:tcW w:w="4456" w:type="dxa"/>
            <w:tcBorders>
              <w:left w:val="nil"/>
            </w:tcBorders>
            <w:shd w:val="clear" w:color="auto" w:fill="auto"/>
          </w:tcPr>
          <w:p w:rsidR="00556AA2" w:rsidRPr="00556AA2" w:rsidRDefault="00556AA2" w:rsidP="00726EE7">
            <w:pPr>
              <w:jc w:val="right"/>
              <w:rPr>
                <w:sz w:val="20"/>
                <w:szCs w:val="20"/>
              </w:rPr>
            </w:pPr>
          </w:p>
        </w:tc>
        <w:tc>
          <w:tcPr>
            <w:tcW w:w="1039"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2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361"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284"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98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988"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572" w:type="dxa"/>
            <w:tcBorders>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765"/>
        </w:trPr>
        <w:tc>
          <w:tcPr>
            <w:tcW w:w="450" w:type="dxa"/>
            <w:tcBorders>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6b</w:t>
            </w:r>
          </w:p>
        </w:tc>
        <w:tc>
          <w:tcPr>
            <w:tcW w:w="4456" w:type="dxa"/>
            <w:tcBorders>
              <w:left w:val="nil"/>
              <w:bottom w:val="single" w:sz="4" w:space="0" w:color="auto"/>
            </w:tcBorders>
            <w:shd w:val="clear" w:color="auto" w:fill="E0E0E0"/>
          </w:tcPr>
          <w:p w:rsidR="00556AA2" w:rsidRPr="00556AA2" w:rsidRDefault="00556AA2" w:rsidP="00556AA2">
            <w:pPr>
              <w:rPr>
                <w:sz w:val="20"/>
                <w:szCs w:val="20"/>
              </w:rPr>
            </w:pPr>
            <w:r w:rsidRPr="00556AA2">
              <w:rPr>
                <w:sz w:val="20"/>
                <w:szCs w:val="20"/>
              </w:rPr>
              <w:t>Demonstrates the ability to collaborate with others in facilitating the process of changing the broader community system.</w:t>
            </w:r>
          </w:p>
        </w:tc>
        <w:tc>
          <w:tcPr>
            <w:tcW w:w="1039"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2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61"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284"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98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98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572" w:type="dxa"/>
            <w:tcBorders>
              <w:bottom w:val="single" w:sz="4" w:space="0" w:color="auto"/>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8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tcBorders>
            <w:shd w:val="clear" w:color="auto" w:fill="auto"/>
          </w:tcPr>
          <w:p w:rsidR="00556AA2" w:rsidRPr="00556AA2" w:rsidRDefault="00556AA2" w:rsidP="00556AA2">
            <w:pPr>
              <w:rPr>
                <w:sz w:val="20"/>
                <w:szCs w:val="20"/>
              </w:rPr>
            </w:pPr>
          </w:p>
        </w:tc>
        <w:tc>
          <w:tcPr>
            <w:tcW w:w="1039"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020"/>
        </w:trPr>
        <w:tc>
          <w:tcPr>
            <w:tcW w:w="450" w:type="dxa"/>
            <w:tcBorders>
              <w:top w:val="nil"/>
              <w:left w:val="nil"/>
              <w:right w:val="nil"/>
            </w:tcBorders>
            <w:shd w:val="clear" w:color="auto" w:fill="auto"/>
            <w:noWrap/>
          </w:tcPr>
          <w:p w:rsidR="00556AA2" w:rsidRPr="00556AA2" w:rsidRDefault="00556AA2" w:rsidP="00556AA2">
            <w:pPr>
              <w:rPr>
                <w:b/>
                <w:bCs/>
                <w:sz w:val="20"/>
                <w:szCs w:val="20"/>
              </w:rPr>
            </w:pPr>
            <w:r w:rsidRPr="00556AA2">
              <w:rPr>
                <w:b/>
                <w:bCs/>
                <w:sz w:val="20"/>
                <w:szCs w:val="20"/>
              </w:rPr>
              <w:t>7a</w:t>
            </w:r>
          </w:p>
        </w:tc>
        <w:tc>
          <w:tcPr>
            <w:tcW w:w="4456" w:type="dxa"/>
            <w:tcBorders>
              <w:left w:val="nil"/>
            </w:tcBorders>
            <w:shd w:val="clear" w:color="auto" w:fill="auto"/>
          </w:tcPr>
          <w:p w:rsidR="00556AA2" w:rsidRPr="00556AA2" w:rsidRDefault="00556AA2" w:rsidP="00556AA2">
            <w:pPr>
              <w:rPr>
                <w:sz w:val="20"/>
                <w:szCs w:val="20"/>
              </w:rPr>
            </w:pPr>
            <w:r w:rsidRPr="00556AA2">
              <w:rPr>
                <w:sz w:val="20"/>
                <w:szCs w:val="20"/>
              </w:rPr>
              <w:t xml:space="preserve"> Reduces anxiety and resistance brought about by the confusion and unpredictability of the change process by providing frequent information and support to staff and colleagues.</w:t>
            </w:r>
          </w:p>
        </w:tc>
        <w:tc>
          <w:tcPr>
            <w:tcW w:w="1039"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DD5653">
            <w:pPr>
              <w:jc w:val="center"/>
              <w:rPr>
                <w:b/>
                <w:bCs/>
                <w:sz w:val="20"/>
                <w:szCs w:val="20"/>
              </w:rPr>
            </w:pPr>
          </w:p>
        </w:tc>
        <w:tc>
          <w:tcPr>
            <w:tcW w:w="1027"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DD5653">
            <w:pPr>
              <w:jc w:val="center"/>
              <w:rPr>
                <w:b/>
                <w:bCs/>
                <w:sz w:val="20"/>
                <w:szCs w:val="20"/>
              </w:rPr>
            </w:pPr>
          </w:p>
        </w:tc>
        <w:tc>
          <w:tcPr>
            <w:tcW w:w="1361"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DD5653">
            <w:pPr>
              <w:jc w:val="center"/>
              <w:rPr>
                <w:b/>
                <w:bCs/>
                <w:sz w:val="20"/>
                <w:szCs w:val="20"/>
              </w:rPr>
            </w:pPr>
          </w:p>
        </w:tc>
        <w:tc>
          <w:tcPr>
            <w:tcW w:w="1284"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DD5653">
            <w:pPr>
              <w:jc w:val="center"/>
              <w:rPr>
                <w:b/>
                <w:bCs/>
                <w:sz w:val="20"/>
                <w:szCs w:val="20"/>
              </w:rPr>
            </w:pPr>
          </w:p>
        </w:tc>
        <w:tc>
          <w:tcPr>
            <w:tcW w:w="980"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DD5653">
            <w:pPr>
              <w:jc w:val="center"/>
              <w:rPr>
                <w:b/>
                <w:bCs/>
                <w:sz w:val="20"/>
                <w:szCs w:val="20"/>
              </w:rPr>
            </w:pPr>
          </w:p>
        </w:tc>
        <w:tc>
          <w:tcPr>
            <w:tcW w:w="988"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DD5653">
            <w:pPr>
              <w:jc w:val="center"/>
              <w:rPr>
                <w:b/>
                <w:bCs/>
                <w:sz w:val="20"/>
                <w:szCs w:val="20"/>
              </w:rPr>
            </w:pPr>
          </w:p>
        </w:tc>
        <w:tc>
          <w:tcPr>
            <w:tcW w:w="1572" w:type="dxa"/>
            <w:tcBorders>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7</w:t>
            </w:r>
          </w:p>
        </w:tc>
      </w:tr>
      <w:tr w:rsidR="00556AA2" w:rsidRPr="00556AA2">
        <w:trPr>
          <w:trHeight w:val="80"/>
        </w:trPr>
        <w:tc>
          <w:tcPr>
            <w:tcW w:w="450" w:type="dxa"/>
            <w:tcBorders>
              <w:left w:val="nil"/>
              <w:right w:val="nil"/>
            </w:tcBorders>
            <w:shd w:val="clear" w:color="auto" w:fill="auto"/>
            <w:noWrap/>
          </w:tcPr>
          <w:p w:rsidR="00556AA2" w:rsidRPr="00556AA2" w:rsidRDefault="00556AA2" w:rsidP="00556AA2">
            <w:pPr>
              <w:rPr>
                <w:b/>
                <w:bCs/>
                <w:sz w:val="20"/>
                <w:szCs w:val="20"/>
              </w:rPr>
            </w:pPr>
          </w:p>
        </w:tc>
        <w:tc>
          <w:tcPr>
            <w:tcW w:w="4456" w:type="dxa"/>
            <w:tcBorders>
              <w:left w:val="nil"/>
            </w:tcBorders>
            <w:shd w:val="clear" w:color="auto" w:fill="auto"/>
          </w:tcPr>
          <w:p w:rsidR="00556AA2" w:rsidRPr="00556AA2" w:rsidRDefault="00556AA2" w:rsidP="00556AA2">
            <w:pPr>
              <w:rPr>
                <w:sz w:val="20"/>
                <w:szCs w:val="20"/>
              </w:rPr>
            </w:pPr>
          </w:p>
        </w:tc>
        <w:tc>
          <w:tcPr>
            <w:tcW w:w="1039"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2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361"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284"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98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988"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572" w:type="dxa"/>
            <w:tcBorders>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02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7b</w:t>
            </w:r>
          </w:p>
        </w:tc>
        <w:tc>
          <w:tcPr>
            <w:tcW w:w="4456" w:type="dxa"/>
            <w:tcBorders>
              <w:left w:val="nil"/>
              <w:bottom w:val="single" w:sz="4" w:space="0" w:color="auto"/>
            </w:tcBorders>
            <w:shd w:val="clear" w:color="auto" w:fill="E0E0E0"/>
          </w:tcPr>
          <w:p w:rsidR="00556AA2" w:rsidRPr="00556AA2" w:rsidRDefault="00556AA2" w:rsidP="00556AA2">
            <w:pPr>
              <w:rPr>
                <w:sz w:val="20"/>
                <w:szCs w:val="20"/>
              </w:rPr>
            </w:pPr>
            <w:r w:rsidRPr="00556AA2">
              <w:rPr>
                <w:sz w:val="20"/>
                <w:szCs w:val="20"/>
              </w:rPr>
              <w:t>Reduces anxiety and resistance brought about by the confusion and unpredictability of the process of systems change, by providing information and support to others.</w:t>
            </w:r>
          </w:p>
        </w:tc>
        <w:tc>
          <w:tcPr>
            <w:tcW w:w="1039"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2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61"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284"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98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98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572" w:type="dxa"/>
            <w:tcBorders>
              <w:bottom w:val="single" w:sz="4" w:space="0" w:color="auto"/>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80"/>
        </w:trPr>
        <w:tc>
          <w:tcPr>
            <w:tcW w:w="450"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tcBorders>
            <w:shd w:val="clear" w:color="auto" w:fill="auto"/>
          </w:tcPr>
          <w:p w:rsidR="00556AA2" w:rsidRPr="00556AA2" w:rsidRDefault="00556AA2" w:rsidP="00556AA2">
            <w:pPr>
              <w:rPr>
                <w:sz w:val="20"/>
                <w:szCs w:val="20"/>
              </w:rPr>
            </w:pPr>
          </w:p>
        </w:tc>
        <w:tc>
          <w:tcPr>
            <w:tcW w:w="1039"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275"/>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8</w:t>
            </w:r>
          </w:p>
        </w:tc>
        <w:tc>
          <w:tcPr>
            <w:tcW w:w="4456" w:type="dxa"/>
            <w:tcBorders>
              <w:left w:val="nil"/>
              <w:bottom w:val="single" w:sz="4" w:space="0" w:color="auto"/>
            </w:tcBorders>
            <w:shd w:val="clear" w:color="auto" w:fill="auto"/>
          </w:tcPr>
          <w:p w:rsidR="00556AA2" w:rsidRPr="00556AA2" w:rsidRDefault="00556AA2" w:rsidP="00556AA2">
            <w:pPr>
              <w:rPr>
                <w:sz w:val="20"/>
                <w:szCs w:val="20"/>
              </w:rPr>
            </w:pPr>
            <w:r w:rsidRPr="00556AA2">
              <w:rPr>
                <w:sz w:val="20"/>
                <w:szCs w:val="20"/>
              </w:rPr>
              <w:t>Creates a climate for individuals from diverse perspectives (including families), in which exploration of possibilities, trying new things, lack of fear of failure and trust are elements that support use of innovations and risk-taking</w:t>
            </w:r>
            <w:r w:rsidRPr="00556AA2">
              <w:rPr>
                <w:b/>
                <w:bCs/>
                <w:sz w:val="20"/>
                <w:szCs w:val="20"/>
              </w:rPr>
              <w:t xml:space="preserve">. </w:t>
            </w:r>
          </w:p>
        </w:tc>
        <w:tc>
          <w:tcPr>
            <w:tcW w:w="1039"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27"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361"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284"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980"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98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572" w:type="dxa"/>
            <w:tcBorders>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F3E67" w:rsidRPr="00556AA2">
        <w:trPr>
          <w:trHeight w:val="80"/>
        </w:trPr>
        <w:tc>
          <w:tcPr>
            <w:tcW w:w="450" w:type="dxa"/>
            <w:tcBorders>
              <w:top w:val="single" w:sz="4" w:space="0" w:color="auto"/>
              <w:left w:val="nil"/>
              <w:bottom w:val="nil"/>
              <w:right w:val="nil"/>
            </w:tcBorders>
            <w:shd w:val="clear" w:color="auto" w:fill="auto"/>
            <w:noWrap/>
          </w:tcPr>
          <w:p w:rsidR="005F3E67" w:rsidRPr="00556AA2" w:rsidRDefault="005F3E67" w:rsidP="00556AA2">
            <w:pPr>
              <w:rPr>
                <w:b/>
                <w:bCs/>
                <w:sz w:val="20"/>
                <w:szCs w:val="20"/>
              </w:rPr>
            </w:pPr>
          </w:p>
        </w:tc>
        <w:tc>
          <w:tcPr>
            <w:tcW w:w="4456" w:type="dxa"/>
            <w:tcBorders>
              <w:top w:val="single" w:sz="4" w:space="0" w:color="auto"/>
              <w:left w:val="nil"/>
            </w:tcBorders>
            <w:shd w:val="clear" w:color="auto" w:fill="auto"/>
          </w:tcPr>
          <w:p w:rsidR="005F3E67" w:rsidRDefault="005F3E67" w:rsidP="00556AA2">
            <w:pPr>
              <w:rPr>
                <w:sz w:val="20"/>
                <w:szCs w:val="20"/>
              </w:rPr>
            </w:pPr>
          </w:p>
          <w:p w:rsidR="0054382E" w:rsidRDefault="0054382E" w:rsidP="00556AA2">
            <w:pPr>
              <w:rPr>
                <w:sz w:val="20"/>
                <w:szCs w:val="20"/>
              </w:rPr>
            </w:pPr>
          </w:p>
        </w:tc>
        <w:tc>
          <w:tcPr>
            <w:tcW w:w="1039"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1027"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1361"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1284"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980"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988"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72"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1572" w:type="dxa"/>
            <w:tcBorders>
              <w:top w:val="single" w:sz="4" w:space="0" w:color="auto"/>
              <w:right w:val="nil"/>
            </w:tcBorders>
            <w:shd w:val="clear" w:color="auto" w:fill="auto"/>
            <w:noWrap/>
            <w:vAlign w:val="bottom"/>
          </w:tcPr>
          <w:p w:rsidR="005F3E67" w:rsidRPr="00556AA2" w:rsidRDefault="005F3E67" w:rsidP="00556AA2">
            <w:pPr>
              <w:jc w:val="center"/>
              <w:rPr>
                <w:sz w:val="20"/>
                <w:szCs w:val="20"/>
              </w:rPr>
            </w:pPr>
          </w:p>
        </w:tc>
      </w:tr>
      <w:tr w:rsidR="005F3E67" w:rsidRPr="00556AA2">
        <w:trPr>
          <w:trHeight w:val="80"/>
        </w:trPr>
        <w:tc>
          <w:tcPr>
            <w:tcW w:w="450" w:type="dxa"/>
            <w:tcBorders>
              <w:top w:val="nil"/>
              <w:left w:val="nil"/>
              <w:bottom w:val="nil"/>
              <w:right w:val="nil"/>
            </w:tcBorders>
            <w:shd w:val="clear" w:color="auto" w:fill="auto"/>
            <w:noWrap/>
          </w:tcPr>
          <w:p w:rsidR="005F3E67" w:rsidRPr="00556AA2" w:rsidRDefault="005F3E67" w:rsidP="00556AA2">
            <w:pPr>
              <w:rPr>
                <w:b/>
                <w:bCs/>
                <w:sz w:val="20"/>
                <w:szCs w:val="20"/>
              </w:rPr>
            </w:pPr>
          </w:p>
        </w:tc>
        <w:tc>
          <w:tcPr>
            <w:tcW w:w="4456" w:type="dxa"/>
            <w:tcBorders>
              <w:left w:val="nil"/>
            </w:tcBorders>
            <w:shd w:val="clear" w:color="auto" w:fill="auto"/>
          </w:tcPr>
          <w:p w:rsidR="005F3E67" w:rsidRDefault="005F3E67" w:rsidP="00556AA2">
            <w:pPr>
              <w:rPr>
                <w:sz w:val="20"/>
                <w:szCs w:val="20"/>
              </w:rPr>
            </w:pPr>
          </w:p>
        </w:tc>
        <w:tc>
          <w:tcPr>
            <w:tcW w:w="1039"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1027"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1361"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1284"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980"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988" w:type="dxa"/>
            <w:shd w:val="clear" w:color="auto" w:fill="auto"/>
            <w:noWrap/>
            <w:vAlign w:val="bottom"/>
          </w:tcPr>
          <w:p w:rsidR="005F3E67" w:rsidRPr="00556AA2" w:rsidRDefault="005F3E67" w:rsidP="00556AA2">
            <w:pPr>
              <w:jc w:val="center"/>
              <w:rPr>
                <w:sz w:val="20"/>
                <w:szCs w:val="20"/>
              </w:rPr>
            </w:pPr>
          </w:p>
        </w:tc>
        <w:tc>
          <w:tcPr>
            <w:tcW w:w="272" w:type="dxa"/>
            <w:shd w:val="clear" w:color="auto" w:fill="auto"/>
            <w:noWrap/>
            <w:vAlign w:val="bottom"/>
          </w:tcPr>
          <w:p w:rsidR="005F3E67" w:rsidRPr="00556AA2" w:rsidRDefault="005F3E67" w:rsidP="00556AA2">
            <w:pPr>
              <w:jc w:val="center"/>
              <w:rPr>
                <w:sz w:val="20"/>
                <w:szCs w:val="20"/>
              </w:rPr>
            </w:pPr>
          </w:p>
        </w:tc>
        <w:tc>
          <w:tcPr>
            <w:tcW w:w="1572" w:type="dxa"/>
            <w:tcBorders>
              <w:right w:val="nil"/>
            </w:tcBorders>
            <w:shd w:val="clear" w:color="auto" w:fill="auto"/>
            <w:noWrap/>
            <w:vAlign w:val="bottom"/>
          </w:tcPr>
          <w:p w:rsidR="005F3E67" w:rsidRPr="00556AA2" w:rsidRDefault="005F3E67" w:rsidP="00556AA2">
            <w:pPr>
              <w:jc w:val="center"/>
              <w:rPr>
                <w:sz w:val="20"/>
                <w:szCs w:val="20"/>
              </w:rPr>
            </w:pPr>
          </w:p>
        </w:tc>
      </w:tr>
      <w:tr w:rsidR="00556AA2" w:rsidRPr="00556AA2">
        <w:trPr>
          <w:trHeight w:val="765"/>
        </w:trPr>
        <w:tc>
          <w:tcPr>
            <w:tcW w:w="450"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lastRenderedPageBreak/>
              <w:t>9a</w:t>
            </w:r>
          </w:p>
        </w:tc>
        <w:tc>
          <w:tcPr>
            <w:tcW w:w="4456" w:type="dxa"/>
            <w:tcBorders>
              <w:top w:val="single" w:sz="4" w:space="0" w:color="auto"/>
              <w:left w:val="nil"/>
              <w:bottom w:val="nil"/>
              <w:right w:val="nil"/>
            </w:tcBorders>
            <w:shd w:val="clear" w:color="auto" w:fill="auto"/>
          </w:tcPr>
          <w:p w:rsidR="00556AA2" w:rsidRPr="00556AA2" w:rsidRDefault="00556AA2" w:rsidP="00556AA2">
            <w:pPr>
              <w:rPr>
                <w:sz w:val="20"/>
                <w:szCs w:val="20"/>
              </w:rPr>
            </w:pPr>
            <w:r w:rsidRPr="00556AA2">
              <w:rPr>
                <w:sz w:val="20"/>
                <w:szCs w:val="20"/>
              </w:rPr>
              <w:t>Provides training and support to individuals to increase their confidence and competence in instituting system change.</w:t>
            </w:r>
          </w:p>
        </w:tc>
        <w:tc>
          <w:tcPr>
            <w:tcW w:w="1039"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1</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1027"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2</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1361"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3</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1284"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4</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980"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5</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988"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1572"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7</w:t>
            </w:r>
          </w:p>
        </w:tc>
      </w:tr>
      <w:tr w:rsidR="00556AA2" w:rsidRPr="00556AA2">
        <w:trPr>
          <w:trHeight w:val="117"/>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right w:val="nil"/>
            </w:tcBorders>
            <w:shd w:val="clear" w:color="auto" w:fill="auto"/>
          </w:tcPr>
          <w:p w:rsidR="00556AA2" w:rsidRPr="00556AA2" w:rsidRDefault="00556AA2" w:rsidP="00556AA2">
            <w:pPr>
              <w:rPr>
                <w:sz w:val="20"/>
                <w:szCs w:val="20"/>
              </w:rPr>
            </w:pPr>
          </w:p>
        </w:tc>
        <w:tc>
          <w:tcPr>
            <w:tcW w:w="1039"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84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456" w:type="dxa"/>
            <w:tcBorders>
              <w:top w:val="nil"/>
              <w:left w:val="nil"/>
              <w:bottom w:val="single" w:sz="4" w:space="0" w:color="auto"/>
              <w:right w:val="nil"/>
            </w:tcBorders>
            <w:shd w:val="clear" w:color="auto" w:fill="E0E0E0"/>
          </w:tcPr>
          <w:p w:rsidR="00556AA2" w:rsidRPr="00556AA2" w:rsidRDefault="00556AA2" w:rsidP="00556AA2">
            <w:pPr>
              <w:rPr>
                <w:sz w:val="20"/>
                <w:szCs w:val="20"/>
              </w:rPr>
            </w:pPr>
            <w:r w:rsidRPr="00556AA2">
              <w:rPr>
                <w:sz w:val="20"/>
                <w:szCs w:val="20"/>
              </w:rPr>
              <w:t>Provides support to individuals to increase their confidence and competence in instituting needed changes within the service system as a whole.</w:t>
            </w:r>
          </w:p>
        </w:tc>
        <w:tc>
          <w:tcPr>
            <w:tcW w:w="1039"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1027"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1361"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1284"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980"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988"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1572"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r>
      <w:tr w:rsidR="00556AA2" w:rsidRPr="00556AA2">
        <w:trPr>
          <w:trHeight w:val="8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765"/>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10</w:t>
            </w:r>
          </w:p>
        </w:tc>
        <w:tc>
          <w:tcPr>
            <w:tcW w:w="4456" w:type="dxa"/>
            <w:tcBorders>
              <w:top w:val="nil"/>
              <w:left w:val="nil"/>
              <w:bottom w:val="single" w:sz="4" w:space="0" w:color="auto"/>
              <w:right w:val="nil"/>
            </w:tcBorders>
            <w:shd w:val="clear" w:color="auto" w:fill="auto"/>
          </w:tcPr>
          <w:p w:rsidR="00556AA2" w:rsidRDefault="00556AA2" w:rsidP="00556AA2">
            <w:pPr>
              <w:rPr>
                <w:sz w:val="20"/>
                <w:szCs w:val="20"/>
              </w:rPr>
            </w:pPr>
            <w:r w:rsidRPr="00556AA2">
              <w:rPr>
                <w:sz w:val="20"/>
                <w:szCs w:val="20"/>
              </w:rPr>
              <w:t>Knows how to negotiate, mediate, and resolve conflicts in a "win-win", in developing a collaborative service system.</w:t>
            </w:r>
          </w:p>
          <w:p w:rsidR="00726EE7" w:rsidRPr="00556AA2" w:rsidRDefault="00726EE7" w:rsidP="00556AA2">
            <w:pPr>
              <w:rPr>
                <w:sz w:val="20"/>
                <w:szCs w:val="20"/>
              </w:rPr>
            </w:pP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bl>
    <w:p w:rsidR="00E75AED" w:rsidRDefault="00E75AED"/>
    <w:p w:rsidR="00D128B2" w:rsidRDefault="00D128B2"/>
    <w:p w:rsidR="00D128B2" w:rsidRDefault="00D128B2"/>
    <w:p w:rsidR="00D128B2" w:rsidRDefault="00D128B2"/>
    <w:p w:rsidR="00D128B2" w:rsidRDefault="00D128B2"/>
    <w:p w:rsidR="00D128B2" w:rsidRDefault="00D128B2"/>
    <w:p w:rsidR="00D128B2" w:rsidRDefault="00D128B2"/>
    <w:p w:rsidR="00D128B2" w:rsidRDefault="00D128B2"/>
    <w:p w:rsidR="00D128B2" w:rsidRDefault="00D128B2"/>
    <w:p w:rsidR="00D128B2" w:rsidRDefault="00D128B2"/>
    <w:p w:rsidR="00D128B2" w:rsidRDefault="00D128B2"/>
    <w:p w:rsidR="0054382E" w:rsidRDefault="0054382E"/>
    <w:p w:rsidR="0054382E" w:rsidRDefault="0054382E"/>
    <w:p w:rsidR="0054382E" w:rsidRDefault="0054382E"/>
    <w:p w:rsidR="00D128B2" w:rsidRDefault="00D128B2"/>
    <w:tbl>
      <w:tblPr>
        <w:tblW w:w="14868" w:type="dxa"/>
        <w:tblInd w:w="-585" w:type="dxa"/>
        <w:tblLook w:val="0000" w:firstRow="0" w:lastRow="0" w:firstColumn="0" w:lastColumn="0" w:noHBand="0" w:noVBand="0"/>
      </w:tblPr>
      <w:tblGrid>
        <w:gridCol w:w="561"/>
        <w:gridCol w:w="4377"/>
        <w:gridCol w:w="850"/>
        <w:gridCol w:w="236"/>
        <w:gridCol w:w="1076"/>
        <w:gridCol w:w="236"/>
        <w:gridCol w:w="1704"/>
        <w:gridCol w:w="236"/>
        <w:gridCol w:w="1593"/>
        <w:gridCol w:w="236"/>
        <w:gridCol w:w="802"/>
        <w:gridCol w:w="236"/>
        <w:gridCol w:w="1076"/>
        <w:gridCol w:w="272"/>
        <w:gridCol w:w="1377"/>
      </w:tblGrid>
      <w:tr w:rsidR="00556AA2" w:rsidRPr="00556AA2">
        <w:trPr>
          <w:trHeight w:val="405"/>
          <w:tblHeader/>
        </w:trPr>
        <w:tc>
          <w:tcPr>
            <w:tcW w:w="14868" w:type="dxa"/>
            <w:gridSpan w:val="15"/>
            <w:tcBorders>
              <w:top w:val="nil"/>
              <w:left w:val="nil"/>
              <w:bottom w:val="nil"/>
              <w:right w:val="nil"/>
            </w:tcBorders>
            <w:shd w:val="clear" w:color="auto" w:fill="auto"/>
            <w:noWrap/>
            <w:vAlign w:val="bottom"/>
          </w:tcPr>
          <w:bookmarkEnd w:id="3"/>
          <w:p w:rsidR="00556AA2" w:rsidRPr="00556AA2" w:rsidRDefault="00556AA2" w:rsidP="00556AA2">
            <w:pPr>
              <w:jc w:val="center"/>
              <w:rPr>
                <w:b/>
                <w:bCs/>
                <w:sz w:val="32"/>
                <w:szCs w:val="32"/>
              </w:rPr>
            </w:pPr>
            <w:r w:rsidRPr="00556AA2">
              <w:rPr>
                <w:b/>
                <w:bCs/>
                <w:sz w:val="32"/>
                <w:szCs w:val="32"/>
              </w:rPr>
              <w:lastRenderedPageBreak/>
              <w:t>EARLY CHILDHOOD LEADERSHIP ASSESSMENT</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77"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11105" w:type="dxa"/>
            <w:gridSpan w:val="10"/>
            <w:tcBorders>
              <w:top w:val="nil"/>
              <w:left w:val="nil"/>
              <w:bottom w:val="nil"/>
              <w:right w:val="nil"/>
            </w:tcBorders>
            <w:shd w:val="clear" w:color="auto" w:fill="auto"/>
            <w:noWrap/>
            <w:vAlign w:val="bottom"/>
          </w:tcPr>
          <w:p w:rsid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p w:rsidR="0054382E" w:rsidRPr="00556AA2" w:rsidRDefault="0054382E" w:rsidP="00556AA2">
            <w:pPr>
              <w:rPr>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D4500B">
            <w:pPr>
              <w:rPr>
                <w:b/>
                <w:bCs/>
                <w:sz w:val="20"/>
                <w:szCs w:val="20"/>
              </w:rPr>
            </w:pPr>
          </w:p>
        </w:tc>
        <w:tc>
          <w:tcPr>
            <w:tcW w:w="4377" w:type="dxa"/>
            <w:tcBorders>
              <w:top w:val="nil"/>
              <w:left w:val="nil"/>
              <w:bottom w:val="nil"/>
              <w:right w:val="nil"/>
            </w:tcBorders>
            <w:shd w:val="clear" w:color="auto" w:fill="auto"/>
            <w:noWrap/>
          </w:tcPr>
          <w:p w:rsidR="00556AA2" w:rsidRPr="00556AA2" w:rsidRDefault="00556AA2" w:rsidP="00D4500B">
            <w:pPr>
              <w:rPr>
                <w:sz w:val="20"/>
                <w:szCs w:val="20"/>
              </w:rPr>
            </w:pPr>
          </w:p>
        </w:tc>
        <w:tc>
          <w:tcPr>
            <w:tcW w:w="850"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704"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593"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802" w:type="dxa"/>
            <w:tcBorders>
              <w:top w:val="nil"/>
              <w:left w:val="nil"/>
              <w:bottom w:val="nil"/>
              <w:right w:val="nil"/>
            </w:tcBorders>
            <w:shd w:val="clear" w:color="auto" w:fill="E6E6E6"/>
            <w:noWrap/>
            <w:vAlign w:val="bottom"/>
          </w:tcPr>
          <w:p w:rsidR="00556AA2" w:rsidRPr="00556AA2" w:rsidRDefault="00556AA2" w:rsidP="00D4500B">
            <w:pPr>
              <w:jc w:val="center"/>
              <w:rPr>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D4500B">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377" w:type="dxa"/>
            <w:tcBorders>
              <w:top w:val="nil"/>
              <w:left w:val="nil"/>
              <w:bottom w:val="nil"/>
              <w:right w:val="nil"/>
            </w:tcBorders>
            <w:shd w:val="clear" w:color="auto" w:fill="E6E6E6"/>
            <w:noWrap/>
            <w:vAlign w:val="bottom"/>
          </w:tcPr>
          <w:p w:rsidR="00556AA2" w:rsidRPr="00556AA2" w:rsidRDefault="00556AA2" w:rsidP="00D4500B">
            <w:pPr>
              <w:tabs>
                <w:tab w:val="left" w:pos="546"/>
                <w:tab w:val="left" w:pos="651"/>
              </w:tabs>
              <w:jc w:val="center"/>
              <w:rPr>
                <w:b/>
                <w:bCs/>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D4500B">
            <w:pPr>
              <w:rPr>
                <w:b/>
                <w:bCs/>
                <w:sz w:val="20"/>
                <w:szCs w:val="20"/>
              </w:rPr>
            </w:pPr>
          </w:p>
        </w:tc>
        <w:tc>
          <w:tcPr>
            <w:tcW w:w="4377" w:type="dxa"/>
            <w:tcBorders>
              <w:top w:val="nil"/>
              <w:left w:val="nil"/>
              <w:bottom w:val="nil"/>
              <w:right w:val="nil"/>
            </w:tcBorders>
            <w:shd w:val="clear" w:color="auto" w:fill="auto"/>
            <w:noWrap/>
          </w:tcPr>
          <w:p w:rsidR="00556AA2" w:rsidRPr="00556AA2" w:rsidRDefault="00556AA2" w:rsidP="00D4500B">
            <w:pPr>
              <w:rPr>
                <w:sz w:val="20"/>
                <w:szCs w:val="20"/>
              </w:rPr>
            </w:pPr>
          </w:p>
        </w:tc>
        <w:tc>
          <w:tcPr>
            <w:tcW w:w="850"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Never</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800F23" w:rsidP="00800F23">
            <w:pPr>
              <w:jc w:val="center"/>
              <w:rPr>
                <w:b/>
                <w:bCs/>
                <w:sz w:val="20"/>
                <w:szCs w:val="20"/>
              </w:rPr>
            </w:pPr>
            <w:r>
              <w:rPr>
                <w:b/>
                <w:bCs/>
                <w:sz w:val="20"/>
                <w:szCs w:val="20"/>
              </w:rPr>
              <w:t>Usually</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704"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Infrequently</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593"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Sometimes</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80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Often</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377" w:type="dxa"/>
            <w:tcBorders>
              <w:top w:val="nil"/>
              <w:left w:val="nil"/>
              <w:bottom w:val="nil"/>
              <w:right w:val="nil"/>
            </w:tcBorders>
            <w:shd w:val="clear" w:color="auto" w:fill="E6E6E6"/>
            <w:noWrap/>
            <w:vAlign w:val="bottom"/>
          </w:tcPr>
          <w:p w:rsidR="00556AA2" w:rsidRPr="00556AA2" w:rsidRDefault="00D4500B" w:rsidP="00D4500B">
            <w:pPr>
              <w:tabs>
                <w:tab w:val="left" w:pos="546"/>
                <w:tab w:val="left" w:pos="651"/>
              </w:tabs>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D4500B">
            <w:pPr>
              <w:rPr>
                <w:b/>
                <w:bCs/>
                <w:sz w:val="20"/>
                <w:szCs w:val="20"/>
              </w:rPr>
            </w:pPr>
          </w:p>
        </w:tc>
        <w:tc>
          <w:tcPr>
            <w:tcW w:w="4377" w:type="dxa"/>
            <w:tcBorders>
              <w:top w:val="nil"/>
              <w:left w:val="nil"/>
              <w:bottom w:val="nil"/>
              <w:right w:val="nil"/>
            </w:tcBorders>
            <w:shd w:val="clear" w:color="auto" w:fill="auto"/>
            <w:noWrap/>
          </w:tcPr>
          <w:p w:rsidR="00556AA2" w:rsidRPr="00556AA2" w:rsidRDefault="00DF1250" w:rsidP="00D4500B">
            <w:pPr>
              <w:rPr>
                <w:b/>
                <w:bCs/>
                <w:sz w:val="20"/>
                <w:szCs w:val="20"/>
              </w:rPr>
            </w:pPr>
            <w:r w:rsidRPr="0054382E">
              <w:rPr>
                <w:b/>
                <w:bCs/>
                <w:i/>
                <w:iCs/>
                <w:sz w:val="24"/>
                <w:szCs w:val="24"/>
              </w:rPr>
              <w:t>ORGANIZATIONAL</w:t>
            </w:r>
          </w:p>
        </w:tc>
        <w:tc>
          <w:tcPr>
            <w:tcW w:w="850"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800F23" w:rsidP="00D4500B">
            <w:pPr>
              <w:jc w:val="center"/>
              <w:rPr>
                <w:b/>
                <w:bCs/>
                <w:sz w:val="20"/>
                <w:szCs w:val="20"/>
              </w:rPr>
            </w:pPr>
            <w:r>
              <w:rPr>
                <w:b/>
                <w:bCs/>
                <w:sz w:val="20"/>
                <w:szCs w:val="20"/>
              </w:rPr>
              <w:t xml:space="preserve">not </w:t>
            </w:r>
            <w:r w:rsidR="00556AA2"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704"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593"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80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377" w:type="dxa"/>
            <w:tcBorders>
              <w:top w:val="nil"/>
              <w:left w:val="nil"/>
              <w:bottom w:val="nil"/>
              <w:right w:val="nil"/>
            </w:tcBorders>
            <w:shd w:val="clear" w:color="auto" w:fill="E6E6E6"/>
            <w:noWrap/>
            <w:vAlign w:val="bottom"/>
          </w:tcPr>
          <w:p w:rsidR="00556AA2" w:rsidRPr="00556AA2" w:rsidRDefault="00D4500B" w:rsidP="00D4500B">
            <w:pPr>
              <w:tabs>
                <w:tab w:val="left" w:pos="546"/>
                <w:tab w:val="left" w:pos="651"/>
              </w:tabs>
              <w:rPr>
                <w:b/>
                <w:bCs/>
                <w:sz w:val="20"/>
                <w:szCs w:val="20"/>
              </w:rPr>
            </w:pPr>
            <w:r>
              <w:rPr>
                <w:b/>
                <w:bCs/>
                <w:sz w:val="20"/>
                <w:szCs w:val="20"/>
              </w:rPr>
              <w:t xml:space="preserve">      </w:t>
            </w:r>
            <w:r w:rsidR="00556AA2" w:rsidRPr="00556AA2">
              <w:rPr>
                <w:b/>
                <w:bCs/>
                <w:sz w:val="20"/>
                <w:szCs w:val="20"/>
              </w:rPr>
              <w:t>true</w:t>
            </w:r>
          </w:p>
        </w:tc>
      </w:tr>
      <w:tr w:rsidR="00556AA2" w:rsidRPr="00556AA2" w:rsidTr="0054382E">
        <w:trPr>
          <w:trHeight w:val="450"/>
          <w:tblHeader/>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nil"/>
              <w:left w:val="nil"/>
              <w:bottom w:val="nil"/>
              <w:right w:val="nil"/>
            </w:tcBorders>
            <w:shd w:val="clear" w:color="auto" w:fill="auto"/>
            <w:noWrap/>
          </w:tcPr>
          <w:p w:rsidR="00556AA2" w:rsidRPr="00556AA2" w:rsidRDefault="00556AA2" w:rsidP="003A552F">
            <w:pPr>
              <w:rPr>
                <w:sz w:val="20"/>
                <w:szCs w:val="20"/>
              </w:rPr>
            </w:pPr>
          </w:p>
        </w:tc>
        <w:tc>
          <w:tcPr>
            <w:tcW w:w="850"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1704"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1593"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802"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E6E6E6"/>
            <w:noWrap/>
            <w:vAlign w:val="bottom"/>
          </w:tcPr>
          <w:p w:rsidR="00556AA2" w:rsidRPr="00556AA2" w:rsidRDefault="00556AA2" w:rsidP="003A552F">
            <w:pPr>
              <w:jc w:val="both"/>
              <w:rPr>
                <w:b/>
                <w:bCs/>
                <w:sz w:val="20"/>
                <w:szCs w:val="20"/>
              </w:rPr>
            </w:pPr>
          </w:p>
        </w:tc>
        <w:tc>
          <w:tcPr>
            <w:tcW w:w="1377" w:type="dxa"/>
            <w:tcBorders>
              <w:top w:val="nil"/>
              <w:left w:val="nil"/>
              <w:bottom w:val="nil"/>
              <w:right w:val="nil"/>
            </w:tcBorders>
            <w:shd w:val="clear" w:color="auto" w:fill="E6E6E6"/>
            <w:noWrap/>
            <w:vAlign w:val="bottom"/>
          </w:tcPr>
          <w:p w:rsidR="00556AA2" w:rsidRPr="00556AA2" w:rsidRDefault="00556AA2" w:rsidP="003A552F">
            <w:pPr>
              <w:tabs>
                <w:tab w:val="left" w:pos="546"/>
                <w:tab w:val="left" w:pos="651"/>
              </w:tabs>
              <w:ind w:firstLine="456"/>
              <w:rPr>
                <w:b/>
                <w:bCs/>
                <w:sz w:val="20"/>
                <w:szCs w:val="20"/>
              </w:rPr>
            </w:pPr>
            <w:r w:rsidRPr="00556AA2">
              <w:rPr>
                <w:b/>
                <w:bCs/>
                <w:sz w:val="20"/>
                <w:szCs w:val="20"/>
              </w:rPr>
              <w:t>7</w:t>
            </w:r>
          </w:p>
        </w:tc>
      </w:tr>
      <w:tr w:rsidR="00556AA2" w:rsidRPr="00556AA2">
        <w:trPr>
          <w:trHeight w:val="48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t>1a</w:t>
            </w:r>
          </w:p>
        </w:tc>
        <w:tc>
          <w:tcPr>
            <w:tcW w:w="4377" w:type="dxa"/>
            <w:tcBorders>
              <w:top w:val="single" w:sz="4" w:space="0" w:color="auto"/>
              <w:left w:val="nil"/>
              <w:bottom w:val="nil"/>
              <w:right w:val="nil"/>
            </w:tcBorders>
            <w:shd w:val="clear" w:color="auto" w:fill="auto"/>
          </w:tcPr>
          <w:p w:rsidR="00556AA2" w:rsidRPr="00556AA2" w:rsidRDefault="00556AA2" w:rsidP="003A552F">
            <w:pPr>
              <w:rPr>
                <w:sz w:val="20"/>
                <w:szCs w:val="20"/>
              </w:rPr>
            </w:pPr>
            <w:r w:rsidRPr="00556AA2">
              <w:rPr>
                <w:sz w:val="20"/>
                <w:szCs w:val="20"/>
              </w:rPr>
              <w:t>Develops policies that support recommended intervention practices.</w:t>
            </w:r>
          </w:p>
        </w:tc>
        <w:tc>
          <w:tcPr>
            <w:tcW w:w="850"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rPr>
                <w:b/>
                <w:bCs/>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b/>
                <w:bCs/>
                <w:sz w:val="20"/>
                <w:szCs w:val="20"/>
              </w:rPr>
            </w:pPr>
            <w:r w:rsidRPr="00556AA2">
              <w:rPr>
                <w:b/>
                <w:bCs/>
                <w:sz w:val="20"/>
                <w:szCs w:val="20"/>
              </w:rPr>
              <w:t>7</w:t>
            </w:r>
          </w:p>
        </w:tc>
      </w:tr>
      <w:tr w:rsidR="00556AA2" w:rsidRPr="00556AA2">
        <w:trPr>
          <w:trHeight w:val="117"/>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nil"/>
              <w:left w:val="nil"/>
              <w:right w:val="nil"/>
            </w:tcBorders>
            <w:shd w:val="clear" w:color="auto" w:fill="auto"/>
          </w:tcPr>
          <w:p w:rsidR="00556AA2" w:rsidRPr="00556AA2" w:rsidRDefault="00556AA2" w:rsidP="003A552F">
            <w:pPr>
              <w:rPr>
                <w:sz w:val="20"/>
                <w:szCs w:val="20"/>
              </w:rPr>
            </w:pPr>
          </w:p>
        </w:tc>
        <w:tc>
          <w:tcPr>
            <w:tcW w:w="850"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65"/>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1b</w:t>
            </w:r>
          </w:p>
        </w:tc>
        <w:tc>
          <w:tcPr>
            <w:tcW w:w="4377" w:type="dxa"/>
            <w:tcBorders>
              <w:top w:val="nil"/>
              <w:left w:val="nil"/>
              <w:bottom w:val="single" w:sz="4" w:space="0" w:color="auto"/>
              <w:right w:val="nil"/>
            </w:tcBorders>
            <w:shd w:val="clear" w:color="auto" w:fill="E0E0E0"/>
          </w:tcPr>
          <w:p w:rsidR="00556AA2" w:rsidRPr="00A93557" w:rsidRDefault="00556AA2" w:rsidP="003A552F">
            <w:pPr>
              <w:rPr>
                <w:sz w:val="20"/>
                <w:szCs w:val="20"/>
              </w:rPr>
            </w:pPr>
            <w:r w:rsidRPr="00A93557">
              <w:rPr>
                <w:sz w:val="20"/>
                <w:szCs w:val="20"/>
              </w:rPr>
              <w:t>A</w:t>
            </w:r>
            <w:r w:rsidRPr="00A93557">
              <w:rPr>
                <w:bCs/>
                <w:iCs/>
                <w:sz w:val="20"/>
                <w:szCs w:val="20"/>
              </w:rPr>
              <w:t>ssists with, or advocates for,</w:t>
            </w:r>
            <w:r w:rsidRPr="00A93557">
              <w:rPr>
                <w:sz w:val="20"/>
                <w:szCs w:val="20"/>
              </w:rPr>
              <w:t xml:space="preserve"> develop</w:t>
            </w:r>
            <w:r w:rsidRPr="00A93557">
              <w:rPr>
                <w:bCs/>
                <w:iCs/>
                <w:sz w:val="20"/>
                <w:szCs w:val="20"/>
              </w:rPr>
              <w:t>ment of</w:t>
            </w:r>
            <w:r w:rsidRPr="00A93557">
              <w:rPr>
                <w:sz w:val="20"/>
                <w:szCs w:val="20"/>
              </w:rPr>
              <w:t xml:space="preserve"> policies that support recommended intervention practices.</w:t>
            </w:r>
          </w:p>
        </w:tc>
        <w:tc>
          <w:tcPr>
            <w:tcW w:w="850"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8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bottom w:val="nil"/>
              <w:right w:val="nil"/>
            </w:tcBorders>
            <w:shd w:val="clear" w:color="auto" w:fill="auto"/>
          </w:tcPr>
          <w:p w:rsidR="00556AA2" w:rsidRPr="00A93557" w:rsidRDefault="00556AA2" w:rsidP="003A552F">
            <w:pPr>
              <w:rPr>
                <w:sz w:val="20"/>
                <w:szCs w:val="20"/>
              </w:rPr>
            </w:pPr>
          </w:p>
        </w:tc>
        <w:tc>
          <w:tcPr>
            <w:tcW w:w="850"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65"/>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t>2a</w:t>
            </w:r>
          </w:p>
        </w:tc>
        <w:tc>
          <w:tcPr>
            <w:tcW w:w="4377" w:type="dxa"/>
            <w:tcBorders>
              <w:top w:val="nil"/>
              <w:left w:val="nil"/>
              <w:bottom w:val="nil"/>
              <w:right w:val="nil"/>
            </w:tcBorders>
            <w:shd w:val="clear" w:color="auto" w:fill="auto"/>
          </w:tcPr>
          <w:p w:rsidR="00556AA2" w:rsidRPr="00A93557" w:rsidRDefault="00556AA2" w:rsidP="003A552F">
            <w:pPr>
              <w:rPr>
                <w:sz w:val="20"/>
                <w:szCs w:val="20"/>
              </w:rPr>
            </w:pPr>
            <w:r w:rsidRPr="00A93557">
              <w:rPr>
                <w:sz w:val="20"/>
                <w:szCs w:val="20"/>
              </w:rPr>
              <w:t>Develops an organizational structure for the program that facilitates the use of the  transdisciplinary approach by program staff.</w:t>
            </w:r>
          </w:p>
        </w:tc>
        <w:tc>
          <w:tcPr>
            <w:tcW w:w="850"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3A552F">
            <w:pPr>
              <w:rPr>
                <w:b/>
                <w:bCs/>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b/>
                <w:bCs/>
                <w:sz w:val="20"/>
                <w:szCs w:val="20"/>
              </w:rPr>
            </w:pPr>
            <w:r w:rsidRPr="00556AA2">
              <w:rPr>
                <w:b/>
                <w:bCs/>
                <w:sz w:val="20"/>
                <w:szCs w:val="20"/>
              </w:rPr>
              <w:t>7</w:t>
            </w:r>
          </w:p>
        </w:tc>
      </w:tr>
      <w:tr w:rsidR="00556AA2" w:rsidRPr="00556AA2">
        <w:trPr>
          <w:trHeight w:val="117"/>
        </w:trPr>
        <w:tc>
          <w:tcPr>
            <w:tcW w:w="561" w:type="dxa"/>
            <w:tcBorders>
              <w:top w:val="nil"/>
              <w:left w:val="nil"/>
              <w:right w:val="nil"/>
            </w:tcBorders>
            <w:shd w:val="clear" w:color="auto" w:fill="auto"/>
            <w:noWrap/>
          </w:tcPr>
          <w:p w:rsidR="00556AA2" w:rsidRPr="00C44379" w:rsidRDefault="00556AA2" w:rsidP="003A552F">
            <w:pPr>
              <w:rPr>
                <w:b/>
                <w:bCs/>
                <w:sz w:val="16"/>
                <w:szCs w:val="16"/>
              </w:rPr>
            </w:pPr>
          </w:p>
        </w:tc>
        <w:tc>
          <w:tcPr>
            <w:tcW w:w="4377" w:type="dxa"/>
            <w:tcBorders>
              <w:top w:val="nil"/>
              <w:left w:val="nil"/>
              <w:right w:val="nil"/>
            </w:tcBorders>
            <w:shd w:val="clear" w:color="auto" w:fill="auto"/>
          </w:tcPr>
          <w:p w:rsidR="00556AA2" w:rsidRPr="00A93557" w:rsidRDefault="00556AA2" w:rsidP="003A552F">
            <w:pPr>
              <w:rPr>
                <w:sz w:val="16"/>
                <w:szCs w:val="16"/>
              </w:rPr>
            </w:pPr>
          </w:p>
        </w:tc>
        <w:tc>
          <w:tcPr>
            <w:tcW w:w="850"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107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1704"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1593"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802"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107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72" w:type="dxa"/>
            <w:tcBorders>
              <w:top w:val="nil"/>
              <w:left w:val="nil"/>
              <w:right w:val="nil"/>
            </w:tcBorders>
            <w:shd w:val="clear" w:color="auto" w:fill="auto"/>
            <w:noWrap/>
            <w:vAlign w:val="center"/>
          </w:tcPr>
          <w:p w:rsidR="00556AA2" w:rsidRPr="00C44379" w:rsidRDefault="00556AA2" w:rsidP="003A552F">
            <w:pPr>
              <w:jc w:val="both"/>
              <w:rPr>
                <w:b/>
                <w:bCs/>
                <w:sz w:val="16"/>
                <w:szCs w:val="16"/>
              </w:rPr>
            </w:pPr>
          </w:p>
        </w:tc>
        <w:tc>
          <w:tcPr>
            <w:tcW w:w="1377" w:type="dxa"/>
            <w:tcBorders>
              <w:top w:val="nil"/>
              <w:left w:val="nil"/>
              <w:right w:val="nil"/>
            </w:tcBorders>
            <w:shd w:val="clear" w:color="auto" w:fill="auto"/>
            <w:noWrap/>
            <w:vAlign w:val="center"/>
          </w:tcPr>
          <w:p w:rsidR="00556AA2" w:rsidRPr="00C44379" w:rsidRDefault="00556AA2" w:rsidP="003A552F">
            <w:pPr>
              <w:tabs>
                <w:tab w:val="left" w:pos="546"/>
                <w:tab w:val="left" w:pos="651"/>
              </w:tabs>
              <w:ind w:firstLine="456"/>
              <w:rPr>
                <w:b/>
                <w:bCs/>
                <w:sz w:val="16"/>
                <w:szCs w:val="16"/>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2b</w:t>
            </w:r>
          </w:p>
        </w:tc>
        <w:tc>
          <w:tcPr>
            <w:tcW w:w="4377" w:type="dxa"/>
            <w:tcBorders>
              <w:top w:val="nil"/>
              <w:left w:val="nil"/>
              <w:bottom w:val="single" w:sz="4" w:space="0" w:color="auto"/>
              <w:right w:val="nil"/>
            </w:tcBorders>
            <w:shd w:val="clear" w:color="auto" w:fill="E0E0E0"/>
          </w:tcPr>
          <w:p w:rsidR="00556AA2" w:rsidRPr="00A93557" w:rsidRDefault="00556AA2" w:rsidP="003A552F">
            <w:pPr>
              <w:rPr>
                <w:bCs/>
                <w:iCs/>
                <w:sz w:val="20"/>
                <w:szCs w:val="20"/>
              </w:rPr>
            </w:pPr>
            <w:r w:rsidRPr="00A93557">
              <w:rPr>
                <w:bCs/>
                <w:iCs/>
                <w:sz w:val="20"/>
                <w:szCs w:val="20"/>
              </w:rPr>
              <w:t xml:space="preserve">Assists with, or advocates for, </w:t>
            </w:r>
            <w:r w:rsidRPr="00A93557">
              <w:rPr>
                <w:iCs/>
                <w:sz w:val="20"/>
                <w:szCs w:val="20"/>
              </w:rPr>
              <w:t>de</w:t>
            </w:r>
            <w:r w:rsidRPr="00A93557">
              <w:rPr>
                <w:sz w:val="20"/>
                <w:szCs w:val="20"/>
              </w:rPr>
              <w:t>velop</w:t>
            </w:r>
            <w:r w:rsidRPr="00A93557">
              <w:rPr>
                <w:bCs/>
                <w:iCs/>
                <w:sz w:val="20"/>
                <w:szCs w:val="20"/>
              </w:rPr>
              <w:t>ment of an</w:t>
            </w:r>
            <w:r w:rsidRPr="00A93557">
              <w:rPr>
                <w:sz w:val="20"/>
                <w:szCs w:val="20"/>
              </w:rPr>
              <w:t xml:space="preserve"> organizational structure to facilitate the use of the transdisciplinary approach by individuals providing direct services to children.</w:t>
            </w:r>
          </w:p>
        </w:tc>
        <w:tc>
          <w:tcPr>
            <w:tcW w:w="850"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225"/>
        </w:trPr>
        <w:tc>
          <w:tcPr>
            <w:tcW w:w="561" w:type="dxa"/>
            <w:tcBorders>
              <w:top w:val="single" w:sz="4" w:space="0" w:color="auto"/>
              <w:left w:val="nil"/>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right w:val="nil"/>
            </w:tcBorders>
            <w:shd w:val="clear" w:color="auto" w:fill="auto"/>
          </w:tcPr>
          <w:p w:rsidR="00B65999" w:rsidRPr="00A93557" w:rsidRDefault="00B65999" w:rsidP="003A552F">
            <w:pPr>
              <w:rPr>
                <w:sz w:val="20"/>
                <w:szCs w:val="20"/>
              </w:rPr>
            </w:pPr>
          </w:p>
        </w:tc>
        <w:tc>
          <w:tcPr>
            <w:tcW w:w="850"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1020"/>
        </w:trPr>
        <w:tc>
          <w:tcPr>
            <w:tcW w:w="561" w:type="dxa"/>
            <w:tcBorders>
              <w:top w:val="nil"/>
              <w:left w:val="nil"/>
            </w:tcBorders>
            <w:shd w:val="clear" w:color="auto" w:fill="auto"/>
            <w:noWrap/>
          </w:tcPr>
          <w:p w:rsidR="00556AA2" w:rsidRPr="00556AA2" w:rsidRDefault="00556AA2" w:rsidP="003A552F">
            <w:pPr>
              <w:rPr>
                <w:b/>
                <w:bCs/>
                <w:sz w:val="20"/>
                <w:szCs w:val="20"/>
              </w:rPr>
            </w:pPr>
            <w:r w:rsidRPr="00556AA2">
              <w:rPr>
                <w:b/>
                <w:bCs/>
                <w:sz w:val="20"/>
                <w:szCs w:val="20"/>
              </w:rPr>
              <w:t>3a</w:t>
            </w:r>
          </w:p>
        </w:tc>
        <w:tc>
          <w:tcPr>
            <w:tcW w:w="4377" w:type="dxa"/>
            <w:tcBorders>
              <w:top w:val="nil"/>
            </w:tcBorders>
            <w:shd w:val="clear" w:color="auto" w:fill="auto"/>
          </w:tcPr>
          <w:p w:rsidR="00556AA2" w:rsidRPr="00A93557" w:rsidRDefault="00556AA2" w:rsidP="003A552F">
            <w:pPr>
              <w:rPr>
                <w:sz w:val="20"/>
                <w:szCs w:val="20"/>
              </w:rPr>
            </w:pPr>
            <w:r w:rsidRPr="00A93557">
              <w:rPr>
                <w:sz w:val="20"/>
                <w:szCs w:val="20"/>
              </w:rPr>
              <w:t>Develops and implements a financial plan and budget that identifies, secures, and uses multiple sources of funds, as well as develops methods for proper fiscal accounting.</w:t>
            </w:r>
          </w:p>
        </w:tc>
        <w:tc>
          <w:tcPr>
            <w:tcW w:w="850"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tcBorders>
            <w:shd w:val="clear" w:color="auto" w:fill="auto"/>
            <w:noWrap/>
            <w:vAlign w:val="bottom"/>
          </w:tcPr>
          <w:p w:rsidR="00556AA2" w:rsidRPr="00556AA2" w:rsidRDefault="00556AA2" w:rsidP="003A552F">
            <w:pPr>
              <w:rPr>
                <w:b/>
                <w:bCs/>
                <w:sz w:val="20"/>
                <w:szCs w:val="20"/>
              </w:rPr>
            </w:pPr>
          </w:p>
        </w:tc>
        <w:tc>
          <w:tcPr>
            <w:tcW w:w="1377" w:type="dxa"/>
            <w:tcBorders>
              <w:top w:val="nil"/>
              <w:right w:val="nil"/>
            </w:tcBorders>
            <w:shd w:val="clear" w:color="auto" w:fill="auto"/>
            <w:noWrap/>
            <w:vAlign w:val="bottom"/>
          </w:tcPr>
          <w:p w:rsidR="00556AA2" w:rsidRPr="00556AA2" w:rsidRDefault="00556AA2" w:rsidP="003A552F">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A93557" w:rsidRDefault="00556AA2" w:rsidP="003A552F">
            <w:pPr>
              <w:rPr>
                <w:sz w:val="20"/>
                <w:szCs w:val="20"/>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rsidTr="004B0323">
        <w:trPr>
          <w:trHeight w:val="615"/>
        </w:trPr>
        <w:tc>
          <w:tcPr>
            <w:tcW w:w="561" w:type="dxa"/>
            <w:tcBorders>
              <w:top w:val="nil"/>
              <w:left w:val="nil"/>
            </w:tcBorders>
            <w:shd w:val="clear" w:color="auto" w:fill="auto"/>
            <w:noWrap/>
          </w:tcPr>
          <w:p w:rsidR="00556AA2" w:rsidRPr="00556AA2" w:rsidRDefault="00556AA2" w:rsidP="003A552F">
            <w:pPr>
              <w:rPr>
                <w:b/>
                <w:bCs/>
                <w:sz w:val="20"/>
                <w:szCs w:val="20"/>
              </w:rPr>
            </w:pPr>
            <w:r w:rsidRPr="00556AA2">
              <w:rPr>
                <w:b/>
                <w:bCs/>
                <w:sz w:val="20"/>
                <w:szCs w:val="20"/>
              </w:rPr>
              <w:t>3b</w:t>
            </w:r>
          </w:p>
        </w:tc>
        <w:tc>
          <w:tcPr>
            <w:tcW w:w="4377" w:type="dxa"/>
            <w:tcBorders>
              <w:top w:val="nil"/>
              <w:bottom w:val="single" w:sz="4" w:space="0" w:color="auto"/>
            </w:tcBorders>
            <w:shd w:val="clear" w:color="auto" w:fill="E0E0E0"/>
          </w:tcPr>
          <w:p w:rsidR="00556AA2" w:rsidRPr="00A93557" w:rsidRDefault="00556AA2" w:rsidP="003A552F">
            <w:pPr>
              <w:rPr>
                <w:sz w:val="20"/>
                <w:szCs w:val="20"/>
              </w:rPr>
            </w:pPr>
            <w:r w:rsidRPr="00A93557">
              <w:rPr>
                <w:sz w:val="20"/>
                <w:szCs w:val="20"/>
              </w:rPr>
              <w:t>Participates in helping to identify multiple sources of funds to be used for service delivery.</w:t>
            </w:r>
          </w:p>
        </w:tc>
        <w:tc>
          <w:tcPr>
            <w:tcW w:w="850"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top w:val="nil"/>
              <w:bottom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top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rsidTr="00DF1250">
        <w:trPr>
          <w:trHeight w:val="80"/>
        </w:trPr>
        <w:tc>
          <w:tcPr>
            <w:tcW w:w="561" w:type="dxa"/>
            <w:tcBorders>
              <w:left w:val="nil"/>
              <w:bottom w:val="single" w:sz="4" w:space="0" w:color="auto"/>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right w:val="nil"/>
            </w:tcBorders>
            <w:shd w:val="clear" w:color="auto" w:fill="auto"/>
          </w:tcPr>
          <w:p w:rsidR="00556AA2" w:rsidRDefault="00556AA2" w:rsidP="003A552F">
            <w:pPr>
              <w:rPr>
                <w:sz w:val="20"/>
                <w:szCs w:val="20"/>
              </w:rPr>
            </w:pPr>
          </w:p>
          <w:p w:rsidR="0054382E" w:rsidRDefault="0054382E" w:rsidP="003A552F">
            <w:pPr>
              <w:rPr>
                <w:sz w:val="20"/>
                <w:szCs w:val="20"/>
              </w:rPr>
            </w:pPr>
          </w:p>
          <w:p w:rsidR="00DF1250" w:rsidRPr="00556AA2" w:rsidRDefault="00DF1250" w:rsidP="003A552F">
            <w:pPr>
              <w:rPr>
                <w:sz w:val="20"/>
                <w:szCs w:val="20"/>
              </w:rPr>
            </w:pPr>
          </w:p>
        </w:tc>
        <w:tc>
          <w:tcPr>
            <w:tcW w:w="850"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rsidTr="00DF1250">
        <w:trPr>
          <w:trHeight w:val="51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lastRenderedPageBreak/>
              <w:t>4a</w:t>
            </w:r>
          </w:p>
        </w:tc>
        <w:tc>
          <w:tcPr>
            <w:tcW w:w="4377" w:type="dxa"/>
            <w:tcBorders>
              <w:top w:val="single" w:sz="4" w:space="0" w:color="auto"/>
              <w:left w:val="nil"/>
            </w:tcBorders>
            <w:shd w:val="clear" w:color="auto" w:fill="auto"/>
          </w:tcPr>
          <w:p w:rsidR="00556AA2" w:rsidRPr="00556AA2" w:rsidRDefault="00556AA2" w:rsidP="003A552F">
            <w:pPr>
              <w:rPr>
                <w:sz w:val="20"/>
                <w:szCs w:val="20"/>
              </w:rPr>
            </w:pPr>
            <w:r w:rsidRPr="00556AA2">
              <w:rPr>
                <w:sz w:val="20"/>
                <w:szCs w:val="20"/>
              </w:rPr>
              <w:t>Develops and disseminates materials that provide information on funding sources to staff and families</w:t>
            </w:r>
          </w:p>
        </w:tc>
        <w:tc>
          <w:tcPr>
            <w:tcW w:w="850"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8D5470">
            <w:pPr>
              <w:jc w:val="center"/>
              <w:rPr>
                <w:b/>
                <w:bCs/>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8D5470">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top w:val="nil"/>
              <w:left w:val="nil"/>
              <w:right w:val="nil"/>
            </w:tcBorders>
            <w:shd w:val="clear" w:color="auto" w:fill="auto"/>
            <w:noWrap/>
          </w:tcPr>
          <w:p w:rsidR="00556AA2" w:rsidRPr="00556AA2" w:rsidRDefault="00556AA2" w:rsidP="003A552F">
            <w:pPr>
              <w:rPr>
                <w:b/>
                <w:bCs/>
                <w:sz w:val="20"/>
                <w:szCs w:val="20"/>
              </w:rPr>
            </w:pPr>
          </w:p>
        </w:tc>
        <w:tc>
          <w:tcPr>
            <w:tcW w:w="4377" w:type="dxa"/>
            <w:tcBorders>
              <w:left w:val="nil"/>
              <w:right w:val="nil"/>
            </w:tcBorders>
            <w:shd w:val="clear" w:color="auto" w:fill="auto"/>
          </w:tcPr>
          <w:p w:rsidR="00556AA2" w:rsidRPr="00556AA2" w:rsidRDefault="00556AA2" w:rsidP="003A552F">
            <w:pPr>
              <w:rPr>
                <w:sz w:val="20"/>
                <w:szCs w:val="20"/>
              </w:rPr>
            </w:pPr>
          </w:p>
        </w:tc>
        <w:tc>
          <w:tcPr>
            <w:tcW w:w="850"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1704"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1593"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802"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3A552F">
            <w:pPr>
              <w:jc w:val="both"/>
              <w:rPr>
                <w:b/>
                <w:bCs/>
                <w:sz w:val="20"/>
                <w:szCs w:val="20"/>
              </w:rPr>
            </w:pPr>
          </w:p>
        </w:tc>
        <w:tc>
          <w:tcPr>
            <w:tcW w:w="1377" w:type="dxa"/>
            <w:tcBorders>
              <w:left w:val="nil"/>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765"/>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4b</w:t>
            </w:r>
          </w:p>
        </w:tc>
        <w:tc>
          <w:tcPr>
            <w:tcW w:w="4377" w:type="dxa"/>
            <w:tcBorders>
              <w:top w:val="nil"/>
              <w:left w:val="nil"/>
              <w:bottom w:val="single" w:sz="4" w:space="0" w:color="auto"/>
              <w:right w:val="nil"/>
            </w:tcBorders>
            <w:shd w:val="clear" w:color="auto" w:fill="E0E0E0"/>
          </w:tcPr>
          <w:p w:rsidR="00556AA2" w:rsidRPr="00A93557" w:rsidRDefault="00556AA2" w:rsidP="003A552F">
            <w:pPr>
              <w:rPr>
                <w:bCs/>
                <w:iCs/>
                <w:sz w:val="20"/>
                <w:szCs w:val="20"/>
              </w:rPr>
            </w:pPr>
            <w:r w:rsidRPr="00A93557">
              <w:rPr>
                <w:bCs/>
                <w:iCs/>
                <w:sz w:val="20"/>
                <w:szCs w:val="20"/>
              </w:rPr>
              <w:t xml:space="preserve">Assists with, or advocates for, </w:t>
            </w:r>
            <w:r w:rsidRPr="00A93557">
              <w:rPr>
                <w:iCs/>
                <w:sz w:val="20"/>
                <w:szCs w:val="20"/>
              </w:rPr>
              <w:t>de</w:t>
            </w:r>
            <w:r w:rsidRPr="00A93557">
              <w:rPr>
                <w:sz w:val="20"/>
                <w:szCs w:val="20"/>
              </w:rPr>
              <w:t>velop</w:t>
            </w:r>
            <w:r w:rsidRPr="00A93557">
              <w:rPr>
                <w:bCs/>
                <w:iCs/>
                <w:sz w:val="20"/>
                <w:szCs w:val="20"/>
              </w:rPr>
              <w:t xml:space="preserve">ment of and dissemination of </w:t>
            </w:r>
            <w:r w:rsidRPr="00A93557">
              <w:rPr>
                <w:sz w:val="20"/>
                <w:szCs w:val="20"/>
              </w:rPr>
              <w:t>materials that provide information on funding sources to staff and families.</w:t>
            </w:r>
          </w:p>
        </w:tc>
        <w:tc>
          <w:tcPr>
            <w:tcW w:w="850"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9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bottom w:val="nil"/>
              <w:right w:val="nil"/>
            </w:tcBorders>
            <w:shd w:val="clear" w:color="auto" w:fill="auto"/>
          </w:tcPr>
          <w:p w:rsidR="00556AA2" w:rsidRPr="00A93557" w:rsidRDefault="00556AA2" w:rsidP="003A552F">
            <w:pPr>
              <w:rPr>
                <w:sz w:val="20"/>
                <w:szCs w:val="20"/>
              </w:rPr>
            </w:pPr>
          </w:p>
        </w:tc>
        <w:tc>
          <w:tcPr>
            <w:tcW w:w="850"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1275"/>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t>5a</w:t>
            </w:r>
          </w:p>
        </w:tc>
        <w:tc>
          <w:tcPr>
            <w:tcW w:w="4377" w:type="dxa"/>
            <w:tcBorders>
              <w:top w:val="nil"/>
              <w:left w:val="nil"/>
              <w:bottom w:val="nil"/>
              <w:right w:val="nil"/>
            </w:tcBorders>
            <w:shd w:val="clear" w:color="auto" w:fill="auto"/>
          </w:tcPr>
          <w:p w:rsidR="00556AA2" w:rsidRPr="00A93557" w:rsidRDefault="00556AA2" w:rsidP="003A552F">
            <w:pPr>
              <w:rPr>
                <w:sz w:val="20"/>
                <w:szCs w:val="20"/>
              </w:rPr>
            </w:pPr>
            <w:r w:rsidRPr="00A93557">
              <w:rPr>
                <w:sz w:val="20"/>
                <w:szCs w:val="20"/>
              </w:rPr>
              <w:t>Has the management skills needed to run a program smoothly and on time (e.g. establishing and tracking timelines, use of a program calendar highlighting key dates and deadlines, strategic planning).</w:t>
            </w:r>
          </w:p>
        </w:tc>
        <w:tc>
          <w:tcPr>
            <w:tcW w:w="850"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2F217B">
            <w:pPr>
              <w:jc w:val="center"/>
              <w:rPr>
                <w:b/>
                <w:bCs/>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2F217B">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top w:val="nil"/>
              <w:left w:val="nil"/>
              <w:right w:val="nil"/>
            </w:tcBorders>
            <w:shd w:val="clear" w:color="auto" w:fill="auto"/>
            <w:noWrap/>
          </w:tcPr>
          <w:p w:rsidR="00556AA2" w:rsidRPr="00556AA2" w:rsidRDefault="00556AA2" w:rsidP="003A552F">
            <w:pPr>
              <w:rPr>
                <w:b/>
                <w:bCs/>
                <w:sz w:val="20"/>
                <w:szCs w:val="20"/>
              </w:rPr>
            </w:pPr>
          </w:p>
        </w:tc>
        <w:tc>
          <w:tcPr>
            <w:tcW w:w="4377" w:type="dxa"/>
            <w:tcBorders>
              <w:top w:val="nil"/>
              <w:left w:val="nil"/>
              <w:right w:val="nil"/>
            </w:tcBorders>
            <w:shd w:val="clear" w:color="auto" w:fill="auto"/>
          </w:tcPr>
          <w:p w:rsidR="00556AA2" w:rsidRPr="00A93557" w:rsidRDefault="00556AA2" w:rsidP="003A552F">
            <w:pPr>
              <w:rPr>
                <w:sz w:val="20"/>
                <w:szCs w:val="20"/>
              </w:rPr>
            </w:pPr>
          </w:p>
        </w:tc>
        <w:tc>
          <w:tcPr>
            <w:tcW w:w="850"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704"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593"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802"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3A552F">
            <w:pPr>
              <w:jc w:val="both"/>
              <w:rPr>
                <w:b/>
                <w:bCs/>
                <w:sz w:val="20"/>
                <w:szCs w:val="20"/>
              </w:rPr>
            </w:pPr>
          </w:p>
        </w:tc>
        <w:tc>
          <w:tcPr>
            <w:tcW w:w="1377" w:type="dxa"/>
            <w:tcBorders>
              <w:top w:val="nil"/>
              <w:left w:val="nil"/>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5b</w:t>
            </w:r>
          </w:p>
        </w:tc>
        <w:tc>
          <w:tcPr>
            <w:tcW w:w="4377" w:type="dxa"/>
            <w:tcBorders>
              <w:top w:val="nil"/>
              <w:left w:val="nil"/>
              <w:bottom w:val="single" w:sz="4" w:space="0" w:color="auto"/>
              <w:right w:val="nil"/>
            </w:tcBorders>
            <w:shd w:val="clear" w:color="auto" w:fill="E0E0E0"/>
          </w:tcPr>
          <w:p w:rsidR="00556AA2" w:rsidRPr="00A93557" w:rsidRDefault="00556AA2" w:rsidP="003A552F">
            <w:pPr>
              <w:rPr>
                <w:sz w:val="20"/>
                <w:szCs w:val="20"/>
              </w:rPr>
            </w:pPr>
            <w:r w:rsidRPr="00A93557">
              <w:rPr>
                <w:sz w:val="20"/>
                <w:szCs w:val="20"/>
              </w:rPr>
              <w:t>When participating in a program or service system work group, uses management skills to facilitate smooth functioning of the group and successful task completion.</w:t>
            </w:r>
          </w:p>
        </w:tc>
        <w:tc>
          <w:tcPr>
            <w:tcW w:w="850"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8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bottom w:val="nil"/>
              <w:right w:val="nil"/>
            </w:tcBorders>
            <w:shd w:val="clear" w:color="auto" w:fill="auto"/>
          </w:tcPr>
          <w:p w:rsidR="00556AA2" w:rsidRPr="00A93557" w:rsidRDefault="00556AA2" w:rsidP="003A552F">
            <w:pPr>
              <w:rPr>
                <w:sz w:val="20"/>
                <w:szCs w:val="20"/>
              </w:rPr>
            </w:pPr>
          </w:p>
        </w:tc>
        <w:tc>
          <w:tcPr>
            <w:tcW w:w="850"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65"/>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t>6a</w:t>
            </w:r>
          </w:p>
        </w:tc>
        <w:tc>
          <w:tcPr>
            <w:tcW w:w="4377" w:type="dxa"/>
            <w:tcBorders>
              <w:top w:val="nil"/>
              <w:left w:val="nil"/>
              <w:bottom w:val="nil"/>
              <w:right w:val="nil"/>
            </w:tcBorders>
            <w:shd w:val="clear" w:color="auto" w:fill="auto"/>
          </w:tcPr>
          <w:p w:rsidR="00556AA2" w:rsidRPr="00A93557" w:rsidRDefault="00556AA2" w:rsidP="003A552F">
            <w:pPr>
              <w:rPr>
                <w:sz w:val="20"/>
                <w:szCs w:val="20"/>
              </w:rPr>
            </w:pPr>
            <w:r w:rsidRPr="00A93557">
              <w:rPr>
                <w:sz w:val="20"/>
                <w:szCs w:val="20"/>
              </w:rPr>
              <w:t>Develops a user-friendly policy manual for staff, and provides at least annual orientation sessions in its use.</w:t>
            </w:r>
          </w:p>
        </w:tc>
        <w:tc>
          <w:tcPr>
            <w:tcW w:w="850"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2F217B">
            <w:pPr>
              <w:jc w:val="center"/>
              <w:rPr>
                <w:b/>
                <w:bCs/>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2F217B">
            <w:pPr>
              <w:tabs>
                <w:tab w:val="left" w:pos="546"/>
                <w:tab w:val="left" w:pos="651"/>
              </w:tabs>
              <w:ind w:firstLine="456"/>
              <w:rPr>
                <w:b/>
                <w:bCs/>
                <w:sz w:val="20"/>
                <w:szCs w:val="20"/>
              </w:rPr>
            </w:pPr>
            <w:r w:rsidRPr="00556AA2">
              <w:rPr>
                <w:b/>
                <w:bCs/>
                <w:sz w:val="20"/>
                <w:szCs w:val="20"/>
              </w:rPr>
              <w:t>7</w:t>
            </w:r>
          </w:p>
        </w:tc>
      </w:tr>
      <w:tr w:rsidR="00556AA2" w:rsidRPr="00556AA2">
        <w:trPr>
          <w:trHeight w:val="120"/>
        </w:trPr>
        <w:tc>
          <w:tcPr>
            <w:tcW w:w="561" w:type="dxa"/>
            <w:tcBorders>
              <w:top w:val="nil"/>
              <w:left w:val="nil"/>
              <w:right w:val="nil"/>
            </w:tcBorders>
            <w:shd w:val="clear" w:color="auto" w:fill="auto"/>
            <w:noWrap/>
          </w:tcPr>
          <w:p w:rsidR="00556AA2" w:rsidRPr="00556AA2" w:rsidRDefault="00556AA2" w:rsidP="003A552F">
            <w:pPr>
              <w:rPr>
                <w:b/>
                <w:bCs/>
                <w:sz w:val="20"/>
                <w:szCs w:val="20"/>
              </w:rPr>
            </w:pPr>
          </w:p>
        </w:tc>
        <w:tc>
          <w:tcPr>
            <w:tcW w:w="4377" w:type="dxa"/>
            <w:tcBorders>
              <w:top w:val="nil"/>
              <w:left w:val="nil"/>
              <w:right w:val="nil"/>
            </w:tcBorders>
            <w:shd w:val="clear" w:color="auto" w:fill="auto"/>
          </w:tcPr>
          <w:p w:rsidR="00556AA2" w:rsidRPr="00A93557" w:rsidRDefault="00556AA2" w:rsidP="003A552F">
            <w:pPr>
              <w:rPr>
                <w:sz w:val="20"/>
                <w:szCs w:val="20"/>
              </w:rPr>
            </w:pPr>
          </w:p>
        </w:tc>
        <w:tc>
          <w:tcPr>
            <w:tcW w:w="850"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704"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593"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802"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3A552F">
            <w:pPr>
              <w:jc w:val="both"/>
              <w:rPr>
                <w:b/>
                <w:bCs/>
                <w:sz w:val="20"/>
                <w:szCs w:val="20"/>
              </w:rPr>
            </w:pPr>
          </w:p>
        </w:tc>
        <w:tc>
          <w:tcPr>
            <w:tcW w:w="1377" w:type="dxa"/>
            <w:tcBorders>
              <w:top w:val="nil"/>
              <w:left w:val="nil"/>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765"/>
        </w:trPr>
        <w:tc>
          <w:tcPr>
            <w:tcW w:w="561" w:type="dxa"/>
            <w:tcBorders>
              <w:top w:val="nil"/>
              <w:left w:val="nil"/>
              <w:right w:val="nil"/>
            </w:tcBorders>
            <w:shd w:val="clear" w:color="auto" w:fill="auto"/>
            <w:noWrap/>
          </w:tcPr>
          <w:p w:rsidR="00556AA2" w:rsidRPr="00556AA2" w:rsidRDefault="00556AA2" w:rsidP="003A552F">
            <w:pPr>
              <w:rPr>
                <w:b/>
                <w:bCs/>
                <w:sz w:val="20"/>
                <w:szCs w:val="20"/>
              </w:rPr>
            </w:pPr>
            <w:r w:rsidRPr="00556AA2">
              <w:rPr>
                <w:b/>
                <w:bCs/>
                <w:sz w:val="20"/>
                <w:szCs w:val="20"/>
              </w:rPr>
              <w:t>6b</w:t>
            </w:r>
          </w:p>
        </w:tc>
        <w:tc>
          <w:tcPr>
            <w:tcW w:w="4377" w:type="dxa"/>
            <w:tcBorders>
              <w:top w:val="nil"/>
              <w:left w:val="nil"/>
              <w:right w:val="nil"/>
            </w:tcBorders>
            <w:shd w:val="clear" w:color="auto" w:fill="E0E0E0"/>
          </w:tcPr>
          <w:p w:rsidR="00556AA2" w:rsidRPr="00A93557" w:rsidRDefault="00556AA2" w:rsidP="003A552F">
            <w:pPr>
              <w:rPr>
                <w:bCs/>
                <w:i/>
                <w:iCs/>
                <w:sz w:val="20"/>
                <w:szCs w:val="20"/>
              </w:rPr>
            </w:pPr>
            <w:r w:rsidRPr="00A93557">
              <w:rPr>
                <w:bCs/>
                <w:iCs/>
                <w:sz w:val="20"/>
                <w:szCs w:val="20"/>
              </w:rPr>
              <w:t>Assists with, or advocates for,</w:t>
            </w:r>
            <w:r w:rsidRPr="00A93557">
              <w:rPr>
                <w:sz w:val="20"/>
                <w:szCs w:val="20"/>
              </w:rPr>
              <w:t xml:space="preserve"> development of a user-friendly policy manual for staff, and volunteers to assist in orientation sessions.</w:t>
            </w:r>
          </w:p>
        </w:tc>
        <w:tc>
          <w:tcPr>
            <w:tcW w:w="850"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4F1D4D" w:rsidRPr="00556AA2">
        <w:trPr>
          <w:trHeight w:val="70"/>
        </w:trPr>
        <w:tc>
          <w:tcPr>
            <w:tcW w:w="561" w:type="dxa"/>
            <w:tcBorders>
              <w:left w:val="nil"/>
              <w:bottom w:val="single" w:sz="4" w:space="0" w:color="auto"/>
            </w:tcBorders>
            <w:shd w:val="clear" w:color="auto" w:fill="auto"/>
            <w:noWrap/>
          </w:tcPr>
          <w:p w:rsidR="004F1D4D" w:rsidRPr="00556AA2" w:rsidRDefault="004F1D4D" w:rsidP="003A552F">
            <w:pPr>
              <w:rPr>
                <w:b/>
                <w:bCs/>
                <w:sz w:val="20"/>
                <w:szCs w:val="20"/>
              </w:rPr>
            </w:pPr>
          </w:p>
        </w:tc>
        <w:tc>
          <w:tcPr>
            <w:tcW w:w="4377" w:type="dxa"/>
            <w:tcBorders>
              <w:bottom w:val="single" w:sz="4" w:space="0" w:color="auto"/>
            </w:tcBorders>
            <w:shd w:val="clear" w:color="auto" w:fill="auto"/>
          </w:tcPr>
          <w:p w:rsidR="004F1D4D" w:rsidRPr="00556AA2" w:rsidRDefault="004F1D4D" w:rsidP="004F1D4D">
            <w:pPr>
              <w:tabs>
                <w:tab w:val="left" w:pos="1104"/>
              </w:tabs>
              <w:rPr>
                <w:sz w:val="20"/>
                <w:szCs w:val="20"/>
              </w:rPr>
            </w:pPr>
          </w:p>
        </w:tc>
        <w:tc>
          <w:tcPr>
            <w:tcW w:w="850"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07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704"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593"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802"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07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72"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377" w:type="dxa"/>
            <w:tcBorders>
              <w:bottom w:val="single" w:sz="4" w:space="0" w:color="auto"/>
              <w:right w:val="nil"/>
            </w:tcBorders>
            <w:shd w:val="clear" w:color="auto" w:fill="auto"/>
            <w:noWrap/>
            <w:vAlign w:val="bottom"/>
          </w:tcPr>
          <w:p w:rsidR="004F1D4D" w:rsidRPr="00556AA2" w:rsidRDefault="004F1D4D" w:rsidP="00E258EF">
            <w:pPr>
              <w:tabs>
                <w:tab w:val="left" w:pos="546"/>
                <w:tab w:val="left" w:pos="651"/>
              </w:tabs>
              <w:ind w:firstLine="456"/>
              <w:rPr>
                <w:b/>
                <w:bCs/>
                <w:sz w:val="20"/>
                <w:szCs w:val="20"/>
              </w:rPr>
            </w:pPr>
          </w:p>
        </w:tc>
      </w:tr>
      <w:tr w:rsidR="00556AA2" w:rsidRPr="00556AA2">
        <w:trPr>
          <w:trHeight w:val="765"/>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r w:rsidRPr="00556AA2">
              <w:rPr>
                <w:b/>
                <w:bCs/>
                <w:sz w:val="20"/>
                <w:szCs w:val="20"/>
              </w:rPr>
              <w:lastRenderedPageBreak/>
              <w:t>7a</w:t>
            </w:r>
          </w:p>
        </w:tc>
        <w:tc>
          <w:tcPr>
            <w:tcW w:w="4377" w:type="dxa"/>
            <w:tcBorders>
              <w:top w:val="single" w:sz="4" w:space="0" w:color="auto"/>
            </w:tcBorders>
            <w:shd w:val="clear" w:color="auto" w:fill="auto"/>
          </w:tcPr>
          <w:p w:rsidR="00556AA2" w:rsidRPr="00556AA2" w:rsidRDefault="00556AA2" w:rsidP="004F1D4D">
            <w:pPr>
              <w:tabs>
                <w:tab w:val="left" w:pos="1104"/>
              </w:tabs>
              <w:rPr>
                <w:sz w:val="20"/>
                <w:szCs w:val="20"/>
              </w:rPr>
            </w:pPr>
            <w:r w:rsidRPr="00556AA2">
              <w:rPr>
                <w:sz w:val="20"/>
                <w:szCs w:val="20"/>
              </w:rPr>
              <w:t>Provides program policy and related information that are easily accessible to families and done in a family-friendly format</w:t>
            </w:r>
          </w:p>
        </w:tc>
        <w:tc>
          <w:tcPr>
            <w:tcW w:w="850"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trPr>
          <w:trHeight w:val="125"/>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A93557" w:rsidRDefault="00556AA2" w:rsidP="003A552F">
            <w:pPr>
              <w:rPr>
                <w:sz w:val="16"/>
                <w:szCs w:val="16"/>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765"/>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r w:rsidRPr="00556AA2">
              <w:rPr>
                <w:b/>
                <w:bCs/>
                <w:sz w:val="20"/>
                <w:szCs w:val="20"/>
              </w:rPr>
              <w:t>7b</w:t>
            </w:r>
          </w:p>
        </w:tc>
        <w:tc>
          <w:tcPr>
            <w:tcW w:w="4377" w:type="dxa"/>
            <w:tcBorders>
              <w:bottom w:val="single" w:sz="4" w:space="0" w:color="auto"/>
            </w:tcBorders>
            <w:shd w:val="clear" w:color="auto" w:fill="E0E0E0"/>
          </w:tcPr>
          <w:p w:rsidR="00556AA2" w:rsidRPr="00A93557" w:rsidRDefault="00556AA2" w:rsidP="003A552F">
            <w:pPr>
              <w:rPr>
                <w:bCs/>
                <w:iCs/>
                <w:sz w:val="20"/>
                <w:szCs w:val="20"/>
              </w:rPr>
            </w:pPr>
            <w:r w:rsidRPr="00A93557">
              <w:rPr>
                <w:bCs/>
                <w:iCs/>
                <w:sz w:val="20"/>
                <w:szCs w:val="20"/>
              </w:rPr>
              <w:t xml:space="preserve">Assists with, or advocates for, development of family-friendly </w:t>
            </w:r>
            <w:r w:rsidRPr="00A93557">
              <w:rPr>
                <w:sz w:val="20"/>
                <w:szCs w:val="20"/>
              </w:rPr>
              <w:t>program policies and  information that are easily accessible to families.</w:t>
            </w:r>
          </w:p>
        </w:tc>
        <w:tc>
          <w:tcPr>
            <w:tcW w:w="850"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0"/>
        </w:trPr>
        <w:tc>
          <w:tcPr>
            <w:tcW w:w="561" w:type="dxa"/>
            <w:tcBorders>
              <w:top w:val="single" w:sz="4" w:space="0" w:color="auto"/>
              <w:left w:val="nil"/>
            </w:tcBorders>
            <w:shd w:val="clear" w:color="auto" w:fill="auto"/>
            <w:noWrap/>
          </w:tcPr>
          <w:p w:rsidR="00556AA2" w:rsidRPr="00A93557" w:rsidRDefault="00556AA2" w:rsidP="003A552F">
            <w:pPr>
              <w:rPr>
                <w:b/>
                <w:bCs/>
                <w:sz w:val="16"/>
                <w:szCs w:val="16"/>
              </w:rPr>
            </w:pPr>
          </w:p>
        </w:tc>
        <w:tc>
          <w:tcPr>
            <w:tcW w:w="4377" w:type="dxa"/>
            <w:tcBorders>
              <w:top w:val="single" w:sz="4" w:space="0" w:color="auto"/>
            </w:tcBorders>
            <w:shd w:val="clear" w:color="auto" w:fill="auto"/>
          </w:tcPr>
          <w:p w:rsidR="00556AA2" w:rsidRPr="00A93557" w:rsidRDefault="00556AA2" w:rsidP="003A552F">
            <w:pPr>
              <w:rPr>
                <w:sz w:val="16"/>
                <w:szCs w:val="16"/>
              </w:rPr>
            </w:pPr>
          </w:p>
        </w:tc>
        <w:tc>
          <w:tcPr>
            <w:tcW w:w="850"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107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1704"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1593"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802"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107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72" w:type="dxa"/>
            <w:tcBorders>
              <w:top w:val="single" w:sz="4" w:space="0" w:color="auto"/>
            </w:tcBorders>
            <w:shd w:val="clear" w:color="auto" w:fill="auto"/>
            <w:noWrap/>
            <w:vAlign w:val="bottom"/>
          </w:tcPr>
          <w:p w:rsidR="00556AA2" w:rsidRPr="00A93557" w:rsidRDefault="00556AA2" w:rsidP="003A552F">
            <w:pPr>
              <w:jc w:val="both"/>
              <w:rPr>
                <w:sz w:val="16"/>
                <w:szCs w:val="16"/>
              </w:rPr>
            </w:pPr>
          </w:p>
        </w:tc>
        <w:tc>
          <w:tcPr>
            <w:tcW w:w="1377" w:type="dxa"/>
            <w:tcBorders>
              <w:top w:val="single" w:sz="4" w:space="0" w:color="auto"/>
              <w:right w:val="nil"/>
            </w:tcBorders>
            <w:shd w:val="clear" w:color="auto" w:fill="auto"/>
            <w:noWrap/>
            <w:vAlign w:val="bottom"/>
          </w:tcPr>
          <w:p w:rsidR="00556AA2" w:rsidRPr="00A93557" w:rsidRDefault="00556AA2" w:rsidP="003A552F">
            <w:pPr>
              <w:tabs>
                <w:tab w:val="left" w:pos="546"/>
                <w:tab w:val="left" w:pos="651"/>
              </w:tabs>
              <w:ind w:firstLine="456"/>
              <w:rPr>
                <w:sz w:val="16"/>
                <w:szCs w:val="16"/>
              </w:rPr>
            </w:pPr>
          </w:p>
        </w:tc>
      </w:tr>
      <w:tr w:rsidR="00556AA2" w:rsidRPr="00556AA2">
        <w:trPr>
          <w:trHeight w:val="1020"/>
        </w:trPr>
        <w:tc>
          <w:tcPr>
            <w:tcW w:w="561" w:type="dxa"/>
            <w:tcBorders>
              <w:left w:val="nil"/>
            </w:tcBorders>
            <w:shd w:val="clear" w:color="auto" w:fill="auto"/>
            <w:noWrap/>
          </w:tcPr>
          <w:p w:rsidR="00556AA2" w:rsidRPr="00556AA2" w:rsidRDefault="00556AA2" w:rsidP="003A552F">
            <w:pPr>
              <w:rPr>
                <w:b/>
                <w:bCs/>
                <w:sz w:val="20"/>
                <w:szCs w:val="20"/>
              </w:rPr>
            </w:pPr>
            <w:r w:rsidRPr="00556AA2">
              <w:rPr>
                <w:b/>
                <w:bCs/>
                <w:sz w:val="20"/>
                <w:szCs w:val="20"/>
              </w:rPr>
              <w:t>8a</w:t>
            </w:r>
          </w:p>
        </w:tc>
        <w:tc>
          <w:tcPr>
            <w:tcW w:w="4377" w:type="dxa"/>
            <w:shd w:val="clear" w:color="auto" w:fill="auto"/>
          </w:tcPr>
          <w:p w:rsidR="00556AA2" w:rsidRPr="00A93557" w:rsidRDefault="00556AA2" w:rsidP="003A552F">
            <w:pPr>
              <w:rPr>
                <w:sz w:val="20"/>
                <w:szCs w:val="20"/>
              </w:rPr>
            </w:pPr>
            <w:r w:rsidRPr="00A93557">
              <w:rPr>
                <w:sz w:val="20"/>
                <w:szCs w:val="20"/>
              </w:rPr>
              <w:t>Has developed and is able to use a data system that tracks budget, program, child, and family data, while protecting family privacy and confidentiality.</w:t>
            </w:r>
          </w:p>
        </w:tc>
        <w:tc>
          <w:tcPr>
            <w:tcW w:w="850"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258EF">
            <w:pPr>
              <w:jc w:val="center"/>
              <w:rPr>
                <w:b/>
                <w:bCs/>
                <w:sz w:val="20"/>
                <w:szCs w:val="20"/>
              </w:rPr>
            </w:pPr>
          </w:p>
        </w:tc>
        <w:tc>
          <w:tcPr>
            <w:tcW w:w="1704"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258EF">
            <w:pPr>
              <w:jc w:val="center"/>
              <w:rPr>
                <w:b/>
                <w:bCs/>
                <w:sz w:val="20"/>
                <w:szCs w:val="20"/>
              </w:rPr>
            </w:pPr>
          </w:p>
        </w:tc>
        <w:tc>
          <w:tcPr>
            <w:tcW w:w="1593"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258EF">
            <w:pPr>
              <w:jc w:val="center"/>
              <w:rPr>
                <w:b/>
                <w:bCs/>
                <w:sz w:val="20"/>
                <w:szCs w:val="20"/>
              </w:rPr>
            </w:pPr>
          </w:p>
        </w:tc>
        <w:tc>
          <w:tcPr>
            <w:tcW w:w="802"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258EF">
            <w:pPr>
              <w:jc w:val="center"/>
              <w:rPr>
                <w:b/>
                <w:bCs/>
                <w:sz w:val="20"/>
                <w:szCs w:val="20"/>
              </w:rPr>
            </w:pPr>
          </w:p>
        </w:tc>
        <w:tc>
          <w:tcPr>
            <w:tcW w:w="1377" w:type="dxa"/>
            <w:tcBorders>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A93557" w:rsidRDefault="00556AA2" w:rsidP="003A552F">
            <w:pPr>
              <w:rPr>
                <w:sz w:val="16"/>
                <w:szCs w:val="16"/>
              </w:rPr>
            </w:pPr>
          </w:p>
        </w:tc>
        <w:tc>
          <w:tcPr>
            <w:tcW w:w="850"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1076"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1704"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1593"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802"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1076" w:type="dxa"/>
            <w:shd w:val="clear" w:color="auto" w:fill="auto"/>
            <w:noWrap/>
            <w:vAlign w:val="center"/>
          </w:tcPr>
          <w:p w:rsidR="00556AA2" w:rsidRPr="00A93557" w:rsidRDefault="00556AA2" w:rsidP="00E258EF">
            <w:pPr>
              <w:jc w:val="center"/>
              <w:rPr>
                <w:b/>
                <w:bCs/>
                <w:sz w:val="16"/>
                <w:szCs w:val="16"/>
              </w:rPr>
            </w:pPr>
          </w:p>
        </w:tc>
        <w:tc>
          <w:tcPr>
            <w:tcW w:w="272" w:type="dxa"/>
            <w:shd w:val="clear" w:color="auto" w:fill="auto"/>
            <w:noWrap/>
            <w:vAlign w:val="center"/>
          </w:tcPr>
          <w:p w:rsidR="00556AA2" w:rsidRPr="00A93557" w:rsidRDefault="00556AA2" w:rsidP="003A552F">
            <w:pPr>
              <w:jc w:val="both"/>
              <w:rPr>
                <w:b/>
                <w:bCs/>
                <w:sz w:val="16"/>
                <w:szCs w:val="16"/>
              </w:rPr>
            </w:pPr>
          </w:p>
        </w:tc>
        <w:tc>
          <w:tcPr>
            <w:tcW w:w="1377" w:type="dxa"/>
            <w:tcBorders>
              <w:right w:val="nil"/>
            </w:tcBorders>
            <w:shd w:val="clear" w:color="auto" w:fill="auto"/>
            <w:noWrap/>
            <w:vAlign w:val="center"/>
          </w:tcPr>
          <w:p w:rsidR="00556AA2" w:rsidRPr="00A93557" w:rsidRDefault="00556AA2" w:rsidP="003A552F">
            <w:pPr>
              <w:tabs>
                <w:tab w:val="left" w:pos="546"/>
                <w:tab w:val="left" w:pos="651"/>
              </w:tabs>
              <w:ind w:firstLine="456"/>
              <w:rPr>
                <w:b/>
                <w:bCs/>
                <w:sz w:val="16"/>
                <w:szCs w:val="16"/>
              </w:rPr>
            </w:pPr>
          </w:p>
        </w:tc>
      </w:tr>
      <w:tr w:rsidR="00556AA2" w:rsidRPr="00556AA2">
        <w:trPr>
          <w:trHeight w:val="1020"/>
        </w:trPr>
        <w:tc>
          <w:tcPr>
            <w:tcW w:w="561" w:type="dxa"/>
            <w:tcBorders>
              <w:left w:val="nil"/>
            </w:tcBorders>
            <w:shd w:val="clear" w:color="auto" w:fill="auto"/>
            <w:noWrap/>
          </w:tcPr>
          <w:p w:rsidR="00556AA2" w:rsidRPr="00556AA2" w:rsidRDefault="00556AA2" w:rsidP="003A552F">
            <w:pPr>
              <w:rPr>
                <w:b/>
                <w:bCs/>
                <w:sz w:val="20"/>
                <w:szCs w:val="20"/>
              </w:rPr>
            </w:pPr>
            <w:r w:rsidRPr="00556AA2">
              <w:rPr>
                <w:b/>
                <w:bCs/>
                <w:sz w:val="20"/>
                <w:szCs w:val="20"/>
              </w:rPr>
              <w:t>8b</w:t>
            </w:r>
          </w:p>
        </w:tc>
        <w:tc>
          <w:tcPr>
            <w:tcW w:w="4377" w:type="dxa"/>
            <w:shd w:val="clear" w:color="auto" w:fill="E0E0E0"/>
          </w:tcPr>
          <w:p w:rsidR="00556AA2" w:rsidRPr="00A93557" w:rsidRDefault="00556AA2" w:rsidP="003A552F">
            <w:pPr>
              <w:rPr>
                <w:bCs/>
                <w:iCs/>
                <w:sz w:val="20"/>
                <w:szCs w:val="20"/>
              </w:rPr>
            </w:pPr>
            <w:r w:rsidRPr="00A93557">
              <w:rPr>
                <w:bCs/>
                <w:iCs/>
                <w:sz w:val="20"/>
                <w:szCs w:val="20"/>
              </w:rPr>
              <w:t>Assists with, or advocates for, development of</w:t>
            </w:r>
            <w:r w:rsidRPr="00A93557">
              <w:rPr>
                <w:sz w:val="20"/>
                <w:szCs w:val="20"/>
              </w:rPr>
              <w:t xml:space="preserve"> a data system that tracks </w:t>
            </w:r>
            <w:r w:rsidRPr="00A93557">
              <w:rPr>
                <w:bCs/>
                <w:iCs/>
                <w:sz w:val="20"/>
                <w:szCs w:val="20"/>
              </w:rPr>
              <w:t>appropriate program, budget, and child and family data while protecting family privacy and confidentiality.</w:t>
            </w:r>
          </w:p>
        </w:tc>
        <w:tc>
          <w:tcPr>
            <w:tcW w:w="850"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1076"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1704"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1593"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802"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1076" w:type="dxa"/>
            <w:shd w:val="clear" w:color="auto" w:fill="auto"/>
            <w:noWrap/>
            <w:vAlign w:val="bottom"/>
          </w:tcPr>
          <w:p w:rsidR="00556AA2" w:rsidRPr="00556AA2" w:rsidRDefault="00556AA2" w:rsidP="00E258EF">
            <w:pPr>
              <w:jc w:val="center"/>
              <w:rPr>
                <w:sz w:val="20"/>
                <w:szCs w:val="20"/>
              </w:rPr>
            </w:pPr>
          </w:p>
        </w:tc>
        <w:tc>
          <w:tcPr>
            <w:tcW w:w="272" w:type="dxa"/>
            <w:shd w:val="clear" w:color="auto" w:fill="auto"/>
            <w:noWrap/>
            <w:vAlign w:val="bottom"/>
          </w:tcPr>
          <w:p w:rsidR="00556AA2" w:rsidRPr="00556AA2" w:rsidRDefault="00556AA2" w:rsidP="003A552F">
            <w:pPr>
              <w:jc w:val="both"/>
              <w:rPr>
                <w:sz w:val="20"/>
                <w:szCs w:val="20"/>
              </w:rPr>
            </w:pPr>
          </w:p>
        </w:tc>
        <w:tc>
          <w:tcPr>
            <w:tcW w:w="1377" w:type="dxa"/>
            <w:tcBorders>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117"/>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p>
        </w:tc>
        <w:tc>
          <w:tcPr>
            <w:tcW w:w="4377" w:type="dxa"/>
            <w:tcBorders>
              <w:bottom w:val="single" w:sz="4" w:space="0" w:color="auto"/>
            </w:tcBorders>
            <w:shd w:val="clear" w:color="auto" w:fill="auto"/>
          </w:tcPr>
          <w:p w:rsidR="00556AA2" w:rsidRPr="00A93557" w:rsidRDefault="00556AA2" w:rsidP="003A552F">
            <w:pPr>
              <w:rPr>
                <w:sz w:val="20"/>
                <w:szCs w:val="20"/>
              </w:rPr>
            </w:pPr>
          </w:p>
        </w:tc>
        <w:tc>
          <w:tcPr>
            <w:tcW w:w="850"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65"/>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r w:rsidRPr="00556AA2">
              <w:rPr>
                <w:b/>
                <w:bCs/>
                <w:sz w:val="20"/>
                <w:szCs w:val="20"/>
              </w:rPr>
              <w:t>9a</w:t>
            </w:r>
          </w:p>
        </w:tc>
        <w:tc>
          <w:tcPr>
            <w:tcW w:w="4377" w:type="dxa"/>
            <w:tcBorders>
              <w:top w:val="single" w:sz="4" w:space="0" w:color="auto"/>
            </w:tcBorders>
            <w:shd w:val="clear" w:color="auto" w:fill="auto"/>
          </w:tcPr>
          <w:p w:rsidR="00556AA2" w:rsidRPr="00A93557" w:rsidRDefault="00556AA2" w:rsidP="003A552F">
            <w:pPr>
              <w:rPr>
                <w:sz w:val="20"/>
                <w:szCs w:val="20"/>
              </w:rPr>
            </w:pPr>
            <w:r w:rsidRPr="00A93557">
              <w:rPr>
                <w:sz w:val="20"/>
                <w:szCs w:val="20"/>
              </w:rPr>
              <w:t>Designs and conducts systematic evaluations of the program that use the input of all key stakeholders, including staff and families.</w:t>
            </w:r>
          </w:p>
        </w:tc>
        <w:tc>
          <w:tcPr>
            <w:tcW w:w="850"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A93557" w:rsidRDefault="00556AA2" w:rsidP="003A552F">
            <w:pPr>
              <w:rPr>
                <w:sz w:val="16"/>
                <w:szCs w:val="16"/>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rsidTr="004B0323">
        <w:trPr>
          <w:trHeight w:val="1020"/>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r w:rsidRPr="00556AA2">
              <w:rPr>
                <w:b/>
                <w:bCs/>
                <w:sz w:val="20"/>
                <w:szCs w:val="20"/>
              </w:rPr>
              <w:t>9b</w:t>
            </w:r>
          </w:p>
        </w:tc>
        <w:tc>
          <w:tcPr>
            <w:tcW w:w="4377" w:type="dxa"/>
            <w:tcBorders>
              <w:bottom w:val="single" w:sz="4" w:space="0" w:color="auto"/>
            </w:tcBorders>
            <w:shd w:val="clear" w:color="auto" w:fill="E0E0E0"/>
          </w:tcPr>
          <w:p w:rsidR="00A93557" w:rsidRPr="00A93557" w:rsidRDefault="00556AA2" w:rsidP="003A552F">
            <w:pPr>
              <w:rPr>
                <w:bCs/>
                <w:iCs/>
                <w:sz w:val="20"/>
                <w:szCs w:val="20"/>
              </w:rPr>
            </w:pPr>
            <w:r w:rsidRPr="00A93557">
              <w:rPr>
                <w:bCs/>
                <w:iCs/>
                <w:sz w:val="20"/>
                <w:szCs w:val="20"/>
              </w:rPr>
              <w:t xml:space="preserve">Assists with, or advocates for, development of </w:t>
            </w:r>
            <w:r w:rsidRPr="00A93557">
              <w:rPr>
                <w:sz w:val="20"/>
                <w:szCs w:val="20"/>
              </w:rPr>
              <w:t xml:space="preserve">systematic evaluations of the program </w:t>
            </w:r>
            <w:r w:rsidRPr="00A93557">
              <w:rPr>
                <w:bCs/>
                <w:iCs/>
                <w:sz w:val="20"/>
                <w:szCs w:val="20"/>
              </w:rPr>
              <w:t>that are conducted with the involvement of families, staff, other key stakeholders.</w:t>
            </w:r>
          </w:p>
        </w:tc>
        <w:tc>
          <w:tcPr>
            <w:tcW w:w="850" w:type="dxa"/>
            <w:tcBorders>
              <w:bottom w:val="single" w:sz="4" w:space="0" w:color="auto"/>
            </w:tcBorders>
            <w:shd w:val="clear" w:color="auto" w:fill="auto"/>
            <w:noWrap/>
            <w:vAlign w:val="bottom"/>
          </w:tcPr>
          <w:p w:rsidR="00556AA2" w:rsidRDefault="00556AA2" w:rsidP="00E258EF">
            <w:pPr>
              <w:jc w:val="center"/>
              <w:rPr>
                <w:sz w:val="20"/>
                <w:szCs w:val="20"/>
              </w:rPr>
            </w:pPr>
          </w:p>
          <w:p w:rsidR="00A93557" w:rsidRPr="00556AA2" w:rsidRDefault="00A93557"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rsidTr="004B0323">
        <w:trPr>
          <w:trHeight w:val="90"/>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tcBorders>
            <w:shd w:val="clear" w:color="auto" w:fill="auto"/>
          </w:tcPr>
          <w:p w:rsidR="004B0323" w:rsidRPr="00556AA2" w:rsidRDefault="004B0323" w:rsidP="003A552F">
            <w:pPr>
              <w:rPr>
                <w:sz w:val="20"/>
                <w:szCs w:val="20"/>
              </w:rPr>
            </w:pPr>
          </w:p>
        </w:tc>
        <w:tc>
          <w:tcPr>
            <w:tcW w:w="850"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4B0323" w:rsidRPr="00556AA2" w:rsidRDefault="004B0323" w:rsidP="004B0323">
            <w:pP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4B0323" w:rsidRPr="00556AA2" w:rsidTr="004B0323">
        <w:trPr>
          <w:trHeight w:val="90"/>
        </w:trPr>
        <w:tc>
          <w:tcPr>
            <w:tcW w:w="561" w:type="dxa"/>
            <w:tcBorders>
              <w:left w:val="nil"/>
              <w:bottom w:val="single" w:sz="4" w:space="0" w:color="auto"/>
            </w:tcBorders>
            <w:shd w:val="clear" w:color="auto" w:fill="auto"/>
            <w:noWrap/>
          </w:tcPr>
          <w:p w:rsidR="004B0323" w:rsidRPr="00556AA2" w:rsidRDefault="004B0323" w:rsidP="003A552F">
            <w:pPr>
              <w:rPr>
                <w:b/>
                <w:bCs/>
                <w:sz w:val="20"/>
                <w:szCs w:val="20"/>
              </w:rPr>
            </w:pPr>
          </w:p>
        </w:tc>
        <w:tc>
          <w:tcPr>
            <w:tcW w:w="4377" w:type="dxa"/>
            <w:tcBorders>
              <w:bottom w:val="single" w:sz="4" w:space="0" w:color="auto"/>
            </w:tcBorders>
            <w:shd w:val="clear" w:color="auto" w:fill="auto"/>
          </w:tcPr>
          <w:p w:rsidR="004B0323" w:rsidRPr="004B0323" w:rsidRDefault="004B0323" w:rsidP="003A552F">
            <w:pPr>
              <w:rPr>
                <w:sz w:val="16"/>
                <w:szCs w:val="16"/>
              </w:rPr>
            </w:pPr>
          </w:p>
        </w:tc>
        <w:tc>
          <w:tcPr>
            <w:tcW w:w="850"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07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704"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593"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802"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07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72"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377" w:type="dxa"/>
            <w:tcBorders>
              <w:bottom w:val="single" w:sz="4" w:space="0" w:color="auto"/>
              <w:right w:val="nil"/>
            </w:tcBorders>
            <w:shd w:val="clear" w:color="auto" w:fill="auto"/>
            <w:noWrap/>
            <w:vAlign w:val="bottom"/>
          </w:tcPr>
          <w:p w:rsidR="004B0323" w:rsidRPr="00556AA2" w:rsidRDefault="004B0323" w:rsidP="00E258EF">
            <w:pPr>
              <w:tabs>
                <w:tab w:val="left" w:pos="546"/>
                <w:tab w:val="left" w:pos="651"/>
              </w:tabs>
              <w:ind w:firstLine="456"/>
              <w:rPr>
                <w:b/>
                <w:bCs/>
                <w:sz w:val="20"/>
                <w:szCs w:val="20"/>
              </w:rPr>
            </w:pPr>
          </w:p>
        </w:tc>
      </w:tr>
      <w:tr w:rsidR="00556AA2" w:rsidRPr="00556AA2" w:rsidTr="004B0323">
        <w:trPr>
          <w:trHeight w:val="435"/>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r w:rsidRPr="00556AA2">
              <w:rPr>
                <w:b/>
                <w:bCs/>
                <w:sz w:val="20"/>
                <w:szCs w:val="20"/>
              </w:rPr>
              <w:t>10a</w:t>
            </w:r>
          </w:p>
        </w:tc>
        <w:tc>
          <w:tcPr>
            <w:tcW w:w="4377" w:type="dxa"/>
            <w:tcBorders>
              <w:top w:val="single" w:sz="4" w:space="0" w:color="auto"/>
            </w:tcBorders>
            <w:shd w:val="clear" w:color="auto" w:fill="auto"/>
          </w:tcPr>
          <w:p w:rsidR="00556AA2" w:rsidRPr="00556AA2" w:rsidRDefault="00556AA2" w:rsidP="003A552F">
            <w:pPr>
              <w:rPr>
                <w:sz w:val="20"/>
                <w:szCs w:val="20"/>
              </w:rPr>
            </w:pPr>
            <w:r w:rsidRPr="00556AA2">
              <w:rPr>
                <w:sz w:val="20"/>
                <w:szCs w:val="20"/>
              </w:rPr>
              <w:t>Develops family-friendly forms</w:t>
            </w:r>
          </w:p>
        </w:tc>
        <w:tc>
          <w:tcPr>
            <w:tcW w:w="850"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7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p>
        </w:tc>
      </w:tr>
      <w:tr w:rsidR="00556AA2" w:rsidRPr="00556AA2">
        <w:trPr>
          <w:trHeight w:val="12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556AA2" w:rsidRDefault="00556AA2" w:rsidP="003A552F">
            <w:pPr>
              <w:rPr>
                <w:sz w:val="20"/>
                <w:szCs w:val="20"/>
              </w:rPr>
            </w:pPr>
          </w:p>
        </w:tc>
        <w:tc>
          <w:tcPr>
            <w:tcW w:w="850" w:type="dxa"/>
            <w:shd w:val="clear" w:color="auto" w:fill="auto"/>
            <w:noWrap/>
            <w:vAlign w:val="center"/>
          </w:tcPr>
          <w:p w:rsidR="00556AA2" w:rsidRPr="00556AA2" w:rsidRDefault="0054382E" w:rsidP="00E258EF">
            <w:pPr>
              <w:jc w:val="center"/>
              <w:rPr>
                <w:b/>
                <w:bCs/>
                <w:sz w:val="20"/>
                <w:szCs w:val="20"/>
              </w:rPr>
            </w:pPr>
            <w:r>
              <w:rPr>
                <w:b/>
                <w:bCs/>
                <w:sz w:val="20"/>
                <w:szCs w:val="20"/>
              </w:rPr>
              <w:t>1</w:t>
            </w: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4382E" w:rsidP="00E258EF">
            <w:pPr>
              <w:jc w:val="center"/>
              <w:rPr>
                <w:b/>
                <w:bCs/>
                <w:sz w:val="20"/>
                <w:szCs w:val="20"/>
              </w:rPr>
            </w:pPr>
            <w:r>
              <w:rPr>
                <w:b/>
                <w:bCs/>
                <w:sz w:val="20"/>
                <w:szCs w:val="20"/>
              </w:rPr>
              <w:t>2</w:t>
            </w: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4382E" w:rsidP="00E258EF">
            <w:pPr>
              <w:jc w:val="center"/>
              <w:rPr>
                <w:b/>
                <w:bCs/>
                <w:sz w:val="20"/>
                <w:szCs w:val="20"/>
              </w:rPr>
            </w:pPr>
            <w:r>
              <w:rPr>
                <w:b/>
                <w:bCs/>
                <w:sz w:val="20"/>
                <w:szCs w:val="20"/>
              </w:rPr>
              <w:t>3</w:t>
            </w: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4382E" w:rsidP="00E258EF">
            <w:pPr>
              <w:jc w:val="center"/>
              <w:rPr>
                <w:b/>
                <w:bCs/>
                <w:sz w:val="20"/>
                <w:szCs w:val="20"/>
              </w:rPr>
            </w:pPr>
            <w:r>
              <w:rPr>
                <w:b/>
                <w:bCs/>
                <w:sz w:val="20"/>
                <w:szCs w:val="20"/>
              </w:rPr>
              <w:t>4</w:t>
            </w: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4382E" w:rsidP="00E258EF">
            <w:pPr>
              <w:jc w:val="center"/>
              <w:rPr>
                <w:b/>
                <w:bCs/>
                <w:sz w:val="20"/>
                <w:szCs w:val="20"/>
              </w:rPr>
            </w:pPr>
            <w:r>
              <w:rPr>
                <w:b/>
                <w:bCs/>
                <w:sz w:val="20"/>
                <w:szCs w:val="20"/>
              </w:rPr>
              <w:t>5</w:t>
            </w: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4382E" w:rsidP="00E258EF">
            <w:pPr>
              <w:jc w:val="center"/>
              <w:rPr>
                <w:b/>
                <w:bCs/>
                <w:sz w:val="20"/>
                <w:szCs w:val="20"/>
              </w:rPr>
            </w:pPr>
            <w:r>
              <w:rPr>
                <w:b/>
                <w:bCs/>
                <w:sz w:val="20"/>
                <w:szCs w:val="20"/>
              </w:rPr>
              <w:t>6</w:t>
            </w: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4382E" w:rsidP="003A552F">
            <w:pPr>
              <w:tabs>
                <w:tab w:val="left" w:pos="546"/>
                <w:tab w:val="left" w:pos="651"/>
              </w:tabs>
              <w:ind w:firstLine="456"/>
              <w:rPr>
                <w:b/>
                <w:bCs/>
                <w:sz w:val="20"/>
                <w:szCs w:val="20"/>
              </w:rPr>
            </w:pPr>
            <w:r>
              <w:rPr>
                <w:b/>
                <w:bCs/>
                <w:sz w:val="20"/>
                <w:szCs w:val="20"/>
              </w:rPr>
              <w:t>7</w:t>
            </w:r>
          </w:p>
        </w:tc>
      </w:tr>
      <w:tr w:rsidR="00556AA2" w:rsidRPr="00556AA2">
        <w:trPr>
          <w:trHeight w:val="765"/>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r w:rsidRPr="00556AA2">
              <w:rPr>
                <w:b/>
                <w:bCs/>
                <w:sz w:val="20"/>
                <w:szCs w:val="20"/>
              </w:rPr>
              <w:t>10b</w:t>
            </w:r>
          </w:p>
        </w:tc>
        <w:tc>
          <w:tcPr>
            <w:tcW w:w="4377" w:type="dxa"/>
            <w:tcBorders>
              <w:bottom w:val="single" w:sz="4" w:space="0" w:color="auto"/>
            </w:tcBorders>
            <w:shd w:val="clear" w:color="auto" w:fill="E0E0E0"/>
          </w:tcPr>
          <w:p w:rsidR="00556AA2" w:rsidRPr="00556AA2" w:rsidRDefault="00556AA2" w:rsidP="003A552F">
            <w:pPr>
              <w:rPr>
                <w:sz w:val="20"/>
                <w:szCs w:val="20"/>
              </w:rPr>
            </w:pPr>
            <w:r w:rsidRPr="00556AA2">
              <w:rPr>
                <w:sz w:val="20"/>
                <w:szCs w:val="20"/>
              </w:rPr>
              <w:t>Assists with, or advocates for, development of family-friendly forms by providing concrete suggestions to program personnel.</w:t>
            </w:r>
          </w:p>
        </w:tc>
        <w:tc>
          <w:tcPr>
            <w:tcW w:w="850"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07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704"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593"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802"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07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72" w:type="dxa"/>
            <w:tcBorders>
              <w:bottom w:val="single" w:sz="4" w:space="0" w:color="auto"/>
            </w:tcBorders>
            <w:shd w:val="clear" w:color="auto" w:fill="auto"/>
            <w:noWrap/>
            <w:vAlign w:val="center"/>
          </w:tcPr>
          <w:p w:rsidR="00556AA2" w:rsidRPr="00556AA2" w:rsidRDefault="00556AA2" w:rsidP="003A552F">
            <w:pPr>
              <w:jc w:val="both"/>
              <w:rPr>
                <w:b/>
                <w:bCs/>
                <w:sz w:val="20"/>
                <w:szCs w:val="20"/>
              </w:rPr>
            </w:pPr>
          </w:p>
        </w:tc>
        <w:tc>
          <w:tcPr>
            <w:tcW w:w="1377" w:type="dxa"/>
            <w:tcBorders>
              <w:bottom w:val="single" w:sz="4" w:space="0" w:color="auto"/>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80"/>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tcBorders>
            <w:shd w:val="clear" w:color="auto" w:fill="auto"/>
          </w:tcPr>
          <w:p w:rsidR="00556AA2" w:rsidRPr="00556AA2" w:rsidRDefault="00556AA2" w:rsidP="003A552F">
            <w:pPr>
              <w:rPr>
                <w:sz w:val="20"/>
                <w:szCs w:val="20"/>
              </w:rPr>
            </w:pPr>
          </w:p>
        </w:tc>
        <w:tc>
          <w:tcPr>
            <w:tcW w:w="850"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510"/>
        </w:trPr>
        <w:tc>
          <w:tcPr>
            <w:tcW w:w="561" w:type="dxa"/>
            <w:tcBorders>
              <w:left w:val="nil"/>
            </w:tcBorders>
            <w:shd w:val="clear" w:color="auto" w:fill="auto"/>
            <w:noWrap/>
          </w:tcPr>
          <w:p w:rsidR="00556AA2" w:rsidRPr="00556AA2" w:rsidRDefault="00556AA2" w:rsidP="003A552F">
            <w:pPr>
              <w:rPr>
                <w:b/>
                <w:bCs/>
                <w:sz w:val="20"/>
                <w:szCs w:val="20"/>
              </w:rPr>
            </w:pPr>
            <w:r w:rsidRPr="00556AA2">
              <w:rPr>
                <w:b/>
                <w:bCs/>
                <w:sz w:val="20"/>
                <w:szCs w:val="20"/>
              </w:rPr>
              <w:t>11a</w:t>
            </w:r>
          </w:p>
        </w:tc>
        <w:tc>
          <w:tcPr>
            <w:tcW w:w="4377" w:type="dxa"/>
            <w:shd w:val="clear" w:color="auto" w:fill="auto"/>
          </w:tcPr>
          <w:p w:rsidR="00556AA2" w:rsidRPr="00556AA2" w:rsidRDefault="00556AA2" w:rsidP="003A552F">
            <w:pPr>
              <w:rPr>
                <w:sz w:val="20"/>
                <w:szCs w:val="20"/>
              </w:rPr>
            </w:pPr>
            <w:r w:rsidRPr="00556AA2">
              <w:rPr>
                <w:sz w:val="20"/>
                <w:szCs w:val="20"/>
              </w:rPr>
              <w:t>Demonstrates ability to stream-line forms and paperwork, reducing staff and family burdens.</w:t>
            </w:r>
          </w:p>
        </w:tc>
        <w:tc>
          <w:tcPr>
            <w:tcW w:w="850"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258EF">
            <w:pPr>
              <w:jc w:val="center"/>
              <w:rPr>
                <w:b/>
                <w:bCs/>
                <w:sz w:val="20"/>
                <w:szCs w:val="20"/>
              </w:rPr>
            </w:pPr>
          </w:p>
        </w:tc>
        <w:tc>
          <w:tcPr>
            <w:tcW w:w="1704"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258EF">
            <w:pPr>
              <w:jc w:val="center"/>
              <w:rPr>
                <w:b/>
                <w:bCs/>
                <w:sz w:val="20"/>
                <w:szCs w:val="20"/>
              </w:rPr>
            </w:pPr>
          </w:p>
        </w:tc>
        <w:tc>
          <w:tcPr>
            <w:tcW w:w="1593"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258EF">
            <w:pPr>
              <w:jc w:val="center"/>
              <w:rPr>
                <w:b/>
                <w:bCs/>
                <w:sz w:val="20"/>
                <w:szCs w:val="20"/>
              </w:rPr>
            </w:pPr>
          </w:p>
        </w:tc>
        <w:tc>
          <w:tcPr>
            <w:tcW w:w="802"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258EF">
            <w:pPr>
              <w:jc w:val="center"/>
              <w:rPr>
                <w:b/>
                <w:bCs/>
                <w:sz w:val="20"/>
                <w:szCs w:val="20"/>
              </w:rPr>
            </w:pPr>
          </w:p>
        </w:tc>
        <w:tc>
          <w:tcPr>
            <w:tcW w:w="1377" w:type="dxa"/>
            <w:tcBorders>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556AA2" w:rsidRDefault="00556AA2" w:rsidP="003A552F">
            <w:pPr>
              <w:rPr>
                <w:sz w:val="20"/>
                <w:szCs w:val="20"/>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600"/>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r w:rsidRPr="00556AA2">
              <w:rPr>
                <w:b/>
                <w:bCs/>
                <w:sz w:val="20"/>
                <w:szCs w:val="20"/>
              </w:rPr>
              <w:t>11b</w:t>
            </w:r>
          </w:p>
        </w:tc>
        <w:tc>
          <w:tcPr>
            <w:tcW w:w="4377" w:type="dxa"/>
            <w:tcBorders>
              <w:bottom w:val="single" w:sz="4" w:space="0" w:color="auto"/>
            </w:tcBorders>
            <w:shd w:val="clear" w:color="auto" w:fill="E0E0E0"/>
          </w:tcPr>
          <w:p w:rsidR="00556AA2" w:rsidRPr="00556AA2" w:rsidRDefault="00556AA2" w:rsidP="003A552F">
            <w:pPr>
              <w:rPr>
                <w:sz w:val="20"/>
                <w:szCs w:val="20"/>
              </w:rPr>
            </w:pPr>
            <w:r w:rsidRPr="00556AA2">
              <w:rPr>
                <w:sz w:val="20"/>
                <w:szCs w:val="20"/>
              </w:rPr>
              <w:t>Assists with, or advocates for, streamlining of forms and paperwork, reducing staff and family burdens.</w:t>
            </w:r>
          </w:p>
        </w:tc>
        <w:tc>
          <w:tcPr>
            <w:tcW w:w="850"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07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704"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593"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802"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07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72" w:type="dxa"/>
            <w:tcBorders>
              <w:bottom w:val="single" w:sz="4" w:space="0" w:color="auto"/>
            </w:tcBorders>
            <w:shd w:val="clear" w:color="auto" w:fill="auto"/>
            <w:noWrap/>
            <w:vAlign w:val="center"/>
          </w:tcPr>
          <w:p w:rsidR="00556AA2" w:rsidRPr="00556AA2" w:rsidRDefault="00556AA2" w:rsidP="003A552F">
            <w:pPr>
              <w:jc w:val="both"/>
              <w:rPr>
                <w:b/>
                <w:bCs/>
                <w:sz w:val="20"/>
                <w:szCs w:val="20"/>
              </w:rPr>
            </w:pPr>
          </w:p>
        </w:tc>
        <w:tc>
          <w:tcPr>
            <w:tcW w:w="1377" w:type="dxa"/>
            <w:tcBorders>
              <w:bottom w:val="single" w:sz="4" w:space="0" w:color="auto"/>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180"/>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tcBorders>
            <w:shd w:val="clear" w:color="auto" w:fill="auto"/>
          </w:tcPr>
          <w:p w:rsidR="00556AA2" w:rsidRPr="00556AA2" w:rsidRDefault="00556AA2" w:rsidP="003A552F">
            <w:pPr>
              <w:rPr>
                <w:sz w:val="20"/>
                <w:szCs w:val="20"/>
              </w:rPr>
            </w:pPr>
          </w:p>
        </w:tc>
        <w:tc>
          <w:tcPr>
            <w:tcW w:w="850"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1020"/>
        </w:trPr>
        <w:tc>
          <w:tcPr>
            <w:tcW w:w="561" w:type="dxa"/>
            <w:tcBorders>
              <w:left w:val="nil"/>
            </w:tcBorders>
            <w:shd w:val="clear" w:color="auto" w:fill="auto"/>
            <w:noWrap/>
          </w:tcPr>
          <w:p w:rsidR="00556AA2" w:rsidRPr="00556AA2" w:rsidRDefault="00556AA2" w:rsidP="003A552F">
            <w:pPr>
              <w:rPr>
                <w:b/>
                <w:bCs/>
                <w:sz w:val="20"/>
                <w:szCs w:val="20"/>
              </w:rPr>
            </w:pPr>
            <w:r w:rsidRPr="00556AA2">
              <w:rPr>
                <w:b/>
                <w:bCs/>
                <w:sz w:val="20"/>
                <w:szCs w:val="20"/>
              </w:rPr>
              <w:t>12a</w:t>
            </w:r>
          </w:p>
        </w:tc>
        <w:tc>
          <w:tcPr>
            <w:tcW w:w="4377" w:type="dxa"/>
            <w:shd w:val="clear" w:color="auto" w:fill="auto"/>
          </w:tcPr>
          <w:p w:rsidR="00556AA2" w:rsidRPr="00556AA2" w:rsidRDefault="00556AA2" w:rsidP="003A552F">
            <w:pPr>
              <w:rPr>
                <w:sz w:val="20"/>
                <w:szCs w:val="20"/>
              </w:rPr>
            </w:pPr>
            <w:r w:rsidRPr="00556AA2">
              <w:rPr>
                <w:sz w:val="20"/>
                <w:szCs w:val="20"/>
              </w:rPr>
              <w:t>Identifies and then applies for grants from local, state, or federal government, from foundations, and from civic or community groups to obtain additional resources.</w:t>
            </w:r>
          </w:p>
        </w:tc>
        <w:tc>
          <w:tcPr>
            <w:tcW w:w="850"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258EF">
            <w:pPr>
              <w:jc w:val="center"/>
              <w:rPr>
                <w:b/>
                <w:bCs/>
                <w:sz w:val="20"/>
                <w:szCs w:val="20"/>
              </w:rPr>
            </w:pPr>
          </w:p>
        </w:tc>
        <w:tc>
          <w:tcPr>
            <w:tcW w:w="1704"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258EF">
            <w:pPr>
              <w:jc w:val="center"/>
              <w:rPr>
                <w:b/>
                <w:bCs/>
                <w:sz w:val="20"/>
                <w:szCs w:val="20"/>
              </w:rPr>
            </w:pPr>
          </w:p>
        </w:tc>
        <w:tc>
          <w:tcPr>
            <w:tcW w:w="1593"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258EF">
            <w:pPr>
              <w:jc w:val="center"/>
              <w:rPr>
                <w:b/>
                <w:bCs/>
                <w:sz w:val="20"/>
                <w:szCs w:val="20"/>
              </w:rPr>
            </w:pPr>
          </w:p>
        </w:tc>
        <w:tc>
          <w:tcPr>
            <w:tcW w:w="802"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258EF">
            <w:pPr>
              <w:jc w:val="center"/>
              <w:rPr>
                <w:b/>
                <w:bCs/>
                <w:sz w:val="20"/>
                <w:szCs w:val="20"/>
              </w:rPr>
            </w:pPr>
          </w:p>
        </w:tc>
        <w:tc>
          <w:tcPr>
            <w:tcW w:w="1377" w:type="dxa"/>
            <w:tcBorders>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rsidTr="004B0323">
        <w:trPr>
          <w:trHeight w:val="12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556AA2" w:rsidRDefault="00556AA2" w:rsidP="003A552F">
            <w:pPr>
              <w:rPr>
                <w:sz w:val="20"/>
                <w:szCs w:val="20"/>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rsidTr="004B0323">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12b</w:t>
            </w:r>
          </w:p>
        </w:tc>
        <w:tc>
          <w:tcPr>
            <w:tcW w:w="4377" w:type="dxa"/>
            <w:tcBorders>
              <w:top w:val="nil"/>
              <w:left w:val="nil"/>
              <w:bottom w:val="single" w:sz="4" w:space="0" w:color="auto"/>
              <w:right w:val="nil"/>
            </w:tcBorders>
            <w:shd w:val="clear" w:color="auto" w:fill="E0E0E0"/>
          </w:tcPr>
          <w:p w:rsidR="00556AA2" w:rsidRPr="00556AA2" w:rsidRDefault="00556AA2" w:rsidP="003A552F">
            <w:pPr>
              <w:rPr>
                <w:sz w:val="20"/>
                <w:szCs w:val="20"/>
              </w:rPr>
            </w:pPr>
            <w:r w:rsidRPr="00556AA2">
              <w:rPr>
                <w:sz w:val="20"/>
                <w:szCs w:val="20"/>
              </w:rPr>
              <w:t>Assists in identifying and/or developing a grant proposal to government agencies (local, state, federal), foundations, or civic and community organizations to obtain additional resources.</w:t>
            </w:r>
          </w:p>
        </w:tc>
        <w:tc>
          <w:tcPr>
            <w:tcW w:w="850"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1704"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1593"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802"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3A552F">
            <w:pPr>
              <w:jc w:val="both"/>
              <w:rPr>
                <w:b/>
                <w:bCs/>
                <w:sz w:val="20"/>
                <w:szCs w:val="20"/>
              </w:rPr>
            </w:pPr>
          </w:p>
        </w:tc>
        <w:tc>
          <w:tcPr>
            <w:tcW w:w="1377" w:type="dxa"/>
            <w:tcBorders>
              <w:top w:val="nil"/>
              <w:left w:val="nil"/>
              <w:bottom w:val="single" w:sz="4" w:space="0" w:color="auto"/>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bl>
    <w:p w:rsidR="00556AA2" w:rsidRDefault="00556AA2"/>
    <w:p w:rsidR="00556AA2" w:rsidRDefault="00556AA2"/>
    <w:p w:rsidR="00556AA2" w:rsidRDefault="00556AA2"/>
    <w:p w:rsidR="00556AA2" w:rsidRDefault="00556AA2"/>
    <w:tbl>
      <w:tblPr>
        <w:tblW w:w="14808" w:type="dxa"/>
        <w:tblInd w:w="-555" w:type="dxa"/>
        <w:tblLook w:val="0000" w:firstRow="0" w:lastRow="0" w:firstColumn="0" w:lastColumn="0" w:noHBand="0" w:noVBand="0"/>
      </w:tblPr>
      <w:tblGrid>
        <w:gridCol w:w="561"/>
        <w:gridCol w:w="4386"/>
        <w:gridCol w:w="821"/>
        <w:gridCol w:w="272"/>
        <w:gridCol w:w="1040"/>
        <w:gridCol w:w="272"/>
        <w:gridCol w:w="1646"/>
        <w:gridCol w:w="272"/>
        <w:gridCol w:w="1538"/>
        <w:gridCol w:w="272"/>
        <w:gridCol w:w="775"/>
        <w:gridCol w:w="272"/>
        <w:gridCol w:w="1040"/>
        <w:gridCol w:w="272"/>
        <w:gridCol w:w="1369"/>
      </w:tblGrid>
      <w:tr w:rsidR="00556AA2" w:rsidRPr="00556AA2" w:rsidTr="004B0323">
        <w:trPr>
          <w:trHeight w:val="405"/>
          <w:tblHeader/>
        </w:trPr>
        <w:tc>
          <w:tcPr>
            <w:tcW w:w="14808" w:type="dxa"/>
            <w:gridSpan w:val="15"/>
            <w:tcBorders>
              <w:left w:val="nil"/>
              <w:bottom w:val="nil"/>
              <w:right w:val="nil"/>
            </w:tcBorders>
            <w:shd w:val="clear" w:color="auto" w:fill="auto"/>
            <w:noWrap/>
            <w:vAlign w:val="bottom"/>
          </w:tcPr>
          <w:p w:rsidR="00556AA2" w:rsidRPr="00556AA2" w:rsidRDefault="00556AA2" w:rsidP="00556AA2">
            <w:pPr>
              <w:jc w:val="center"/>
              <w:rPr>
                <w:b/>
                <w:bCs/>
                <w:sz w:val="32"/>
                <w:szCs w:val="32"/>
              </w:rPr>
            </w:pPr>
            <w:r w:rsidRPr="00556AA2">
              <w:rPr>
                <w:b/>
                <w:bCs/>
                <w:sz w:val="32"/>
                <w:szCs w:val="32"/>
              </w:rPr>
              <w:lastRenderedPageBreak/>
              <w:t>EARLY CHILDHOOD LEADERSHIP ASSESSMENT</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821" w:type="dxa"/>
            <w:tcBorders>
              <w:top w:val="nil"/>
              <w:left w:val="nil"/>
              <w:bottom w:val="nil"/>
              <w:right w:val="nil"/>
            </w:tcBorders>
            <w:shd w:val="clear" w:color="auto" w:fill="auto"/>
            <w:noWrap/>
            <w:vAlign w:val="bottom"/>
          </w:tcPr>
          <w:p w:rsidR="00556AA2" w:rsidRPr="00556AA2" w:rsidRDefault="00556AA2" w:rsidP="00556AA2">
            <w:pP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11080" w:type="dxa"/>
            <w:gridSpan w:val="10"/>
            <w:tcBorders>
              <w:top w:val="nil"/>
              <w:left w:val="nil"/>
              <w:bottom w:val="nil"/>
              <w:right w:val="nil"/>
            </w:tcBorders>
            <w:shd w:val="clear" w:color="auto" w:fill="auto"/>
            <w:noWrap/>
            <w:vAlign w:val="bottom"/>
          </w:tcPr>
          <w:p w:rsid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p w:rsidR="00EA3B7C" w:rsidRPr="00556AA2" w:rsidRDefault="00EA3B7C" w:rsidP="00556AA2">
            <w:pPr>
              <w:rPr>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bottom w:val="nil"/>
              <w:right w:val="nil"/>
            </w:tcBorders>
            <w:shd w:val="clear" w:color="auto" w:fill="auto"/>
            <w:noWrap/>
            <w:vAlign w:val="bottom"/>
          </w:tcPr>
          <w:p w:rsidR="00556AA2" w:rsidRPr="00556AA2" w:rsidRDefault="00556AA2" w:rsidP="00556AA2">
            <w:pPr>
              <w:rPr>
                <w:sz w:val="20"/>
                <w:szCs w:val="20"/>
              </w:rPr>
            </w:pPr>
          </w:p>
        </w:tc>
        <w:tc>
          <w:tcPr>
            <w:tcW w:w="82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4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3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775"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bottom w:val="nil"/>
              <w:right w:val="nil"/>
            </w:tcBorders>
            <w:shd w:val="clear" w:color="auto" w:fill="auto"/>
            <w:noWrap/>
            <w:vAlign w:val="bottom"/>
          </w:tcPr>
          <w:p w:rsidR="00556AA2" w:rsidRPr="00556AA2" w:rsidRDefault="00556AA2" w:rsidP="00556AA2">
            <w:pPr>
              <w:rPr>
                <w:sz w:val="20"/>
                <w:szCs w:val="20"/>
              </w:rPr>
            </w:pPr>
          </w:p>
        </w:tc>
        <w:tc>
          <w:tcPr>
            <w:tcW w:w="82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800F23" w:rsidP="00556AA2">
            <w:pPr>
              <w:jc w:val="center"/>
              <w:rPr>
                <w:b/>
                <w:bCs/>
                <w:sz w:val="20"/>
                <w:szCs w:val="20"/>
              </w:rPr>
            </w:pPr>
            <w:r>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4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3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77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9" w:type="dxa"/>
            <w:tcBorders>
              <w:top w:val="nil"/>
              <w:left w:val="nil"/>
              <w:bottom w:val="nil"/>
              <w:right w:val="nil"/>
            </w:tcBorders>
            <w:shd w:val="clear" w:color="auto" w:fill="E6E6E6"/>
            <w:noWrap/>
            <w:vAlign w:val="bottom"/>
          </w:tcPr>
          <w:p w:rsidR="00556AA2" w:rsidRPr="00556AA2" w:rsidRDefault="00FA4CD4" w:rsidP="00FA4CD4">
            <w:pPr>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bottom w:val="nil"/>
              <w:right w:val="nil"/>
            </w:tcBorders>
            <w:shd w:val="clear" w:color="auto" w:fill="auto"/>
            <w:noWrap/>
            <w:vAlign w:val="bottom"/>
          </w:tcPr>
          <w:p w:rsidR="00556AA2" w:rsidRPr="00556AA2" w:rsidRDefault="00DF1250" w:rsidP="00556AA2">
            <w:pPr>
              <w:rPr>
                <w:b/>
                <w:bCs/>
                <w:sz w:val="20"/>
                <w:szCs w:val="20"/>
              </w:rPr>
            </w:pPr>
            <w:r w:rsidRPr="00EA3B7C">
              <w:rPr>
                <w:b/>
                <w:bCs/>
                <w:i/>
                <w:iCs/>
                <w:sz w:val="24"/>
                <w:szCs w:val="24"/>
              </w:rPr>
              <w:t>COLLABORATIVE</w:t>
            </w:r>
          </w:p>
        </w:tc>
        <w:tc>
          <w:tcPr>
            <w:tcW w:w="82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800F23" w:rsidP="00556AA2">
            <w:pPr>
              <w:jc w:val="center"/>
              <w:rPr>
                <w:b/>
                <w:bCs/>
                <w:sz w:val="20"/>
                <w:szCs w:val="20"/>
              </w:rPr>
            </w:pPr>
            <w:r>
              <w:rPr>
                <w:b/>
                <w:bCs/>
                <w:sz w:val="20"/>
                <w:szCs w:val="20"/>
              </w:rPr>
              <w:t xml:space="preserve">not </w:t>
            </w:r>
            <w:r w:rsidR="00556AA2"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4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3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77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9" w:type="dxa"/>
            <w:tcBorders>
              <w:top w:val="nil"/>
              <w:left w:val="nil"/>
              <w:bottom w:val="nil"/>
              <w:right w:val="nil"/>
            </w:tcBorders>
            <w:shd w:val="clear" w:color="auto" w:fill="E6E6E6"/>
            <w:noWrap/>
            <w:vAlign w:val="bottom"/>
          </w:tcPr>
          <w:p w:rsidR="00556AA2" w:rsidRPr="00556AA2" w:rsidRDefault="00FA4CD4" w:rsidP="00FA4CD4">
            <w:pPr>
              <w:rPr>
                <w:b/>
                <w:bCs/>
                <w:sz w:val="20"/>
                <w:szCs w:val="20"/>
              </w:rPr>
            </w:pPr>
            <w:r>
              <w:rPr>
                <w:b/>
                <w:bCs/>
                <w:sz w:val="20"/>
                <w:szCs w:val="20"/>
              </w:rPr>
              <w:t xml:space="preserve">       </w:t>
            </w:r>
            <w:r w:rsidR="00556AA2" w:rsidRPr="00556AA2">
              <w:rPr>
                <w:b/>
                <w:bCs/>
                <w:sz w:val="20"/>
                <w:szCs w:val="20"/>
              </w:rPr>
              <w:t>true</w:t>
            </w:r>
          </w:p>
        </w:tc>
      </w:tr>
      <w:tr w:rsidR="00556AA2" w:rsidRPr="00556AA2">
        <w:trPr>
          <w:trHeight w:val="80"/>
          <w:tblHeader/>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noWrap/>
            <w:vAlign w:val="bottom"/>
          </w:tcPr>
          <w:p w:rsidR="00556AA2" w:rsidRPr="00556AA2" w:rsidRDefault="00556AA2" w:rsidP="00556AA2">
            <w:pPr>
              <w:rPr>
                <w:sz w:val="20"/>
                <w:szCs w:val="20"/>
              </w:rPr>
            </w:pPr>
          </w:p>
        </w:tc>
        <w:tc>
          <w:tcPr>
            <w:tcW w:w="821"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646"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538"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775"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369" w:type="dxa"/>
            <w:tcBorders>
              <w:top w:val="nil"/>
              <w:left w:val="nil"/>
              <w:right w:val="nil"/>
            </w:tcBorders>
            <w:shd w:val="clear" w:color="auto" w:fill="E6E6E6"/>
            <w:noWrap/>
            <w:vAlign w:val="bottom"/>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70"/>
        </w:trPr>
        <w:tc>
          <w:tcPr>
            <w:tcW w:w="561" w:type="dxa"/>
            <w:tcBorders>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left w:val="nil"/>
              <w:bottom w:val="nil"/>
              <w:right w:val="nil"/>
            </w:tcBorders>
            <w:shd w:val="clear" w:color="auto" w:fill="auto"/>
            <w:noWrap/>
            <w:vAlign w:val="bottom"/>
          </w:tcPr>
          <w:p w:rsidR="00556AA2" w:rsidRPr="00556AA2" w:rsidRDefault="00556AA2" w:rsidP="00556AA2">
            <w:pPr>
              <w:rPr>
                <w:sz w:val="20"/>
                <w:szCs w:val="20"/>
              </w:rPr>
            </w:pPr>
          </w:p>
        </w:tc>
        <w:tc>
          <w:tcPr>
            <w:tcW w:w="821"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040"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646"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538"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775"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040"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369" w:type="dxa"/>
            <w:tcBorders>
              <w:left w:val="nil"/>
              <w:bottom w:val="nil"/>
              <w:right w:val="nil"/>
            </w:tcBorders>
            <w:shd w:val="clear" w:color="auto" w:fill="E6E6E6"/>
            <w:noWrap/>
            <w:vAlign w:val="bottom"/>
          </w:tcPr>
          <w:p w:rsidR="00556AA2" w:rsidRPr="00556AA2" w:rsidRDefault="00556AA2" w:rsidP="00161CD2">
            <w:pPr>
              <w:ind w:firstLine="643"/>
              <w:rPr>
                <w:b/>
                <w:bCs/>
                <w:sz w:val="20"/>
                <w:szCs w:val="20"/>
              </w:rPr>
            </w:pPr>
            <w:r w:rsidRPr="00556AA2">
              <w:rPr>
                <w:b/>
                <w:bCs/>
                <w:sz w:val="20"/>
                <w:szCs w:val="20"/>
              </w:rPr>
              <w:t> </w:t>
            </w:r>
          </w:p>
        </w:tc>
      </w:tr>
      <w:tr w:rsidR="00556AA2" w:rsidRPr="00556AA2">
        <w:trPr>
          <w:trHeight w:val="780"/>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1a</w:t>
            </w:r>
          </w:p>
        </w:tc>
        <w:tc>
          <w:tcPr>
            <w:tcW w:w="4386" w:type="dxa"/>
            <w:tcBorders>
              <w:top w:val="single" w:sz="4" w:space="0" w:color="auto"/>
              <w:left w:val="nil"/>
              <w:bottom w:val="nil"/>
              <w:right w:val="nil"/>
            </w:tcBorders>
            <w:shd w:val="clear" w:color="auto" w:fill="auto"/>
            <w:vAlign w:val="bottom"/>
          </w:tcPr>
          <w:p w:rsidR="00556AA2" w:rsidRPr="00556AA2" w:rsidRDefault="00556AA2" w:rsidP="00556AA2">
            <w:pPr>
              <w:rPr>
                <w:sz w:val="20"/>
                <w:szCs w:val="20"/>
              </w:rPr>
            </w:pPr>
            <w:r w:rsidRPr="00556AA2">
              <w:rPr>
                <w:sz w:val="20"/>
                <w:szCs w:val="20"/>
              </w:rPr>
              <w:t>Creates climate that requires and facilitates collaboration with families, other professionals and members of the community.</w:t>
            </w:r>
          </w:p>
        </w:tc>
        <w:tc>
          <w:tcPr>
            <w:tcW w:w="821"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1</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2</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3</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4</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5</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bottom w:val="nil"/>
              <w:right w:val="nil"/>
            </w:tcBorders>
            <w:shd w:val="clear" w:color="auto" w:fill="auto"/>
            <w:noWrap/>
            <w:vAlign w:val="bottom"/>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8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81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1b</w:t>
            </w:r>
          </w:p>
        </w:tc>
        <w:tc>
          <w:tcPr>
            <w:tcW w:w="4386" w:type="dxa"/>
            <w:tcBorders>
              <w:top w:val="nil"/>
              <w:left w:val="nil"/>
              <w:bottom w:val="single" w:sz="4" w:space="0" w:color="auto"/>
              <w:right w:val="nil"/>
            </w:tcBorders>
            <w:shd w:val="clear" w:color="auto" w:fill="E0E0E0"/>
          </w:tcPr>
          <w:p w:rsidR="00556AA2" w:rsidRPr="00556AA2" w:rsidRDefault="00556AA2" w:rsidP="00556AA2">
            <w:pPr>
              <w:rPr>
                <w:sz w:val="20"/>
                <w:szCs w:val="20"/>
              </w:rPr>
            </w:pPr>
            <w:r w:rsidRPr="00556AA2">
              <w:rPr>
                <w:sz w:val="20"/>
                <w:szCs w:val="20"/>
              </w:rPr>
              <w:t>Assists in creating</w:t>
            </w:r>
            <w:r w:rsidRPr="00556AA2">
              <w:rPr>
                <w:b/>
                <w:bCs/>
                <w:sz w:val="20"/>
                <w:szCs w:val="20"/>
              </w:rPr>
              <w:t xml:space="preserve"> </w:t>
            </w:r>
            <w:r w:rsidRPr="00556AA2">
              <w:rPr>
                <w:sz w:val="20"/>
                <w:szCs w:val="20"/>
              </w:rPr>
              <w:t>a climate that requires and facilitates collaboration with families, other professionals and members of the community.</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right w:val="nil"/>
            </w:tcBorders>
            <w:shd w:val="clear" w:color="auto" w:fill="auto"/>
            <w:vAlign w:val="bottom"/>
          </w:tcPr>
          <w:p w:rsidR="00556AA2" w:rsidRPr="00556AA2" w:rsidRDefault="00556AA2" w:rsidP="00556AA2">
            <w:pPr>
              <w:rPr>
                <w:sz w:val="20"/>
                <w:szCs w:val="20"/>
              </w:rPr>
            </w:pPr>
          </w:p>
        </w:tc>
        <w:tc>
          <w:tcPr>
            <w:tcW w:w="82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52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2</w:t>
            </w:r>
          </w:p>
        </w:tc>
        <w:tc>
          <w:tcPr>
            <w:tcW w:w="4386" w:type="dxa"/>
            <w:tcBorders>
              <w:top w:val="nil"/>
              <w:left w:val="nil"/>
              <w:bottom w:val="single" w:sz="4" w:space="0" w:color="auto"/>
              <w:right w:val="nil"/>
            </w:tcBorders>
            <w:shd w:val="clear" w:color="auto" w:fill="auto"/>
            <w:vAlign w:val="bottom"/>
          </w:tcPr>
          <w:p w:rsidR="00556AA2" w:rsidRPr="00556AA2" w:rsidRDefault="00556AA2" w:rsidP="00556AA2">
            <w:pPr>
              <w:rPr>
                <w:sz w:val="20"/>
                <w:szCs w:val="20"/>
              </w:rPr>
            </w:pPr>
            <w:r w:rsidRPr="00556AA2">
              <w:rPr>
                <w:sz w:val="20"/>
                <w:szCs w:val="20"/>
              </w:rPr>
              <w:t>Willingly shares knowledge and skills with others, regardless of position or role.</w:t>
            </w:r>
          </w:p>
        </w:tc>
        <w:tc>
          <w:tcPr>
            <w:tcW w:w="82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bottom w:val="single" w:sz="4" w:space="0" w:color="auto"/>
              <w:right w:val="nil"/>
            </w:tcBorders>
            <w:shd w:val="clear" w:color="auto" w:fill="auto"/>
            <w:noWrap/>
            <w:vAlign w:val="center"/>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right w:val="nil"/>
            </w:tcBorders>
            <w:shd w:val="clear" w:color="auto" w:fill="auto"/>
            <w:vAlign w:val="bottom"/>
          </w:tcPr>
          <w:p w:rsidR="00556AA2" w:rsidRPr="00556AA2" w:rsidRDefault="00556AA2" w:rsidP="00556AA2">
            <w:pPr>
              <w:rPr>
                <w:sz w:val="20"/>
                <w:szCs w:val="20"/>
              </w:rPr>
            </w:pPr>
          </w:p>
        </w:tc>
        <w:tc>
          <w:tcPr>
            <w:tcW w:w="82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76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3</w:t>
            </w:r>
          </w:p>
        </w:tc>
        <w:tc>
          <w:tcPr>
            <w:tcW w:w="4386"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Develops collaborative relationships with individuals across the spectrum of human services programs and community resources.</w:t>
            </w:r>
          </w:p>
        </w:tc>
        <w:tc>
          <w:tcPr>
            <w:tcW w:w="82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bottom w:val="single" w:sz="4" w:space="0" w:color="auto"/>
              <w:right w:val="nil"/>
            </w:tcBorders>
            <w:shd w:val="clear" w:color="auto" w:fill="auto"/>
            <w:noWrap/>
            <w:vAlign w:val="center"/>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90"/>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bottom w:val="nil"/>
              <w:right w:val="nil"/>
            </w:tcBorders>
            <w:shd w:val="clear" w:color="auto" w:fill="auto"/>
            <w:vAlign w:val="bottom"/>
          </w:tcPr>
          <w:p w:rsidR="00B65999" w:rsidRPr="00556AA2" w:rsidRDefault="00B65999" w:rsidP="00556AA2">
            <w:pPr>
              <w:rPr>
                <w:sz w:val="20"/>
                <w:szCs w:val="20"/>
              </w:rPr>
            </w:pPr>
          </w:p>
        </w:tc>
        <w:tc>
          <w:tcPr>
            <w:tcW w:w="821"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bottom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102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4a</w:t>
            </w:r>
          </w:p>
        </w:tc>
        <w:tc>
          <w:tcPr>
            <w:tcW w:w="4386" w:type="dxa"/>
            <w:tcBorders>
              <w:top w:val="nil"/>
              <w:left w:val="nil"/>
              <w:bottom w:val="nil"/>
              <w:right w:val="nil"/>
            </w:tcBorders>
            <w:shd w:val="clear" w:color="auto" w:fill="auto"/>
            <w:vAlign w:val="bottom"/>
          </w:tcPr>
          <w:p w:rsidR="00556AA2" w:rsidRPr="00556AA2" w:rsidRDefault="00556AA2" w:rsidP="00556AA2">
            <w:pPr>
              <w:rPr>
                <w:sz w:val="20"/>
                <w:szCs w:val="20"/>
              </w:rPr>
            </w:pPr>
            <w:r w:rsidRPr="00556AA2">
              <w:rPr>
                <w:sz w:val="20"/>
                <w:szCs w:val="20"/>
              </w:rPr>
              <w:t>Implements multiple strategies on a continual basis to create effective team functioning, and including families, staff, and representatives of other agencies.</w:t>
            </w:r>
          </w:p>
        </w:tc>
        <w:tc>
          <w:tcPr>
            <w:tcW w:w="821"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80"/>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rsidTr="004B0323">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4b</w:t>
            </w:r>
          </w:p>
        </w:tc>
        <w:tc>
          <w:tcPr>
            <w:tcW w:w="4386" w:type="dxa"/>
            <w:tcBorders>
              <w:top w:val="nil"/>
              <w:left w:val="nil"/>
              <w:bottom w:val="single" w:sz="4" w:space="0" w:color="auto"/>
              <w:right w:val="nil"/>
            </w:tcBorders>
            <w:shd w:val="clear" w:color="auto" w:fill="E0E0E0"/>
          </w:tcPr>
          <w:p w:rsidR="00556AA2" w:rsidRPr="004B2A1D" w:rsidRDefault="00556AA2" w:rsidP="00556AA2">
            <w:pPr>
              <w:rPr>
                <w:sz w:val="20"/>
                <w:szCs w:val="20"/>
              </w:rPr>
            </w:pPr>
            <w:r w:rsidRPr="004B2A1D">
              <w:rPr>
                <w:sz w:val="20"/>
                <w:szCs w:val="20"/>
              </w:rPr>
              <w:t xml:space="preserve">Uses multiple ways to facilitate effective team functioning, </w:t>
            </w:r>
            <w:r w:rsidRPr="004B2A1D">
              <w:rPr>
                <w:bCs/>
                <w:iCs/>
                <w:sz w:val="20"/>
                <w:szCs w:val="20"/>
              </w:rPr>
              <w:t>particularly with respect to active participation of parents or staff as team members.</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rsidTr="00DF1250">
        <w:trPr>
          <w:trHeight w:val="765"/>
        </w:trPr>
        <w:tc>
          <w:tcPr>
            <w:tcW w:w="561" w:type="dxa"/>
            <w:tcBorders>
              <w:top w:val="single" w:sz="4" w:space="0" w:color="auto"/>
              <w:left w:val="nil"/>
              <w:bottom w:val="nil"/>
              <w:right w:val="nil"/>
            </w:tcBorders>
            <w:shd w:val="clear" w:color="auto" w:fill="auto"/>
            <w:noWrap/>
          </w:tcPr>
          <w:p w:rsidR="00DF1250" w:rsidRDefault="00DF1250" w:rsidP="00556AA2">
            <w:pPr>
              <w:rPr>
                <w:b/>
                <w:bCs/>
                <w:sz w:val="20"/>
                <w:szCs w:val="20"/>
              </w:rPr>
            </w:pPr>
          </w:p>
          <w:p w:rsidR="00DF1250" w:rsidRDefault="00DF1250" w:rsidP="00556AA2">
            <w:pPr>
              <w:rPr>
                <w:b/>
                <w:bCs/>
                <w:sz w:val="20"/>
                <w:szCs w:val="20"/>
              </w:rPr>
            </w:pPr>
          </w:p>
          <w:p w:rsidR="00DF1250" w:rsidRDefault="00DF1250" w:rsidP="00556AA2">
            <w:pPr>
              <w:rPr>
                <w:b/>
                <w:bCs/>
                <w:sz w:val="20"/>
                <w:szCs w:val="20"/>
              </w:rPr>
            </w:pPr>
          </w:p>
          <w:p w:rsidR="00556AA2" w:rsidRDefault="00556AA2" w:rsidP="00556AA2">
            <w:pPr>
              <w:rPr>
                <w:b/>
                <w:bCs/>
                <w:sz w:val="20"/>
                <w:szCs w:val="20"/>
              </w:rPr>
            </w:pPr>
            <w:r w:rsidRPr="00556AA2">
              <w:rPr>
                <w:b/>
                <w:bCs/>
                <w:sz w:val="20"/>
                <w:szCs w:val="20"/>
              </w:rPr>
              <w:lastRenderedPageBreak/>
              <w:t>5a</w:t>
            </w:r>
          </w:p>
          <w:p w:rsidR="00DF1250" w:rsidRDefault="00DF1250" w:rsidP="00556AA2">
            <w:pPr>
              <w:rPr>
                <w:b/>
                <w:bCs/>
                <w:sz w:val="20"/>
                <w:szCs w:val="20"/>
              </w:rPr>
            </w:pPr>
          </w:p>
          <w:p w:rsidR="00DF1250" w:rsidRPr="00556AA2" w:rsidRDefault="00DF1250" w:rsidP="00556AA2">
            <w:pPr>
              <w:rPr>
                <w:b/>
                <w:bCs/>
                <w:sz w:val="20"/>
                <w:szCs w:val="20"/>
              </w:rPr>
            </w:pPr>
          </w:p>
        </w:tc>
        <w:tc>
          <w:tcPr>
            <w:tcW w:w="4386" w:type="dxa"/>
            <w:tcBorders>
              <w:top w:val="single" w:sz="4" w:space="0" w:color="auto"/>
              <w:left w:val="nil"/>
              <w:bottom w:val="nil"/>
              <w:right w:val="nil"/>
            </w:tcBorders>
            <w:shd w:val="clear" w:color="auto" w:fill="auto"/>
            <w:vAlign w:val="bottom"/>
          </w:tcPr>
          <w:p w:rsidR="00DF1250" w:rsidRDefault="00DF1250" w:rsidP="00556AA2">
            <w:pPr>
              <w:rPr>
                <w:sz w:val="20"/>
                <w:szCs w:val="20"/>
              </w:rPr>
            </w:pPr>
          </w:p>
          <w:p w:rsidR="00DF1250" w:rsidRDefault="00DF1250" w:rsidP="00556AA2">
            <w:pPr>
              <w:rPr>
                <w:sz w:val="20"/>
                <w:szCs w:val="20"/>
              </w:rPr>
            </w:pPr>
          </w:p>
          <w:p w:rsidR="00DF1250" w:rsidRDefault="00DF1250" w:rsidP="00556AA2">
            <w:pPr>
              <w:rPr>
                <w:sz w:val="20"/>
                <w:szCs w:val="20"/>
              </w:rPr>
            </w:pPr>
          </w:p>
          <w:p w:rsidR="00556AA2" w:rsidRPr="00556AA2" w:rsidRDefault="00556AA2" w:rsidP="00556AA2">
            <w:pPr>
              <w:rPr>
                <w:sz w:val="20"/>
                <w:szCs w:val="20"/>
              </w:rPr>
            </w:pPr>
            <w:r w:rsidRPr="00556AA2">
              <w:rPr>
                <w:sz w:val="20"/>
                <w:szCs w:val="20"/>
              </w:rPr>
              <w:lastRenderedPageBreak/>
              <w:t>Meaningfully participates in relevant professional and service networks, including interagency groups and initiatives.</w:t>
            </w:r>
          </w:p>
        </w:tc>
        <w:tc>
          <w:tcPr>
            <w:tcW w:w="821"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1</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040"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2</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646"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3</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538"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4</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775"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5</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040"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369" w:type="dxa"/>
            <w:tcBorders>
              <w:top w:val="single" w:sz="4" w:space="0" w:color="auto"/>
              <w:left w:val="nil"/>
              <w:bottom w:val="nil"/>
              <w:right w:val="nil"/>
            </w:tcBorders>
            <w:shd w:val="clear" w:color="auto" w:fill="auto"/>
            <w:noWrap/>
            <w:vAlign w:val="bottom"/>
          </w:tcPr>
          <w:p w:rsidR="00DF1250" w:rsidRDefault="00DF1250" w:rsidP="00C61841">
            <w:pPr>
              <w:ind w:firstLine="643"/>
              <w:rPr>
                <w:b/>
                <w:bCs/>
                <w:sz w:val="20"/>
                <w:szCs w:val="20"/>
              </w:rPr>
            </w:pPr>
          </w:p>
          <w:p w:rsidR="00DF1250" w:rsidRDefault="00DF1250" w:rsidP="00C61841">
            <w:pPr>
              <w:ind w:firstLine="643"/>
              <w:rPr>
                <w:b/>
                <w:bCs/>
                <w:sz w:val="20"/>
                <w:szCs w:val="20"/>
              </w:rPr>
            </w:pPr>
          </w:p>
          <w:p w:rsidR="00DF1250" w:rsidRDefault="00DF1250" w:rsidP="00C61841">
            <w:pPr>
              <w:ind w:firstLine="643"/>
              <w:rPr>
                <w:b/>
                <w:bCs/>
                <w:sz w:val="20"/>
                <w:szCs w:val="20"/>
              </w:rPr>
            </w:pPr>
          </w:p>
          <w:p w:rsidR="00DF1250" w:rsidRDefault="00DF1250" w:rsidP="00C61841">
            <w:pPr>
              <w:ind w:firstLine="643"/>
              <w:rPr>
                <w:b/>
                <w:bCs/>
                <w:sz w:val="20"/>
                <w:szCs w:val="20"/>
              </w:rPr>
            </w:pPr>
          </w:p>
          <w:p w:rsidR="00DF1250" w:rsidRDefault="00DF1250" w:rsidP="00C61841">
            <w:pPr>
              <w:ind w:firstLine="643"/>
              <w:rPr>
                <w:b/>
                <w:bCs/>
                <w:sz w:val="20"/>
                <w:szCs w:val="20"/>
              </w:rPr>
            </w:pPr>
          </w:p>
          <w:p w:rsidR="00556AA2" w:rsidRPr="00556AA2" w:rsidRDefault="00556AA2" w:rsidP="00C61841">
            <w:pPr>
              <w:ind w:firstLine="643"/>
              <w:rPr>
                <w:b/>
                <w:bCs/>
                <w:sz w:val="20"/>
                <w:szCs w:val="20"/>
              </w:rPr>
            </w:pPr>
            <w:r w:rsidRPr="00556AA2">
              <w:rPr>
                <w:b/>
                <w:bCs/>
                <w:sz w:val="20"/>
                <w:szCs w:val="20"/>
              </w:rPr>
              <w:t>7</w:t>
            </w:r>
          </w:p>
        </w:tc>
      </w:tr>
      <w:tr w:rsidR="00556AA2" w:rsidRPr="00556AA2">
        <w:trPr>
          <w:trHeight w:val="90"/>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trPr>
          <w:trHeight w:val="51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5b</w:t>
            </w:r>
          </w:p>
        </w:tc>
        <w:tc>
          <w:tcPr>
            <w:tcW w:w="4386" w:type="dxa"/>
            <w:tcBorders>
              <w:top w:val="nil"/>
              <w:left w:val="nil"/>
              <w:bottom w:val="single" w:sz="4" w:space="0" w:color="auto"/>
              <w:right w:val="nil"/>
            </w:tcBorders>
            <w:shd w:val="clear" w:color="auto" w:fill="E0E0E0"/>
          </w:tcPr>
          <w:p w:rsidR="00556AA2" w:rsidRPr="004B2A1D" w:rsidRDefault="00556AA2" w:rsidP="00556AA2">
            <w:pPr>
              <w:rPr>
                <w:sz w:val="20"/>
                <w:szCs w:val="20"/>
              </w:rPr>
            </w:pPr>
            <w:r w:rsidRPr="004B2A1D">
              <w:rPr>
                <w:sz w:val="20"/>
                <w:szCs w:val="20"/>
              </w:rPr>
              <w:t xml:space="preserve">Participates in relevant program, </w:t>
            </w:r>
            <w:r w:rsidRPr="004B2A1D">
              <w:rPr>
                <w:bCs/>
                <w:iCs/>
                <w:sz w:val="20"/>
                <w:szCs w:val="20"/>
              </w:rPr>
              <w:t xml:space="preserve">interagency efforts, </w:t>
            </w:r>
            <w:r w:rsidRPr="004B2A1D">
              <w:rPr>
                <w:sz w:val="20"/>
                <w:szCs w:val="20"/>
              </w:rPr>
              <w:t xml:space="preserve">and </w:t>
            </w:r>
            <w:r w:rsidRPr="004B2A1D">
              <w:rPr>
                <w:bCs/>
                <w:iCs/>
                <w:sz w:val="20"/>
                <w:szCs w:val="20"/>
              </w:rPr>
              <w:t xml:space="preserve">family </w:t>
            </w:r>
            <w:r w:rsidRPr="004B2A1D">
              <w:rPr>
                <w:sz w:val="20"/>
                <w:szCs w:val="20"/>
              </w:rPr>
              <w:t>support networks.</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right w:val="nil"/>
            </w:tcBorders>
            <w:shd w:val="clear" w:color="auto" w:fill="auto"/>
            <w:vAlign w:val="bottom"/>
          </w:tcPr>
          <w:p w:rsidR="00556AA2" w:rsidRPr="00556AA2" w:rsidRDefault="00556AA2" w:rsidP="00556AA2">
            <w:pPr>
              <w:rPr>
                <w:sz w:val="20"/>
                <w:szCs w:val="20"/>
              </w:rPr>
            </w:pPr>
          </w:p>
        </w:tc>
        <w:tc>
          <w:tcPr>
            <w:tcW w:w="82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76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6</w:t>
            </w:r>
          </w:p>
        </w:tc>
        <w:tc>
          <w:tcPr>
            <w:tcW w:w="4386" w:type="dxa"/>
            <w:tcBorders>
              <w:top w:val="nil"/>
              <w:left w:val="nil"/>
              <w:bottom w:val="single" w:sz="4" w:space="0" w:color="auto"/>
              <w:right w:val="nil"/>
            </w:tcBorders>
            <w:shd w:val="clear" w:color="auto" w:fill="auto"/>
            <w:vAlign w:val="bottom"/>
          </w:tcPr>
          <w:p w:rsidR="00556AA2" w:rsidRDefault="00556AA2" w:rsidP="00556AA2">
            <w:pPr>
              <w:rPr>
                <w:sz w:val="20"/>
                <w:szCs w:val="20"/>
              </w:rPr>
            </w:pPr>
            <w:r w:rsidRPr="00556AA2">
              <w:rPr>
                <w:sz w:val="20"/>
                <w:szCs w:val="20"/>
              </w:rPr>
              <w:t>Uses effective collaborative strategies to build relationships with individuals and to build bridges between programs and initiatives.</w:t>
            </w:r>
          </w:p>
          <w:p w:rsidR="004B2A1D" w:rsidRPr="00556AA2" w:rsidRDefault="004B2A1D" w:rsidP="00556AA2">
            <w:pPr>
              <w:rPr>
                <w:sz w:val="20"/>
                <w:szCs w:val="20"/>
              </w:rPr>
            </w:pPr>
          </w:p>
        </w:tc>
        <w:tc>
          <w:tcPr>
            <w:tcW w:w="82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bottom w:val="single" w:sz="4" w:space="0" w:color="auto"/>
              <w:right w:val="nil"/>
            </w:tcBorders>
            <w:shd w:val="clear" w:color="auto" w:fill="auto"/>
            <w:noWrap/>
            <w:vAlign w:val="center"/>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102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7a</w:t>
            </w:r>
          </w:p>
        </w:tc>
        <w:tc>
          <w:tcPr>
            <w:tcW w:w="4386" w:type="dxa"/>
            <w:tcBorders>
              <w:top w:val="nil"/>
              <w:left w:val="nil"/>
              <w:bottom w:val="nil"/>
              <w:right w:val="nil"/>
            </w:tcBorders>
            <w:shd w:val="clear" w:color="auto" w:fill="auto"/>
            <w:vAlign w:val="bottom"/>
          </w:tcPr>
          <w:p w:rsidR="00556AA2" w:rsidRPr="00556AA2" w:rsidRDefault="00556AA2" w:rsidP="00556AA2">
            <w:pPr>
              <w:rPr>
                <w:sz w:val="20"/>
                <w:szCs w:val="20"/>
              </w:rPr>
            </w:pPr>
            <w:r w:rsidRPr="00556AA2">
              <w:rPr>
                <w:sz w:val="20"/>
                <w:szCs w:val="20"/>
              </w:rPr>
              <w:t>Develops mechanisms and strategies to communicate to families and staff information about policies and policy changes from other agencies that affect service delivery.</w:t>
            </w:r>
          </w:p>
        </w:tc>
        <w:tc>
          <w:tcPr>
            <w:tcW w:w="821"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1</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2</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3</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4</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5</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C4271F">
            <w:pPr>
              <w:ind w:firstLine="643"/>
              <w:rPr>
                <w:b/>
                <w:bCs/>
                <w:sz w:val="20"/>
                <w:szCs w:val="20"/>
              </w:rPr>
            </w:pPr>
            <w:r w:rsidRPr="00556AA2">
              <w:rPr>
                <w:b/>
                <w:bCs/>
                <w:sz w:val="20"/>
                <w:szCs w:val="20"/>
              </w:rPr>
              <w:t>7</w:t>
            </w:r>
          </w:p>
        </w:tc>
      </w:tr>
      <w:tr w:rsidR="00556AA2" w:rsidRPr="00556AA2">
        <w:trPr>
          <w:trHeight w:val="80"/>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7b</w:t>
            </w:r>
          </w:p>
        </w:tc>
        <w:tc>
          <w:tcPr>
            <w:tcW w:w="4386" w:type="dxa"/>
            <w:tcBorders>
              <w:top w:val="nil"/>
              <w:left w:val="nil"/>
              <w:bottom w:val="single" w:sz="4" w:space="0" w:color="auto"/>
              <w:right w:val="nil"/>
            </w:tcBorders>
            <w:shd w:val="clear" w:color="auto" w:fill="E0E0E0"/>
          </w:tcPr>
          <w:p w:rsidR="00556AA2" w:rsidRPr="004B2A1D" w:rsidRDefault="00556AA2" w:rsidP="00556AA2">
            <w:pPr>
              <w:rPr>
                <w:bCs/>
                <w:iCs/>
                <w:sz w:val="20"/>
                <w:szCs w:val="20"/>
              </w:rPr>
            </w:pPr>
            <w:r w:rsidRPr="004B2A1D">
              <w:rPr>
                <w:bCs/>
                <w:iCs/>
                <w:sz w:val="20"/>
                <w:szCs w:val="20"/>
              </w:rPr>
              <w:t xml:space="preserve">Assists with development of mechanisms </w:t>
            </w:r>
            <w:r w:rsidRPr="004B2A1D">
              <w:rPr>
                <w:sz w:val="20"/>
                <w:szCs w:val="20"/>
              </w:rPr>
              <w:t xml:space="preserve">and strategies to communicate to </w:t>
            </w:r>
            <w:r w:rsidRPr="004B2A1D">
              <w:rPr>
                <w:bCs/>
                <w:iCs/>
                <w:sz w:val="20"/>
                <w:szCs w:val="20"/>
              </w:rPr>
              <w:t>families and staff</w:t>
            </w:r>
            <w:r w:rsidRPr="004B2A1D">
              <w:rPr>
                <w:sz w:val="20"/>
                <w:szCs w:val="20"/>
              </w:rPr>
              <w:t xml:space="preserve"> information about policies and policy changes from other agencies that affect service delivery.</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4B2A1D" w:rsidRPr="00556AA2" w:rsidTr="004B0323">
        <w:trPr>
          <w:trHeight w:val="510"/>
        </w:trPr>
        <w:tc>
          <w:tcPr>
            <w:tcW w:w="561" w:type="dxa"/>
            <w:tcBorders>
              <w:top w:val="nil"/>
              <w:left w:val="nil"/>
              <w:right w:val="nil"/>
            </w:tcBorders>
            <w:shd w:val="clear" w:color="auto" w:fill="auto"/>
            <w:noWrap/>
          </w:tcPr>
          <w:p w:rsidR="00560244" w:rsidRDefault="00560244" w:rsidP="00794593">
            <w:pPr>
              <w:rPr>
                <w:b/>
                <w:bCs/>
                <w:sz w:val="20"/>
                <w:szCs w:val="20"/>
              </w:rPr>
            </w:pPr>
          </w:p>
          <w:p w:rsidR="004B2A1D" w:rsidRPr="00556AA2" w:rsidRDefault="004B2A1D" w:rsidP="00794593">
            <w:pPr>
              <w:rPr>
                <w:b/>
                <w:bCs/>
                <w:sz w:val="20"/>
                <w:szCs w:val="20"/>
              </w:rPr>
            </w:pPr>
            <w:r w:rsidRPr="00556AA2">
              <w:rPr>
                <w:b/>
                <w:bCs/>
                <w:sz w:val="20"/>
                <w:szCs w:val="20"/>
              </w:rPr>
              <w:t>8a</w:t>
            </w:r>
          </w:p>
        </w:tc>
        <w:tc>
          <w:tcPr>
            <w:tcW w:w="4386" w:type="dxa"/>
            <w:tcBorders>
              <w:top w:val="single" w:sz="4" w:space="0" w:color="auto"/>
              <w:left w:val="nil"/>
            </w:tcBorders>
            <w:shd w:val="clear" w:color="auto" w:fill="auto"/>
            <w:vAlign w:val="bottom"/>
          </w:tcPr>
          <w:p w:rsidR="00560244" w:rsidRDefault="00560244" w:rsidP="00794593">
            <w:pPr>
              <w:rPr>
                <w:sz w:val="20"/>
                <w:szCs w:val="20"/>
              </w:rPr>
            </w:pPr>
          </w:p>
          <w:p w:rsidR="004B2A1D" w:rsidRDefault="004B2A1D" w:rsidP="00794593">
            <w:pPr>
              <w:rPr>
                <w:sz w:val="20"/>
                <w:szCs w:val="20"/>
              </w:rPr>
            </w:pPr>
            <w:r w:rsidRPr="00556AA2">
              <w:rPr>
                <w:sz w:val="20"/>
                <w:szCs w:val="20"/>
              </w:rPr>
              <w:t>Recognizes, promotes, and supports leadership skills in staff members, families, and individuals from other programs.</w:t>
            </w:r>
          </w:p>
          <w:p w:rsidR="004B2A1D" w:rsidRPr="00556AA2" w:rsidRDefault="004B2A1D" w:rsidP="00794593">
            <w:pPr>
              <w:rPr>
                <w:sz w:val="20"/>
                <w:szCs w:val="20"/>
              </w:rPr>
            </w:pPr>
          </w:p>
        </w:tc>
        <w:tc>
          <w:tcPr>
            <w:tcW w:w="821"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1</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040"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2</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646"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3</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538"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4</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775"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5</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040"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369" w:type="dxa"/>
            <w:tcBorders>
              <w:top w:val="single" w:sz="4" w:space="0" w:color="auto"/>
              <w:right w:val="nil"/>
            </w:tcBorders>
            <w:shd w:val="clear" w:color="auto" w:fill="auto"/>
            <w:noWrap/>
            <w:vAlign w:val="bottom"/>
          </w:tcPr>
          <w:p w:rsidR="004B2A1D" w:rsidRPr="00556AA2" w:rsidRDefault="004B2A1D" w:rsidP="00794593">
            <w:pPr>
              <w:ind w:firstLine="643"/>
              <w:rPr>
                <w:b/>
                <w:bCs/>
                <w:sz w:val="20"/>
                <w:szCs w:val="20"/>
              </w:rPr>
            </w:pPr>
            <w:r w:rsidRPr="00556AA2">
              <w:rPr>
                <w:b/>
                <w:bCs/>
                <w:sz w:val="20"/>
                <w:szCs w:val="20"/>
              </w:rPr>
              <w:t>7</w:t>
            </w:r>
          </w:p>
        </w:tc>
      </w:tr>
      <w:tr w:rsidR="00556AA2" w:rsidRPr="00556AA2" w:rsidTr="004B0323">
        <w:trPr>
          <w:trHeight w:val="51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8b</w:t>
            </w:r>
          </w:p>
        </w:tc>
        <w:tc>
          <w:tcPr>
            <w:tcW w:w="4386" w:type="dxa"/>
            <w:tcBorders>
              <w:left w:val="nil"/>
              <w:bottom w:val="single" w:sz="4" w:space="0" w:color="auto"/>
            </w:tcBorders>
            <w:shd w:val="clear" w:color="auto" w:fill="E0E0E0"/>
          </w:tcPr>
          <w:p w:rsidR="00556AA2" w:rsidRPr="004B2A1D" w:rsidRDefault="00556AA2" w:rsidP="00556AA2">
            <w:pPr>
              <w:rPr>
                <w:sz w:val="20"/>
                <w:szCs w:val="20"/>
              </w:rPr>
            </w:pPr>
            <w:r w:rsidRPr="004B2A1D">
              <w:rPr>
                <w:sz w:val="20"/>
                <w:szCs w:val="20"/>
              </w:rPr>
              <w:t xml:space="preserve">Recognizes, promotes, and supports leadership skills in </w:t>
            </w:r>
            <w:r w:rsidRPr="004B2A1D">
              <w:rPr>
                <w:bCs/>
                <w:iCs/>
                <w:sz w:val="20"/>
                <w:szCs w:val="20"/>
              </w:rPr>
              <w:t>others.</w:t>
            </w:r>
          </w:p>
        </w:tc>
        <w:tc>
          <w:tcPr>
            <w:tcW w:w="821"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4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4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53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775"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4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69" w:type="dxa"/>
            <w:tcBorders>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rsidTr="004B0323">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tcBorders>
            <w:shd w:val="clear" w:color="auto" w:fill="auto"/>
            <w:vAlign w:val="bottom"/>
          </w:tcPr>
          <w:p w:rsidR="00B65999" w:rsidRPr="00556AA2" w:rsidRDefault="00B65999" w:rsidP="00556AA2">
            <w:pPr>
              <w:rPr>
                <w:sz w:val="20"/>
                <w:szCs w:val="20"/>
              </w:rPr>
            </w:pPr>
          </w:p>
        </w:tc>
        <w:tc>
          <w:tcPr>
            <w:tcW w:w="82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rsidTr="004B0323">
        <w:trPr>
          <w:trHeight w:val="1275"/>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lastRenderedPageBreak/>
              <w:t>9a</w:t>
            </w:r>
          </w:p>
        </w:tc>
        <w:tc>
          <w:tcPr>
            <w:tcW w:w="4386" w:type="dxa"/>
            <w:tcBorders>
              <w:top w:val="single" w:sz="4" w:space="0" w:color="auto"/>
              <w:left w:val="nil"/>
            </w:tcBorders>
            <w:shd w:val="clear" w:color="auto" w:fill="auto"/>
            <w:vAlign w:val="bottom"/>
          </w:tcPr>
          <w:p w:rsidR="00556AA2" w:rsidRPr="00556AA2" w:rsidRDefault="00556AA2" w:rsidP="00556AA2">
            <w:pPr>
              <w:rPr>
                <w:sz w:val="20"/>
                <w:szCs w:val="20"/>
              </w:rPr>
            </w:pPr>
            <w:r w:rsidRPr="00556AA2">
              <w:rPr>
                <w:sz w:val="20"/>
                <w:szCs w:val="20"/>
              </w:rPr>
              <w:t xml:space="preserve">Works with staff, other professionals and community members to develop a </w:t>
            </w:r>
            <w:r w:rsidRPr="00556AA2">
              <w:rPr>
                <w:sz w:val="20"/>
                <w:szCs w:val="20"/>
                <w:u w:val="single"/>
              </w:rPr>
              <w:t>collaborative electronic database</w:t>
            </w:r>
            <w:r w:rsidRPr="00556AA2">
              <w:rPr>
                <w:sz w:val="20"/>
                <w:szCs w:val="20"/>
              </w:rPr>
              <w:t xml:space="preserve"> that includes all community resources in each of the 13 broad human resource categories. </w:t>
            </w:r>
            <w:r w:rsidRPr="00556AA2">
              <w:rPr>
                <w:b/>
                <w:bCs/>
                <w:sz w:val="20"/>
                <w:szCs w:val="20"/>
              </w:rPr>
              <w:t>(See attached list.)</w:t>
            </w:r>
          </w:p>
        </w:tc>
        <w:tc>
          <w:tcPr>
            <w:tcW w:w="821"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1</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040"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2</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646"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3</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538"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4</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775"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5</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040"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369" w:type="dxa"/>
            <w:tcBorders>
              <w:top w:val="single" w:sz="4" w:space="0" w:color="auto"/>
              <w:right w:val="nil"/>
            </w:tcBorders>
            <w:shd w:val="clear" w:color="auto" w:fill="auto"/>
            <w:noWrap/>
            <w:vAlign w:val="bottom"/>
          </w:tcPr>
          <w:p w:rsidR="00556AA2" w:rsidRPr="00556AA2" w:rsidRDefault="00556AA2" w:rsidP="00F67BD6">
            <w:pPr>
              <w:ind w:firstLine="643"/>
              <w:rPr>
                <w:b/>
                <w:bCs/>
                <w:sz w:val="20"/>
                <w:szCs w:val="20"/>
              </w:rPr>
            </w:pPr>
            <w:r w:rsidRPr="00556AA2">
              <w:rPr>
                <w:b/>
                <w:bCs/>
                <w:sz w:val="20"/>
                <w:szCs w:val="20"/>
              </w:rPr>
              <w:t>7</w:t>
            </w:r>
          </w:p>
        </w:tc>
      </w:tr>
      <w:tr w:rsidR="00556AA2" w:rsidRPr="00556AA2">
        <w:trPr>
          <w:trHeight w:val="120"/>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left w:val="nil"/>
              <w:right w:val="nil"/>
            </w:tcBorders>
            <w:shd w:val="clear" w:color="auto" w:fill="auto"/>
            <w:vAlign w:val="bottom"/>
          </w:tcPr>
          <w:p w:rsidR="00556AA2" w:rsidRPr="00556AA2" w:rsidRDefault="00556AA2" w:rsidP="00556AA2">
            <w:pPr>
              <w:rPr>
                <w:sz w:val="20"/>
                <w:szCs w:val="20"/>
              </w:rPr>
            </w:pPr>
          </w:p>
        </w:tc>
        <w:tc>
          <w:tcPr>
            <w:tcW w:w="821"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386" w:type="dxa"/>
            <w:tcBorders>
              <w:top w:val="nil"/>
              <w:left w:val="nil"/>
              <w:bottom w:val="single" w:sz="4" w:space="0" w:color="auto"/>
              <w:right w:val="nil"/>
            </w:tcBorders>
            <w:shd w:val="clear" w:color="auto" w:fill="E0E0E0"/>
          </w:tcPr>
          <w:p w:rsidR="00556AA2" w:rsidRPr="00556AA2" w:rsidRDefault="00556AA2" w:rsidP="00556AA2">
            <w:pPr>
              <w:rPr>
                <w:sz w:val="20"/>
                <w:szCs w:val="20"/>
              </w:rPr>
            </w:pPr>
            <w:r w:rsidRPr="00556AA2">
              <w:rPr>
                <w:sz w:val="20"/>
                <w:szCs w:val="20"/>
              </w:rPr>
              <w:t>Advocates for, or assists with, the development of a collaborative electronic database containing a wide array of resources to meet diverse child and family needs.</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80"/>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bottom w:val="nil"/>
              <w:right w:val="nil"/>
            </w:tcBorders>
            <w:shd w:val="clear" w:color="auto" w:fill="auto"/>
            <w:vAlign w:val="bottom"/>
          </w:tcPr>
          <w:p w:rsidR="00556AA2" w:rsidRPr="00556AA2" w:rsidRDefault="00556AA2" w:rsidP="00556AA2">
            <w:pPr>
              <w:rPr>
                <w:sz w:val="20"/>
                <w:szCs w:val="20"/>
              </w:rPr>
            </w:pPr>
          </w:p>
        </w:tc>
        <w:tc>
          <w:tcPr>
            <w:tcW w:w="821"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bottom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765"/>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10a</w:t>
            </w:r>
          </w:p>
        </w:tc>
        <w:tc>
          <w:tcPr>
            <w:tcW w:w="4386" w:type="dxa"/>
            <w:tcBorders>
              <w:top w:val="nil"/>
              <w:left w:val="nil"/>
              <w:bottom w:val="nil"/>
              <w:right w:val="nil"/>
            </w:tcBorders>
            <w:shd w:val="clear" w:color="auto" w:fill="auto"/>
            <w:vAlign w:val="bottom"/>
          </w:tcPr>
          <w:p w:rsidR="00556AA2" w:rsidRPr="00556AA2" w:rsidRDefault="00556AA2" w:rsidP="00556AA2">
            <w:pPr>
              <w:rPr>
                <w:sz w:val="20"/>
                <w:szCs w:val="20"/>
              </w:rPr>
            </w:pPr>
            <w:r w:rsidRPr="00556AA2">
              <w:rPr>
                <w:sz w:val="20"/>
                <w:szCs w:val="20"/>
              </w:rPr>
              <w:t>Develops policies, management, and accountability systems that are coordinated with those of other programs.</w:t>
            </w:r>
          </w:p>
        </w:tc>
        <w:tc>
          <w:tcPr>
            <w:tcW w:w="821"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1</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2</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3</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4</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5</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F67BD6">
            <w:pPr>
              <w:ind w:firstLine="643"/>
              <w:rPr>
                <w:b/>
                <w:bCs/>
                <w:sz w:val="20"/>
                <w:szCs w:val="20"/>
              </w:rPr>
            </w:pPr>
            <w:r w:rsidRPr="00556AA2">
              <w:rPr>
                <w:b/>
                <w:bCs/>
                <w:sz w:val="20"/>
                <w:szCs w:val="20"/>
              </w:rPr>
              <w:t>7</w:t>
            </w:r>
          </w:p>
        </w:tc>
      </w:tr>
      <w:tr w:rsidR="00556AA2" w:rsidRPr="00556AA2">
        <w:trPr>
          <w:trHeight w:val="153"/>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rsidTr="004B0323">
        <w:trPr>
          <w:trHeight w:val="765"/>
        </w:trPr>
        <w:tc>
          <w:tcPr>
            <w:tcW w:w="561" w:type="dxa"/>
            <w:tcBorders>
              <w:top w:val="nil"/>
              <w:left w:val="nil"/>
              <w:right w:val="nil"/>
            </w:tcBorders>
            <w:shd w:val="clear" w:color="auto" w:fill="auto"/>
            <w:noWrap/>
          </w:tcPr>
          <w:p w:rsidR="00556AA2" w:rsidRPr="00556AA2" w:rsidRDefault="00556AA2" w:rsidP="00556AA2">
            <w:pPr>
              <w:rPr>
                <w:b/>
                <w:bCs/>
                <w:sz w:val="20"/>
                <w:szCs w:val="20"/>
              </w:rPr>
            </w:pPr>
            <w:r w:rsidRPr="00556AA2">
              <w:rPr>
                <w:b/>
                <w:bCs/>
                <w:sz w:val="20"/>
                <w:szCs w:val="20"/>
              </w:rPr>
              <w:t>10b</w:t>
            </w:r>
          </w:p>
        </w:tc>
        <w:tc>
          <w:tcPr>
            <w:tcW w:w="4386" w:type="dxa"/>
            <w:tcBorders>
              <w:top w:val="nil"/>
              <w:left w:val="nil"/>
              <w:right w:val="nil"/>
            </w:tcBorders>
            <w:shd w:val="clear" w:color="auto" w:fill="E0E0E0"/>
          </w:tcPr>
          <w:p w:rsidR="00556AA2" w:rsidRPr="00556AA2" w:rsidRDefault="00556AA2" w:rsidP="00556AA2">
            <w:pPr>
              <w:rPr>
                <w:sz w:val="20"/>
                <w:szCs w:val="20"/>
              </w:rPr>
            </w:pPr>
            <w:r w:rsidRPr="00556AA2">
              <w:rPr>
                <w:sz w:val="20"/>
                <w:szCs w:val="20"/>
              </w:rPr>
              <w:t>Advocates for, or assists with, developing policies, management, and accountability systems that are coordinated across programs.</w:t>
            </w:r>
          </w:p>
        </w:tc>
        <w:tc>
          <w:tcPr>
            <w:tcW w:w="821"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r>
    </w:tbl>
    <w:p w:rsidR="00B51DF3" w:rsidRDefault="00B51DF3"/>
    <w:p w:rsidR="00536625" w:rsidRDefault="00536625"/>
    <w:p w:rsidR="00536625" w:rsidRDefault="00536625">
      <w:pPr>
        <w:sectPr w:rsidR="00536625" w:rsidSect="00406DF1">
          <w:pgSz w:w="15840" w:h="12240" w:orient="landscape" w:code="1"/>
          <w:pgMar w:top="1440" w:right="1080" w:bottom="1440" w:left="1080" w:header="720" w:footer="288" w:gutter="0"/>
          <w:cols w:space="720"/>
          <w:titlePg/>
          <w:docGrid w:linePitch="360"/>
        </w:sectPr>
      </w:pPr>
    </w:p>
    <w:p w:rsidR="00536625" w:rsidRPr="00536625" w:rsidRDefault="00536625" w:rsidP="006E2645">
      <w:pPr>
        <w:pStyle w:val="Title"/>
        <w:rPr>
          <w:rFonts w:ascii="Tahoma" w:hAnsi="Tahoma" w:cs="Tahoma"/>
          <w:sz w:val="20"/>
          <w:szCs w:val="20"/>
        </w:rPr>
      </w:pPr>
      <w:r w:rsidRPr="00536625">
        <w:rPr>
          <w:rFonts w:ascii="Tahoma" w:hAnsi="Tahoma" w:cs="Tahoma"/>
          <w:sz w:val="20"/>
          <w:szCs w:val="20"/>
        </w:rPr>
        <w:t>COMPREHENSIVE SERVICE ARRAY FOR ALL CHILDREN and FAMILIES</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998"/>
        <w:gridCol w:w="2088"/>
        <w:gridCol w:w="2088"/>
        <w:gridCol w:w="2088"/>
        <w:gridCol w:w="2088"/>
        <w:gridCol w:w="2088"/>
      </w:tblGrid>
      <w:tr w:rsidR="00536625">
        <w:tc>
          <w:tcPr>
            <w:tcW w:w="2178" w:type="dxa"/>
            <w:shd w:val="clear" w:color="auto" w:fill="F3F3F3"/>
          </w:tcPr>
          <w:p w:rsidR="00536625" w:rsidRDefault="00536625" w:rsidP="00536625">
            <w:pPr>
              <w:jc w:val="center"/>
              <w:rPr>
                <w:rFonts w:ascii="Tahoma" w:hAnsi="Tahoma"/>
                <w:b/>
                <w:sz w:val="18"/>
              </w:rPr>
            </w:pPr>
            <w:r>
              <w:rPr>
                <w:rFonts w:ascii="Tahoma" w:hAnsi="Tahoma"/>
                <w:b/>
                <w:sz w:val="18"/>
              </w:rPr>
              <w:t>CHILD EDUCATION</w:t>
            </w:r>
          </w:p>
        </w:tc>
        <w:tc>
          <w:tcPr>
            <w:tcW w:w="1998" w:type="dxa"/>
            <w:shd w:val="clear" w:color="auto" w:fill="F3F3F3"/>
          </w:tcPr>
          <w:p w:rsidR="00536625" w:rsidRDefault="00536625" w:rsidP="00536625">
            <w:pPr>
              <w:jc w:val="center"/>
              <w:rPr>
                <w:rFonts w:ascii="Tahoma" w:hAnsi="Tahoma"/>
                <w:b/>
                <w:sz w:val="18"/>
              </w:rPr>
            </w:pPr>
            <w:r>
              <w:rPr>
                <w:rFonts w:ascii="Tahoma" w:hAnsi="Tahoma"/>
                <w:b/>
                <w:sz w:val="18"/>
              </w:rPr>
              <w:t>CHILD CARE</w:t>
            </w:r>
          </w:p>
        </w:tc>
        <w:tc>
          <w:tcPr>
            <w:tcW w:w="2088" w:type="dxa"/>
            <w:shd w:val="clear" w:color="auto" w:fill="F3F3F3"/>
          </w:tcPr>
          <w:p w:rsidR="00536625" w:rsidRPr="00536625" w:rsidRDefault="00536625" w:rsidP="00536625">
            <w:pPr>
              <w:pStyle w:val="Heading1"/>
              <w:jc w:val="center"/>
              <w:rPr>
                <w:rFonts w:ascii="Tahoma" w:hAnsi="Tahoma" w:cs="Tahoma"/>
                <w:sz w:val="18"/>
                <w:szCs w:val="18"/>
              </w:rPr>
            </w:pPr>
            <w:r w:rsidRPr="00536625">
              <w:rPr>
                <w:rFonts w:ascii="Tahoma" w:hAnsi="Tahoma" w:cs="Tahoma"/>
                <w:sz w:val="18"/>
                <w:szCs w:val="18"/>
              </w:rPr>
              <w:t>CHILD PROTECTION</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ADULT EDUCATION and INFORMATION</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MEDICAL / DENTAL</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EMOTIONAL</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CULTURAL / SOCIAL / RELIGIOUS</w:t>
            </w:r>
          </w:p>
        </w:tc>
      </w:tr>
      <w:tr w:rsidR="00536625">
        <w:tc>
          <w:tcPr>
            <w:tcW w:w="2178" w:type="dxa"/>
            <w:tcBorders>
              <w:bottom w:val="single" w:sz="4" w:space="0" w:color="auto"/>
            </w:tcBorders>
          </w:tcPr>
          <w:p w:rsidR="00536625" w:rsidRDefault="00536625" w:rsidP="00536625">
            <w:pPr>
              <w:spacing w:before="60"/>
              <w:ind w:left="180" w:hanging="180"/>
              <w:rPr>
                <w:rFonts w:ascii="Tahoma" w:hAnsi="Tahoma"/>
                <w:sz w:val="18"/>
              </w:rPr>
            </w:pPr>
            <w:r>
              <w:rPr>
                <w:rFonts w:ascii="Tahoma" w:hAnsi="Tahoma"/>
                <w:sz w:val="18"/>
              </w:rPr>
              <w:t>State at-risk programs for 3- &amp; 4-year olds</w:t>
            </w:r>
          </w:p>
          <w:p w:rsidR="00536625" w:rsidRDefault="00536625" w:rsidP="00536625">
            <w:pPr>
              <w:spacing w:before="60"/>
              <w:ind w:left="180" w:hanging="180"/>
              <w:rPr>
                <w:rFonts w:ascii="Tahoma" w:hAnsi="Tahoma"/>
                <w:sz w:val="18"/>
              </w:rPr>
            </w:pPr>
            <w:r>
              <w:rPr>
                <w:rFonts w:ascii="Tahoma" w:hAnsi="Tahoma"/>
                <w:sz w:val="18"/>
              </w:rPr>
              <w:t>Head Start</w:t>
            </w:r>
          </w:p>
          <w:p w:rsidR="00536625" w:rsidRDefault="00536625" w:rsidP="00536625">
            <w:pPr>
              <w:spacing w:before="60"/>
              <w:ind w:left="180" w:hanging="180"/>
              <w:rPr>
                <w:rFonts w:ascii="Tahoma" w:hAnsi="Tahoma"/>
                <w:sz w:val="18"/>
              </w:rPr>
            </w:pPr>
            <w:r>
              <w:rPr>
                <w:rFonts w:ascii="Tahoma" w:hAnsi="Tahoma"/>
                <w:sz w:val="18"/>
              </w:rPr>
              <w:t>Early Start</w:t>
            </w:r>
          </w:p>
          <w:p w:rsidR="00536625" w:rsidRDefault="00536625" w:rsidP="00536625">
            <w:pPr>
              <w:spacing w:before="60"/>
              <w:ind w:left="180" w:hanging="180"/>
              <w:rPr>
                <w:rFonts w:ascii="Tahoma" w:hAnsi="Tahoma"/>
                <w:sz w:val="18"/>
              </w:rPr>
            </w:pPr>
            <w:r>
              <w:rPr>
                <w:rFonts w:ascii="Tahoma" w:hAnsi="Tahoma"/>
                <w:sz w:val="18"/>
              </w:rPr>
              <w:t>Even Start</w:t>
            </w:r>
          </w:p>
          <w:p w:rsidR="00536625" w:rsidRDefault="00536625" w:rsidP="00536625">
            <w:pPr>
              <w:spacing w:before="60"/>
              <w:ind w:left="180" w:hanging="180"/>
              <w:rPr>
                <w:rFonts w:ascii="Tahoma" w:hAnsi="Tahoma"/>
                <w:sz w:val="18"/>
              </w:rPr>
            </w:pPr>
            <w:r>
              <w:rPr>
                <w:rFonts w:ascii="Tahoma" w:hAnsi="Tahoma"/>
                <w:sz w:val="18"/>
              </w:rPr>
              <w:t>Infants and Toddlers with Disabilities</w:t>
            </w:r>
          </w:p>
          <w:p w:rsidR="00536625" w:rsidRDefault="00536625" w:rsidP="00536625">
            <w:pPr>
              <w:spacing w:before="60"/>
              <w:ind w:left="180" w:hanging="180"/>
              <w:rPr>
                <w:rFonts w:ascii="Tahoma" w:hAnsi="Tahoma"/>
                <w:sz w:val="18"/>
              </w:rPr>
            </w:pPr>
            <w:r>
              <w:rPr>
                <w:rFonts w:ascii="Tahoma" w:hAnsi="Tahoma"/>
                <w:sz w:val="18"/>
              </w:rPr>
              <w:t>Public Schools Preschool Special Education</w:t>
            </w:r>
          </w:p>
          <w:p w:rsidR="00536625" w:rsidRDefault="00536625" w:rsidP="00536625">
            <w:pPr>
              <w:spacing w:before="60"/>
              <w:ind w:left="180" w:hanging="180"/>
              <w:rPr>
                <w:rFonts w:ascii="Tahoma" w:hAnsi="Tahoma"/>
                <w:sz w:val="18"/>
              </w:rPr>
            </w:pPr>
            <w:r>
              <w:rPr>
                <w:rFonts w:ascii="Tahoma" w:hAnsi="Tahoma"/>
                <w:sz w:val="18"/>
              </w:rPr>
              <w:t>Evaluation team/agency</w:t>
            </w:r>
          </w:p>
          <w:p w:rsidR="00536625" w:rsidRDefault="00536625" w:rsidP="00536625">
            <w:pPr>
              <w:spacing w:before="60"/>
              <w:ind w:left="180" w:hanging="180"/>
              <w:rPr>
                <w:rFonts w:ascii="Tahoma" w:hAnsi="Tahoma"/>
                <w:sz w:val="18"/>
              </w:rPr>
            </w:pPr>
            <w:r>
              <w:rPr>
                <w:rFonts w:ascii="Tahoma" w:hAnsi="Tahoma"/>
                <w:sz w:val="18"/>
              </w:rPr>
              <w:t>Service Coordination</w:t>
            </w:r>
          </w:p>
          <w:p w:rsidR="00536625" w:rsidRDefault="00536625" w:rsidP="00536625">
            <w:pPr>
              <w:spacing w:before="60"/>
              <w:ind w:left="180" w:hanging="180"/>
              <w:rPr>
                <w:rFonts w:ascii="Tahoma" w:hAnsi="Tahoma"/>
                <w:sz w:val="18"/>
              </w:rPr>
            </w:pPr>
            <w:r>
              <w:rPr>
                <w:rFonts w:ascii="Tahoma" w:hAnsi="Tahoma"/>
                <w:sz w:val="18"/>
              </w:rPr>
              <w:t>Developmental Disabilities/MR</w:t>
            </w:r>
          </w:p>
          <w:p w:rsidR="00536625" w:rsidRDefault="00536625" w:rsidP="00536625">
            <w:pPr>
              <w:spacing w:before="60"/>
              <w:ind w:left="180" w:hanging="180"/>
              <w:rPr>
                <w:rFonts w:ascii="Tahoma" w:hAnsi="Tahoma"/>
                <w:sz w:val="18"/>
              </w:rPr>
            </w:pPr>
            <w:r>
              <w:rPr>
                <w:rFonts w:ascii="Tahoma" w:hAnsi="Tahoma"/>
                <w:sz w:val="18"/>
              </w:rPr>
              <w:t>Specialized Centers (blind, deaf, autism)</w:t>
            </w:r>
          </w:p>
          <w:p w:rsidR="00536625" w:rsidRDefault="00536625" w:rsidP="00536625">
            <w:pPr>
              <w:spacing w:before="60"/>
              <w:ind w:left="180" w:hanging="180"/>
              <w:rPr>
                <w:rFonts w:ascii="Tahoma" w:hAnsi="Tahoma"/>
                <w:sz w:val="18"/>
              </w:rPr>
            </w:pPr>
            <w:r>
              <w:rPr>
                <w:rFonts w:ascii="Tahoma" w:hAnsi="Tahoma"/>
                <w:sz w:val="18"/>
              </w:rPr>
              <w:t>Private Clinics (therapy)</w:t>
            </w:r>
          </w:p>
          <w:p w:rsidR="00536625" w:rsidRDefault="00536625" w:rsidP="00536625">
            <w:pPr>
              <w:spacing w:before="60"/>
              <w:ind w:left="180" w:hanging="180"/>
              <w:rPr>
                <w:rFonts w:ascii="Tahoma" w:hAnsi="Tahoma"/>
                <w:sz w:val="18"/>
              </w:rPr>
            </w:pPr>
            <w:r>
              <w:rPr>
                <w:rFonts w:ascii="Tahoma" w:hAnsi="Tahoma"/>
                <w:sz w:val="18"/>
              </w:rPr>
              <w:t>University Programs</w:t>
            </w:r>
          </w:p>
          <w:p w:rsidR="00536625" w:rsidRDefault="00536625" w:rsidP="00536625">
            <w:pPr>
              <w:spacing w:before="60"/>
              <w:ind w:left="180" w:hanging="180"/>
              <w:rPr>
                <w:rFonts w:ascii="Tahoma" w:hAnsi="Tahoma"/>
                <w:sz w:val="18"/>
              </w:rPr>
            </w:pPr>
            <w:r>
              <w:rPr>
                <w:rFonts w:ascii="Tahoma" w:hAnsi="Tahoma"/>
                <w:sz w:val="18"/>
              </w:rPr>
              <w:t>Hospital Programs</w:t>
            </w:r>
          </w:p>
          <w:p w:rsidR="00536625" w:rsidRDefault="00536625" w:rsidP="00536625">
            <w:pPr>
              <w:spacing w:before="60"/>
              <w:ind w:left="180" w:hanging="180"/>
              <w:rPr>
                <w:rFonts w:ascii="Tahoma" w:hAnsi="Tahoma"/>
                <w:sz w:val="18"/>
              </w:rPr>
            </w:pPr>
            <w:r>
              <w:rPr>
                <w:rFonts w:ascii="Tahoma" w:hAnsi="Tahoma"/>
                <w:sz w:val="18"/>
              </w:rPr>
              <w:t>Private Programs and Centers</w:t>
            </w:r>
          </w:p>
          <w:p w:rsidR="00536625" w:rsidRDefault="00536625" w:rsidP="00536625">
            <w:pPr>
              <w:spacing w:before="60"/>
              <w:ind w:left="180" w:hanging="180"/>
              <w:rPr>
                <w:rFonts w:ascii="Tahoma" w:hAnsi="Tahoma"/>
                <w:sz w:val="18"/>
              </w:rPr>
            </w:pPr>
            <w:r>
              <w:rPr>
                <w:rFonts w:ascii="Tahoma" w:hAnsi="Tahoma"/>
                <w:sz w:val="18"/>
              </w:rPr>
              <w:t>Private Preschools</w:t>
            </w:r>
          </w:p>
          <w:p w:rsidR="00536625" w:rsidRDefault="00536625" w:rsidP="00536625">
            <w:pPr>
              <w:spacing w:before="60"/>
              <w:ind w:left="180" w:hanging="180"/>
              <w:rPr>
                <w:rFonts w:ascii="Tahoma" w:hAnsi="Tahoma"/>
                <w:sz w:val="18"/>
              </w:rPr>
            </w:pPr>
            <w:r>
              <w:rPr>
                <w:rFonts w:ascii="Tahoma" w:hAnsi="Tahoma"/>
                <w:sz w:val="18"/>
              </w:rPr>
              <w:t>Private Nursery Schools</w:t>
            </w:r>
          </w:p>
          <w:p w:rsidR="00536625" w:rsidRDefault="00536625" w:rsidP="00536625">
            <w:pPr>
              <w:spacing w:before="60"/>
              <w:ind w:left="180" w:hanging="180"/>
              <w:rPr>
                <w:rFonts w:ascii="Tahoma" w:hAnsi="Tahoma"/>
                <w:sz w:val="18"/>
              </w:rPr>
            </w:pPr>
            <w:r>
              <w:rPr>
                <w:rFonts w:ascii="Tahoma" w:hAnsi="Tahoma"/>
                <w:sz w:val="18"/>
              </w:rPr>
              <w:t>Library Story Hour</w:t>
            </w:r>
          </w:p>
        </w:tc>
        <w:tc>
          <w:tcPr>
            <w:tcW w:w="1998" w:type="dxa"/>
            <w:tcBorders>
              <w:bottom w:val="single" w:sz="4" w:space="0" w:color="auto"/>
            </w:tcBorders>
          </w:tcPr>
          <w:p w:rsidR="00536625" w:rsidRDefault="00536625" w:rsidP="00536625">
            <w:pPr>
              <w:spacing w:before="60"/>
              <w:rPr>
                <w:rFonts w:ascii="Tahoma" w:hAnsi="Tahoma"/>
                <w:sz w:val="18"/>
              </w:rPr>
            </w:pPr>
            <w:r>
              <w:rPr>
                <w:rFonts w:ascii="Tahoma" w:hAnsi="Tahoma"/>
                <w:sz w:val="18"/>
              </w:rPr>
              <w:t>Childcare Centers</w:t>
            </w:r>
          </w:p>
          <w:p w:rsidR="00536625" w:rsidRDefault="00536625" w:rsidP="00536625">
            <w:pPr>
              <w:pStyle w:val="BodyTextIndent"/>
              <w:spacing w:before="60"/>
              <w:rPr>
                <w:sz w:val="18"/>
              </w:rPr>
            </w:pPr>
            <w:r>
              <w:rPr>
                <w:sz w:val="18"/>
              </w:rPr>
              <w:t>Family childcare homes</w:t>
            </w:r>
          </w:p>
          <w:p w:rsidR="00536625" w:rsidRDefault="00536625" w:rsidP="00536625">
            <w:pPr>
              <w:spacing w:before="60"/>
              <w:ind w:left="252" w:hanging="252"/>
              <w:rPr>
                <w:rFonts w:ascii="Tahoma" w:hAnsi="Tahoma"/>
                <w:sz w:val="18"/>
              </w:rPr>
            </w:pPr>
            <w:r>
              <w:rPr>
                <w:rFonts w:ascii="Tahoma" w:hAnsi="Tahoma"/>
                <w:sz w:val="18"/>
              </w:rPr>
              <w:t>Resource and referral networks</w:t>
            </w:r>
          </w:p>
          <w:p w:rsidR="00536625" w:rsidRDefault="00536625" w:rsidP="00536625">
            <w:pPr>
              <w:spacing w:before="60"/>
              <w:ind w:left="252" w:hanging="252"/>
              <w:rPr>
                <w:rFonts w:ascii="Tahoma" w:hAnsi="Tahoma"/>
                <w:sz w:val="18"/>
              </w:rPr>
            </w:pPr>
            <w:r>
              <w:rPr>
                <w:rFonts w:ascii="Tahoma" w:hAnsi="Tahoma"/>
                <w:sz w:val="18"/>
              </w:rPr>
              <w:t>State child care initiatives</w:t>
            </w:r>
          </w:p>
          <w:p w:rsidR="00536625" w:rsidRDefault="00536625" w:rsidP="00536625">
            <w:pPr>
              <w:spacing w:before="60"/>
              <w:ind w:left="252" w:hanging="252"/>
              <w:rPr>
                <w:rFonts w:ascii="Tahoma" w:hAnsi="Tahoma"/>
                <w:sz w:val="18"/>
              </w:rPr>
            </w:pPr>
            <w:r>
              <w:rPr>
                <w:rFonts w:ascii="Tahoma" w:hAnsi="Tahoma"/>
                <w:sz w:val="18"/>
              </w:rPr>
              <w:t>Babysitting cooperatives</w:t>
            </w:r>
          </w:p>
          <w:p w:rsidR="00536625" w:rsidRDefault="00536625" w:rsidP="00536625">
            <w:pPr>
              <w:spacing w:before="60"/>
              <w:ind w:left="252" w:hanging="252"/>
              <w:rPr>
                <w:rFonts w:ascii="Tahoma" w:hAnsi="Tahoma"/>
                <w:sz w:val="18"/>
              </w:rPr>
            </w:pPr>
            <w:r>
              <w:rPr>
                <w:rFonts w:ascii="Tahoma" w:hAnsi="Tahoma"/>
                <w:sz w:val="18"/>
              </w:rPr>
              <w:t>Mother’s Morning Out</w:t>
            </w:r>
          </w:p>
          <w:p w:rsidR="00536625" w:rsidRDefault="00536625" w:rsidP="00536625">
            <w:pPr>
              <w:spacing w:before="60"/>
              <w:ind w:left="252" w:hanging="252"/>
              <w:rPr>
                <w:rFonts w:ascii="Tahoma" w:hAnsi="Tahoma"/>
                <w:sz w:val="18"/>
              </w:rPr>
            </w:pPr>
            <w:r>
              <w:rPr>
                <w:rFonts w:ascii="Tahoma" w:hAnsi="Tahoma"/>
                <w:sz w:val="18"/>
              </w:rPr>
              <w:t>Play groups</w:t>
            </w:r>
          </w:p>
          <w:p w:rsidR="00536625" w:rsidRDefault="00536625" w:rsidP="00536625">
            <w:pPr>
              <w:spacing w:before="60"/>
              <w:ind w:left="252" w:hanging="252"/>
              <w:rPr>
                <w:rFonts w:ascii="Tahoma" w:hAnsi="Tahoma"/>
                <w:sz w:val="18"/>
              </w:rPr>
            </w:pPr>
            <w:r>
              <w:rPr>
                <w:rFonts w:ascii="Tahoma" w:hAnsi="Tahoma"/>
                <w:sz w:val="18"/>
              </w:rPr>
              <w:t>SSI childcare subsidies</w:t>
            </w:r>
          </w:p>
          <w:p w:rsidR="00536625" w:rsidRDefault="00536625" w:rsidP="00536625">
            <w:pPr>
              <w:spacing w:before="60"/>
              <w:ind w:left="252" w:hanging="252"/>
              <w:rPr>
                <w:rFonts w:ascii="Tahoma" w:hAnsi="Tahoma"/>
                <w:sz w:val="18"/>
              </w:rPr>
            </w:pPr>
            <w:r>
              <w:rPr>
                <w:rFonts w:ascii="Tahoma" w:hAnsi="Tahoma"/>
                <w:sz w:val="18"/>
              </w:rPr>
              <w:t>Respite care</w:t>
            </w:r>
          </w:p>
        </w:tc>
        <w:tc>
          <w:tcPr>
            <w:tcW w:w="2088" w:type="dxa"/>
            <w:tcBorders>
              <w:bottom w:val="single" w:sz="4" w:space="0" w:color="auto"/>
            </w:tcBorders>
          </w:tcPr>
          <w:p w:rsidR="00536625" w:rsidRDefault="00536625" w:rsidP="00536625">
            <w:pPr>
              <w:pStyle w:val="BodyTextIndent2"/>
              <w:spacing w:before="60"/>
              <w:rPr>
                <w:sz w:val="18"/>
              </w:rPr>
            </w:pPr>
            <w:r>
              <w:rPr>
                <w:sz w:val="18"/>
              </w:rPr>
              <w:t>Child Protective Services (DSS)</w:t>
            </w:r>
          </w:p>
          <w:p w:rsidR="00536625" w:rsidRDefault="00536625" w:rsidP="00536625">
            <w:pPr>
              <w:spacing w:before="60"/>
              <w:ind w:left="324" w:hanging="324"/>
              <w:rPr>
                <w:rFonts w:ascii="Tahoma" w:hAnsi="Tahoma"/>
                <w:sz w:val="18"/>
              </w:rPr>
            </w:pPr>
            <w:r>
              <w:rPr>
                <w:rFonts w:ascii="Tahoma" w:hAnsi="Tahoma"/>
                <w:sz w:val="18"/>
              </w:rPr>
              <w:t>Foster homes</w:t>
            </w:r>
          </w:p>
          <w:p w:rsidR="00536625" w:rsidRDefault="00536625" w:rsidP="00536625">
            <w:pPr>
              <w:spacing w:before="60"/>
              <w:ind w:left="324" w:hanging="324"/>
              <w:rPr>
                <w:rFonts w:ascii="Tahoma" w:hAnsi="Tahoma"/>
                <w:sz w:val="18"/>
              </w:rPr>
            </w:pPr>
            <w:r>
              <w:rPr>
                <w:rFonts w:ascii="Tahoma" w:hAnsi="Tahoma"/>
                <w:sz w:val="18"/>
              </w:rPr>
              <w:t>Safety promotion progress sponsored by various agencies</w:t>
            </w:r>
          </w:p>
          <w:p w:rsidR="00536625" w:rsidRDefault="00536625" w:rsidP="00536625">
            <w:pPr>
              <w:spacing w:before="60"/>
              <w:ind w:left="324" w:hanging="324"/>
              <w:rPr>
                <w:rFonts w:ascii="Tahoma" w:hAnsi="Tahoma"/>
                <w:sz w:val="18"/>
              </w:rPr>
            </w:pPr>
            <w:r>
              <w:rPr>
                <w:rFonts w:ascii="Tahoma" w:hAnsi="Tahoma"/>
                <w:sz w:val="18"/>
              </w:rPr>
              <w:t>Domestic violence presentation programs</w:t>
            </w:r>
          </w:p>
        </w:tc>
        <w:tc>
          <w:tcPr>
            <w:tcW w:w="2088" w:type="dxa"/>
            <w:tcBorders>
              <w:bottom w:val="single" w:sz="4" w:space="0" w:color="auto"/>
            </w:tcBorders>
          </w:tcPr>
          <w:p w:rsidR="00536625" w:rsidRDefault="00536625" w:rsidP="00536625">
            <w:pPr>
              <w:spacing w:before="60"/>
              <w:rPr>
                <w:rFonts w:ascii="Tahoma" w:hAnsi="Tahoma"/>
                <w:sz w:val="18"/>
              </w:rPr>
            </w:pPr>
            <w:r>
              <w:rPr>
                <w:rFonts w:ascii="Tahoma" w:hAnsi="Tahoma"/>
                <w:sz w:val="18"/>
              </w:rPr>
              <w:t>Even Start</w:t>
            </w:r>
          </w:p>
          <w:p w:rsidR="00536625" w:rsidRDefault="00536625" w:rsidP="00536625">
            <w:pPr>
              <w:pStyle w:val="BodyTextIndent3"/>
              <w:spacing w:before="60"/>
              <w:rPr>
                <w:sz w:val="18"/>
              </w:rPr>
            </w:pPr>
            <w:r>
              <w:rPr>
                <w:sz w:val="18"/>
              </w:rPr>
              <w:t>GED and Literacy programs</w:t>
            </w:r>
          </w:p>
          <w:p w:rsidR="00536625" w:rsidRDefault="00536625" w:rsidP="00536625">
            <w:pPr>
              <w:spacing w:before="60"/>
              <w:ind w:left="216" w:hanging="216"/>
              <w:rPr>
                <w:rFonts w:ascii="Tahoma" w:hAnsi="Tahoma"/>
                <w:sz w:val="18"/>
              </w:rPr>
            </w:pPr>
            <w:r>
              <w:rPr>
                <w:rFonts w:ascii="Tahoma" w:hAnsi="Tahoma"/>
                <w:sz w:val="18"/>
              </w:rPr>
              <w:t>Parenting classes and centers</w:t>
            </w:r>
          </w:p>
          <w:p w:rsidR="00536625" w:rsidRDefault="00536625" w:rsidP="00536625">
            <w:pPr>
              <w:spacing w:before="60"/>
              <w:ind w:left="216" w:hanging="216"/>
              <w:rPr>
                <w:rFonts w:ascii="Tahoma" w:hAnsi="Tahoma"/>
                <w:sz w:val="18"/>
              </w:rPr>
            </w:pPr>
            <w:r>
              <w:rPr>
                <w:rFonts w:ascii="Tahoma" w:hAnsi="Tahoma"/>
                <w:sz w:val="18"/>
              </w:rPr>
              <w:t>Employment training</w:t>
            </w:r>
          </w:p>
          <w:p w:rsidR="00536625" w:rsidRDefault="00536625" w:rsidP="00536625">
            <w:pPr>
              <w:spacing w:before="60"/>
              <w:ind w:left="216" w:hanging="216"/>
              <w:rPr>
                <w:rFonts w:ascii="Tahoma" w:hAnsi="Tahoma"/>
                <w:sz w:val="18"/>
              </w:rPr>
            </w:pPr>
            <w:r>
              <w:rPr>
                <w:rFonts w:ascii="Tahoma" w:hAnsi="Tahoma"/>
                <w:sz w:val="18"/>
              </w:rPr>
              <w:t>Resource Information and Referral Services</w:t>
            </w:r>
          </w:p>
          <w:p w:rsidR="00536625" w:rsidRDefault="00536625" w:rsidP="00536625">
            <w:pPr>
              <w:spacing w:before="60"/>
              <w:ind w:left="216" w:hanging="216"/>
              <w:rPr>
                <w:rFonts w:ascii="Tahoma" w:hAnsi="Tahoma"/>
                <w:sz w:val="18"/>
              </w:rPr>
            </w:pPr>
            <w:r>
              <w:rPr>
                <w:rFonts w:ascii="Tahoma" w:hAnsi="Tahoma"/>
                <w:sz w:val="18"/>
              </w:rPr>
              <w:t>Job Training Program (JTPA)</w:t>
            </w:r>
          </w:p>
        </w:tc>
        <w:tc>
          <w:tcPr>
            <w:tcW w:w="2088" w:type="dxa"/>
            <w:tcBorders>
              <w:bottom w:val="single" w:sz="4" w:space="0" w:color="auto"/>
            </w:tcBorders>
          </w:tcPr>
          <w:p w:rsidR="00536625" w:rsidRDefault="00536625" w:rsidP="00536625">
            <w:pPr>
              <w:spacing w:before="60"/>
              <w:rPr>
                <w:rFonts w:ascii="Tahoma" w:hAnsi="Tahoma"/>
                <w:sz w:val="18"/>
              </w:rPr>
            </w:pPr>
            <w:r>
              <w:rPr>
                <w:rFonts w:ascii="Tahoma" w:hAnsi="Tahoma"/>
                <w:sz w:val="18"/>
              </w:rPr>
              <w:t>EPSDT</w:t>
            </w:r>
          </w:p>
          <w:p w:rsidR="00536625" w:rsidRDefault="00536625" w:rsidP="00536625">
            <w:pPr>
              <w:spacing w:before="120"/>
              <w:rPr>
                <w:rFonts w:ascii="Tahoma" w:hAnsi="Tahoma"/>
                <w:sz w:val="18"/>
              </w:rPr>
            </w:pPr>
            <w:r>
              <w:rPr>
                <w:rFonts w:ascii="Tahoma" w:hAnsi="Tahoma"/>
                <w:sz w:val="18"/>
              </w:rPr>
              <w:t>Health Department</w:t>
            </w:r>
          </w:p>
          <w:p w:rsidR="00536625" w:rsidRDefault="00536625" w:rsidP="00536625">
            <w:pPr>
              <w:numPr>
                <w:ilvl w:val="0"/>
                <w:numId w:val="1"/>
              </w:numPr>
              <w:ind w:hanging="252"/>
              <w:rPr>
                <w:rFonts w:ascii="Tahoma" w:hAnsi="Tahoma"/>
                <w:sz w:val="18"/>
              </w:rPr>
            </w:pPr>
            <w:r>
              <w:rPr>
                <w:rFonts w:ascii="Tahoma" w:hAnsi="Tahoma"/>
                <w:sz w:val="18"/>
              </w:rPr>
              <w:t>Well-Baby Clinic</w:t>
            </w:r>
          </w:p>
          <w:p w:rsidR="00536625" w:rsidRDefault="00536625" w:rsidP="00536625">
            <w:pPr>
              <w:numPr>
                <w:ilvl w:val="0"/>
                <w:numId w:val="1"/>
              </w:numPr>
              <w:ind w:hanging="252"/>
              <w:rPr>
                <w:rFonts w:ascii="Tahoma" w:hAnsi="Tahoma"/>
                <w:sz w:val="18"/>
              </w:rPr>
            </w:pPr>
            <w:r>
              <w:rPr>
                <w:rFonts w:ascii="Tahoma" w:hAnsi="Tahoma"/>
                <w:sz w:val="18"/>
              </w:rPr>
              <w:t>Special Health Care Program</w:t>
            </w:r>
          </w:p>
          <w:p w:rsidR="00536625" w:rsidRDefault="00536625" w:rsidP="00536625">
            <w:pPr>
              <w:numPr>
                <w:ilvl w:val="0"/>
                <w:numId w:val="1"/>
              </w:numPr>
              <w:ind w:hanging="252"/>
              <w:rPr>
                <w:rFonts w:ascii="Tahoma" w:hAnsi="Tahoma"/>
                <w:sz w:val="18"/>
              </w:rPr>
            </w:pPr>
            <w:r>
              <w:rPr>
                <w:rFonts w:ascii="Tahoma" w:hAnsi="Tahoma"/>
                <w:sz w:val="18"/>
              </w:rPr>
              <w:t>Specialized Clinics</w:t>
            </w:r>
          </w:p>
          <w:p w:rsidR="00536625" w:rsidRDefault="00536625" w:rsidP="00536625">
            <w:pPr>
              <w:numPr>
                <w:ilvl w:val="0"/>
                <w:numId w:val="1"/>
              </w:numPr>
              <w:ind w:hanging="252"/>
              <w:rPr>
                <w:rFonts w:ascii="Tahoma" w:hAnsi="Tahoma"/>
                <w:sz w:val="18"/>
              </w:rPr>
            </w:pPr>
            <w:r>
              <w:rPr>
                <w:rFonts w:ascii="Tahoma" w:hAnsi="Tahoma"/>
                <w:sz w:val="18"/>
              </w:rPr>
              <w:t>Nutrition programs</w:t>
            </w:r>
          </w:p>
          <w:p w:rsidR="00536625" w:rsidRDefault="00536625" w:rsidP="00536625">
            <w:pPr>
              <w:spacing w:before="60"/>
              <w:rPr>
                <w:rFonts w:ascii="Tahoma" w:hAnsi="Tahoma"/>
                <w:sz w:val="18"/>
              </w:rPr>
            </w:pPr>
            <w:r>
              <w:rPr>
                <w:rFonts w:ascii="Tahoma" w:hAnsi="Tahoma"/>
                <w:sz w:val="18"/>
              </w:rPr>
              <w:t>Hospitals and Clinics</w:t>
            </w:r>
          </w:p>
          <w:p w:rsidR="00536625" w:rsidRDefault="00536625" w:rsidP="00536625">
            <w:pPr>
              <w:spacing w:before="60"/>
              <w:ind w:left="288" w:hanging="288"/>
              <w:rPr>
                <w:rFonts w:ascii="Tahoma" w:hAnsi="Tahoma"/>
                <w:sz w:val="18"/>
              </w:rPr>
            </w:pPr>
            <w:r>
              <w:rPr>
                <w:rFonts w:ascii="Tahoma" w:hAnsi="Tahoma"/>
                <w:sz w:val="18"/>
              </w:rPr>
              <w:t>MDs and Private Providers</w:t>
            </w:r>
          </w:p>
          <w:p w:rsidR="00536625" w:rsidRDefault="00536625" w:rsidP="00536625">
            <w:pPr>
              <w:spacing w:before="60"/>
              <w:ind w:left="288" w:hanging="288"/>
              <w:rPr>
                <w:rFonts w:ascii="Tahoma" w:hAnsi="Tahoma"/>
                <w:sz w:val="18"/>
              </w:rPr>
            </w:pPr>
            <w:r>
              <w:rPr>
                <w:rFonts w:ascii="Tahoma" w:hAnsi="Tahoma"/>
                <w:sz w:val="18"/>
              </w:rPr>
              <w:t>Medical and Health Programs (Passport; Yale Health Model)</w:t>
            </w:r>
          </w:p>
          <w:p w:rsidR="00536625" w:rsidRDefault="00536625" w:rsidP="00536625">
            <w:pPr>
              <w:spacing w:before="60"/>
              <w:ind w:left="288" w:hanging="288"/>
              <w:rPr>
                <w:rFonts w:ascii="Tahoma" w:hAnsi="Tahoma"/>
                <w:sz w:val="18"/>
              </w:rPr>
            </w:pPr>
            <w:r>
              <w:rPr>
                <w:rFonts w:ascii="Tahoma" w:hAnsi="Tahoma"/>
                <w:sz w:val="18"/>
              </w:rPr>
              <w:t>Sickle Cell Program</w:t>
            </w:r>
          </w:p>
          <w:p w:rsidR="00536625" w:rsidRDefault="00536625" w:rsidP="00536625">
            <w:pPr>
              <w:spacing w:before="60"/>
              <w:ind w:left="288" w:hanging="288"/>
              <w:rPr>
                <w:rFonts w:ascii="Tahoma" w:hAnsi="Tahoma"/>
                <w:sz w:val="18"/>
              </w:rPr>
            </w:pPr>
            <w:r>
              <w:rPr>
                <w:rFonts w:ascii="Tahoma" w:hAnsi="Tahoma"/>
                <w:sz w:val="18"/>
              </w:rPr>
              <w:t>Hospice Programs</w:t>
            </w:r>
          </w:p>
        </w:tc>
        <w:tc>
          <w:tcPr>
            <w:tcW w:w="2088" w:type="dxa"/>
            <w:tcBorders>
              <w:bottom w:val="single" w:sz="4" w:space="0" w:color="auto"/>
            </w:tcBorders>
          </w:tcPr>
          <w:p w:rsidR="00536625" w:rsidRDefault="00536625" w:rsidP="00536625">
            <w:pPr>
              <w:spacing w:before="60"/>
              <w:ind w:left="360" w:hanging="360"/>
              <w:rPr>
                <w:rFonts w:ascii="Tahoma" w:hAnsi="Tahoma"/>
                <w:sz w:val="18"/>
              </w:rPr>
            </w:pPr>
            <w:r>
              <w:rPr>
                <w:rFonts w:ascii="Tahoma" w:hAnsi="Tahoma"/>
                <w:sz w:val="18"/>
              </w:rPr>
              <w:t>Mental Health Centers</w:t>
            </w:r>
          </w:p>
          <w:p w:rsidR="00536625" w:rsidRDefault="00536625" w:rsidP="00536625">
            <w:pPr>
              <w:spacing w:before="60"/>
              <w:ind w:left="360" w:hanging="360"/>
              <w:rPr>
                <w:rFonts w:ascii="Tahoma" w:hAnsi="Tahoma"/>
                <w:sz w:val="18"/>
              </w:rPr>
            </w:pPr>
            <w:r>
              <w:rPr>
                <w:rFonts w:ascii="Tahoma" w:hAnsi="Tahoma"/>
                <w:sz w:val="18"/>
              </w:rPr>
              <w:t>Parent-to-Parent Groups</w:t>
            </w:r>
          </w:p>
          <w:p w:rsidR="00536625" w:rsidRDefault="00536625" w:rsidP="00536625">
            <w:pPr>
              <w:spacing w:before="60"/>
              <w:ind w:left="360" w:hanging="360"/>
              <w:rPr>
                <w:rFonts w:ascii="Tahoma" w:hAnsi="Tahoma"/>
                <w:sz w:val="18"/>
              </w:rPr>
            </w:pPr>
            <w:r>
              <w:rPr>
                <w:rFonts w:ascii="Tahoma" w:hAnsi="Tahoma"/>
                <w:sz w:val="18"/>
              </w:rPr>
              <w:t>Alcohol and Substance Abuse Groups (AA)</w:t>
            </w:r>
          </w:p>
          <w:p w:rsidR="00536625" w:rsidRDefault="00536625" w:rsidP="00536625">
            <w:pPr>
              <w:spacing w:before="60"/>
              <w:ind w:left="360" w:hanging="360"/>
              <w:rPr>
                <w:rFonts w:ascii="Tahoma" w:hAnsi="Tahoma"/>
                <w:sz w:val="18"/>
              </w:rPr>
            </w:pPr>
            <w:r>
              <w:rPr>
                <w:rFonts w:ascii="Tahoma" w:hAnsi="Tahoma"/>
                <w:sz w:val="18"/>
              </w:rPr>
              <w:t>Support Groups</w:t>
            </w:r>
          </w:p>
          <w:p w:rsidR="00536625" w:rsidRDefault="00536625" w:rsidP="00536625">
            <w:pPr>
              <w:spacing w:before="60"/>
              <w:ind w:left="360" w:hanging="360"/>
              <w:rPr>
                <w:rFonts w:ascii="Tahoma" w:hAnsi="Tahoma"/>
                <w:sz w:val="18"/>
              </w:rPr>
            </w:pPr>
            <w:r>
              <w:rPr>
                <w:rFonts w:ascii="Tahoma" w:hAnsi="Tahoma"/>
                <w:sz w:val="18"/>
              </w:rPr>
              <w:t>Clergy (Counseling)</w:t>
            </w:r>
          </w:p>
          <w:p w:rsidR="00536625" w:rsidRDefault="00536625" w:rsidP="00536625">
            <w:pPr>
              <w:spacing w:before="60"/>
              <w:ind w:left="360" w:hanging="360"/>
              <w:rPr>
                <w:rFonts w:ascii="Tahoma" w:hAnsi="Tahoma"/>
                <w:sz w:val="18"/>
              </w:rPr>
            </w:pPr>
            <w:r>
              <w:rPr>
                <w:rFonts w:ascii="Tahoma" w:hAnsi="Tahoma"/>
                <w:sz w:val="18"/>
              </w:rPr>
              <w:t>Private therapists</w:t>
            </w:r>
          </w:p>
        </w:tc>
        <w:tc>
          <w:tcPr>
            <w:tcW w:w="2088" w:type="dxa"/>
            <w:tcBorders>
              <w:bottom w:val="single" w:sz="4" w:space="0" w:color="auto"/>
            </w:tcBorders>
          </w:tcPr>
          <w:p w:rsidR="00536625" w:rsidRDefault="00536625" w:rsidP="00536625">
            <w:pPr>
              <w:spacing w:before="60"/>
              <w:rPr>
                <w:rFonts w:ascii="Tahoma" w:hAnsi="Tahoma"/>
                <w:sz w:val="18"/>
              </w:rPr>
            </w:pPr>
            <w:r>
              <w:rPr>
                <w:rFonts w:ascii="Tahoma" w:hAnsi="Tahoma"/>
                <w:sz w:val="18"/>
              </w:rPr>
              <w:t>Churches</w:t>
            </w:r>
          </w:p>
          <w:p w:rsidR="00536625" w:rsidRDefault="00536625" w:rsidP="00536625">
            <w:pPr>
              <w:spacing w:before="60"/>
              <w:rPr>
                <w:rFonts w:ascii="Tahoma" w:hAnsi="Tahoma"/>
                <w:sz w:val="18"/>
              </w:rPr>
            </w:pPr>
            <w:r>
              <w:rPr>
                <w:rFonts w:ascii="Tahoma" w:hAnsi="Tahoma"/>
                <w:sz w:val="18"/>
              </w:rPr>
              <w:t>Synagogues</w:t>
            </w:r>
          </w:p>
          <w:p w:rsidR="00536625" w:rsidRDefault="00536625" w:rsidP="00536625">
            <w:pPr>
              <w:spacing w:before="60"/>
              <w:rPr>
                <w:rFonts w:ascii="Tahoma" w:hAnsi="Tahoma"/>
                <w:sz w:val="18"/>
              </w:rPr>
            </w:pPr>
            <w:r>
              <w:rPr>
                <w:rFonts w:ascii="Tahoma" w:hAnsi="Tahoma"/>
                <w:sz w:val="18"/>
              </w:rPr>
              <w:t>Mosques</w:t>
            </w:r>
          </w:p>
          <w:p w:rsidR="00536625" w:rsidRDefault="00536625" w:rsidP="00536625">
            <w:pPr>
              <w:spacing w:before="60"/>
              <w:ind w:left="252" w:hanging="252"/>
              <w:rPr>
                <w:rFonts w:ascii="Tahoma" w:hAnsi="Tahoma"/>
                <w:sz w:val="18"/>
              </w:rPr>
            </w:pPr>
            <w:r>
              <w:rPr>
                <w:rFonts w:ascii="Tahoma" w:hAnsi="Tahoma"/>
                <w:sz w:val="18"/>
              </w:rPr>
              <w:t>Cultural Organizations</w:t>
            </w:r>
          </w:p>
          <w:p w:rsidR="00536625" w:rsidRDefault="00536625" w:rsidP="00536625">
            <w:pPr>
              <w:spacing w:before="60"/>
              <w:ind w:left="252" w:hanging="252"/>
              <w:rPr>
                <w:rFonts w:ascii="Tahoma" w:hAnsi="Tahoma"/>
                <w:sz w:val="18"/>
              </w:rPr>
            </w:pPr>
            <w:r>
              <w:rPr>
                <w:rFonts w:ascii="Tahoma" w:hAnsi="Tahoma"/>
                <w:sz w:val="18"/>
              </w:rPr>
              <w:t>Civic Organizations</w:t>
            </w:r>
          </w:p>
          <w:p w:rsidR="00536625" w:rsidRDefault="00536625" w:rsidP="00536625">
            <w:pPr>
              <w:spacing w:before="60"/>
              <w:ind w:left="252" w:hanging="252"/>
              <w:rPr>
                <w:rFonts w:ascii="Tahoma" w:hAnsi="Tahoma"/>
                <w:sz w:val="18"/>
              </w:rPr>
            </w:pPr>
            <w:r>
              <w:rPr>
                <w:rFonts w:ascii="Tahoma" w:hAnsi="Tahoma"/>
                <w:sz w:val="18"/>
              </w:rPr>
              <w:t>Neighborhood groups</w:t>
            </w:r>
          </w:p>
        </w:tc>
      </w:tr>
      <w:tr w:rsidR="00536625">
        <w:trPr>
          <w:trHeight w:val="353"/>
        </w:trPr>
        <w:tc>
          <w:tcPr>
            <w:tcW w:w="2178" w:type="dxa"/>
            <w:shd w:val="clear" w:color="auto" w:fill="F3F3F3"/>
          </w:tcPr>
          <w:p w:rsidR="00536625" w:rsidRPr="00536625" w:rsidRDefault="00536625" w:rsidP="00536625">
            <w:pPr>
              <w:pStyle w:val="Heading1"/>
              <w:jc w:val="center"/>
              <w:rPr>
                <w:rFonts w:ascii="Tahoma" w:hAnsi="Tahoma" w:cs="Tahoma"/>
                <w:sz w:val="18"/>
                <w:szCs w:val="18"/>
              </w:rPr>
            </w:pPr>
            <w:r>
              <w:rPr>
                <w:rFonts w:ascii="Tahoma" w:hAnsi="Tahoma" w:cs="Tahoma"/>
                <w:sz w:val="18"/>
                <w:szCs w:val="18"/>
              </w:rPr>
              <w:t>TRANSPORTATION</w:t>
            </w:r>
          </w:p>
        </w:tc>
        <w:tc>
          <w:tcPr>
            <w:tcW w:w="1998" w:type="dxa"/>
            <w:shd w:val="clear" w:color="auto" w:fill="F3F3F3"/>
          </w:tcPr>
          <w:p w:rsidR="00536625" w:rsidRDefault="00536625" w:rsidP="00536625">
            <w:pPr>
              <w:jc w:val="center"/>
              <w:rPr>
                <w:rFonts w:ascii="Tahoma" w:hAnsi="Tahoma"/>
                <w:b/>
                <w:sz w:val="18"/>
              </w:rPr>
            </w:pPr>
            <w:r>
              <w:rPr>
                <w:rFonts w:ascii="Tahoma" w:hAnsi="Tahoma"/>
                <w:b/>
                <w:sz w:val="18"/>
              </w:rPr>
              <w:t>FOOD/CLOTHING</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ECONOMIC</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PHYSICAL</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RECREATION</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LEGAL</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OTHER</w:t>
            </w:r>
          </w:p>
        </w:tc>
      </w:tr>
      <w:tr w:rsidR="00536625">
        <w:trPr>
          <w:trHeight w:val="2375"/>
        </w:trPr>
        <w:tc>
          <w:tcPr>
            <w:tcW w:w="2178" w:type="dxa"/>
          </w:tcPr>
          <w:p w:rsidR="00536625" w:rsidRDefault="00536625" w:rsidP="00536625">
            <w:pPr>
              <w:spacing w:before="60"/>
              <w:rPr>
                <w:rFonts w:ascii="Tahoma" w:hAnsi="Tahoma"/>
                <w:sz w:val="18"/>
              </w:rPr>
            </w:pPr>
            <w:r>
              <w:rPr>
                <w:rFonts w:ascii="Tahoma" w:hAnsi="Tahoma"/>
                <w:sz w:val="18"/>
              </w:rPr>
              <w:t>Public transportation</w:t>
            </w:r>
          </w:p>
          <w:p w:rsidR="00536625" w:rsidRDefault="00536625" w:rsidP="00536625">
            <w:pPr>
              <w:spacing w:before="60"/>
              <w:ind w:left="180" w:hanging="180"/>
              <w:rPr>
                <w:rFonts w:ascii="Tahoma" w:hAnsi="Tahoma"/>
                <w:sz w:val="18"/>
              </w:rPr>
            </w:pPr>
            <w:r>
              <w:rPr>
                <w:rFonts w:ascii="Tahoma" w:hAnsi="Tahoma"/>
                <w:sz w:val="18"/>
              </w:rPr>
              <w:t>State or locally funded transportation programs</w:t>
            </w:r>
          </w:p>
          <w:p w:rsidR="00536625" w:rsidRDefault="00536625" w:rsidP="00536625">
            <w:pPr>
              <w:tabs>
                <w:tab w:val="left" w:pos="360"/>
              </w:tabs>
              <w:spacing w:before="60"/>
              <w:ind w:left="360" w:hanging="360"/>
              <w:rPr>
                <w:rFonts w:ascii="Tahoma" w:hAnsi="Tahoma"/>
                <w:sz w:val="18"/>
              </w:rPr>
            </w:pPr>
            <w:r>
              <w:rPr>
                <w:rFonts w:ascii="Tahoma" w:hAnsi="Tahoma"/>
                <w:sz w:val="18"/>
              </w:rPr>
              <w:t>Taxi</w:t>
            </w:r>
          </w:p>
          <w:p w:rsidR="00536625" w:rsidRDefault="00536625" w:rsidP="00536625">
            <w:pPr>
              <w:tabs>
                <w:tab w:val="left" w:pos="360"/>
              </w:tabs>
              <w:spacing w:before="60"/>
              <w:ind w:left="360" w:hanging="360"/>
              <w:rPr>
                <w:rFonts w:ascii="Tahoma" w:hAnsi="Tahoma"/>
                <w:sz w:val="18"/>
              </w:rPr>
            </w:pPr>
            <w:r>
              <w:rPr>
                <w:rFonts w:ascii="Tahoma" w:hAnsi="Tahoma"/>
                <w:sz w:val="18"/>
              </w:rPr>
              <w:t>Volunteer organizations</w:t>
            </w:r>
          </w:p>
        </w:tc>
        <w:tc>
          <w:tcPr>
            <w:tcW w:w="1998" w:type="dxa"/>
          </w:tcPr>
          <w:p w:rsidR="00536625" w:rsidRDefault="00536625" w:rsidP="00536625">
            <w:pPr>
              <w:spacing w:before="60"/>
              <w:rPr>
                <w:rFonts w:ascii="Tahoma" w:hAnsi="Tahoma"/>
                <w:sz w:val="18"/>
              </w:rPr>
            </w:pPr>
            <w:r>
              <w:rPr>
                <w:rFonts w:ascii="Tahoma" w:hAnsi="Tahoma"/>
                <w:sz w:val="18"/>
              </w:rPr>
              <w:t>Food banks</w:t>
            </w:r>
          </w:p>
          <w:p w:rsidR="00536625" w:rsidRDefault="00536625" w:rsidP="00536625">
            <w:pPr>
              <w:spacing w:before="60"/>
              <w:rPr>
                <w:rFonts w:ascii="Tahoma" w:hAnsi="Tahoma"/>
                <w:sz w:val="18"/>
              </w:rPr>
            </w:pPr>
            <w:r>
              <w:rPr>
                <w:rFonts w:ascii="Tahoma" w:hAnsi="Tahoma"/>
                <w:sz w:val="18"/>
              </w:rPr>
              <w:t>WIC</w:t>
            </w:r>
          </w:p>
          <w:p w:rsidR="00536625" w:rsidRDefault="00536625" w:rsidP="00536625">
            <w:pPr>
              <w:spacing w:before="60"/>
              <w:ind w:left="252" w:hanging="252"/>
              <w:rPr>
                <w:rFonts w:ascii="Tahoma" w:hAnsi="Tahoma"/>
                <w:sz w:val="18"/>
              </w:rPr>
            </w:pPr>
            <w:r>
              <w:rPr>
                <w:rFonts w:ascii="Tahoma" w:hAnsi="Tahoma"/>
                <w:sz w:val="18"/>
              </w:rPr>
              <w:t>Social Services / Public Welfare</w:t>
            </w:r>
          </w:p>
          <w:p w:rsidR="00536625" w:rsidRDefault="00536625" w:rsidP="00536625">
            <w:pPr>
              <w:spacing w:before="60"/>
              <w:ind w:left="252" w:hanging="252"/>
              <w:rPr>
                <w:rFonts w:ascii="Tahoma" w:hAnsi="Tahoma"/>
                <w:sz w:val="18"/>
              </w:rPr>
            </w:pPr>
            <w:r>
              <w:rPr>
                <w:rFonts w:ascii="Tahoma" w:hAnsi="Tahoma"/>
                <w:sz w:val="18"/>
              </w:rPr>
              <w:t>Civic Organizations</w:t>
            </w:r>
          </w:p>
          <w:p w:rsidR="00536625" w:rsidRDefault="00536625" w:rsidP="00536625">
            <w:pPr>
              <w:spacing w:before="60"/>
              <w:ind w:left="252" w:hanging="252"/>
              <w:rPr>
                <w:rFonts w:ascii="Tahoma" w:hAnsi="Tahoma"/>
                <w:sz w:val="18"/>
              </w:rPr>
            </w:pPr>
            <w:r>
              <w:rPr>
                <w:rFonts w:ascii="Tahoma" w:hAnsi="Tahoma"/>
                <w:sz w:val="18"/>
              </w:rPr>
              <w:t>Agricultural Extension Office</w:t>
            </w:r>
          </w:p>
        </w:tc>
        <w:tc>
          <w:tcPr>
            <w:tcW w:w="2088" w:type="dxa"/>
          </w:tcPr>
          <w:p w:rsidR="00536625" w:rsidRDefault="00536625" w:rsidP="00536625">
            <w:pPr>
              <w:pStyle w:val="BodyTextIndent2"/>
              <w:spacing w:before="60"/>
              <w:rPr>
                <w:sz w:val="18"/>
              </w:rPr>
            </w:pPr>
            <w:r>
              <w:rPr>
                <w:sz w:val="18"/>
              </w:rPr>
              <w:t>Family Support Programs (Developmental Disabilities)</w:t>
            </w:r>
          </w:p>
          <w:p w:rsidR="00536625" w:rsidRDefault="00536625" w:rsidP="00536625">
            <w:pPr>
              <w:spacing w:before="60"/>
              <w:ind w:left="324" w:hanging="324"/>
              <w:rPr>
                <w:rFonts w:ascii="Tahoma" w:hAnsi="Tahoma"/>
                <w:sz w:val="18"/>
              </w:rPr>
            </w:pPr>
            <w:r>
              <w:rPr>
                <w:rFonts w:ascii="Tahoma" w:hAnsi="Tahoma"/>
                <w:sz w:val="18"/>
              </w:rPr>
              <w:t>Social Services / Public Welfare</w:t>
            </w:r>
          </w:p>
          <w:p w:rsidR="00536625" w:rsidRDefault="00536625" w:rsidP="00536625">
            <w:pPr>
              <w:spacing w:before="60"/>
              <w:ind w:left="324" w:hanging="324"/>
              <w:rPr>
                <w:rFonts w:ascii="Tahoma" w:hAnsi="Tahoma"/>
                <w:sz w:val="18"/>
              </w:rPr>
            </w:pPr>
            <w:r>
              <w:rPr>
                <w:rFonts w:ascii="Tahoma" w:hAnsi="Tahoma"/>
                <w:sz w:val="18"/>
              </w:rPr>
              <w:t>Medical Insurance</w:t>
            </w:r>
          </w:p>
          <w:p w:rsidR="00536625" w:rsidRDefault="00536625" w:rsidP="00536625">
            <w:pPr>
              <w:spacing w:before="60"/>
              <w:ind w:left="324" w:hanging="324"/>
              <w:rPr>
                <w:rFonts w:ascii="Tahoma" w:hAnsi="Tahoma"/>
                <w:sz w:val="18"/>
              </w:rPr>
            </w:pPr>
            <w:r>
              <w:rPr>
                <w:rFonts w:ascii="Tahoma" w:hAnsi="Tahoma"/>
                <w:sz w:val="18"/>
              </w:rPr>
              <w:t>Medicaid</w:t>
            </w:r>
          </w:p>
          <w:p w:rsidR="00536625" w:rsidRDefault="00536625" w:rsidP="00536625">
            <w:pPr>
              <w:spacing w:before="60"/>
              <w:ind w:left="324" w:hanging="324"/>
              <w:rPr>
                <w:rFonts w:ascii="Tahoma" w:hAnsi="Tahoma"/>
                <w:sz w:val="18"/>
              </w:rPr>
            </w:pPr>
            <w:r>
              <w:rPr>
                <w:rFonts w:ascii="Tahoma" w:hAnsi="Tahoma"/>
                <w:sz w:val="18"/>
              </w:rPr>
              <w:t>Civic Organizations</w:t>
            </w:r>
          </w:p>
        </w:tc>
        <w:tc>
          <w:tcPr>
            <w:tcW w:w="2088" w:type="dxa"/>
          </w:tcPr>
          <w:p w:rsidR="00536625" w:rsidRDefault="00536625" w:rsidP="00536625">
            <w:pPr>
              <w:spacing w:before="60"/>
              <w:rPr>
                <w:rFonts w:ascii="Tahoma" w:hAnsi="Tahoma"/>
                <w:sz w:val="18"/>
              </w:rPr>
            </w:pPr>
            <w:r>
              <w:rPr>
                <w:rFonts w:ascii="Tahoma" w:hAnsi="Tahoma"/>
                <w:sz w:val="18"/>
              </w:rPr>
              <w:t>Habitat for Humanity</w:t>
            </w:r>
          </w:p>
          <w:p w:rsidR="00536625" w:rsidRDefault="00536625" w:rsidP="00536625">
            <w:pPr>
              <w:spacing w:before="60"/>
              <w:rPr>
                <w:rFonts w:ascii="Tahoma" w:hAnsi="Tahoma"/>
                <w:sz w:val="18"/>
              </w:rPr>
            </w:pPr>
            <w:r>
              <w:rPr>
                <w:rFonts w:ascii="Tahoma" w:hAnsi="Tahoma"/>
                <w:sz w:val="18"/>
              </w:rPr>
              <w:t>Housing (HUD)</w:t>
            </w:r>
          </w:p>
          <w:p w:rsidR="00536625" w:rsidRDefault="00536625" w:rsidP="00536625">
            <w:pPr>
              <w:pStyle w:val="BodyTextIndent3"/>
              <w:spacing w:before="60"/>
              <w:rPr>
                <w:sz w:val="18"/>
              </w:rPr>
            </w:pPr>
            <w:r>
              <w:rPr>
                <w:sz w:val="18"/>
              </w:rPr>
              <w:t>Social Services / Public Welfare</w:t>
            </w:r>
          </w:p>
          <w:p w:rsidR="00536625" w:rsidRDefault="00536625" w:rsidP="00536625">
            <w:pPr>
              <w:spacing w:before="60"/>
              <w:ind w:left="216" w:hanging="216"/>
              <w:rPr>
                <w:rFonts w:ascii="Tahoma" w:hAnsi="Tahoma"/>
                <w:sz w:val="18"/>
              </w:rPr>
            </w:pPr>
            <w:r>
              <w:rPr>
                <w:rFonts w:ascii="Tahoma" w:hAnsi="Tahoma"/>
                <w:sz w:val="18"/>
              </w:rPr>
              <w:t>Shelters</w:t>
            </w:r>
          </w:p>
        </w:tc>
        <w:tc>
          <w:tcPr>
            <w:tcW w:w="2088" w:type="dxa"/>
          </w:tcPr>
          <w:p w:rsidR="00536625" w:rsidRDefault="00536625" w:rsidP="00536625">
            <w:pPr>
              <w:spacing w:before="60"/>
              <w:rPr>
                <w:rFonts w:ascii="Tahoma" w:hAnsi="Tahoma"/>
                <w:sz w:val="18"/>
              </w:rPr>
            </w:pPr>
            <w:r>
              <w:rPr>
                <w:rFonts w:ascii="Tahoma" w:hAnsi="Tahoma"/>
                <w:sz w:val="18"/>
              </w:rPr>
              <w:t>Library</w:t>
            </w:r>
          </w:p>
          <w:p w:rsidR="00536625" w:rsidRDefault="00536625" w:rsidP="00536625">
            <w:pPr>
              <w:spacing w:before="60"/>
              <w:rPr>
                <w:rFonts w:ascii="Tahoma" w:hAnsi="Tahoma"/>
                <w:sz w:val="18"/>
              </w:rPr>
            </w:pPr>
            <w:r>
              <w:rPr>
                <w:rFonts w:ascii="Tahoma" w:hAnsi="Tahoma"/>
                <w:sz w:val="18"/>
              </w:rPr>
              <w:t>YMCA/YWCA</w:t>
            </w:r>
          </w:p>
          <w:p w:rsidR="00536625" w:rsidRDefault="00536625" w:rsidP="00536625">
            <w:pPr>
              <w:spacing w:before="60"/>
              <w:rPr>
                <w:rFonts w:ascii="Tahoma" w:hAnsi="Tahoma"/>
                <w:sz w:val="18"/>
              </w:rPr>
            </w:pPr>
            <w:r>
              <w:rPr>
                <w:rFonts w:ascii="Tahoma" w:hAnsi="Tahoma"/>
                <w:sz w:val="18"/>
              </w:rPr>
              <w:t>Zoo</w:t>
            </w:r>
          </w:p>
          <w:p w:rsidR="00536625" w:rsidRDefault="00536625" w:rsidP="00536625">
            <w:pPr>
              <w:spacing w:before="60"/>
              <w:rPr>
                <w:rFonts w:ascii="Tahoma" w:hAnsi="Tahoma"/>
                <w:sz w:val="18"/>
              </w:rPr>
            </w:pPr>
            <w:r>
              <w:rPr>
                <w:rFonts w:ascii="Tahoma" w:hAnsi="Tahoma"/>
                <w:sz w:val="18"/>
              </w:rPr>
              <w:t>Museum</w:t>
            </w:r>
          </w:p>
          <w:p w:rsidR="00536625" w:rsidRDefault="00536625" w:rsidP="00536625">
            <w:pPr>
              <w:spacing w:before="60"/>
              <w:rPr>
                <w:rFonts w:ascii="Tahoma" w:hAnsi="Tahoma"/>
                <w:sz w:val="18"/>
              </w:rPr>
            </w:pPr>
            <w:r>
              <w:rPr>
                <w:rFonts w:ascii="Tahoma" w:hAnsi="Tahoma"/>
                <w:sz w:val="18"/>
              </w:rPr>
              <w:t>Gyms</w:t>
            </w:r>
          </w:p>
          <w:p w:rsidR="00536625" w:rsidRDefault="00536625" w:rsidP="00536625">
            <w:pPr>
              <w:spacing w:before="60"/>
              <w:ind w:left="288" w:hanging="288"/>
              <w:rPr>
                <w:rFonts w:ascii="Tahoma" w:hAnsi="Tahoma"/>
                <w:sz w:val="18"/>
              </w:rPr>
            </w:pPr>
            <w:r>
              <w:rPr>
                <w:rFonts w:ascii="Tahoma" w:hAnsi="Tahoma"/>
                <w:sz w:val="18"/>
              </w:rPr>
              <w:t xml:space="preserve">Horseback riding </w:t>
            </w:r>
          </w:p>
          <w:p w:rsidR="00536625" w:rsidRDefault="00536625" w:rsidP="00536625">
            <w:pPr>
              <w:spacing w:before="60"/>
              <w:ind w:left="288" w:hanging="288"/>
              <w:rPr>
                <w:rFonts w:ascii="Tahoma" w:hAnsi="Tahoma"/>
                <w:sz w:val="18"/>
              </w:rPr>
            </w:pPr>
            <w:r>
              <w:rPr>
                <w:rFonts w:ascii="Tahoma" w:hAnsi="Tahoma"/>
                <w:sz w:val="18"/>
              </w:rPr>
              <w:t>Art classes</w:t>
            </w:r>
          </w:p>
          <w:p w:rsidR="00536625" w:rsidRDefault="00536625" w:rsidP="00536625">
            <w:pPr>
              <w:spacing w:before="60"/>
              <w:ind w:left="288" w:hanging="288"/>
              <w:rPr>
                <w:rFonts w:ascii="Tahoma" w:hAnsi="Tahoma"/>
                <w:sz w:val="18"/>
              </w:rPr>
            </w:pPr>
            <w:r>
              <w:rPr>
                <w:rFonts w:ascii="Tahoma" w:hAnsi="Tahoma"/>
                <w:sz w:val="18"/>
              </w:rPr>
              <w:t>Mother’s Morning Out</w:t>
            </w:r>
          </w:p>
          <w:p w:rsidR="00536625" w:rsidRDefault="00536625" w:rsidP="00536625">
            <w:pPr>
              <w:spacing w:before="60"/>
              <w:ind w:left="288" w:hanging="288"/>
              <w:rPr>
                <w:rFonts w:ascii="Tahoma" w:hAnsi="Tahoma"/>
                <w:sz w:val="18"/>
              </w:rPr>
            </w:pPr>
            <w:r>
              <w:rPr>
                <w:rFonts w:ascii="Tahoma" w:hAnsi="Tahoma"/>
                <w:sz w:val="18"/>
              </w:rPr>
              <w:t>Park and recreation programs</w:t>
            </w:r>
          </w:p>
          <w:p w:rsidR="00536625" w:rsidRDefault="00536625" w:rsidP="00536625">
            <w:pPr>
              <w:spacing w:before="60"/>
              <w:ind w:left="288" w:hanging="288"/>
              <w:rPr>
                <w:rFonts w:ascii="Tahoma" w:hAnsi="Tahoma"/>
                <w:sz w:val="18"/>
              </w:rPr>
            </w:pPr>
            <w:r>
              <w:rPr>
                <w:rFonts w:ascii="Tahoma" w:hAnsi="Tahoma"/>
                <w:sz w:val="18"/>
              </w:rPr>
              <w:t>Tumbling</w:t>
            </w:r>
          </w:p>
        </w:tc>
        <w:tc>
          <w:tcPr>
            <w:tcW w:w="2088" w:type="dxa"/>
          </w:tcPr>
          <w:p w:rsidR="00536625" w:rsidRDefault="00536625" w:rsidP="00536625">
            <w:pPr>
              <w:spacing w:before="60"/>
              <w:rPr>
                <w:rFonts w:ascii="Tahoma" w:hAnsi="Tahoma"/>
                <w:sz w:val="18"/>
              </w:rPr>
            </w:pPr>
            <w:r>
              <w:rPr>
                <w:rFonts w:ascii="Tahoma" w:hAnsi="Tahoma"/>
                <w:sz w:val="18"/>
              </w:rPr>
              <w:t>Advocacy groups</w:t>
            </w:r>
          </w:p>
          <w:p w:rsidR="00536625" w:rsidRDefault="00536625" w:rsidP="00536625">
            <w:pPr>
              <w:spacing w:before="60"/>
              <w:rPr>
                <w:rFonts w:ascii="Tahoma" w:hAnsi="Tahoma"/>
                <w:sz w:val="18"/>
              </w:rPr>
            </w:pPr>
            <w:r>
              <w:rPr>
                <w:rFonts w:ascii="Tahoma" w:hAnsi="Tahoma"/>
                <w:sz w:val="18"/>
              </w:rPr>
              <w:t>Legal services</w:t>
            </w:r>
          </w:p>
        </w:tc>
        <w:tc>
          <w:tcPr>
            <w:tcW w:w="2088" w:type="dxa"/>
          </w:tcPr>
          <w:p w:rsidR="00536625" w:rsidRDefault="00536625" w:rsidP="00536625">
            <w:pPr>
              <w:pStyle w:val="BodyTextIndent"/>
              <w:spacing w:before="60"/>
              <w:rPr>
                <w:sz w:val="18"/>
              </w:rPr>
            </w:pPr>
            <w:r>
              <w:rPr>
                <w:sz w:val="18"/>
              </w:rPr>
              <w:t>Technical Assistance Programs</w:t>
            </w:r>
          </w:p>
          <w:p w:rsidR="00536625" w:rsidRDefault="00536625" w:rsidP="00536625">
            <w:pPr>
              <w:spacing w:before="60"/>
              <w:ind w:left="252" w:hanging="252"/>
              <w:rPr>
                <w:rFonts w:ascii="Tahoma" w:hAnsi="Tahoma"/>
                <w:sz w:val="18"/>
              </w:rPr>
            </w:pPr>
            <w:r>
              <w:rPr>
                <w:rFonts w:ascii="Tahoma" w:hAnsi="Tahoma"/>
                <w:sz w:val="18"/>
              </w:rPr>
              <w:t>Civic Groups</w:t>
            </w:r>
          </w:p>
          <w:p w:rsidR="00536625" w:rsidRDefault="00536625" w:rsidP="00536625">
            <w:pPr>
              <w:spacing w:before="60"/>
              <w:ind w:left="252" w:hanging="252"/>
              <w:rPr>
                <w:rFonts w:ascii="Tahoma" w:hAnsi="Tahoma"/>
                <w:sz w:val="18"/>
              </w:rPr>
            </w:pPr>
            <w:r>
              <w:rPr>
                <w:rFonts w:ascii="Tahoma" w:hAnsi="Tahoma"/>
                <w:sz w:val="18"/>
              </w:rPr>
              <w:t>Businesses</w:t>
            </w:r>
          </w:p>
          <w:p w:rsidR="00536625" w:rsidRDefault="00536625" w:rsidP="00536625">
            <w:pPr>
              <w:spacing w:before="60"/>
              <w:ind w:left="252" w:hanging="252"/>
              <w:rPr>
                <w:rFonts w:ascii="Tahoma" w:hAnsi="Tahoma"/>
                <w:sz w:val="18"/>
              </w:rPr>
            </w:pPr>
            <w:r>
              <w:rPr>
                <w:rFonts w:ascii="Tahoma" w:hAnsi="Tahoma"/>
                <w:sz w:val="18"/>
              </w:rPr>
              <w:t>Volunteers</w:t>
            </w:r>
          </w:p>
        </w:tc>
      </w:tr>
    </w:tbl>
    <w:p w:rsidR="00536625" w:rsidRDefault="00536625">
      <w:pPr>
        <w:pStyle w:val="Title"/>
      </w:pPr>
    </w:p>
    <w:p w:rsidR="00536625" w:rsidRDefault="003A7C4A">
      <w:pPr>
        <w:pStyle w:val="Header"/>
        <w:tabs>
          <w:tab w:val="clear" w:pos="4320"/>
          <w:tab w:val="clear" w:pos="8640"/>
        </w:tabs>
      </w:pPr>
      <w:r>
        <w:rPr>
          <w:rFonts w:ascii="Tahoma" w:hAnsi="Tahoma"/>
          <w:noProof/>
          <w:sz w:val="18"/>
        </w:rPr>
        <mc:AlternateContent>
          <mc:Choice Requires="wps">
            <w:drawing>
              <wp:anchor distT="0" distB="0" distL="114300" distR="114300" simplePos="0" relativeHeight="251657728" behindDoc="0" locked="0" layoutInCell="1" allowOverlap="1">
                <wp:simplePos x="0" y="0"/>
                <wp:positionH relativeFrom="column">
                  <wp:posOffset>2063115</wp:posOffset>
                </wp:positionH>
                <wp:positionV relativeFrom="paragraph">
                  <wp:posOffset>91440</wp:posOffset>
                </wp:positionV>
                <wp:extent cx="484632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4A" w:rsidRDefault="008E614A" w:rsidP="006E2645">
                            <w:pPr>
                              <w:jc w:val="center"/>
                              <w:rPr>
                                <w:b/>
                              </w:rPr>
                            </w:pPr>
                            <w:r>
                              <w:rPr>
                                <w:b/>
                              </w:rPr>
                              <w:t>Do not reproduce, in whole or part, without permission of the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62.45pt;margin-top:7.2pt;width:38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22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" filled="f" stroked="f">
                <v:textbox>
                  <w:txbxContent>
                    <w:p w:rsidR="008E614A" w:rsidRDefault="008E614A" w:rsidP="006E2645">
                      <w:pPr>
                        <w:jc w:val="center"/>
                        <w:rPr>
                          <w:b/>
                        </w:rPr>
                      </w:pPr>
                      <w:r>
                        <w:rPr>
                          <w:b/>
                        </w:rPr>
                        <w:t>Do not reproduce, in whole or part, without permission of the author.</w:t>
                      </w:r>
                    </w:p>
                  </w:txbxContent>
                </v:textbox>
              </v:shape>
            </w:pict>
          </mc:Fallback>
        </mc:AlternateContent>
      </w:r>
    </w:p>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Pr>
        <w:sectPr w:rsidR="00536625" w:rsidSect="00536625">
          <w:pgSz w:w="15840" w:h="12240" w:orient="landscape" w:code="1"/>
          <w:pgMar w:top="288" w:right="288" w:bottom="288" w:left="432" w:header="720" w:footer="288" w:gutter="0"/>
          <w:cols w:space="720"/>
          <w:titlePg/>
          <w:docGrid w:linePitch="360"/>
        </w:sectPr>
      </w:pPr>
    </w:p>
    <w:p w:rsidR="00536625" w:rsidRDefault="00536625"/>
    <w:tbl>
      <w:tblPr>
        <w:tblW w:w="14884" w:type="dxa"/>
        <w:tblInd w:w="-593" w:type="dxa"/>
        <w:tblLook w:val="0000" w:firstRow="0" w:lastRow="0" w:firstColumn="0" w:lastColumn="0" w:noHBand="0" w:noVBand="0"/>
      </w:tblPr>
      <w:tblGrid>
        <w:gridCol w:w="561"/>
        <w:gridCol w:w="4312"/>
        <w:gridCol w:w="858"/>
        <w:gridCol w:w="236"/>
        <w:gridCol w:w="1086"/>
        <w:gridCol w:w="236"/>
        <w:gridCol w:w="1720"/>
        <w:gridCol w:w="236"/>
        <w:gridCol w:w="1607"/>
        <w:gridCol w:w="236"/>
        <w:gridCol w:w="810"/>
        <w:gridCol w:w="236"/>
        <w:gridCol w:w="1087"/>
        <w:gridCol w:w="272"/>
        <w:gridCol w:w="1391"/>
      </w:tblGrid>
      <w:tr w:rsidR="00556AA2" w:rsidRPr="00556AA2">
        <w:trPr>
          <w:trHeight w:val="405"/>
          <w:tblHeader/>
        </w:trPr>
        <w:tc>
          <w:tcPr>
            <w:tcW w:w="14884" w:type="dxa"/>
            <w:gridSpan w:val="15"/>
            <w:shd w:val="clear" w:color="auto" w:fill="auto"/>
            <w:noWrap/>
            <w:vAlign w:val="bottom"/>
          </w:tcPr>
          <w:p w:rsidR="00556AA2" w:rsidRPr="00556AA2" w:rsidRDefault="00556AA2" w:rsidP="00556AA2">
            <w:pPr>
              <w:jc w:val="center"/>
              <w:rPr>
                <w:b/>
                <w:bCs/>
                <w:sz w:val="32"/>
                <w:szCs w:val="32"/>
              </w:rPr>
            </w:pPr>
            <w:r w:rsidRPr="00556AA2">
              <w:rPr>
                <w:b/>
                <w:bCs/>
                <w:sz w:val="32"/>
                <w:szCs w:val="32"/>
              </w:rPr>
              <w:t>EARLY CHILDHOOD LEADERSHIP ASSESSMENT</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b/>
                <w:bCs/>
                <w:sz w:val="20"/>
                <w:szCs w:val="20"/>
              </w:rPr>
            </w:pPr>
          </w:p>
        </w:tc>
        <w:tc>
          <w:tcPr>
            <w:tcW w:w="858" w:type="dxa"/>
            <w:shd w:val="clear" w:color="auto" w:fill="auto"/>
            <w:noWrap/>
            <w:vAlign w:val="bottom"/>
          </w:tcPr>
          <w:p w:rsidR="00556AA2" w:rsidRPr="00556AA2" w:rsidRDefault="00556AA2" w:rsidP="00556AA2">
            <w:pP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556AA2">
            <w:pPr>
              <w:jc w:val="center"/>
              <w:rPr>
                <w:sz w:val="20"/>
                <w:szCs w:val="20"/>
              </w:rPr>
            </w:pPr>
          </w:p>
        </w:tc>
      </w:tr>
      <w:tr w:rsidR="00556AA2" w:rsidRPr="00556AA2" w:rsidTr="0033242E">
        <w:trPr>
          <w:trHeight w:val="342"/>
          <w:tblHeader/>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6" w:type="dxa"/>
            <w:shd w:val="clear" w:color="auto" w:fill="E6E6E6"/>
            <w:noWrap/>
            <w:vAlign w:val="bottom"/>
          </w:tcPr>
          <w:p w:rsidR="00556AA2" w:rsidRPr="00556AA2" w:rsidRDefault="00244F31" w:rsidP="00556AA2">
            <w:pPr>
              <w:jc w:val="center"/>
              <w:rPr>
                <w:b/>
                <w:bCs/>
                <w:sz w:val="20"/>
                <w:szCs w:val="20"/>
              </w:rPr>
            </w:pPr>
            <w:r w:rsidRPr="00556AA2">
              <w:rPr>
                <w:b/>
                <w:bCs/>
                <w:sz w:val="20"/>
                <w:szCs w:val="20"/>
              </w:rPr>
              <w:t>Usually</w:t>
            </w:r>
          </w:p>
        </w:tc>
        <w:tc>
          <w:tcPr>
            <w:tcW w:w="236" w:type="dxa"/>
            <w:shd w:val="clear" w:color="auto" w:fill="E6E6E6"/>
            <w:noWrap/>
            <w:vAlign w:val="bottom"/>
          </w:tcPr>
          <w:p w:rsidR="00556AA2" w:rsidRPr="00556AA2" w:rsidRDefault="00556AA2" w:rsidP="00556AA2">
            <w:pPr>
              <w:jc w:val="center"/>
              <w:rPr>
                <w:b/>
                <w:bCs/>
                <w:sz w:val="20"/>
                <w:szCs w:val="20"/>
              </w:rPr>
            </w:pPr>
          </w:p>
        </w:tc>
        <w:tc>
          <w:tcPr>
            <w:tcW w:w="172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36" w:type="dxa"/>
            <w:shd w:val="clear" w:color="auto" w:fill="E6E6E6"/>
            <w:noWrap/>
            <w:vAlign w:val="bottom"/>
          </w:tcPr>
          <w:p w:rsidR="00556AA2" w:rsidRPr="00556AA2" w:rsidRDefault="00556AA2" w:rsidP="00556AA2">
            <w:pPr>
              <w:jc w:val="center"/>
              <w:rPr>
                <w:b/>
                <w:bCs/>
                <w:sz w:val="20"/>
                <w:szCs w:val="20"/>
              </w:rPr>
            </w:pPr>
          </w:p>
        </w:tc>
        <w:tc>
          <w:tcPr>
            <w:tcW w:w="16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36" w:type="dxa"/>
            <w:shd w:val="clear" w:color="auto" w:fill="E6E6E6"/>
            <w:noWrap/>
            <w:vAlign w:val="bottom"/>
          </w:tcPr>
          <w:p w:rsidR="00556AA2" w:rsidRPr="00556AA2" w:rsidRDefault="00556AA2" w:rsidP="00556AA2">
            <w:pPr>
              <w:jc w:val="center"/>
              <w:rPr>
                <w:b/>
                <w:bCs/>
                <w:sz w:val="20"/>
                <w:szCs w:val="20"/>
              </w:rPr>
            </w:pPr>
          </w:p>
        </w:tc>
        <w:tc>
          <w:tcPr>
            <w:tcW w:w="81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shd w:val="clear" w:color="auto" w:fill="E6E6E6"/>
            <w:noWrap/>
            <w:vAlign w:val="bottom"/>
          </w:tcPr>
          <w:p w:rsidR="00556AA2" w:rsidRPr="00556AA2" w:rsidRDefault="00556AA2" w:rsidP="00556AA2">
            <w:pPr>
              <w:jc w:val="center"/>
              <w:rPr>
                <w:b/>
                <w:bCs/>
                <w:sz w:val="20"/>
                <w:szCs w:val="20"/>
              </w:rPr>
            </w:pPr>
          </w:p>
        </w:tc>
        <w:tc>
          <w:tcPr>
            <w:tcW w:w="1391" w:type="dxa"/>
            <w:shd w:val="clear" w:color="auto" w:fill="E6E6E6"/>
            <w:noWrap/>
            <w:vAlign w:val="bottom"/>
          </w:tcPr>
          <w:p w:rsidR="00556AA2" w:rsidRPr="00556AA2" w:rsidRDefault="00101095" w:rsidP="00101095">
            <w:pPr>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33242E" w:rsidP="0033242E">
            <w:pPr>
              <w:rPr>
                <w:b/>
                <w:bCs/>
                <w:sz w:val="20"/>
                <w:szCs w:val="20"/>
              </w:rPr>
            </w:pPr>
            <w:r w:rsidRPr="00560244">
              <w:rPr>
                <w:b/>
                <w:bCs/>
                <w:i/>
                <w:iCs/>
                <w:sz w:val="24"/>
                <w:szCs w:val="24"/>
              </w:rPr>
              <w:t xml:space="preserve">HUMAN RESOURCE </w:t>
            </w:r>
          </w:p>
        </w:tc>
        <w:tc>
          <w:tcPr>
            <w:tcW w:w="85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6" w:type="dxa"/>
            <w:shd w:val="clear" w:color="auto" w:fill="E6E6E6"/>
            <w:noWrap/>
            <w:vAlign w:val="bottom"/>
          </w:tcPr>
          <w:p w:rsidR="00556AA2" w:rsidRPr="00556AA2" w:rsidRDefault="00244F31" w:rsidP="00556AA2">
            <w:pPr>
              <w:jc w:val="center"/>
              <w:rPr>
                <w:b/>
                <w:bCs/>
                <w:sz w:val="20"/>
                <w:szCs w:val="20"/>
              </w:rPr>
            </w:pPr>
            <w:r>
              <w:rPr>
                <w:b/>
                <w:bCs/>
                <w:sz w:val="20"/>
                <w:szCs w:val="20"/>
              </w:rPr>
              <w:t xml:space="preserve">not </w:t>
            </w:r>
            <w:r w:rsidR="00556AA2"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72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6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81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shd w:val="clear" w:color="auto" w:fill="E6E6E6"/>
            <w:noWrap/>
            <w:vAlign w:val="bottom"/>
          </w:tcPr>
          <w:p w:rsidR="00556AA2" w:rsidRPr="00556AA2" w:rsidRDefault="00556AA2" w:rsidP="00556AA2">
            <w:pPr>
              <w:jc w:val="center"/>
              <w:rPr>
                <w:b/>
                <w:bCs/>
                <w:sz w:val="20"/>
                <w:szCs w:val="20"/>
              </w:rPr>
            </w:pPr>
          </w:p>
        </w:tc>
        <w:tc>
          <w:tcPr>
            <w:tcW w:w="1391" w:type="dxa"/>
            <w:shd w:val="clear" w:color="auto" w:fill="E6E6E6"/>
            <w:noWrap/>
            <w:vAlign w:val="bottom"/>
          </w:tcPr>
          <w:p w:rsidR="00556AA2" w:rsidRPr="00556AA2" w:rsidRDefault="00101095" w:rsidP="00101095">
            <w:pPr>
              <w:rPr>
                <w:b/>
                <w:bCs/>
                <w:sz w:val="20"/>
                <w:szCs w:val="20"/>
              </w:rPr>
            </w:pPr>
            <w:r>
              <w:rPr>
                <w:b/>
                <w:bCs/>
                <w:sz w:val="20"/>
                <w:szCs w:val="20"/>
              </w:rPr>
              <w:t xml:space="preserve">      </w:t>
            </w:r>
            <w:r w:rsidR="00556AA2" w:rsidRPr="00556AA2">
              <w:rPr>
                <w:b/>
                <w:bCs/>
                <w:sz w:val="20"/>
                <w:szCs w:val="20"/>
              </w:rPr>
              <w:t>true</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33242E" w:rsidP="00556AA2">
            <w:pPr>
              <w:rPr>
                <w:sz w:val="20"/>
                <w:szCs w:val="20"/>
              </w:rPr>
            </w:pPr>
            <w:r w:rsidRPr="00560244">
              <w:rPr>
                <w:b/>
                <w:bCs/>
                <w:i/>
                <w:iCs/>
                <w:sz w:val="24"/>
                <w:szCs w:val="24"/>
              </w:rPr>
              <w:t>MANAGEMENT</w:t>
            </w:r>
          </w:p>
        </w:tc>
        <w:tc>
          <w:tcPr>
            <w:tcW w:w="85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6"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36" w:type="dxa"/>
            <w:shd w:val="clear" w:color="auto" w:fill="E6E6E6"/>
            <w:noWrap/>
            <w:vAlign w:val="bottom"/>
          </w:tcPr>
          <w:p w:rsidR="00556AA2" w:rsidRPr="00556AA2" w:rsidRDefault="00556AA2" w:rsidP="00556AA2">
            <w:pPr>
              <w:jc w:val="center"/>
              <w:rPr>
                <w:b/>
                <w:bCs/>
                <w:sz w:val="20"/>
                <w:szCs w:val="20"/>
              </w:rPr>
            </w:pPr>
          </w:p>
        </w:tc>
        <w:tc>
          <w:tcPr>
            <w:tcW w:w="172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36" w:type="dxa"/>
            <w:shd w:val="clear" w:color="auto" w:fill="E6E6E6"/>
            <w:noWrap/>
            <w:vAlign w:val="bottom"/>
          </w:tcPr>
          <w:p w:rsidR="00556AA2" w:rsidRPr="00556AA2" w:rsidRDefault="00556AA2" w:rsidP="00556AA2">
            <w:pPr>
              <w:jc w:val="center"/>
              <w:rPr>
                <w:b/>
                <w:bCs/>
                <w:sz w:val="20"/>
                <w:szCs w:val="20"/>
              </w:rPr>
            </w:pPr>
          </w:p>
        </w:tc>
        <w:tc>
          <w:tcPr>
            <w:tcW w:w="16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36" w:type="dxa"/>
            <w:shd w:val="clear" w:color="auto" w:fill="E6E6E6"/>
            <w:noWrap/>
            <w:vAlign w:val="bottom"/>
          </w:tcPr>
          <w:p w:rsidR="00556AA2" w:rsidRPr="00556AA2" w:rsidRDefault="00556AA2" w:rsidP="00556AA2">
            <w:pPr>
              <w:jc w:val="center"/>
              <w:rPr>
                <w:b/>
                <w:bCs/>
                <w:sz w:val="20"/>
                <w:szCs w:val="20"/>
              </w:rPr>
            </w:pPr>
          </w:p>
        </w:tc>
        <w:tc>
          <w:tcPr>
            <w:tcW w:w="81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shd w:val="clear" w:color="auto" w:fill="E6E6E6"/>
            <w:noWrap/>
            <w:vAlign w:val="bottom"/>
          </w:tcPr>
          <w:p w:rsidR="00556AA2" w:rsidRPr="00556AA2" w:rsidRDefault="00556AA2" w:rsidP="00556AA2">
            <w:pPr>
              <w:jc w:val="center"/>
              <w:rPr>
                <w:b/>
                <w:bCs/>
                <w:sz w:val="20"/>
                <w:szCs w:val="20"/>
              </w:rPr>
            </w:pPr>
          </w:p>
        </w:tc>
        <w:tc>
          <w:tcPr>
            <w:tcW w:w="1391" w:type="dxa"/>
            <w:shd w:val="clear" w:color="auto" w:fill="E6E6E6"/>
            <w:noWrap/>
            <w:vAlign w:val="bottom"/>
          </w:tcPr>
          <w:p w:rsidR="00556AA2" w:rsidRPr="00556AA2" w:rsidRDefault="00556AA2" w:rsidP="00101095">
            <w:pPr>
              <w:ind w:firstLine="563"/>
              <w:rPr>
                <w:b/>
                <w:bCs/>
                <w:sz w:val="20"/>
                <w:szCs w:val="20"/>
              </w:rPr>
            </w:pPr>
            <w:r w:rsidRPr="00556AA2">
              <w:rPr>
                <w:b/>
                <w:bCs/>
                <w:sz w:val="20"/>
                <w:szCs w:val="20"/>
              </w:rPr>
              <w:t>7</w:t>
            </w:r>
          </w:p>
        </w:tc>
      </w:tr>
      <w:tr w:rsidR="00556AA2" w:rsidRPr="00556AA2">
        <w:trPr>
          <w:trHeight w:val="1530"/>
        </w:trPr>
        <w:tc>
          <w:tcPr>
            <w:tcW w:w="561" w:type="dxa"/>
            <w:tcBorders>
              <w:top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1a</w:t>
            </w: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r w:rsidRPr="00556AA2">
              <w:rPr>
                <w:sz w:val="20"/>
                <w:szCs w:val="20"/>
              </w:rPr>
              <w:t>Uses hiring criteria and processes that are designed to identify individuals who use recommended practices and can work collaboratively with diverse families and professionals from different disciplines and agencies.</w:t>
            </w:r>
          </w:p>
        </w:tc>
        <w:tc>
          <w:tcPr>
            <w:tcW w:w="858"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72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60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81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178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1b</w:t>
            </w:r>
          </w:p>
        </w:tc>
        <w:tc>
          <w:tcPr>
            <w:tcW w:w="4312" w:type="dxa"/>
            <w:tcBorders>
              <w:bottom w:val="single" w:sz="4" w:space="0" w:color="auto"/>
            </w:tcBorders>
            <w:shd w:val="clear" w:color="auto" w:fill="E0E0E0"/>
            <w:vAlign w:val="center"/>
          </w:tcPr>
          <w:p w:rsidR="00556AA2" w:rsidRPr="004B2A1D" w:rsidRDefault="00556AA2" w:rsidP="00556AA2">
            <w:pPr>
              <w:rPr>
                <w:bCs/>
                <w:iCs/>
                <w:sz w:val="20"/>
                <w:szCs w:val="20"/>
              </w:rPr>
            </w:pPr>
            <w:r w:rsidRPr="004B2A1D">
              <w:rPr>
                <w:bCs/>
                <w:iCs/>
                <w:sz w:val="20"/>
                <w:szCs w:val="20"/>
              </w:rPr>
              <w:t>Assists with developing, or advocates the use of, the use of</w:t>
            </w:r>
            <w:r w:rsidRPr="004B2A1D">
              <w:rPr>
                <w:sz w:val="20"/>
                <w:szCs w:val="20"/>
              </w:rPr>
              <w:t xml:space="preserve"> hiring criteria and processes that are designed to identify individuals who use recommended practices and can work collaboratively, with diverse </w:t>
            </w:r>
            <w:r w:rsidRPr="004B2A1D">
              <w:rPr>
                <w:bCs/>
                <w:iCs/>
                <w:sz w:val="20"/>
                <w:szCs w:val="20"/>
              </w:rPr>
              <w:t>families and professionals from different disciplines and agencies.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117"/>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4B2A1D"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510"/>
        </w:trPr>
        <w:tc>
          <w:tcPr>
            <w:tcW w:w="561" w:type="dxa"/>
            <w:shd w:val="clear" w:color="auto" w:fill="auto"/>
            <w:noWrap/>
          </w:tcPr>
          <w:p w:rsidR="00556AA2" w:rsidRPr="00556AA2" w:rsidRDefault="00556AA2" w:rsidP="00556AA2">
            <w:pPr>
              <w:rPr>
                <w:b/>
                <w:bCs/>
                <w:sz w:val="20"/>
                <w:szCs w:val="20"/>
              </w:rPr>
            </w:pPr>
            <w:r w:rsidRPr="00556AA2">
              <w:rPr>
                <w:b/>
                <w:bCs/>
                <w:sz w:val="20"/>
                <w:szCs w:val="20"/>
              </w:rPr>
              <w:t>2a</w:t>
            </w:r>
          </w:p>
        </w:tc>
        <w:tc>
          <w:tcPr>
            <w:tcW w:w="4312" w:type="dxa"/>
            <w:shd w:val="clear" w:color="auto" w:fill="auto"/>
            <w:vAlign w:val="center"/>
          </w:tcPr>
          <w:p w:rsidR="00556AA2" w:rsidRPr="004B2A1D" w:rsidRDefault="00556AA2" w:rsidP="00556AA2">
            <w:pPr>
              <w:rPr>
                <w:sz w:val="20"/>
                <w:szCs w:val="20"/>
              </w:rPr>
            </w:pPr>
            <w:r w:rsidRPr="004B2A1D">
              <w:rPr>
                <w:sz w:val="20"/>
                <w:szCs w:val="20"/>
              </w:rPr>
              <w:t>Develops adequate contracts with staff, requiring staff to use recommended intervention practices.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2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4B2A1D"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2b</w:t>
            </w:r>
          </w:p>
        </w:tc>
        <w:tc>
          <w:tcPr>
            <w:tcW w:w="4312" w:type="dxa"/>
            <w:tcBorders>
              <w:bottom w:val="single" w:sz="4" w:space="0" w:color="auto"/>
            </w:tcBorders>
            <w:shd w:val="clear" w:color="auto" w:fill="E0E0E0"/>
            <w:vAlign w:val="center"/>
          </w:tcPr>
          <w:p w:rsidR="00556AA2" w:rsidRPr="004B2A1D" w:rsidRDefault="00556AA2" w:rsidP="00556AA2">
            <w:pPr>
              <w:rPr>
                <w:bCs/>
                <w:iCs/>
                <w:sz w:val="20"/>
                <w:szCs w:val="20"/>
              </w:rPr>
            </w:pPr>
            <w:r w:rsidRPr="004B2A1D">
              <w:rPr>
                <w:bCs/>
                <w:iCs/>
                <w:sz w:val="20"/>
                <w:szCs w:val="20"/>
              </w:rPr>
              <w:t xml:space="preserve">Advocates for </w:t>
            </w:r>
            <w:r w:rsidRPr="004B2A1D">
              <w:rPr>
                <w:sz w:val="20"/>
                <w:szCs w:val="20"/>
              </w:rPr>
              <w:t xml:space="preserve">the development of contracts with staff, </w:t>
            </w:r>
            <w:r w:rsidRPr="004B2A1D">
              <w:rPr>
                <w:bCs/>
                <w:iCs/>
                <w:sz w:val="20"/>
                <w:szCs w:val="20"/>
              </w:rPr>
              <w:t>that require</w:t>
            </w:r>
            <w:r w:rsidRPr="004B2A1D">
              <w:rPr>
                <w:sz w:val="20"/>
                <w:szCs w:val="20"/>
              </w:rPr>
              <w:t xml:space="preserve"> staff to use recommended intervention practices.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510"/>
        </w:trPr>
        <w:tc>
          <w:tcPr>
            <w:tcW w:w="561" w:type="dxa"/>
            <w:tcBorders>
              <w:top w:val="single" w:sz="4" w:space="0" w:color="auto"/>
            </w:tcBorders>
            <w:shd w:val="clear" w:color="auto" w:fill="auto"/>
            <w:noWrap/>
          </w:tcPr>
          <w:p w:rsidR="00794593" w:rsidRDefault="00794593" w:rsidP="00556AA2">
            <w:pPr>
              <w:rPr>
                <w:b/>
                <w:bCs/>
                <w:sz w:val="20"/>
                <w:szCs w:val="20"/>
              </w:rPr>
            </w:pPr>
          </w:p>
          <w:p w:rsidR="00794593" w:rsidRDefault="00794593" w:rsidP="00556AA2">
            <w:pPr>
              <w:rPr>
                <w:b/>
                <w:bCs/>
                <w:sz w:val="20"/>
                <w:szCs w:val="20"/>
              </w:rPr>
            </w:pPr>
          </w:p>
          <w:p w:rsidR="00794593" w:rsidRDefault="00794593" w:rsidP="00556AA2">
            <w:pPr>
              <w:rPr>
                <w:b/>
                <w:bCs/>
                <w:sz w:val="20"/>
                <w:szCs w:val="20"/>
              </w:rPr>
            </w:pPr>
          </w:p>
          <w:p w:rsidR="00794593" w:rsidRDefault="00794593" w:rsidP="00556AA2">
            <w:pPr>
              <w:rPr>
                <w:b/>
                <w:bCs/>
                <w:sz w:val="20"/>
                <w:szCs w:val="20"/>
              </w:rPr>
            </w:pPr>
          </w:p>
          <w:p w:rsidR="00794593" w:rsidRDefault="00794593"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794593" w:rsidRDefault="00794593" w:rsidP="00556AA2">
            <w:pPr>
              <w:rPr>
                <w:b/>
                <w:bCs/>
                <w:sz w:val="20"/>
                <w:szCs w:val="20"/>
              </w:rPr>
            </w:pPr>
          </w:p>
          <w:p w:rsidR="00556AA2" w:rsidRPr="00556AA2" w:rsidRDefault="00556AA2" w:rsidP="00556AA2">
            <w:pPr>
              <w:rPr>
                <w:b/>
                <w:bCs/>
                <w:sz w:val="20"/>
                <w:szCs w:val="20"/>
              </w:rPr>
            </w:pPr>
            <w:r w:rsidRPr="00556AA2">
              <w:rPr>
                <w:b/>
                <w:bCs/>
                <w:sz w:val="20"/>
                <w:szCs w:val="20"/>
              </w:rPr>
              <w:t>3a</w:t>
            </w:r>
          </w:p>
        </w:tc>
        <w:tc>
          <w:tcPr>
            <w:tcW w:w="4312" w:type="dxa"/>
            <w:tcBorders>
              <w:top w:val="single" w:sz="4" w:space="0" w:color="auto"/>
            </w:tcBorders>
            <w:shd w:val="clear" w:color="auto" w:fill="auto"/>
            <w:vAlign w:val="center"/>
          </w:tcPr>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33242E" w:rsidRDefault="0033242E" w:rsidP="00556AA2">
            <w:pPr>
              <w:rPr>
                <w:sz w:val="20"/>
                <w:szCs w:val="20"/>
              </w:rPr>
            </w:pPr>
          </w:p>
          <w:p w:rsidR="0033242E" w:rsidRDefault="0033242E" w:rsidP="00556AA2">
            <w:pPr>
              <w:rPr>
                <w:sz w:val="20"/>
                <w:szCs w:val="20"/>
              </w:rPr>
            </w:pPr>
          </w:p>
          <w:p w:rsidR="00794593" w:rsidRDefault="00794593" w:rsidP="00556AA2">
            <w:pPr>
              <w:rPr>
                <w:sz w:val="20"/>
                <w:szCs w:val="20"/>
              </w:rPr>
            </w:pPr>
          </w:p>
          <w:p w:rsidR="00556AA2" w:rsidRDefault="00556AA2" w:rsidP="00556AA2">
            <w:pPr>
              <w:rPr>
                <w:sz w:val="20"/>
                <w:szCs w:val="20"/>
              </w:rPr>
            </w:pPr>
            <w:r w:rsidRPr="00556AA2">
              <w:rPr>
                <w:sz w:val="20"/>
                <w:szCs w:val="20"/>
              </w:rPr>
              <w:t>Uses a variety of techniques to recruit and retain qualified staff.</w:t>
            </w:r>
          </w:p>
          <w:p w:rsidR="0033242E" w:rsidRPr="00556AA2" w:rsidRDefault="0033242E" w:rsidP="00556AA2">
            <w:pPr>
              <w:rPr>
                <w:sz w:val="20"/>
                <w:szCs w:val="20"/>
              </w:rPr>
            </w:pPr>
          </w:p>
        </w:tc>
        <w:tc>
          <w:tcPr>
            <w:tcW w:w="858"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086"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720"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607"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810"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087"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391" w:type="dxa"/>
            <w:tcBorders>
              <w:top w:val="single" w:sz="4" w:space="0" w:color="auto"/>
            </w:tcBorders>
            <w:shd w:val="clear" w:color="auto" w:fill="auto"/>
            <w:noWrap/>
            <w:vAlign w:val="bottom"/>
          </w:tcPr>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33242E" w:rsidRDefault="0033242E" w:rsidP="00794593">
            <w:pPr>
              <w:ind w:firstLine="563"/>
              <w:jc w:val="center"/>
              <w:rPr>
                <w:b/>
                <w:bCs/>
                <w:sz w:val="20"/>
                <w:szCs w:val="20"/>
              </w:rPr>
            </w:pPr>
          </w:p>
          <w:p w:rsidR="0033242E" w:rsidRDefault="0033242E" w:rsidP="00794593">
            <w:pPr>
              <w:ind w:firstLine="563"/>
              <w:jc w:val="center"/>
              <w:rPr>
                <w:b/>
                <w:bCs/>
                <w:sz w:val="20"/>
                <w:szCs w:val="20"/>
              </w:rPr>
            </w:pPr>
          </w:p>
          <w:p w:rsidR="00556AA2" w:rsidRPr="00556AA2" w:rsidRDefault="00556AA2" w:rsidP="0033242E">
            <w:pPr>
              <w:ind w:firstLine="563"/>
              <w:rPr>
                <w:b/>
                <w:bCs/>
                <w:sz w:val="20"/>
                <w:szCs w:val="20"/>
              </w:rPr>
            </w:pPr>
            <w:r w:rsidRPr="00556AA2">
              <w:rPr>
                <w:b/>
                <w:bCs/>
                <w:sz w:val="20"/>
                <w:szCs w:val="20"/>
              </w:rPr>
              <w:t>7</w:t>
            </w: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3b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Provides suggestions for techniques to recruit and retain staff who use family-centered and other recommended practices.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C25DC9"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shd w:val="clear" w:color="auto" w:fill="auto"/>
            <w:noWrap/>
          </w:tcPr>
          <w:p w:rsidR="00556AA2" w:rsidRPr="00556AA2" w:rsidRDefault="00556AA2" w:rsidP="00556AA2">
            <w:pPr>
              <w:rPr>
                <w:b/>
                <w:bCs/>
                <w:sz w:val="20"/>
                <w:szCs w:val="20"/>
              </w:rPr>
            </w:pPr>
            <w:r w:rsidRPr="00556AA2">
              <w:rPr>
                <w:b/>
                <w:bCs/>
                <w:sz w:val="20"/>
                <w:szCs w:val="20"/>
              </w:rPr>
              <w:t>4a</w:t>
            </w:r>
          </w:p>
        </w:tc>
        <w:tc>
          <w:tcPr>
            <w:tcW w:w="4312" w:type="dxa"/>
            <w:shd w:val="clear" w:color="auto" w:fill="auto"/>
            <w:vAlign w:val="center"/>
          </w:tcPr>
          <w:p w:rsidR="00556AA2" w:rsidRPr="00C25DC9" w:rsidRDefault="00556AA2" w:rsidP="00556AA2">
            <w:pPr>
              <w:rPr>
                <w:sz w:val="20"/>
                <w:szCs w:val="20"/>
              </w:rPr>
            </w:pPr>
            <w:r w:rsidRPr="00C25DC9">
              <w:rPr>
                <w:sz w:val="20"/>
                <w:szCs w:val="20"/>
              </w:rPr>
              <w:t>Dismisses staff who fail to demonstrate competencies, even though they have been given support and opportunities to do so.</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102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4b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Provide suggestions on how to appropriately dismiss staff who fail to demonstrate the use of family-centered and other recommended intervention practices.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1020"/>
        </w:trPr>
        <w:tc>
          <w:tcPr>
            <w:tcW w:w="561" w:type="dxa"/>
            <w:shd w:val="clear" w:color="auto" w:fill="auto"/>
            <w:noWrap/>
          </w:tcPr>
          <w:p w:rsidR="00556AA2" w:rsidRPr="00556AA2" w:rsidRDefault="00556AA2" w:rsidP="00556AA2">
            <w:pPr>
              <w:rPr>
                <w:b/>
                <w:bCs/>
                <w:sz w:val="20"/>
                <w:szCs w:val="20"/>
              </w:rPr>
            </w:pPr>
            <w:r w:rsidRPr="00556AA2">
              <w:rPr>
                <w:b/>
                <w:bCs/>
                <w:sz w:val="20"/>
                <w:szCs w:val="20"/>
              </w:rPr>
              <w:t>5a</w:t>
            </w:r>
          </w:p>
        </w:tc>
        <w:tc>
          <w:tcPr>
            <w:tcW w:w="4312" w:type="dxa"/>
            <w:shd w:val="clear" w:color="auto" w:fill="auto"/>
            <w:vAlign w:val="center"/>
          </w:tcPr>
          <w:p w:rsidR="00556AA2" w:rsidRPr="00556AA2" w:rsidRDefault="00556AA2" w:rsidP="00556AA2">
            <w:pPr>
              <w:rPr>
                <w:sz w:val="20"/>
                <w:szCs w:val="20"/>
              </w:rPr>
            </w:pPr>
            <w:r w:rsidRPr="00556AA2">
              <w:rPr>
                <w:sz w:val="20"/>
                <w:szCs w:val="20"/>
              </w:rPr>
              <w:t>Provides job descriptions that clearly describe not only the responsibilities of the position, but also the types of practices to be used to carry out the responsibilities.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5b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Assists with developing, or advocates for the use of, clear job descriptions, including responsibilities and expected practices.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117"/>
        </w:trPr>
        <w:tc>
          <w:tcPr>
            <w:tcW w:w="561" w:type="dxa"/>
            <w:tcBorders>
              <w:top w:val="single" w:sz="4" w:space="0" w:color="auto"/>
            </w:tcBorders>
            <w:shd w:val="clear" w:color="auto" w:fill="auto"/>
            <w:noWrap/>
          </w:tcPr>
          <w:p w:rsidR="00556AA2" w:rsidRDefault="00556AA2" w:rsidP="00556AA2">
            <w:pPr>
              <w:rPr>
                <w:b/>
                <w:bCs/>
                <w:sz w:val="20"/>
                <w:szCs w:val="20"/>
              </w:rPr>
            </w:pPr>
          </w:p>
          <w:p w:rsidR="00B65999" w:rsidRPr="00556AA2" w:rsidRDefault="00B65999" w:rsidP="00556AA2">
            <w:pPr>
              <w:rPr>
                <w:b/>
                <w:bCs/>
                <w:sz w:val="20"/>
                <w:szCs w:val="20"/>
              </w:rPr>
            </w:pP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C25DC9" w:rsidRPr="00556AA2" w:rsidTr="004B0323">
        <w:trPr>
          <w:trHeight w:val="510"/>
        </w:trPr>
        <w:tc>
          <w:tcPr>
            <w:tcW w:w="561" w:type="dxa"/>
            <w:shd w:val="clear" w:color="auto" w:fill="auto"/>
            <w:noWrap/>
          </w:tcPr>
          <w:p w:rsidR="00C25DC9" w:rsidRPr="00556AA2" w:rsidRDefault="00C25DC9" w:rsidP="00556AA2">
            <w:pPr>
              <w:rPr>
                <w:b/>
                <w:bCs/>
                <w:sz w:val="20"/>
                <w:szCs w:val="20"/>
              </w:rPr>
            </w:pPr>
          </w:p>
        </w:tc>
        <w:tc>
          <w:tcPr>
            <w:tcW w:w="4312" w:type="dxa"/>
            <w:shd w:val="clear" w:color="auto" w:fill="auto"/>
            <w:vAlign w:val="center"/>
          </w:tcPr>
          <w:p w:rsidR="00C25DC9" w:rsidRPr="00556AA2" w:rsidRDefault="00C25DC9" w:rsidP="00556AA2">
            <w:pPr>
              <w:rPr>
                <w:sz w:val="20"/>
                <w:szCs w:val="20"/>
              </w:rPr>
            </w:pPr>
          </w:p>
        </w:tc>
        <w:tc>
          <w:tcPr>
            <w:tcW w:w="858"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1086"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1720"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1607"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810"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1087" w:type="dxa"/>
            <w:shd w:val="clear" w:color="auto" w:fill="auto"/>
            <w:noWrap/>
            <w:vAlign w:val="bottom"/>
          </w:tcPr>
          <w:p w:rsidR="00C25DC9" w:rsidRPr="00556AA2" w:rsidRDefault="00C25DC9" w:rsidP="00902838">
            <w:pPr>
              <w:jc w:val="center"/>
              <w:rPr>
                <w:b/>
                <w:bCs/>
                <w:sz w:val="20"/>
                <w:szCs w:val="20"/>
              </w:rPr>
            </w:pPr>
          </w:p>
        </w:tc>
        <w:tc>
          <w:tcPr>
            <w:tcW w:w="272" w:type="dxa"/>
            <w:shd w:val="clear" w:color="auto" w:fill="auto"/>
            <w:noWrap/>
            <w:vAlign w:val="bottom"/>
          </w:tcPr>
          <w:p w:rsidR="00C25DC9" w:rsidRPr="00556AA2" w:rsidRDefault="00C25DC9" w:rsidP="00902838">
            <w:pPr>
              <w:jc w:val="center"/>
              <w:rPr>
                <w:b/>
                <w:bCs/>
                <w:sz w:val="20"/>
                <w:szCs w:val="20"/>
              </w:rPr>
            </w:pPr>
          </w:p>
        </w:tc>
        <w:tc>
          <w:tcPr>
            <w:tcW w:w="1391" w:type="dxa"/>
            <w:shd w:val="clear" w:color="auto" w:fill="auto"/>
            <w:noWrap/>
            <w:vAlign w:val="bottom"/>
          </w:tcPr>
          <w:p w:rsidR="00C25DC9" w:rsidRPr="00556AA2" w:rsidRDefault="00C25DC9" w:rsidP="00902838">
            <w:pPr>
              <w:ind w:firstLine="563"/>
              <w:rPr>
                <w:b/>
                <w:bCs/>
                <w:sz w:val="20"/>
                <w:szCs w:val="20"/>
              </w:rPr>
            </w:pPr>
          </w:p>
        </w:tc>
      </w:tr>
      <w:tr w:rsidR="00586A1D" w:rsidRPr="00556AA2" w:rsidTr="00DF1250">
        <w:trPr>
          <w:trHeight w:val="510"/>
        </w:trPr>
        <w:tc>
          <w:tcPr>
            <w:tcW w:w="561" w:type="dxa"/>
            <w:shd w:val="clear" w:color="auto" w:fill="auto"/>
            <w:noWrap/>
          </w:tcPr>
          <w:p w:rsidR="00586A1D" w:rsidRPr="00556AA2" w:rsidRDefault="00586A1D" w:rsidP="00556AA2">
            <w:pPr>
              <w:rPr>
                <w:b/>
                <w:bCs/>
                <w:sz w:val="20"/>
                <w:szCs w:val="20"/>
              </w:rPr>
            </w:pPr>
          </w:p>
        </w:tc>
        <w:tc>
          <w:tcPr>
            <w:tcW w:w="4312" w:type="dxa"/>
            <w:shd w:val="clear" w:color="auto" w:fill="auto"/>
            <w:vAlign w:val="center"/>
          </w:tcPr>
          <w:p w:rsidR="00586A1D" w:rsidRPr="00556AA2" w:rsidRDefault="00586A1D" w:rsidP="00556AA2">
            <w:pPr>
              <w:rPr>
                <w:sz w:val="20"/>
                <w:szCs w:val="20"/>
              </w:rPr>
            </w:pPr>
          </w:p>
        </w:tc>
        <w:tc>
          <w:tcPr>
            <w:tcW w:w="858"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1086"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1720"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1607"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810"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1087" w:type="dxa"/>
            <w:shd w:val="clear" w:color="auto" w:fill="auto"/>
            <w:noWrap/>
            <w:vAlign w:val="bottom"/>
          </w:tcPr>
          <w:p w:rsidR="00586A1D" w:rsidRPr="00556AA2" w:rsidRDefault="00586A1D" w:rsidP="00902838">
            <w:pPr>
              <w:jc w:val="center"/>
              <w:rPr>
                <w:b/>
                <w:bCs/>
                <w:sz w:val="20"/>
                <w:szCs w:val="20"/>
              </w:rPr>
            </w:pPr>
          </w:p>
        </w:tc>
        <w:tc>
          <w:tcPr>
            <w:tcW w:w="272" w:type="dxa"/>
            <w:shd w:val="clear" w:color="auto" w:fill="auto"/>
            <w:noWrap/>
            <w:vAlign w:val="bottom"/>
          </w:tcPr>
          <w:p w:rsidR="00586A1D" w:rsidRPr="00556AA2" w:rsidRDefault="00586A1D" w:rsidP="00902838">
            <w:pPr>
              <w:jc w:val="center"/>
              <w:rPr>
                <w:b/>
                <w:bCs/>
                <w:sz w:val="20"/>
                <w:szCs w:val="20"/>
              </w:rPr>
            </w:pPr>
          </w:p>
        </w:tc>
        <w:tc>
          <w:tcPr>
            <w:tcW w:w="1391" w:type="dxa"/>
            <w:shd w:val="clear" w:color="auto" w:fill="auto"/>
            <w:noWrap/>
            <w:vAlign w:val="bottom"/>
          </w:tcPr>
          <w:p w:rsidR="00586A1D" w:rsidRPr="00556AA2" w:rsidRDefault="00586A1D" w:rsidP="00902838">
            <w:pPr>
              <w:ind w:firstLine="563"/>
              <w:rPr>
                <w:b/>
                <w:bCs/>
                <w:sz w:val="20"/>
                <w:szCs w:val="20"/>
              </w:rPr>
            </w:pPr>
          </w:p>
        </w:tc>
      </w:tr>
      <w:tr w:rsidR="00556AA2" w:rsidRPr="00556AA2" w:rsidTr="00DF1250">
        <w:trPr>
          <w:trHeight w:val="510"/>
        </w:trPr>
        <w:tc>
          <w:tcPr>
            <w:tcW w:w="561" w:type="dxa"/>
            <w:tcBorders>
              <w:top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6a</w:t>
            </w: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r w:rsidRPr="00556AA2">
              <w:rPr>
                <w:sz w:val="20"/>
                <w:szCs w:val="20"/>
              </w:rPr>
              <w:t>Provides a supportive work environment in which risk-taking and change are not feared.</w:t>
            </w:r>
          </w:p>
        </w:tc>
        <w:tc>
          <w:tcPr>
            <w:tcW w:w="858"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72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60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81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6b</w:t>
            </w:r>
          </w:p>
        </w:tc>
        <w:tc>
          <w:tcPr>
            <w:tcW w:w="4312" w:type="dxa"/>
            <w:tcBorders>
              <w:bottom w:val="single" w:sz="4" w:space="0" w:color="auto"/>
            </w:tcBorders>
            <w:shd w:val="clear" w:color="auto" w:fill="E0E0E0"/>
            <w:vAlign w:val="center"/>
          </w:tcPr>
          <w:p w:rsidR="00556AA2" w:rsidRPr="004B2A1D" w:rsidRDefault="00556AA2" w:rsidP="00556AA2">
            <w:pPr>
              <w:rPr>
                <w:bCs/>
                <w:iCs/>
                <w:sz w:val="20"/>
                <w:szCs w:val="20"/>
              </w:rPr>
            </w:pPr>
            <w:r w:rsidRPr="004B2A1D">
              <w:rPr>
                <w:bCs/>
                <w:iCs/>
                <w:sz w:val="20"/>
                <w:szCs w:val="20"/>
              </w:rPr>
              <w:t xml:space="preserve">Advocates for and contributes to </w:t>
            </w:r>
            <w:r w:rsidRPr="004B2A1D">
              <w:rPr>
                <w:sz w:val="20"/>
                <w:szCs w:val="20"/>
              </w:rPr>
              <w:t>a supportive work environment in which risk-taking and change are not feared.</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4B2A1D"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510"/>
        </w:trPr>
        <w:tc>
          <w:tcPr>
            <w:tcW w:w="561" w:type="dxa"/>
            <w:shd w:val="clear" w:color="auto" w:fill="auto"/>
            <w:noWrap/>
          </w:tcPr>
          <w:p w:rsidR="00556AA2" w:rsidRPr="00556AA2" w:rsidRDefault="00556AA2" w:rsidP="00556AA2">
            <w:pPr>
              <w:rPr>
                <w:b/>
                <w:bCs/>
                <w:sz w:val="20"/>
                <w:szCs w:val="20"/>
              </w:rPr>
            </w:pPr>
            <w:r w:rsidRPr="00556AA2">
              <w:rPr>
                <w:b/>
                <w:bCs/>
                <w:sz w:val="20"/>
                <w:szCs w:val="20"/>
              </w:rPr>
              <w:t>7a</w:t>
            </w:r>
          </w:p>
        </w:tc>
        <w:tc>
          <w:tcPr>
            <w:tcW w:w="4312" w:type="dxa"/>
            <w:shd w:val="clear" w:color="auto" w:fill="auto"/>
            <w:vAlign w:val="center"/>
          </w:tcPr>
          <w:p w:rsidR="00556AA2" w:rsidRPr="004B2A1D" w:rsidRDefault="00556AA2" w:rsidP="00556AA2">
            <w:pPr>
              <w:rPr>
                <w:sz w:val="20"/>
                <w:szCs w:val="20"/>
              </w:rPr>
            </w:pPr>
            <w:r w:rsidRPr="004B2A1D">
              <w:rPr>
                <w:sz w:val="20"/>
                <w:szCs w:val="20"/>
              </w:rPr>
              <w:t>Models life-long learning and motivates staff to participate in an on-going learning process.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2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7b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Models being a life-long learner and participates in groups that are designed to support on-going learning.</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shd w:val="clear" w:color="auto" w:fill="auto"/>
            <w:noWrap/>
          </w:tcPr>
          <w:p w:rsidR="00556AA2" w:rsidRPr="00556AA2" w:rsidRDefault="00556AA2" w:rsidP="00556AA2">
            <w:pPr>
              <w:rPr>
                <w:b/>
                <w:bCs/>
                <w:sz w:val="20"/>
                <w:szCs w:val="20"/>
              </w:rPr>
            </w:pPr>
            <w:r w:rsidRPr="00556AA2">
              <w:rPr>
                <w:b/>
                <w:bCs/>
                <w:sz w:val="20"/>
                <w:szCs w:val="20"/>
              </w:rPr>
              <w:t>8a</w:t>
            </w:r>
          </w:p>
        </w:tc>
        <w:tc>
          <w:tcPr>
            <w:tcW w:w="4312" w:type="dxa"/>
            <w:shd w:val="clear" w:color="auto" w:fill="auto"/>
            <w:vAlign w:val="center"/>
          </w:tcPr>
          <w:p w:rsidR="00556AA2" w:rsidRPr="00556AA2" w:rsidRDefault="00556AA2" w:rsidP="00556AA2">
            <w:pPr>
              <w:rPr>
                <w:sz w:val="20"/>
                <w:szCs w:val="20"/>
              </w:rPr>
            </w:pPr>
            <w:r w:rsidRPr="00556AA2">
              <w:rPr>
                <w:sz w:val="20"/>
                <w:szCs w:val="20"/>
              </w:rPr>
              <w:t>Uses the literature on adult learning strategies in interactions with staff, families, and colleagues from other agencies.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127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8b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When trying to communicate with, or explain something to adults (families, service providers, administrators), uses techniques that are geared to addressing the learning styles and approaches of adults.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1020"/>
        </w:trPr>
        <w:tc>
          <w:tcPr>
            <w:tcW w:w="561" w:type="dxa"/>
            <w:tcBorders>
              <w:top w:val="single" w:sz="4" w:space="0" w:color="auto"/>
            </w:tcBorders>
            <w:shd w:val="clear" w:color="auto" w:fill="auto"/>
            <w:noWrap/>
          </w:tcPr>
          <w:p w:rsidR="00794593" w:rsidRDefault="00794593" w:rsidP="00556AA2">
            <w:pPr>
              <w:rPr>
                <w:b/>
                <w:bCs/>
                <w:sz w:val="20"/>
                <w:szCs w:val="20"/>
              </w:rPr>
            </w:pPr>
          </w:p>
          <w:p w:rsidR="00794593" w:rsidRDefault="00794593" w:rsidP="00556AA2">
            <w:pPr>
              <w:rPr>
                <w:b/>
                <w:bCs/>
                <w:sz w:val="20"/>
                <w:szCs w:val="20"/>
              </w:rPr>
            </w:pPr>
          </w:p>
          <w:p w:rsidR="00794593" w:rsidRDefault="00794593" w:rsidP="00556AA2">
            <w:pPr>
              <w:rPr>
                <w:b/>
                <w:bCs/>
                <w:sz w:val="20"/>
                <w:szCs w:val="20"/>
              </w:rPr>
            </w:pPr>
          </w:p>
          <w:p w:rsidR="00560244" w:rsidRDefault="00560244" w:rsidP="00556AA2">
            <w:pPr>
              <w:rPr>
                <w:b/>
                <w:bCs/>
                <w:sz w:val="20"/>
                <w:szCs w:val="20"/>
              </w:rPr>
            </w:pPr>
          </w:p>
          <w:p w:rsidR="00560244" w:rsidRDefault="00560244" w:rsidP="00556AA2">
            <w:pPr>
              <w:rPr>
                <w:b/>
                <w:bCs/>
                <w:sz w:val="20"/>
                <w:szCs w:val="20"/>
              </w:rPr>
            </w:pPr>
          </w:p>
          <w:p w:rsidR="00560244" w:rsidRDefault="00560244" w:rsidP="00556AA2">
            <w:pPr>
              <w:rPr>
                <w:b/>
                <w:bCs/>
                <w:sz w:val="20"/>
                <w:szCs w:val="20"/>
              </w:rPr>
            </w:pPr>
          </w:p>
          <w:p w:rsidR="00560244" w:rsidRDefault="00560244" w:rsidP="00556AA2">
            <w:pPr>
              <w:rPr>
                <w:b/>
                <w:bCs/>
                <w:sz w:val="20"/>
                <w:szCs w:val="20"/>
              </w:rPr>
            </w:pPr>
          </w:p>
          <w:p w:rsidR="00560244" w:rsidRDefault="00560244" w:rsidP="00556AA2">
            <w:pPr>
              <w:rPr>
                <w:b/>
                <w:bCs/>
                <w:sz w:val="20"/>
                <w:szCs w:val="20"/>
              </w:rPr>
            </w:pPr>
          </w:p>
          <w:p w:rsidR="00556AA2" w:rsidRPr="00556AA2" w:rsidRDefault="00556AA2" w:rsidP="00556AA2">
            <w:pPr>
              <w:rPr>
                <w:b/>
                <w:bCs/>
                <w:sz w:val="20"/>
                <w:szCs w:val="20"/>
              </w:rPr>
            </w:pPr>
            <w:r w:rsidRPr="00556AA2">
              <w:rPr>
                <w:b/>
                <w:bCs/>
                <w:sz w:val="20"/>
                <w:szCs w:val="20"/>
              </w:rPr>
              <w:t>9a</w:t>
            </w:r>
          </w:p>
        </w:tc>
        <w:tc>
          <w:tcPr>
            <w:tcW w:w="4312" w:type="dxa"/>
            <w:tcBorders>
              <w:top w:val="single" w:sz="4" w:space="0" w:color="auto"/>
            </w:tcBorders>
            <w:shd w:val="clear" w:color="auto" w:fill="auto"/>
            <w:vAlign w:val="center"/>
          </w:tcPr>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560244" w:rsidRDefault="00560244" w:rsidP="00556AA2">
            <w:pPr>
              <w:rPr>
                <w:sz w:val="20"/>
                <w:szCs w:val="20"/>
              </w:rPr>
            </w:pPr>
          </w:p>
          <w:p w:rsidR="00560244" w:rsidRDefault="00560244" w:rsidP="00556AA2">
            <w:pPr>
              <w:rPr>
                <w:sz w:val="20"/>
                <w:szCs w:val="20"/>
              </w:rPr>
            </w:pPr>
          </w:p>
          <w:p w:rsidR="00560244" w:rsidRDefault="00560244" w:rsidP="00556AA2">
            <w:pPr>
              <w:rPr>
                <w:sz w:val="20"/>
                <w:szCs w:val="20"/>
              </w:rPr>
            </w:pPr>
          </w:p>
          <w:p w:rsidR="00560244" w:rsidRDefault="00560244" w:rsidP="00556AA2">
            <w:pPr>
              <w:rPr>
                <w:sz w:val="20"/>
                <w:szCs w:val="20"/>
              </w:rPr>
            </w:pPr>
          </w:p>
          <w:p w:rsidR="00556AA2" w:rsidRPr="00556AA2" w:rsidRDefault="00556AA2" w:rsidP="00556AA2">
            <w:pPr>
              <w:rPr>
                <w:sz w:val="20"/>
                <w:szCs w:val="20"/>
              </w:rPr>
            </w:pPr>
            <w:r w:rsidRPr="00556AA2">
              <w:rPr>
                <w:sz w:val="20"/>
                <w:szCs w:val="20"/>
              </w:rPr>
              <w:t>Develops a staff development plan that responds to both individual and group needs based on assessments of staff competencies, both strengths and needs.</w:t>
            </w:r>
          </w:p>
        </w:tc>
        <w:tc>
          <w:tcPr>
            <w:tcW w:w="858"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Default="00556AA2"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Pr="00556AA2" w:rsidRDefault="00560244" w:rsidP="00902838">
            <w:pPr>
              <w:jc w:val="center"/>
              <w:rPr>
                <w:b/>
                <w:bCs/>
                <w:sz w:val="20"/>
                <w:szCs w:val="20"/>
              </w:rPr>
            </w:pPr>
          </w:p>
        </w:tc>
        <w:tc>
          <w:tcPr>
            <w:tcW w:w="1086"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720"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607"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810"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7"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391" w:type="dxa"/>
            <w:tcBorders>
              <w:top w:val="single" w:sz="4" w:space="0" w:color="auto"/>
            </w:tcBorders>
            <w:shd w:val="clear" w:color="auto" w:fill="auto"/>
            <w:noWrap/>
            <w:vAlign w:val="bottom"/>
          </w:tcPr>
          <w:p w:rsidR="00794593" w:rsidRDefault="00794593" w:rsidP="00902838">
            <w:pPr>
              <w:ind w:firstLine="563"/>
              <w:rPr>
                <w:b/>
                <w:bCs/>
                <w:sz w:val="20"/>
                <w:szCs w:val="20"/>
              </w:rPr>
            </w:pPr>
          </w:p>
          <w:p w:rsidR="00794593" w:rsidRDefault="00794593" w:rsidP="00902838">
            <w:pPr>
              <w:ind w:firstLine="563"/>
              <w:rPr>
                <w:b/>
                <w:bCs/>
                <w:sz w:val="20"/>
                <w:szCs w:val="20"/>
              </w:rPr>
            </w:pPr>
          </w:p>
          <w:p w:rsidR="00794593" w:rsidRDefault="00794593" w:rsidP="00902838">
            <w:pPr>
              <w:ind w:firstLine="563"/>
              <w:rPr>
                <w:b/>
                <w:bCs/>
                <w:sz w:val="20"/>
                <w:szCs w:val="20"/>
              </w:rPr>
            </w:pPr>
          </w:p>
          <w:p w:rsidR="00794593" w:rsidRDefault="00794593" w:rsidP="00902838">
            <w:pPr>
              <w:ind w:firstLine="563"/>
              <w:rPr>
                <w:b/>
                <w:bCs/>
                <w:sz w:val="20"/>
                <w:szCs w:val="20"/>
              </w:rPr>
            </w:pPr>
          </w:p>
          <w:p w:rsidR="00794593" w:rsidRDefault="00794593" w:rsidP="00902838">
            <w:pPr>
              <w:ind w:firstLine="563"/>
              <w:rPr>
                <w:b/>
                <w:bCs/>
                <w:sz w:val="20"/>
                <w:szCs w:val="20"/>
              </w:rPr>
            </w:pPr>
          </w:p>
          <w:p w:rsidR="00560244" w:rsidRDefault="00560244" w:rsidP="00902838">
            <w:pPr>
              <w:ind w:firstLine="563"/>
              <w:rPr>
                <w:b/>
                <w:bCs/>
                <w:sz w:val="20"/>
                <w:szCs w:val="20"/>
              </w:rPr>
            </w:pPr>
          </w:p>
          <w:p w:rsidR="00560244" w:rsidRDefault="00560244" w:rsidP="00902838">
            <w:pPr>
              <w:ind w:firstLine="563"/>
              <w:rPr>
                <w:b/>
                <w:bCs/>
                <w:sz w:val="20"/>
                <w:szCs w:val="20"/>
              </w:rPr>
            </w:pPr>
          </w:p>
          <w:p w:rsidR="00560244" w:rsidRDefault="00560244" w:rsidP="00902838">
            <w:pPr>
              <w:ind w:firstLine="563"/>
              <w:rPr>
                <w:b/>
                <w:bCs/>
                <w:sz w:val="20"/>
                <w:szCs w:val="20"/>
              </w:rPr>
            </w:pPr>
          </w:p>
          <w:p w:rsidR="00560244" w:rsidRDefault="00560244" w:rsidP="00902838">
            <w:pPr>
              <w:ind w:firstLine="563"/>
              <w:rPr>
                <w:b/>
                <w:bCs/>
                <w:sz w:val="20"/>
                <w:szCs w:val="20"/>
              </w:rPr>
            </w:pPr>
          </w:p>
          <w:p w:rsidR="00560244" w:rsidRDefault="00560244" w:rsidP="00902838">
            <w:pPr>
              <w:ind w:firstLine="563"/>
              <w:rPr>
                <w:b/>
                <w:bCs/>
                <w:sz w:val="20"/>
                <w:szCs w:val="20"/>
              </w:rPr>
            </w:pPr>
          </w:p>
          <w:p w:rsidR="00794593" w:rsidRDefault="00794593" w:rsidP="00902838">
            <w:pPr>
              <w:ind w:firstLine="563"/>
              <w:rPr>
                <w:b/>
                <w:bCs/>
                <w:sz w:val="20"/>
                <w:szCs w:val="20"/>
              </w:rPr>
            </w:pPr>
          </w:p>
          <w:p w:rsidR="00794593" w:rsidRDefault="00794593" w:rsidP="00902838">
            <w:pPr>
              <w:ind w:firstLine="563"/>
              <w:rPr>
                <w:b/>
                <w:bCs/>
                <w:sz w:val="20"/>
                <w:szCs w:val="20"/>
              </w:rPr>
            </w:pPr>
          </w:p>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02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Encourages programs to develop staff development plans based on systematic assessment of staff competencies, including feedback from consumers.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shd w:val="clear" w:color="auto" w:fill="auto"/>
            <w:noWrap/>
          </w:tcPr>
          <w:p w:rsidR="00556AA2" w:rsidRPr="00556AA2" w:rsidRDefault="00556AA2" w:rsidP="00556AA2">
            <w:pPr>
              <w:rPr>
                <w:b/>
                <w:bCs/>
                <w:sz w:val="20"/>
                <w:szCs w:val="20"/>
              </w:rPr>
            </w:pPr>
            <w:r w:rsidRPr="00556AA2">
              <w:rPr>
                <w:b/>
                <w:bCs/>
                <w:sz w:val="20"/>
                <w:szCs w:val="20"/>
              </w:rPr>
              <w:t>10a</w:t>
            </w:r>
          </w:p>
        </w:tc>
        <w:tc>
          <w:tcPr>
            <w:tcW w:w="4312" w:type="dxa"/>
            <w:shd w:val="clear" w:color="auto" w:fill="auto"/>
            <w:vAlign w:val="center"/>
          </w:tcPr>
          <w:p w:rsidR="00556AA2" w:rsidRPr="00556AA2" w:rsidRDefault="00556AA2" w:rsidP="00556AA2">
            <w:pPr>
              <w:rPr>
                <w:sz w:val="20"/>
                <w:szCs w:val="20"/>
              </w:rPr>
            </w:pPr>
            <w:r w:rsidRPr="00556AA2">
              <w:rPr>
                <w:sz w:val="20"/>
                <w:szCs w:val="20"/>
              </w:rPr>
              <w:t>Provides ongoing supervision, coaching, and mentoring of staff in order to insure the use of recommended practices with children and families.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08"/>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88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10b</w:t>
            </w:r>
          </w:p>
        </w:tc>
        <w:tc>
          <w:tcPr>
            <w:tcW w:w="4312" w:type="dxa"/>
            <w:tcBorders>
              <w:bottom w:val="single" w:sz="4" w:space="0" w:color="auto"/>
            </w:tcBorders>
            <w:shd w:val="clear" w:color="auto" w:fill="E0E0E0"/>
          </w:tcPr>
          <w:p w:rsidR="00556AA2" w:rsidRPr="00556AA2" w:rsidRDefault="00556AA2" w:rsidP="00556AA2">
            <w:pPr>
              <w:rPr>
                <w:b/>
                <w:bCs/>
                <w:i/>
                <w:iCs/>
                <w:sz w:val="20"/>
                <w:szCs w:val="20"/>
              </w:rPr>
            </w:pPr>
            <w:r w:rsidRPr="007C4922">
              <w:rPr>
                <w:bCs/>
                <w:iCs/>
                <w:sz w:val="20"/>
                <w:szCs w:val="20"/>
              </w:rPr>
              <w:t xml:space="preserve">Coaches, and mentors others </w:t>
            </w:r>
            <w:r w:rsidRPr="007C4922">
              <w:rPr>
                <w:sz w:val="20"/>
                <w:szCs w:val="20"/>
              </w:rPr>
              <w:t>(e.g. parents</w:t>
            </w:r>
            <w:r w:rsidRPr="00556AA2">
              <w:rPr>
                <w:sz w:val="20"/>
                <w:szCs w:val="20"/>
              </w:rPr>
              <w:t>, service providers, volunteers) in order to insure the use of recommended practices with children and families.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top w:val="single" w:sz="4" w:space="0" w:color="auto"/>
            </w:tcBorders>
            <w:shd w:val="clear" w:color="auto" w:fill="auto"/>
            <w:noWrap/>
          </w:tcPr>
          <w:p w:rsidR="007C4922" w:rsidRDefault="007C4922" w:rsidP="00556AA2">
            <w:pPr>
              <w:rPr>
                <w:b/>
                <w:bCs/>
                <w:sz w:val="20"/>
                <w:szCs w:val="20"/>
              </w:rPr>
            </w:pPr>
          </w:p>
          <w:p w:rsidR="00556AA2" w:rsidRPr="00556AA2" w:rsidRDefault="00556AA2" w:rsidP="00556AA2">
            <w:pPr>
              <w:rPr>
                <w:b/>
                <w:bCs/>
                <w:sz w:val="20"/>
                <w:szCs w:val="20"/>
              </w:rPr>
            </w:pPr>
            <w:r w:rsidRPr="00556AA2">
              <w:rPr>
                <w:b/>
                <w:bCs/>
                <w:sz w:val="20"/>
                <w:szCs w:val="20"/>
              </w:rPr>
              <w:t>11a</w:t>
            </w:r>
          </w:p>
        </w:tc>
        <w:tc>
          <w:tcPr>
            <w:tcW w:w="4312" w:type="dxa"/>
            <w:tcBorders>
              <w:top w:val="single" w:sz="4" w:space="0" w:color="auto"/>
            </w:tcBorders>
            <w:shd w:val="clear" w:color="auto" w:fill="auto"/>
            <w:vAlign w:val="center"/>
          </w:tcPr>
          <w:p w:rsidR="007C4922" w:rsidRDefault="007C4922" w:rsidP="00556AA2">
            <w:pPr>
              <w:rPr>
                <w:sz w:val="20"/>
                <w:szCs w:val="20"/>
              </w:rPr>
            </w:pPr>
          </w:p>
          <w:p w:rsidR="00556AA2" w:rsidRPr="00556AA2" w:rsidRDefault="00556AA2" w:rsidP="00556AA2">
            <w:pPr>
              <w:rPr>
                <w:sz w:val="20"/>
                <w:szCs w:val="20"/>
              </w:rPr>
            </w:pPr>
            <w:r w:rsidRPr="00556AA2">
              <w:rPr>
                <w:sz w:val="20"/>
                <w:szCs w:val="20"/>
              </w:rPr>
              <w:t>Creates and identifies diverse staff development opportunities, and supports both staff and family participation.</w:t>
            </w:r>
          </w:p>
        </w:tc>
        <w:tc>
          <w:tcPr>
            <w:tcW w:w="858"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72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60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81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101095">
            <w:pPr>
              <w:ind w:firstLine="563"/>
              <w:rPr>
                <w:sz w:val="20"/>
                <w:szCs w:val="20"/>
              </w:rPr>
            </w:pPr>
          </w:p>
        </w:tc>
      </w:tr>
      <w:tr w:rsidR="00556AA2" w:rsidRPr="00556AA2" w:rsidTr="00DF1250">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11b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Shares knowledge of staff development opportunities and volunteers to participate as a presenter in staff development activities.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101095">
            <w:pPr>
              <w:ind w:firstLine="563"/>
              <w:rPr>
                <w:sz w:val="20"/>
                <w:szCs w:val="20"/>
              </w:rPr>
            </w:pPr>
          </w:p>
        </w:tc>
      </w:tr>
      <w:tr w:rsidR="00556AA2" w:rsidRPr="00556AA2" w:rsidTr="00DF1250">
        <w:trPr>
          <w:trHeight w:val="510"/>
        </w:trPr>
        <w:tc>
          <w:tcPr>
            <w:tcW w:w="561" w:type="dxa"/>
            <w:tcBorders>
              <w:top w:val="single" w:sz="4" w:space="0" w:color="auto"/>
              <w:bottom w:val="single" w:sz="4" w:space="0" w:color="auto"/>
            </w:tcBorders>
            <w:shd w:val="clear" w:color="auto" w:fill="auto"/>
            <w:noWrap/>
          </w:tcPr>
          <w:p w:rsidR="007C4922" w:rsidRDefault="007C4922" w:rsidP="00556AA2">
            <w:pPr>
              <w:rPr>
                <w:b/>
                <w:bCs/>
                <w:sz w:val="20"/>
                <w:szCs w:val="20"/>
              </w:rPr>
            </w:pPr>
          </w:p>
          <w:p w:rsidR="00556AA2" w:rsidRPr="00556AA2" w:rsidRDefault="00556AA2" w:rsidP="00556AA2">
            <w:pPr>
              <w:rPr>
                <w:b/>
                <w:bCs/>
                <w:sz w:val="20"/>
                <w:szCs w:val="20"/>
              </w:rPr>
            </w:pPr>
            <w:r w:rsidRPr="00556AA2">
              <w:rPr>
                <w:b/>
                <w:bCs/>
                <w:sz w:val="20"/>
                <w:szCs w:val="20"/>
              </w:rPr>
              <w:t>12</w:t>
            </w:r>
          </w:p>
        </w:tc>
        <w:tc>
          <w:tcPr>
            <w:tcW w:w="4312" w:type="dxa"/>
            <w:tcBorders>
              <w:top w:val="single" w:sz="4" w:space="0" w:color="auto"/>
              <w:bottom w:val="single" w:sz="4" w:space="0" w:color="auto"/>
            </w:tcBorders>
            <w:shd w:val="clear" w:color="auto" w:fill="auto"/>
            <w:vAlign w:val="center"/>
          </w:tcPr>
          <w:p w:rsidR="007C4922" w:rsidRDefault="007C4922" w:rsidP="00556AA2">
            <w:pPr>
              <w:rPr>
                <w:sz w:val="20"/>
                <w:szCs w:val="20"/>
              </w:rPr>
            </w:pPr>
          </w:p>
          <w:p w:rsidR="00556AA2" w:rsidRDefault="00556AA2" w:rsidP="00556AA2">
            <w:pPr>
              <w:rPr>
                <w:sz w:val="20"/>
                <w:szCs w:val="20"/>
              </w:rPr>
            </w:pPr>
            <w:r w:rsidRPr="00556AA2">
              <w:rPr>
                <w:sz w:val="20"/>
                <w:szCs w:val="20"/>
              </w:rPr>
              <w:t>Uses strategies for effective and constructive conflict resolution.</w:t>
            </w:r>
          </w:p>
          <w:p w:rsidR="00794593" w:rsidRPr="00556AA2" w:rsidRDefault="00794593" w:rsidP="00556AA2">
            <w:pPr>
              <w:rPr>
                <w:sz w:val="20"/>
                <w:szCs w:val="20"/>
              </w:rPr>
            </w:pPr>
          </w:p>
        </w:tc>
        <w:tc>
          <w:tcPr>
            <w:tcW w:w="858"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8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720"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607"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810"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87"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391" w:type="dxa"/>
            <w:tcBorders>
              <w:top w:val="single" w:sz="4" w:space="0" w:color="auto"/>
              <w:bottom w:val="single" w:sz="4" w:space="0" w:color="auto"/>
            </w:tcBorders>
            <w:shd w:val="clear" w:color="auto" w:fill="auto"/>
            <w:noWrap/>
            <w:vAlign w:val="center"/>
          </w:tcPr>
          <w:p w:rsidR="00556AA2" w:rsidRPr="00556AA2" w:rsidRDefault="00556AA2" w:rsidP="00101095">
            <w:pPr>
              <w:ind w:firstLine="563"/>
              <w:rPr>
                <w:b/>
                <w:bCs/>
                <w:sz w:val="20"/>
                <w:szCs w:val="20"/>
              </w:rPr>
            </w:pPr>
            <w:r w:rsidRPr="00556AA2">
              <w:rPr>
                <w:b/>
                <w:bCs/>
                <w:sz w:val="20"/>
                <w:szCs w:val="20"/>
              </w:rPr>
              <w:t>7</w:t>
            </w:r>
          </w:p>
        </w:tc>
      </w:tr>
    </w:tbl>
    <w:p w:rsidR="00794593" w:rsidRDefault="00794593">
      <w:r>
        <w:br w:type="page"/>
      </w:r>
    </w:p>
    <w:tbl>
      <w:tblPr>
        <w:tblW w:w="14876" w:type="dxa"/>
        <w:tblInd w:w="-593" w:type="dxa"/>
        <w:tblLook w:val="0000" w:firstRow="0" w:lastRow="0" w:firstColumn="0" w:lastColumn="0" w:noHBand="0" w:noVBand="0"/>
      </w:tblPr>
      <w:tblGrid>
        <w:gridCol w:w="561"/>
        <w:gridCol w:w="4368"/>
        <w:gridCol w:w="851"/>
        <w:gridCol w:w="236"/>
        <w:gridCol w:w="1078"/>
        <w:gridCol w:w="236"/>
        <w:gridCol w:w="1707"/>
        <w:gridCol w:w="236"/>
        <w:gridCol w:w="1595"/>
        <w:gridCol w:w="236"/>
        <w:gridCol w:w="803"/>
        <w:gridCol w:w="236"/>
        <w:gridCol w:w="1078"/>
        <w:gridCol w:w="272"/>
        <w:gridCol w:w="1383"/>
      </w:tblGrid>
      <w:tr w:rsidR="00556AA2" w:rsidRPr="00556AA2">
        <w:trPr>
          <w:trHeight w:val="405"/>
          <w:tblHeader/>
        </w:trPr>
        <w:tc>
          <w:tcPr>
            <w:tcW w:w="14876" w:type="dxa"/>
            <w:gridSpan w:val="15"/>
            <w:shd w:val="clear" w:color="auto" w:fill="auto"/>
            <w:noWrap/>
            <w:vAlign w:val="bottom"/>
          </w:tcPr>
          <w:p w:rsidR="00556AA2" w:rsidRPr="00556AA2" w:rsidRDefault="00556AA2" w:rsidP="00794593">
            <w:pPr>
              <w:jc w:val="center"/>
              <w:rPr>
                <w:b/>
                <w:bCs/>
                <w:sz w:val="32"/>
                <w:szCs w:val="32"/>
              </w:rPr>
            </w:pPr>
            <w:r w:rsidRPr="00556AA2">
              <w:rPr>
                <w:b/>
                <w:bCs/>
                <w:sz w:val="32"/>
                <w:szCs w:val="32"/>
              </w:rPr>
              <w:t>EARLY CHILDHOOD LEADERSHIP ASSESSMENT</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556AA2" w:rsidP="00556AA2">
            <w:pPr>
              <w:rPr>
                <w:b/>
                <w:bCs/>
                <w:sz w:val="20"/>
                <w:szCs w:val="20"/>
              </w:rPr>
            </w:pPr>
          </w:p>
        </w:tc>
        <w:tc>
          <w:tcPr>
            <w:tcW w:w="851" w:type="dxa"/>
            <w:shd w:val="clear" w:color="auto" w:fill="auto"/>
            <w:noWrap/>
            <w:vAlign w:val="bottom"/>
          </w:tcPr>
          <w:p w:rsidR="00556AA2" w:rsidRPr="00556AA2" w:rsidRDefault="00556AA2" w:rsidP="00556AA2">
            <w:pP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7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595"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03"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78"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83" w:type="dxa"/>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11104" w:type="dxa"/>
            <w:gridSpan w:val="10"/>
            <w:shd w:val="clear" w:color="auto" w:fill="auto"/>
            <w:noWrap/>
            <w:vAlign w:val="bottom"/>
          </w:tcPr>
          <w:p w:rsid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p w:rsidR="00560244" w:rsidRPr="00556AA2" w:rsidRDefault="00560244" w:rsidP="00556AA2">
            <w:pPr>
              <w:rPr>
                <w:sz w:val="20"/>
                <w:szCs w:val="20"/>
              </w:rPr>
            </w:pPr>
          </w:p>
        </w:tc>
        <w:tc>
          <w:tcPr>
            <w:tcW w:w="803"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78"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83" w:type="dxa"/>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556AA2" w:rsidP="00556AA2">
            <w:pPr>
              <w:rPr>
                <w:sz w:val="20"/>
                <w:szCs w:val="20"/>
              </w:rPr>
            </w:pPr>
          </w:p>
        </w:tc>
        <w:tc>
          <w:tcPr>
            <w:tcW w:w="851" w:type="dxa"/>
            <w:shd w:val="clear" w:color="auto" w:fill="E6E6E6"/>
            <w:noWrap/>
            <w:vAlign w:val="bottom"/>
          </w:tcPr>
          <w:p w:rsidR="00556AA2" w:rsidRPr="00556AA2" w:rsidRDefault="00556AA2" w:rsidP="00556AA2">
            <w:pPr>
              <w:jc w:val="center"/>
              <w:rPr>
                <w:b/>
                <w:bCs/>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1707" w:type="dxa"/>
            <w:shd w:val="clear" w:color="auto" w:fill="E6E6E6"/>
            <w:noWrap/>
            <w:vAlign w:val="bottom"/>
          </w:tcPr>
          <w:p w:rsidR="00556AA2" w:rsidRPr="00556AA2" w:rsidRDefault="00556AA2" w:rsidP="00556AA2">
            <w:pPr>
              <w:jc w:val="center"/>
              <w:rPr>
                <w:b/>
                <w:bCs/>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1595" w:type="dxa"/>
            <w:shd w:val="clear" w:color="auto" w:fill="E6E6E6"/>
            <w:noWrap/>
            <w:vAlign w:val="bottom"/>
          </w:tcPr>
          <w:p w:rsidR="00556AA2" w:rsidRPr="00556AA2" w:rsidRDefault="00556AA2" w:rsidP="00556AA2">
            <w:pPr>
              <w:jc w:val="center"/>
              <w:rPr>
                <w:b/>
                <w:bCs/>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803" w:type="dxa"/>
            <w:shd w:val="clear" w:color="auto" w:fill="E6E6E6"/>
            <w:noWrap/>
            <w:vAlign w:val="bottom"/>
          </w:tcPr>
          <w:p w:rsidR="00556AA2" w:rsidRPr="00556AA2" w:rsidRDefault="00556AA2" w:rsidP="00556AA2">
            <w:pPr>
              <w:jc w:val="center"/>
              <w:rPr>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sz w:val="20"/>
                <w:szCs w:val="20"/>
              </w:rPr>
            </w:pPr>
          </w:p>
        </w:tc>
        <w:tc>
          <w:tcPr>
            <w:tcW w:w="272" w:type="dxa"/>
            <w:shd w:val="clear" w:color="auto" w:fill="E6E6E6"/>
            <w:noWrap/>
            <w:vAlign w:val="bottom"/>
          </w:tcPr>
          <w:p w:rsidR="00556AA2" w:rsidRPr="00556AA2" w:rsidRDefault="00556AA2" w:rsidP="00556AA2">
            <w:pPr>
              <w:jc w:val="center"/>
              <w:rPr>
                <w:b/>
                <w:bCs/>
                <w:sz w:val="20"/>
                <w:szCs w:val="20"/>
              </w:rPr>
            </w:pPr>
          </w:p>
        </w:tc>
        <w:tc>
          <w:tcPr>
            <w:tcW w:w="1383" w:type="dxa"/>
            <w:shd w:val="clear" w:color="auto" w:fill="E6E6E6"/>
            <w:noWrap/>
            <w:vAlign w:val="bottom"/>
          </w:tcPr>
          <w:p w:rsidR="00556AA2" w:rsidRPr="00556AA2" w:rsidRDefault="00556AA2" w:rsidP="00556AA2">
            <w:pPr>
              <w:jc w:val="center"/>
              <w:rPr>
                <w:b/>
                <w:bCs/>
                <w:sz w:val="20"/>
                <w:szCs w:val="20"/>
              </w:rPr>
            </w:pP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33242E" w:rsidP="00556AA2">
            <w:pPr>
              <w:rPr>
                <w:sz w:val="20"/>
                <w:szCs w:val="20"/>
              </w:rPr>
            </w:pPr>
            <w:r w:rsidRPr="00560244">
              <w:rPr>
                <w:b/>
                <w:bCs/>
                <w:i/>
                <w:iCs/>
                <w:sz w:val="24"/>
                <w:szCs w:val="24"/>
              </w:rPr>
              <w:t>PEDAGOGICAL</w:t>
            </w:r>
          </w:p>
        </w:tc>
        <w:tc>
          <w:tcPr>
            <w:tcW w:w="851"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F52376" w:rsidP="00556AA2">
            <w:pPr>
              <w:jc w:val="center"/>
              <w:rPr>
                <w:b/>
                <w:bCs/>
                <w:sz w:val="20"/>
                <w:szCs w:val="20"/>
              </w:rPr>
            </w:pPr>
            <w:r w:rsidRPr="00556AA2">
              <w:rPr>
                <w:b/>
                <w:bCs/>
                <w:sz w:val="20"/>
                <w:szCs w:val="20"/>
              </w:rPr>
              <w:t>Usually</w:t>
            </w:r>
          </w:p>
        </w:tc>
        <w:tc>
          <w:tcPr>
            <w:tcW w:w="236" w:type="dxa"/>
            <w:shd w:val="clear" w:color="auto" w:fill="E6E6E6"/>
            <w:noWrap/>
            <w:vAlign w:val="bottom"/>
          </w:tcPr>
          <w:p w:rsidR="00556AA2" w:rsidRPr="00556AA2" w:rsidRDefault="00556AA2" w:rsidP="00556AA2">
            <w:pPr>
              <w:jc w:val="center"/>
              <w:rPr>
                <w:b/>
                <w:bCs/>
                <w:sz w:val="20"/>
                <w:szCs w:val="20"/>
              </w:rPr>
            </w:pPr>
          </w:p>
        </w:tc>
        <w:tc>
          <w:tcPr>
            <w:tcW w:w="17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36" w:type="dxa"/>
            <w:shd w:val="clear" w:color="auto" w:fill="E6E6E6"/>
            <w:noWrap/>
            <w:vAlign w:val="bottom"/>
          </w:tcPr>
          <w:p w:rsidR="00556AA2" w:rsidRPr="00556AA2" w:rsidRDefault="00556AA2" w:rsidP="00556AA2">
            <w:pPr>
              <w:jc w:val="center"/>
              <w:rPr>
                <w:b/>
                <w:bCs/>
                <w:sz w:val="20"/>
                <w:szCs w:val="20"/>
              </w:rPr>
            </w:pPr>
          </w:p>
        </w:tc>
        <w:tc>
          <w:tcPr>
            <w:tcW w:w="1595"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36" w:type="dxa"/>
            <w:shd w:val="clear" w:color="auto" w:fill="E6E6E6"/>
            <w:noWrap/>
            <w:vAlign w:val="bottom"/>
          </w:tcPr>
          <w:p w:rsidR="00556AA2" w:rsidRPr="00556AA2" w:rsidRDefault="00556AA2" w:rsidP="00556AA2">
            <w:pPr>
              <w:jc w:val="center"/>
              <w:rPr>
                <w:b/>
                <w:bCs/>
                <w:sz w:val="20"/>
                <w:szCs w:val="20"/>
              </w:rPr>
            </w:pPr>
          </w:p>
        </w:tc>
        <w:tc>
          <w:tcPr>
            <w:tcW w:w="803"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shd w:val="clear" w:color="auto" w:fill="E6E6E6"/>
            <w:noWrap/>
            <w:vAlign w:val="bottom"/>
          </w:tcPr>
          <w:p w:rsidR="00556AA2" w:rsidRPr="00556AA2" w:rsidRDefault="00556AA2" w:rsidP="00556AA2">
            <w:pPr>
              <w:jc w:val="center"/>
              <w:rPr>
                <w:b/>
                <w:bCs/>
                <w:sz w:val="20"/>
                <w:szCs w:val="20"/>
              </w:rPr>
            </w:pPr>
          </w:p>
        </w:tc>
        <w:tc>
          <w:tcPr>
            <w:tcW w:w="1383" w:type="dxa"/>
            <w:shd w:val="clear" w:color="auto" w:fill="E6E6E6"/>
            <w:noWrap/>
            <w:vAlign w:val="bottom"/>
          </w:tcPr>
          <w:p w:rsidR="00556AA2" w:rsidRPr="00556AA2" w:rsidRDefault="00A07C60" w:rsidP="00A07C60">
            <w:pPr>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556AA2" w:rsidP="00556AA2">
            <w:pPr>
              <w:rPr>
                <w:b/>
                <w:bCs/>
                <w:sz w:val="20"/>
                <w:szCs w:val="20"/>
              </w:rPr>
            </w:pPr>
          </w:p>
        </w:tc>
        <w:tc>
          <w:tcPr>
            <w:tcW w:w="851"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F52376" w:rsidP="00556AA2">
            <w:pPr>
              <w:jc w:val="center"/>
              <w:rPr>
                <w:b/>
                <w:bCs/>
                <w:sz w:val="20"/>
                <w:szCs w:val="20"/>
              </w:rPr>
            </w:pPr>
            <w:r>
              <w:rPr>
                <w:b/>
                <w:bCs/>
                <w:sz w:val="20"/>
                <w:szCs w:val="20"/>
              </w:rPr>
              <w:t xml:space="preserve">not </w:t>
            </w:r>
            <w:r w:rsidR="00556AA2"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7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595"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803"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shd w:val="clear" w:color="auto" w:fill="E6E6E6"/>
            <w:noWrap/>
            <w:vAlign w:val="bottom"/>
          </w:tcPr>
          <w:p w:rsidR="00556AA2" w:rsidRPr="00556AA2" w:rsidRDefault="00556AA2" w:rsidP="00556AA2">
            <w:pPr>
              <w:jc w:val="center"/>
              <w:rPr>
                <w:b/>
                <w:bCs/>
                <w:sz w:val="20"/>
                <w:szCs w:val="20"/>
              </w:rPr>
            </w:pPr>
          </w:p>
        </w:tc>
        <w:tc>
          <w:tcPr>
            <w:tcW w:w="1383" w:type="dxa"/>
            <w:shd w:val="clear" w:color="auto" w:fill="E6E6E6"/>
            <w:noWrap/>
            <w:vAlign w:val="bottom"/>
          </w:tcPr>
          <w:p w:rsidR="00556AA2" w:rsidRPr="00556AA2" w:rsidRDefault="00A07C60" w:rsidP="00A07C60">
            <w:pPr>
              <w:rPr>
                <w:b/>
                <w:bCs/>
                <w:sz w:val="20"/>
                <w:szCs w:val="20"/>
              </w:rPr>
            </w:pPr>
            <w:r>
              <w:rPr>
                <w:b/>
                <w:bCs/>
                <w:sz w:val="20"/>
                <w:szCs w:val="20"/>
              </w:rPr>
              <w:t xml:space="preserve">       </w:t>
            </w:r>
            <w:r w:rsidR="00556AA2" w:rsidRPr="00556AA2">
              <w:rPr>
                <w:b/>
                <w:bCs/>
                <w:sz w:val="20"/>
                <w:szCs w:val="20"/>
              </w:rPr>
              <w:t>true</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556AA2" w:rsidP="00556AA2">
            <w:pPr>
              <w:rPr>
                <w:sz w:val="20"/>
                <w:szCs w:val="20"/>
              </w:rPr>
            </w:pPr>
          </w:p>
        </w:tc>
        <w:tc>
          <w:tcPr>
            <w:tcW w:w="851"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36" w:type="dxa"/>
            <w:shd w:val="clear" w:color="auto" w:fill="E6E6E6"/>
            <w:noWrap/>
            <w:vAlign w:val="bottom"/>
          </w:tcPr>
          <w:p w:rsidR="00556AA2" w:rsidRPr="00556AA2" w:rsidRDefault="00556AA2" w:rsidP="00556AA2">
            <w:pPr>
              <w:jc w:val="center"/>
              <w:rPr>
                <w:b/>
                <w:bCs/>
                <w:sz w:val="20"/>
                <w:szCs w:val="20"/>
              </w:rPr>
            </w:pPr>
          </w:p>
        </w:tc>
        <w:tc>
          <w:tcPr>
            <w:tcW w:w="17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36" w:type="dxa"/>
            <w:shd w:val="clear" w:color="auto" w:fill="E6E6E6"/>
            <w:noWrap/>
            <w:vAlign w:val="bottom"/>
          </w:tcPr>
          <w:p w:rsidR="00556AA2" w:rsidRPr="00556AA2" w:rsidRDefault="00556AA2" w:rsidP="00556AA2">
            <w:pPr>
              <w:jc w:val="center"/>
              <w:rPr>
                <w:b/>
                <w:bCs/>
                <w:sz w:val="20"/>
                <w:szCs w:val="20"/>
              </w:rPr>
            </w:pPr>
          </w:p>
        </w:tc>
        <w:tc>
          <w:tcPr>
            <w:tcW w:w="1595"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36" w:type="dxa"/>
            <w:shd w:val="clear" w:color="auto" w:fill="E6E6E6"/>
            <w:noWrap/>
            <w:vAlign w:val="bottom"/>
          </w:tcPr>
          <w:p w:rsidR="00556AA2" w:rsidRPr="00556AA2" w:rsidRDefault="00556AA2" w:rsidP="00556AA2">
            <w:pPr>
              <w:jc w:val="center"/>
              <w:rPr>
                <w:b/>
                <w:bCs/>
                <w:sz w:val="20"/>
                <w:szCs w:val="20"/>
              </w:rPr>
            </w:pPr>
          </w:p>
        </w:tc>
        <w:tc>
          <w:tcPr>
            <w:tcW w:w="803"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shd w:val="clear" w:color="auto" w:fill="E6E6E6"/>
            <w:noWrap/>
            <w:vAlign w:val="bottom"/>
          </w:tcPr>
          <w:p w:rsidR="00556AA2" w:rsidRPr="00556AA2" w:rsidRDefault="00556AA2" w:rsidP="00556AA2">
            <w:pPr>
              <w:jc w:val="center"/>
              <w:rPr>
                <w:b/>
                <w:bCs/>
                <w:sz w:val="20"/>
                <w:szCs w:val="20"/>
              </w:rPr>
            </w:pPr>
          </w:p>
        </w:tc>
        <w:tc>
          <w:tcPr>
            <w:tcW w:w="1383" w:type="dxa"/>
            <w:shd w:val="clear" w:color="auto" w:fill="E6E6E6"/>
            <w:noWrap/>
            <w:vAlign w:val="bottom"/>
          </w:tcPr>
          <w:p w:rsidR="00556AA2" w:rsidRPr="00556AA2" w:rsidRDefault="00556AA2" w:rsidP="00A07C60">
            <w:pPr>
              <w:ind w:firstLine="571"/>
              <w:rPr>
                <w:b/>
                <w:bCs/>
                <w:sz w:val="20"/>
                <w:szCs w:val="20"/>
              </w:rPr>
            </w:pPr>
            <w:r w:rsidRPr="00556AA2">
              <w:rPr>
                <w:b/>
                <w:bCs/>
                <w:sz w:val="20"/>
                <w:szCs w:val="20"/>
              </w:rPr>
              <w:t>7</w:t>
            </w:r>
          </w:p>
        </w:tc>
      </w:tr>
      <w:tr w:rsidR="00556AA2" w:rsidRPr="00556AA2">
        <w:trPr>
          <w:trHeight w:val="1020"/>
        </w:trPr>
        <w:tc>
          <w:tcPr>
            <w:tcW w:w="561" w:type="dxa"/>
            <w:tcBorders>
              <w:top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1a</w:t>
            </w:r>
          </w:p>
        </w:tc>
        <w:tc>
          <w:tcPr>
            <w:tcW w:w="4368" w:type="dxa"/>
            <w:tcBorders>
              <w:top w:val="single" w:sz="4" w:space="0" w:color="auto"/>
            </w:tcBorders>
            <w:shd w:val="clear" w:color="auto" w:fill="auto"/>
          </w:tcPr>
          <w:p w:rsidR="00556AA2" w:rsidRPr="00556AA2" w:rsidRDefault="00556AA2" w:rsidP="00556AA2">
            <w:pPr>
              <w:rPr>
                <w:sz w:val="20"/>
                <w:szCs w:val="20"/>
              </w:rPr>
            </w:pPr>
            <w:r w:rsidRPr="00556AA2">
              <w:rPr>
                <w:sz w:val="20"/>
                <w:szCs w:val="20"/>
              </w:rPr>
              <w:t>Demonstrates caring relationships with individual children and families in the program and has a working knowledge of their strengths, needs and circumstances.</w:t>
            </w:r>
          </w:p>
        </w:tc>
        <w:tc>
          <w:tcPr>
            <w:tcW w:w="851"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117"/>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1b</w:t>
            </w:r>
          </w:p>
        </w:tc>
        <w:tc>
          <w:tcPr>
            <w:tcW w:w="4368" w:type="dxa"/>
            <w:tcBorders>
              <w:bottom w:val="single" w:sz="4" w:space="0" w:color="auto"/>
            </w:tcBorders>
            <w:shd w:val="clear" w:color="auto" w:fill="E0E0E0"/>
          </w:tcPr>
          <w:p w:rsidR="00556AA2" w:rsidRPr="007C4922" w:rsidRDefault="00556AA2" w:rsidP="00556AA2">
            <w:pPr>
              <w:rPr>
                <w:iCs/>
                <w:sz w:val="20"/>
                <w:szCs w:val="20"/>
              </w:rPr>
            </w:pPr>
            <w:r w:rsidRPr="007C4922">
              <w:rPr>
                <w:iCs/>
                <w:sz w:val="20"/>
                <w:szCs w:val="20"/>
              </w:rPr>
              <w:t>Cares about individual children and families and</w:t>
            </w:r>
            <w:r w:rsidRPr="007C4922">
              <w:rPr>
                <w:bCs/>
                <w:iCs/>
                <w:sz w:val="20"/>
                <w:szCs w:val="20"/>
              </w:rPr>
              <w:t xml:space="preserve"> respects that each has unique </w:t>
            </w:r>
            <w:r w:rsidRPr="007C4922">
              <w:rPr>
                <w:iCs/>
                <w:sz w:val="20"/>
                <w:szCs w:val="20"/>
              </w:rPr>
              <w:t>strengths, needs, and circumstances.</w:t>
            </w:r>
          </w:p>
        </w:tc>
        <w:tc>
          <w:tcPr>
            <w:tcW w:w="851"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noWrap/>
          </w:tcPr>
          <w:p w:rsidR="00556AA2" w:rsidRPr="00556AA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1020"/>
        </w:trPr>
        <w:tc>
          <w:tcPr>
            <w:tcW w:w="561" w:type="dxa"/>
            <w:shd w:val="clear" w:color="auto" w:fill="auto"/>
            <w:noWrap/>
          </w:tcPr>
          <w:p w:rsidR="00556AA2" w:rsidRPr="00556AA2" w:rsidRDefault="00556AA2" w:rsidP="00556AA2">
            <w:pPr>
              <w:rPr>
                <w:b/>
                <w:bCs/>
                <w:sz w:val="20"/>
                <w:szCs w:val="20"/>
              </w:rPr>
            </w:pPr>
            <w:r w:rsidRPr="00556AA2">
              <w:rPr>
                <w:b/>
                <w:bCs/>
                <w:sz w:val="20"/>
                <w:szCs w:val="20"/>
              </w:rPr>
              <w:t>2a</w:t>
            </w:r>
          </w:p>
        </w:tc>
        <w:tc>
          <w:tcPr>
            <w:tcW w:w="4368" w:type="dxa"/>
            <w:shd w:val="clear" w:color="auto" w:fill="auto"/>
          </w:tcPr>
          <w:p w:rsidR="00556AA2" w:rsidRPr="00556AA2" w:rsidRDefault="00556AA2" w:rsidP="00556AA2">
            <w:pPr>
              <w:rPr>
                <w:sz w:val="20"/>
                <w:szCs w:val="20"/>
              </w:rPr>
            </w:pPr>
            <w:r w:rsidRPr="00556AA2">
              <w:rPr>
                <w:sz w:val="20"/>
                <w:szCs w:val="20"/>
              </w:rPr>
              <w:t>Uses the literature about recommended practices when supervising the staff on ways to implement interventions for children with diverse types of disabilities.</w:t>
            </w:r>
          </w:p>
        </w:tc>
        <w:tc>
          <w:tcPr>
            <w:tcW w:w="851"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2b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Advocates for using the literature on recommended practices when supervising the quality of the interventions provided by the staff.</w:t>
            </w:r>
          </w:p>
        </w:tc>
        <w:tc>
          <w:tcPr>
            <w:tcW w:w="851"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480"/>
        </w:trPr>
        <w:tc>
          <w:tcPr>
            <w:tcW w:w="561" w:type="dxa"/>
            <w:tcBorders>
              <w:top w:val="single" w:sz="4" w:space="0" w:color="auto"/>
            </w:tcBorders>
            <w:shd w:val="clear" w:color="auto" w:fill="auto"/>
            <w:noWrap/>
          </w:tcPr>
          <w:p w:rsidR="00D205E9" w:rsidRDefault="00D205E9" w:rsidP="00556AA2">
            <w:pPr>
              <w:rPr>
                <w:b/>
                <w:bCs/>
                <w:sz w:val="20"/>
                <w:szCs w:val="20"/>
              </w:rPr>
            </w:pPr>
          </w:p>
          <w:p w:rsidR="00556AA2" w:rsidRPr="00556AA2" w:rsidRDefault="00556AA2" w:rsidP="00556AA2">
            <w:pPr>
              <w:rPr>
                <w:b/>
                <w:bCs/>
                <w:sz w:val="20"/>
                <w:szCs w:val="20"/>
              </w:rPr>
            </w:pPr>
            <w:r w:rsidRPr="00556AA2">
              <w:rPr>
                <w:b/>
                <w:bCs/>
                <w:sz w:val="20"/>
                <w:szCs w:val="20"/>
              </w:rPr>
              <w:t>3a</w:t>
            </w:r>
          </w:p>
        </w:tc>
        <w:tc>
          <w:tcPr>
            <w:tcW w:w="4368" w:type="dxa"/>
            <w:tcBorders>
              <w:top w:val="single" w:sz="4" w:space="0" w:color="auto"/>
            </w:tcBorders>
            <w:shd w:val="clear" w:color="auto" w:fill="auto"/>
          </w:tcPr>
          <w:p w:rsidR="00D205E9" w:rsidRDefault="00D205E9" w:rsidP="00556AA2">
            <w:pPr>
              <w:rPr>
                <w:sz w:val="20"/>
                <w:szCs w:val="20"/>
              </w:rPr>
            </w:pPr>
          </w:p>
          <w:p w:rsidR="00556AA2" w:rsidRPr="00556AA2" w:rsidRDefault="00556AA2" w:rsidP="00556AA2">
            <w:pPr>
              <w:rPr>
                <w:sz w:val="20"/>
                <w:szCs w:val="20"/>
              </w:rPr>
            </w:pPr>
            <w:r w:rsidRPr="00556AA2">
              <w:rPr>
                <w:sz w:val="20"/>
                <w:szCs w:val="20"/>
              </w:rPr>
              <w:t>Explains the transdisciplinary approach, as well as it's importance to staff and families.</w:t>
            </w:r>
          </w:p>
        </w:tc>
        <w:tc>
          <w:tcPr>
            <w:tcW w:w="851"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162"/>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60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3b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Is able to explain the transdisciplinary approach and why it is important to families or service providers.</w:t>
            </w:r>
          </w:p>
        </w:tc>
        <w:tc>
          <w:tcPr>
            <w:tcW w:w="851"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510"/>
        </w:trPr>
        <w:tc>
          <w:tcPr>
            <w:tcW w:w="561" w:type="dxa"/>
            <w:tcBorders>
              <w:top w:val="single" w:sz="4" w:space="0" w:color="auto"/>
            </w:tcBorders>
            <w:shd w:val="clear" w:color="auto" w:fill="auto"/>
            <w:noWrap/>
          </w:tcPr>
          <w:p w:rsidR="005A20A5" w:rsidRDefault="005A20A5"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556AA2" w:rsidRPr="00556AA2" w:rsidRDefault="00556AA2" w:rsidP="00556AA2">
            <w:pPr>
              <w:rPr>
                <w:b/>
                <w:bCs/>
                <w:sz w:val="20"/>
                <w:szCs w:val="20"/>
              </w:rPr>
            </w:pPr>
            <w:r w:rsidRPr="00556AA2">
              <w:rPr>
                <w:b/>
                <w:bCs/>
                <w:sz w:val="20"/>
                <w:szCs w:val="20"/>
              </w:rPr>
              <w:t>4a</w:t>
            </w:r>
          </w:p>
        </w:tc>
        <w:tc>
          <w:tcPr>
            <w:tcW w:w="4368" w:type="dxa"/>
            <w:tcBorders>
              <w:top w:val="single" w:sz="4" w:space="0" w:color="auto"/>
            </w:tcBorders>
            <w:shd w:val="clear" w:color="auto" w:fill="auto"/>
          </w:tcPr>
          <w:p w:rsidR="005A20A5" w:rsidRDefault="005A20A5" w:rsidP="00556AA2">
            <w:pPr>
              <w:rPr>
                <w:sz w:val="20"/>
                <w:szCs w:val="20"/>
              </w:rPr>
            </w:pPr>
          </w:p>
          <w:p w:rsidR="0033242E" w:rsidRDefault="0033242E" w:rsidP="00556AA2">
            <w:pPr>
              <w:rPr>
                <w:sz w:val="20"/>
                <w:szCs w:val="20"/>
              </w:rPr>
            </w:pPr>
          </w:p>
          <w:p w:rsidR="0033242E" w:rsidRDefault="0033242E" w:rsidP="00556AA2">
            <w:pPr>
              <w:rPr>
                <w:sz w:val="20"/>
                <w:szCs w:val="20"/>
              </w:rPr>
            </w:pPr>
          </w:p>
          <w:p w:rsidR="00556AA2" w:rsidRPr="00556AA2" w:rsidRDefault="00556AA2" w:rsidP="00556AA2">
            <w:pPr>
              <w:rPr>
                <w:sz w:val="20"/>
                <w:szCs w:val="20"/>
              </w:rPr>
            </w:pPr>
            <w:r w:rsidRPr="00556AA2">
              <w:rPr>
                <w:sz w:val="20"/>
                <w:szCs w:val="20"/>
              </w:rPr>
              <w:t>Has demonstrated for staff how to provide services in natural and inclusive settings.</w:t>
            </w:r>
          </w:p>
        </w:tc>
        <w:tc>
          <w:tcPr>
            <w:tcW w:w="851" w:type="dxa"/>
            <w:tcBorders>
              <w:top w:val="single" w:sz="4" w:space="0" w:color="auto"/>
            </w:tcBorders>
            <w:shd w:val="clear" w:color="auto" w:fill="auto"/>
            <w:noWrap/>
            <w:vAlign w:val="bottom"/>
          </w:tcPr>
          <w:p w:rsidR="005A20A5" w:rsidRDefault="005A20A5" w:rsidP="00EF0B24">
            <w:pPr>
              <w:jc w:val="center"/>
              <w:rPr>
                <w:b/>
                <w:bCs/>
                <w:sz w:val="20"/>
                <w:szCs w:val="20"/>
              </w:rPr>
            </w:pPr>
          </w:p>
          <w:p w:rsidR="005A20A5" w:rsidRDefault="005A20A5"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33242E" w:rsidRDefault="0033242E"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33242E">
            <w:pPr>
              <w:rPr>
                <w:b/>
                <w:bCs/>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center"/>
          </w:tcPr>
          <w:p w:rsidR="00556AA2" w:rsidRPr="00556AA2" w:rsidRDefault="0033242E" w:rsidP="00556AA2">
            <w:pPr>
              <w:jc w:val="center"/>
              <w:rPr>
                <w:b/>
                <w:bCs/>
                <w:sz w:val="20"/>
                <w:szCs w:val="20"/>
              </w:rPr>
            </w:pPr>
            <w:r w:rsidRPr="00556AA2">
              <w:rPr>
                <w:b/>
                <w:bCs/>
                <w:sz w:val="20"/>
                <w:szCs w:val="20"/>
              </w:rPr>
              <w:t>1</w:t>
            </w:r>
          </w:p>
        </w:tc>
        <w:tc>
          <w:tcPr>
            <w:tcW w:w="236" w:type="dxa"/>
            <w:shd w:val="clear" w:color="auto" w:fill="auto"/>
            <w:noWrap/>
            <w:vAlign w:val="center"/>
          </w:tcPr>
          <w:p w:rsidR="00556AA2" w:rsidRPr="00556AA2" w:rsidRDefault="00556AA2" w:rsidP="00556AA2">
            <w:pPr>
              <w:jc w:val="center"/>
              <w:rPr>
                <w:b/>
                <w:bCs/>
                <w:sz w:val="20"/>
                <w:szCs w:val="20"/>
              </w:rPr>
            </w:pPr>
          </w:p>
        </w:tc>
        <w:tc>
          <w:tcPr>
            <w:tcW w:w="1078" w:type="dxa"/>
            <w:shd w:val="clear" w:color="auto" w:fill="auto"/>
            <w:noWrap/>
            <w:vAlign w:val="center"/>
          </w:tcPr>
          <w:p w:rsidR="00556AA2" w:rsidRPr="00556AA2" w:rsidRDefault="0033242E" w:rsidP="00556AA2">
            <w:pPr>
              <w:jc w:val="center"/>
              <w:rPr>
                <w:b/>
                <w:bCs/>
                <w:sz w:val="20"/>
                <w:szCs w:val="20"/>
              </w:rPr>
            </w:pPr>
            <w:r w:rsidRPr="00556AA2">
              <w:rPr>
                <w:b/>
                <w:bCs/>
                <w:sz w:val="20"/>
                <w:szCs w:val="20"/>
              </w:rPr>
              <w:t>2</w:t>
            </w:r>
          </w:p>
        </w:tc>
        <w:tc>
          <w:tcPr>
            <w:tcW w:w="236" w:type="dxa"/>
            <w:shd w:val="clear" w:color="auto" w:fill="auto"/>
            <w:noWrap/>
            <w:vAlign w:val="center"/>
          </w:tcPr>
          <w:p w:rsidR="00556AA2" w:rsidRPr="00556AA2" w:rsidRDefault="00556AA2" w:rsidP="00556AA2">
            <w:pPr>
              <w:jc w:val="center"/>
              <w:rPr>
                <w:b/>
                <w:bCs/>
                <w:sz w:val="20"/>
                <w:szCs w:val="20"/>
              </w:rPr>
            </w:pPr>
          </w:p>
        </w:tc>
        <w:tc>
          <w:tcPr>
            <w:tcW w:w="1707" w:type="dxa"/>
            <w:shd w:val="clear" w:color="auto" w:fill="auto"/>
            <w:noWrap/>
            <w:vAlign w:val="center"/>
          </w:tcPr>
          <w:p w:rsidR="00556AA2" w:rsidRPr="00556AA2" w:rsidRDefault="0033242E" w:rsidP="00556AA2">
            <w:pPr>
              <w:jc w:val="center"/>
              <w:rPr>
                <w:b/>
                <w:bCs/>
                <w:sz w:val="20"/>
                <w:szCs w:val="20"/>
              </w:rPr>
            </w:pPr>
            <w:r>
              <w:rPr>
                <w:b/>
                <w:bCs/>
                <w:sz w:val="20"/>
                <w:szCs w:val="20"/>
              </w:rPr>
              <w:t>3</w:t>
            </w:r>
          </w:p>
        </w:tc>
        <w:tc>
          <w:tcPr>
            <w:tcW w:w="236" w:type="dxa"/>
            <w:shd w:val="clear" w:color="auto" w:fill="auto"/>
            <w:noWrap/>
            <w:vAlign w:val="center"/>
          </w:tcPr>
          <w:p w:rsidR="00556AA2" w:rsidRPr="00556AA2" w:rsidRDefault="00556AA2" w:rsidP="00556AA2">
            <w:pPr>
              <w:jc w:val="center"/>
              <w:rPr>
                <w:b/>
                <w:bCs/>
                <w:sz w:val="20"/>
                <w:szCs w:val="20"/>
              </w:rPr>
            </w:pPr>
          </w:p>
        </w:tc>
        <w:tc>
          <w:tcPr>
            <w:tcW w:w="1595" w:type="dxa"/>
            <w:shd w:val="clear" w:color="auto" w:fill="auto"/>
            <w:noWrap/>
            <w:vAlign w:val="center"/>
          </w:tcPr>
          <w:p w:rsidR="00556AA2" w:rsidRPr="00556AA2" w:rsidRDefault="0033242E" w:rsidP="00556AA2">
            <w:pPr>
              <w:jc w:val="center"/>
              <w:rPr>
                <w:b/>
                <w:bCs/>
                <w:sz w:val="20"/>
                <w:szCs w:val="20"/>
              </w:rPr>
            </w:pPr>
            <w:r>
              <w:rPr>
                <w:b/>
                <w:bCs/>
                <w:sz w:val="20"/>
                <w:szCs w:val="20"/>
              </w:rPr>
              <w:t>4</w:t>
            </w:r>
          </w:p>
        </w:tc>
        <w:tc>
          <w:tcPr>
            <w:tcW w:w="236" w:type="dxa"/>
            <w:shd w:val="clear" w:color="auto" w:fill="auto"/>
            <w:noWrap/>
            <w:vAlign w:val="center"/>
          </w:tcPr>
          <w:p w:rsidR="00556AA2" w:rsidRPr="00556AA2" w:rsidRDefault="00556AA2" w:rsidP="00556AA2">
            <w:pPr>
              <w:jc w:val="center"/>
              <w:rPr>
                <w:b/>
                <w:bCs/>
                <w:sz w:val="20"/>
                <w:szCs w:val="20"/>
              </w:rPr>
            </w:pPr>
          </w:p>
        </w:tc>
        <w:tc>
          <w:tcPr>
            <w:tcW w:w="803" w:type="dxa"/>
            <w:shd w:val="clear" w:color="auto" w:fill="auto"/>
            <w:noWrap/>
            <w:vAlign w:val="center"/>
          </w:tcPr>
          <w:p w:rsidR="00556AA2" w:rsidRPr="00556AA2" w:rsidRDefault="0033242E" w:rsidP="00556AA2">
            <w:pPr>
              <w:jc w:val="center"/>
              <w:rPr>
                <w:b/>
                <w:bCs/>
                <w:sz w:val="20"/>
                <w:szCs w:val="20"/>
              </w:rPr>
            </w:pPr>
            <w:r>
              <w:rPr>
                <w:b/>
                <w:bCs/>
                <w:sz w:val="20"/>
                <w:szCs w:val="20"/>
              </w:rPr>
              <w:t>5</w:t>
            </w:r>
          </w:p>
        </w:tc>
        <w:tc>
          <w:tcPr>
            <w:tcW w:w="236" w:type="dxa"/>
            <w:shd w:val="clear" w:color="auto" w:fill="auto"/>
            <w:noWrap/>
            <w:vAlign w:val="center"/>
          </w:tcPr>
          <w:p w:rsidR="00556AA2" w:rsidRPr="00556AA2" w:rsidRDefault="00556AA2" w:rsidP="00556AA2">
            <w:pPr>
              <w:jc w:val="center"/>
              <w:rPr>
                <w:b/>
                <w:bCs/>
                <w:sz w:val="20"/>
                <w:szCs w:val="20"/>
              </w:rPr>
            </w:pPr>
          </w:p>
        </w:tc>
        <w:tc>
          <w:tcPr>
            <w:tcW w:w="1078" w:type="dxa"/>
            <w:shd w:val="clear" w:color="auto" w:fill="auto"/>
            <w:noWrap/>
            <w:vAlign w:val="center"/>
          </w:tcPr>
          <w:p w:rsidR="00556AA2" w:rsidRPr="00556AA2" w:rsidRDefault="0033242E" w:rsidP="00556AA2">
            <w:pPr>
              <w:jc w:val="center"/>
              <w:rPr>
                <w:b/>
                <w:bCs/>
                <w:sz w:val="20"/>
                <w:szCs w:val="20"/>
              </w:rPr>
            </w:pPr>
            <w:r>
              <w:rPr>
                <w:b/>
                <w:bCs/>
                <w:sz w:val="20"/>
                <w:szCs w:val="20"/>
              </w:rPr>
              <w:t>6</w:t>
            </w:r>
          </w:p>
        </w:tc>
        <w:tc>
          <w:tcPr>
            <w:tcW w:w="272" w:type="dxa"/>
            <w:shd w:val="clear" w:color="auto" w:fill="auto"/>
            <w:noWrap/>
            <w:vAlign w:val="center"/>
          </w:tcPr>
          <w:p w:rsidR="00556AA2" w:rsidRPr="00556AA2" w:rsidRDefault="00556AA2" w:rsidP="00556AA2">
            <w:pPr>
              <w:jc w:val="center"/>
              <w:rPr>
                <w:b/>
                <w:bCs/>
                <w:sz w:val="20"/>
                <w:szCs w:val="20"/>
              </w:rPr>
            </w:pPr>
          </w:p>
        </w:tc>
        <w:tc>
          <w:tcPr>
            <w:tcW w:w="1383" w:type="dxa"/>
            <w:shd w:val="clear" w:color="auto" w:fill="auto"/>
            <w:noWrap/>
            <w:vAlign w:val="center"/>
          </w:tcPr>
          <w:p w:rsidR="00556AA2" w:rsidRPr="00556AA2" w:rsidRDefault="0033242E" w:rsidP="00EF0B24">
            <w:pPr>
              <w:ind w:firstLine="571"/>
              <w:rPr>
                <w:b/>
                <w:bCs/>
                <w:sz w:val="20"/>
                <w:szCs w:val="20"/>
              </w:rPr>
            </w:pPr>
            <w:r>
              <w:rPr>
                <w:b/>
                <w:bCs/>
                <w:sz w:val="20"/>
                <w:szCs w:val="20"/>
              </w:rPr>
              <w:t>7</w:t>
            </w: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4b</w:t>
            </w:r>
          </w:p>
        </w:tc>
        <w:tc>
          <w:tcPr>
            <w:tcW w:w="4368" w:type="dxa"/>
            <w:tcBorders>
              <w:bottom w:val="single" w:sz="4" w:space="0" w:color="auto"/>
            </w:tcBorders>
            <w:shd w:val="clear" w:color="auto" w:fill="E0E0E0"/>
          </w:tcPr>
          <w:p w:rsidR="00556AA2" w:rsidRPr="007C4922" w:rsidRDefault="00556AA2" w:rsidP="00556AA2">
            <w:pPr>
              <w:rPr>
                <w:bCs/>
                <w:iCs/>
                <w:sz w:val="20"/>
                <w:szCs w:val="20"/>
              </w:rPr>
            </w:pPr>
            <w:r w:rsidRPr="007C4922">
              <w:rPr>
                <w:bCs/>
                <w:iCs/>
                <w:sz w:val="20"/>
                <w:szCs w:val="20"/>
              </w:rPr>
              <w:t>Knowledgeable about, and advocates for, the provision of</w:t>
            </w:r>
            <w:r w:rsidRPr="007C4922">
              <w:rPr>
                <w:sz w:val="20"/>
                <w:szCs w:val="20"/>
              </w:rPr>
              <w:t xml:space="preserve"> services in natural and inclusive environments.</w:t>
            </w:r>
          </w:p>
        </w:tc>
        <w:tc>
          <w:tcPr>
            <w:tcW w:w="851" w:type="dxa"/>
            <w:tcBorders>
              <w:bottom w:val="single" w:sz="4" w:space="0" w:color="auto"/>
            </w:tcBorders>
            <w:shd w:val="clear" w:color="auto" w:fill="auto"/>
            <w:noWrap/>
            <w:vAlign w:val="center"/>
          </w:tcPr>
          <w:p w:rsidR="00556AA2" w:rsidRPr="007C4922" w:rsidRDefault="00556AA2" w:rsidP="00556AA2">
            <w:pPr>
              <w:jc w:val="center"/>
              <w:rPr>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7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707"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595"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803"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7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72"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383" w:type="dxa"/>
            <w:tcBorders>
              <w:bottom w:val="single" w:sz="4" w:space="0" w:color="auto"/>
            </w:tcBorders>
            <w:shd w:val="clear" w:color="auto" w:fill="auto"/>
            <w:noWrap/>
            <w:vAlign w:val="center"/>
          </w:tcPr>
          <w:p w:rsidR="00556AA2" w:rsidRPr="00556AA2" w:rsidRDefault="00556AA2" w:rsidP="00EF0B24">
            <w:pPr>
              <w:ind w:firstLine="571"/>
              <w:rPr>
                <w:b/>
                <w:bCs/>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noWrap/>
          </w:tcPr>
          <w:p w:rsidR="00556AA2" w:rsidRPr="00556AA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54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5</w:t>
            </w:r>
          </w:p>
        </w:tc>
        <w:tc>
          <w:tcPr>
            <w:tcW w:w="4368" w:type="dxa"/>
            <w:tcBorders>
              <w:bottom w:val="single" w:sz="4" w:space="0" w:color="auto"/>
            </w:tcBorders>
            <w:shd w:val="clear" w:color="auto" w:fill="auto"/>
          </w:tcPr>
          <w:p w:rsidR="00556AA2" w:rsidRDefault="00556AA2" w:rsidP="00556AA2">
            <w:pPr>
              <w:rPr>
                <w:sz w:val="20"/>
                <w:szCs w:val="20"/>
              </w:rPr>
            </w:pPr>
            <w:r w:rsidRPr="00556AA2">
              <w:rPr>
                <w:sz w:val="20"/>
                <w:szCs w:val="20"/>
              </w:rPr>
              <w:t>Uses and advocates for the use of practices needed to develop empowering relationships with families.</w:t>
            </w:r>
          </w:p>
          <w:p w:rsidR="007C4922" w:rsidRPr="00556AA2" w:rsidRDefault="007C4922" w:rsidP="00556AA2">
            <w:pPr>
              <w:rPr>
                <w:sz w:val="20"/>
                <w:szCs w:val="20"/>
              </w:rPr>
            </w:pPr>
          </w:p>
        </w:tc>
        <w:tc>
          <w:tcPr>
            <w:tcW w:w="851"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7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707"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595"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803"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7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383" w:type="dxa"/>
            <w:tcBorders>
              <w:bottom w:val="single" w:sz="4" w:space="0" w:color="auto"/>
            </w:tcBorders>
            <w:shd w:val="clear" w:color="auto" w:fill="auto"/>
            <w:noWrap/>
            <w:vAlign w:val="center"/>
          </w:tcPr>
          <w:p w:rsidR="00556AA2" w:rsidRPr="00556AA2" w:rsidRDefault="00556AA2" w:rsidP="00A07C60">
            <w:pPr>
              <w:ind w:firstLine="571"/>
              <w:rPr>
                <w:b/>
                <w:bCs/>
                <w:sz w:val="20"/>
                <w:szCs w:val="20"/>
              </w:rPr>
            </w:pPr>
            <w:r w:rsidRPr="00556AA2">
              <w:rPr>
                <w:b/>
                <w:bCs/>
                <w:sz w:val="20"/>
                <w:szCs w:val="20"/>
              </w:rPr>
              <w:t>7</w:t>
            </w: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noWrap/>
          </w:tcPr>
          <w:p w:rsidR="00556AA2" w:rsidRPr="00556AA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A07C60">
            <w:pPr>
              <w:ind w:firstLine="571"/>
              <w:rPr>
                <w:sz w:val="20"/>
                <w:szCs w:val="20"/>
              </w:rPr>
            </w:pPr>
          </w:p>
        </w:tc>
      </w:tr>
      <w:tr w:rsidR="00556AA2" w:rsidRPr="00556AA2">
        <w:trPr>
          <w:trHeight w:val="1020"/>
        </w:trPr>
        <w:tc>
          <w:tcPr>
            <w:tcW w:w="561" w:type="dxa"/>
            <w:shd w:val="clear" w:color="auto" w:fill="auto"/>
            <w:noWrap/>
          </w:tcPr>
          <w:p w:rsidR="00556AA2" w:rsidRPr="00556AA2" w:rsidRDefault="00556AA2" w:rsidP="00556AA2">
            <w:pPr>
              <w:rPr>
                <w:b/>
                <w:bCs/>
                <w:sz w:val="20"/>
                <w:szCs w:val="20"/>
              </w:rPr>
            </w:pPr>
            <w:r w:rsidRPr="00556AA2">
              <w:rPr>
                <w:b/>
                <w:bCs/>
                <w:sz w:val="20"/>
                <w:szCs w:val="20"/>
              </w:rPr>
              <w:t>6a</w:t>
            </w:r>
          </w:p>
        </w:tc>
        <w:tc>
          <w:tcPr>
            <w:tcW w:w="4368" w:type="dxa"/>
            <w:shd w:val="clear" w:color="auto" w:fill="auto"/>
          </w:tcPr>
          <w:p w:rsidR="00556AA2" w:rsidRPr="00556AA2" w:rsidRDefault="00556AA2" w:rsidP="00556AA2">
            <w:pPr>
              <w:rPr>
                <w:sz w:val="20"/>
                <w:szCs w:val="20"/>
              </w:rPr>
            </w:pPr>
            <w:r w:rsidRPr="00556AA2">
              <w:rPr>
                <w:sz w:val="20"/>
                <w:szCs w:val="20"/>
              </w:rPr>
              <w:t>Has developed an updated list of both specialized and natural community services and resources to meet the diverse needs of children and families that is readily available to staff.</w:t>
            </w:r>
          </w:p>
        </w:tc>
        <w:tc>
          <w:tcPr>
            <w:tcW w:w="851"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108"/>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102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6b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Assists with, or advocates for, the development of an updated list of specialized and natural community services and resources to meet diverse needs of children and families.</w:t>
            </w:r>
          </w:p>
        </w:tc>
        <w:tc>
          <w:tcPr>
            <w:tcW w:w="851"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953"/>
        </w:trPr>
        <w:tc>
          <w:tcPr>
            <w:tcW w:w="561" w:type="dxa"/>
            <w:tcBorders>
              <w:top w:val="single" w:sz="4" w:space="0" w:color="auto"/>
            </w:tcBorders>
            <w:shd w:val="clear" w:color="auto" w:fill="auto"/>
            <w:noWrap/>
          </w:tcPr>
          <w:p w:rsidR="004E5CE7" w:rsidRDefault="004E5CE7" w:rsidP="00556AA2">
            <w:pPr>
              <w:rPr>
                <w:b/>
                <w:bCs/>
                <w:sz w:val="20"/>
                <w:szCs w:val="20"/>
              </w:rPr>
            </w:pPr>
          </w:p>
          <w:p w:rsidR="004E5CE7" w:rsidRDefault="004E5CE7" w:rsidP="00556AA2">
            <w:pPr>
              <w:rPr>
                <w:b/>
                <w:bCs/>
                <w:sz w:val="20"/>
                <w:szCs w:val="20"/>
              </w:rPr>
            </w:pPr>
          </w:p>
          <w:p w:rsidR="004E5CE7" w:rsidRDefault="004E5CE7" w:rsidP="00556AA2">
            <w:pPr>
              <w:rPr>
                <w:b/>
                <w:bCs/>
                <w:sz w:val="20"/>
                <w:szCs w:val="20"/>
              </w:rPr>
            </w:pPr>
          </w:p>
          <w:p w:rsidR="004E5CE7" w:rsidRDefault="004E5CE7" w:rsidP="00556AA2">
            <w:pPr>
              <w:rPr>
                <w:b/>
                <w:bCs/>
                <w:sz w:val="20"/>
                <w:szCs w:val="20"/>
              </w:rPr>
            </w:pPr>
          </w:p>
          <w:p w:rsidR="005A20A5" w:rsidRDefault="005A20A5" w:rsidP="00556AA2">
            <w:pPr>
              <w:rPr>
                <w:b/>
                <w:bCs/>
                <w:sz w:val="20"/>
                <w:szCs w:val="20"/>
              </w:rPr>
            </w:pPr>
          </w:p>
          <w:p w:rsidR="004E5CE7" w:rsidRDefault="004E5CE7" w:rsidP="00556AA2">
            <w:pPr>
              <w:rPr>
                <w:b/>
                <w:bCs/>
                <w:sz w:val="20"/>
                <w:szCs w:val="20"/>
              </w:rPr>
            </w:pPr>
          </w:p>
          <w:p w:rsidR="00560244" w:rsidRDefault="00560244" w:rsidP="00556AA2">
            <w:pPr>
              <w:rPr>
                <w:b/>
                <w:bCs/>
                <w:sz w:val="20"/>
                <w:szCs w:val="20"/>
              </w:rPr>
            </w:pPr>
          </w:p>
          <w:p w:rsidR="0033242E" w:rsidRDefault="0033242E" w:rsidP="00556AA2">
            <w:pPr>
              <w:rPr>
                <w:b/>
                <w:bCs/>
                <w:sz w:val="20"/>
                <w:szCs w:val="20"/>
              </w:rPr>
            </w:pPr>
          </w:p>
          <w:p w:rsidR="00556AA2" w:rsidRPr="00556AA2" w:rsidRDefault="00556AA2" w:rsidP="00556AA2">
            <w:pPr>
              <w:rPr>
                <w:b/>
                <w:bCs/>
                <w:sz w:val="20"/>
                <w:szCs w:val="20"/>
              </w:rPr>
            </w:pPr>
            <w:r w:rsidRPr="00556AA2">
              <w:rPr>
                <w:b/>
                <w:bCs/>
                <w:sz w:val="20"/>
                <w:szCs w:val="20"/>
              </w:rPr>
              <w:t>7a</w:t>
            </w:r>
          </w:p>
        </w:tc>
        <w:tc>
          <w:tcPr>
            <w:tcW w:w="4368" w:type="dxa"/>
            <w:tcBorders>
              <w:top w:val="single" w:sz="4" w:space="0" w:color="auto"/>
            </w:tcBorders>
            <w:shd w:val="clear" w:color="auto" w:fill="auto"/>
          </w:tcPr>
          <w:p w:rsidR="004E5CE7" w:rsidRDefault="004E5CE7" w:rsidP="00556AA2">
            <w:pPr>
              <w:rPr>
                <w:sz w:val="20"/>
                <w:szCs w:val="20"/>
              </w:rPr>
            </w:pPr>
          </w:p>
          <w:p w:rsidR="004E5CE7" w:rsidRDefault="004E5CE7" w:rsidP="00556AA2">
            <w:pPr>
              <w:rPr>
                <w:sz w:val="20"/>
                <w:szCs w:val="20"/>
              </w:rPr>
            </w:pPr>
          </w:p>
          <w:p w:rsidR="004E5CE7" w:rsidRDefault="004E5CE7" w:rsidP="00556AA2">
            <w:pPr>
              <w:rPr>
                <w:sz w:val="20"/>
                <w:szCs w:val="20"/>
              </w:rPr>
            </w:pPr>
          </w:p>
          <w:p w:rsidR="005A20A5" w:rsidRDefault="005A20A5" w:rsidP="00556AA2">
            <w:pPr>
              <w:rPr>
                <w:sz w:val="20"/>
                <w:szCs w:val="20"/>
              </w:rPr>
            </w:pPr>
          </w:p>
          <w:p w:rsidR="004E5CE7" w:rsidRDefault="004E5CE7" w:rsidP="00556AA2">
            <w:pPr>
              <w:rPr>
                <w:sz w:val="20"/>
                <w:szCs w:val="20"/>
              </w:rPr>
            </w:pPr>
          </w:p>
          <w:p w:rsidR="004E5CE7" w:rsidRDefault="004E5CE7" w:rsidP="00556AA2">
            <w:pPr>
              <w:rPr>
                <w:sz w:val="20"/>
                <w:szCs w:val="20"/>
              </w:rPr>
            </w:pPr>
          </w:p>
          <w:p w:rsidR="00560244" w:rsidRDefault="00560244" w:rsidP="00556AA2">
            <w:pPr>
              <w:rPr>
                <w:sz w:val="20"/>
                <w:szCs w:val="20"/>
              </w:rPr>
            </w:pPr>
          </w:p>
          <w:p w:rsidR="0033242E" w:rsidRDefault="0033242E" w:rsidP="00556AA2">
            <w:pPr>
              <w:rPr>
                <w:sz w:val="20"/>
                <w:szCs w:val="20"/>
              </w:rPr>
            </w:pPr>
          </w:p>
          <w:p w:rsidR="00556AA2" w:rsidRDefault="00556AA2" w:rsidP="00556AA2">
            <w:pPr>
              <w:rPr>
                <w:sz w:val="20"/>
                <w:szCs w:val="20"/>
              </w:rPr>
            </w:pPr>
            <w:r w:rsidRPr="00556AA2">
              <w:rPr>
                <w:sz w:val="20"/>
                <w:szCs w:val="20"/>
              </w:rPr>
              <w:t>Explains the stages of family development, as well as family systems theory to staff, and assists them in applying this information to their interactions with individual families.</w:t>
            </w:r>
          </w:p>
          <w:p w:rsidR="00DF1250" w:rsidRPr="00556AA2" w:rsidRDefault="00DF1250" w:rsidP="00556AA2">
            <w:pPr>
              <w:rPr>
                <w:sz w:val="20"/>
                <w:szCs w:val="20"/>
              </w:rPr>
            </w:pPr>
          </w:p>
        </w:tc>
        <w:tc>
          <w:tcPr>
            <w:tcW w:w="851"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4E5CE7">
            <w:pPr>
              <w:rPr>
                <w:b/>
                <w:bCs/>
                <w:sz w:val="20"/>
                <w:szCs w:val="20"/>
              </w:rPr>
            </w:pPr>
          </w:p>
          <w:p w:rsidR="004E5CE7" w:rsidRDefault="004E5CE7" w:rsidP="004E5CE7">
            <w:pPr>
              <w:rPr>
                <w:b/>
                <w:bCs/>
                <w:sz w:val="20"/>
                <w:szCs w:val="20"/>
              </w:rPr>
            </w:pPr>
          </w:p>
          <w:p w:rsidR="004E5CE7" w:rsidRDefault="004E5CE7" w:rsidP="004E5CE7">
            <w:pPr>
              <w:rPr>
                <w:b/>
                <w:bCs/>
                <w:sz w:val="20"/>
                <w:szCs w:val="20"/>
              </w:rPr>
            </w:pPr>
          </w:p>
          <w:p w:rsidR="0033242E" w:rsidRDefault="002B55E9" w:rsidP="004E5CE7">
            <w:pPr>
              <w:rPr>
                <w:b/>
                <w:bCs/>
                <w:sz w:val="20"/>
                <w:szCs w:val="20"/>
              </w:rPr>
            </w:pPr>
            <w:r>
              <w:rPr>
                <w:b/>
                <w:bCs/>
                <w:sz w:val="20"/>
                <w:szCs w:val="20"/>
              </w:rPr>
              <w:t xml:space="preserve">  </w:t>
            </w:r>
          </w:p>
          <w:p w:rsidR="0033242E" w:rsidRDefault="0033242E" w:rsidP="004E5CE7">
            <w:pPr>
              <w:rPr>
                <w:b/>
                <w:bCs/>
                <w:sz w:val="20"/>
                <w:szCs w:val="20"/>
              </w:rPr>
            </w:pPr>
          </w:p>
          <w:p w:rsidR="00556AA2" w:rsidRPr="00556AA2" w:rsidRDefault="002B55E9" w:rsidP="004E5CE7">
            <w:pPr>
              <w:rPr>
                <w:b/>
                <w:bCs/>
                <w:sz w:val="20"/>
                <w:szCs w:val="20"/>
              </w:rPr>
            </w:pPr>
            <w:r>
              <w:rPr>
                <w:b/>
                <w:bCs/>
                <w:sz w:val="20"/>
                <w:szCs w:val="20"/>
              </w:rPr>
              <w:t xml:space="preserve"> </w:t>
            </w:r>
            <w:r w:rsidR="0033242E">
              <w:rPr>
                <w:b/>
                <w:bCs/>
                <w:sz w:val="20"/>
                <w:szCs w:val="20"/>
              </w:rPr>
              <w:t xml:space="preserve">    </w:t>
            </w:r>
            <w:r w:rsidR="00556AA2"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2B55E9" w:rsidP="004E5CE7">
            <w:pPr>
              <w:rPr>
                <w:b/>
                <w:bCs/>
                <w:sz w:val="20"/>
                <w:szCs w:val="20"/>
              </w:rPr>
            </w:pPr>
            <w:r>
              <w:rPr>
                <w:b/>
                <w:bCs/>
                <w:sz w:val="20"/>
                <w:szCs w:val="20"/>
              </w:rPr>
              <w:t xml:space="preserve">          </w:t>
            </w:r>
          </w:p>
          <w:p w:rsidR="0033242E" w:rsidRDefault="0033242E" w:rsidP="004E5CE7">
            <w:pPr>
              <w:rPr>
                <w:b/>
                <w:bCs/>
                <w:sz w:val="20"/>
                <w:szCs w:val="20"/>
              </w:rPr>
            </w:pPr>
          </w:p>
          <w:p w:rsidR="00556AA2" w:rsidRPr="00556AA2" w:rsidRDefault="00556AA2" w:rsidP="004E5CE7">
            <w:pP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33242E" w:rsidRDefault="0033242E" w:rsidP="00EF0B24">
            <w:pPr>
              <w:ind w:firstLine="571"/>
              <w:rPr>
                <w:b/>
                <w:bCs/>
                <w:sz w:val="20"/>
                <w:szCs w:val="20"/>
              </w:rPr>
            </w:pPr>
          </w:p>
          <w:p w:rsidR="0033242E" w:rsidRDefault="0033242E" w:rsidP="00EF0B24">
            <w:pPr>
              <w:ind w:firstLine="571"/>
              <w:rPr>
                <w:b/>
                <w:bCs/>
                <w:sz w:val="20"/>
                <w:szCs w:val="20"/>
              </w:rPr>
            </w:pPr>
          </w:p>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7b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Explains how different family situations (with regard to culture, composition, SES, etc.) require different types of interactions and interventions.</w:t>
            </w:r>
          </w:p>
        </w:tc>
        <w:tc>
          <w:tcPr>
            <w:tcW w:w="851"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tcPr>
          <w:p w:rsidR="00556AA2" w:rsidRPr="00556AA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570"/>
        </w:trPr>
        <w:tc>
          <w:tcPr>
            <w:tcW w:w="561" w:type="dxa"/>
            <w:shd w:val="clear" w:color="auto" w:fill="auto"/>
            <w:noWrap/>
          </w:tcPr>
          <w:p w:rsidR="00556AA2" w:rsidRPr="00556AA2" w:rsidRDefault="00556AA2" w:rsidP="00556AA2">
            <w:pPr>
              <w:rPr>
                <w:b/>
                <w:bCs/>
                <w:sz w:val="20"/>
                <w:szCs w:val="20"/>
              </w:rPr>
            </w:pPr>
            <w:r w:rsidRPr="00556AA2">
              <w:rPr>
                <w:b/>
                <w:bCs/>
                <w:sz w:val="20"/>
                <w:szCs w:val="20"/>
              </w:rPr>
              <w:t>8a</w:t>
            </w:r>
          </w:p>
        </w:tc>
        <w:tc>
          <w:tcPr>
            <w:tcW w:w="4368" w:type="dxa"/>
            <w:shd w:val="clear" w:color="auto" w:fill="auto"/>
          </w:tcPr>
          <w:p w:rsidR="00556AA2" w:rsidRPr="00556AA2" w:rsidRDefault="00556AA2" w:rsidP="00556AA2">
            <w:pPr>
              <w:rPr>
                <w:sz w:val="20"/>
                <w:szCs w:val="20"/>
              </w:rPr>
            </w:pPr>
            <w:r w:rsidRPr="00556AA2">
              <w:rPr>
                <w:sz w:val="20"/>
                <w:szCs w:val="20"/>
              </w:rPr>
              <w:t>Demonstrates the use of the routines-based approach to assessment and intervention.</w:t>
            </w:r>
          </w:p>
        </w:tc>
        <w:tc>
          <w:tcPr>
            <w:tcW w:w="851"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12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51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8b</w:t>
            </w:r>
          </w:p>
        </w:tc>
        <w:tc>
          <w:tcPr>
            <w:tcW w:w="4368" w:type="dxa"/>
            <w:tcBorders>
              <w:bottom w:val="single" w:sz="4" w:space="0" w:color="auto"/>
            </w:tcBorders>
            <w:shd w:val="clear" w:color="auto" w:fill="E0E0E0"/>
          </w:tcPr>
          <w:p w:rsidR="00556AA2" w:rsidRPr="007C4922" w:rsidRDefault="00556AA2" w:rsidP="00556AA2">
            <w:pPr>
              <w:rPr>
                <w:bCs/>
                <w:iCs/>
                <w:sz w:val="20"/>
                <w:szCs w:val="20"/>
              </w:rPr>
            </w:pPr>
            <w:r w:rsidRPr="007C4922">
              <w:rPr>
                <w:bCs/>
                <w:iCs/>
                <w:sz w:val="20"/>
                <w:szCs w:val="20"/>
              </w:rPr>
              <w:t>Advocates for the</w:t>
            </w:r>
            <w:r w:rsidRPr="007C4922">
              <w:rPr>
                <w:sz w:val="20"/>
                <w:szCs w:val="20"/>
              </w:rPr>
              <w:t xml:space="preserve"> use of routines-based approach to assessment and intervention.</w:t>
            </w:r>
          </w:p>
        </w:tc>
        <w:tc>
          <w:tcPr>
            <w:tcW w:w="851"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1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tcPr>
          <w:p w:rsidR="00556AA2" w:rsidRPr="007C492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840"/>
        </w:trPr>
        <w:tc>
          <w:tcPr>
            <w:tcW w:w="561" w:type="dxa"/>
            <w:shd w:val="clear" w:color="auto" w:fill="auto"/>
            <w:noWrap/>
          </w:tcPr>
          <w:p w:rsidR="00556AA2" w:rsidRPr="00556AA2" w:rsidRDefault="00556AA2" w:rsidP="00556AA2">
            <w:pPr>
              <w:rPr>
                <w:b/>
                <w:bCs/>
                <w:sz w:val="20"/>
                <w:szCs w:val="20"/>
              </w:rPr>
            </w:pPr>
            <w:r w:rsidRPr="00556AA2">
              <w:rPr>
                <w:b/>
                <w:bCs/>
                <w:sz w:val="20"/>
                <w:szCs w:val="20"/>
              </w:rPr>
              <w:t>9a</w:t>
            </w:r>
          </w:p>
        </w:tc>
        <w:tc>
          <w:tcPr>
            <w:tcW w:w="4368" w:type="dxa"/>
            <w:shd w:val="clear" w:color="auto" w:fill="auto"/>
          </w:tcPr>
          <w:p w:rsidR="00556AA2" w:rsidRPr="007C4922" w:rsidRDefault="00556AA2" w:rsidP="00556AA2">
            <w:pPr>
              <w:rPr>
                <w:sz w:val="20"/>
                <w:szCs w:val="20"/>
              </w:rPr>
            </w:pPr>
            <w:r w:rsidRPr="007C4922">
              <w:rPr>
                <w:sz w:val="20"/>
                <w:szCs w:val="20"/>
              </w:rPr>
              <w:t>Provides instruction to staff on the differences in cultural values and backgrounds and how to modify interventions accordingly.</w:t>
            </w:r>
          </w:p>
        </w:tc>
        <w:tc>
          <w:tcPr>
            <w:tcW w:w="851"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7C492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81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368" w:type="dxa"/>
            <w:tcBorders>
              <w:bottom w:val="single" w:sz="4" w:space="0" w:color="auto"/>
            </w:tcBorders>
            <w:shd w:val="clear" w:color="auto" w:fill="E0E0E0"/>
          </w:tcPr>
          <w:p w:rsidR="00556AA2" w:rsidRPr="007C4922" w:rsidRDefault="00556AA2" w:rsidP="00556AA2">
            <w:pPr>
              <w:rPr>
                <w:bCs/>
                <w:iCs/>
                <w:sz w:val="20"/>
                <w:szCs w:val="20"/>
              </w:rPr>
            </w:pPr>
            <w:r w:rsidRPr="007C4922">
              <w:rPr>
                <w:bCs/>
                <w:iCs/>
                <w:sz w:val="20"/>
                <w:szCs w:val="20"/>
              </w:rPr>
              <w:t xml:space="preserve">Knowledgeable </w:t>
            </w:r>
            <w:r w:rsidRPr="007C4922">
              <w:rPr>
                <w:sz w:val="20"/>
                <w:szCs w:val="20"/>
              </w:rPr>
              <w:t>of differences in cultural values and backgrounds and provides suggestions on how to modify interventions accordingly.</w:t>
            </w:r>
          </w:p>
        </w:tc>
        <w:tc>
          <w:tcPr>
            <w:tcW w:w="851" w:type="dxa"/>
            <w:tcBorders>
              <w:bottom w:val="single" w:sz="4" w:space="0" w:color="auto"/>
            </w:tcBorders>
            <w:shd w:val="clear" w:color="auto" w:fill="auto"/>
            <w:noWrap/>
            <w:vAlign w:val="bottom"/>
          </w:tcPr>
          <w:p w:rsidR="00556AA2" w:rsidRDefault="00556AA2" w:rsidP="00EF0B24">
            <w:pPr>
              <w:jc w:val="center"/>
              <w:rPr>
                <w:sz w:val="20"/>
                <w:szCs w:val="20"/>
              </w:rPr>
            </w:pPr>
          </w:p>
          <w:p w:rsidR="007C4922" w:rsidRDefault="007C4922" w:rsidP="00EF0B24">
            <w:pPr>
              <w:jc w:val="center"/>
              <w:rPr>
                <w:sz w:val="20"/>
                <w:szCs w:val="20"/>
              </w:rPr>
            </w:pPr>
          </w:p>
          <w:p w:rsidR="007C4922" w:rsidRPr="00556AA2" w:rsidRDefault="007C492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117"/>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tcPr>
          <w:p w:rsidR="005A20A5" w:rsidRDefault="005A20A5" w:rsidP="00556AA2">
            <w:pPr>
              <w:rPr>
                <w:sz w:val="20"/>
                <w:szCs w:val="20"/>
              </w:rPr>
            </w:pPr>
          </w:p>
          <w:p w:rsidR="00560244" w:rsidRDefault="00560244" w:rsidP="00556AA2">
            <w:pPr>
              <w:rPr>
                <w:sz w:val="20"/>
                <w:szCs w:val="20"/>
              </w:rPr>
            </w:pPr>
          </w:p>
          <w:p w:rsidR="00560244" w:rsidRPr="00556AA2" w:rsidRDefault="00560244"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855"/>
        </w:trPr>
        <w:tc>
          <w:tcPr>
            <w:tcW w:w="561" w:type="dxa"/>
            <w:tcBorders>
              <w:top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10a</w:t>
            </w:r>
          </w:p>
        </w:tc>
        <w:tc>
          <w:tcPr>
            <w:tcW w:w="4368" w:type="dxa"/>
            <w:tcBorders>
              <w:top w:val="single" w:sz="4" w:space="0" w:color="auto"/>
            </w:tcBorders>
            <w:shd w:val="clear" w:color="auto" w:fill="auto"/>
          </w:tcPr>
          <w:p w:rsidR="00556AA2" w:rsidRPr="00556AA2" w:rsidRDefault="00556AA2" w:rsidP="00556AA2">
            <w:pPr>
              <w:rPr>
                <w:sz w:val="20"/>
                <w:szCs w:val="20"/>
              </w:rPr>
            </w:pPr>
            <w:r w:rsidRPr="00556AA2">
              <w:rPr>
                <w:sz w:val="20"/>
                <w:szCs w:val="20"/>
              </w:rPr>
              <w:t>Consults with staff, assisting them to apply knowledge of the developmental growth patterns of children Birth through age 5, to the needs of specific children.</w:t>
            </w:r>
          </w:p>
        </w:tc>
        <w:tc>
          <w:tcPr>
            <w:tcW w:w="851"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rsidTr="0033242E">
        <w:trPr>
          <w:trHeight w:val="8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rsidTr="0033242E">
        <w:trPr>
          <w:trHeight w:val="51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10b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Advocates for, or assists staff to become more knowledgeable about child development.</w:t>
            </w:r>
          </w:p>
        </w:tc>
        <w:tc>
          <w:tcPr>
            <w:tcW w:w="851"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b/>
                <w:bCs/>
                <w:sz w:val="20"/>
                <w:szCs w:val="20"/>
              </w:rPr>
            </w:pPr>
          </w:p>
        </w:tc>
      </w:tr>
    </w:tbl>
    <w:p w:rsidR="00556AA2" w:rsidRDefault="00556AA2"/>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33242E" w:rsidRDefault="0033242E"/>
    <w:p w:rsidR="00560244" w:rsidRDefault="00560244"/>
    <w:tbl>
      <w:tblPr>
        <w:tblW w:w="14883" w:type="dxa"/>
        <w:tblInd w:w="-593" w:type="dxa"/>
        <w:tblLook w:val="0000" w:firstRow="0" w:lastRow="0" w:firstColumn="0" w:lastColumn="0" w:noHBand="0" w:noVBand="0"/>
      </w:tblPr>
      <w:tblGrid>
        <w:gridCol w:w="561"/>
        <w:gridCol w:w="4345"/>
        <w:gridCol w:w="855"/>
        <w:gridCol w:w="236"/>
        <w:gridCol w:w="1082"/>
        <w:gridCol w:w="236"/>
        <w:gridCol w:w="1714"/>
        <w:gridCol w:w="236"/>
        <w:gridCol w:w="1601"/>
        <w:gridCol w:w="236"/>
        <w:gridCol w:w="807"/>
        <w:gridCol w:w="236"/>
        <w:gridCol w:w="1082"/>
        <w:gridCol w:w="272"/>
        <w:gridCol w:w="1384"/>
      </w:tblGrid>
      <w:tr w:rsidR="00556AA2" w:rsidRPr="00556AA2">
        <w:trPr>
          <w:trHeight w:val="405"/>
          <w:tblHeader/>
        </w:trPr>
        <w:tc>
          <w:tcPr>
            <w:tcW w:w="14883" w:type="dxa"/>
            <w:gridSpan w:val="15"/>
            <w:tcBorders>
              <w:top w:val="nil"/>
              <w:left w:val="nil"/>
              <w:bottom w:val="nil"/>
              <w:right w:val="nil"/>
            </w:tcBorders>
            <w:shd w:val="clear" w:color="auto" w:fill="auto"/>
            <w:noWrap/>
            <w:vAlign w:val="bottom"/>
          </w:tcPr>
          <w:p w:rsidR="00556AA2" w:rsidRPr="00556AA2" w:rsidRDefault="00556AA2" w:rsidP="00556AA2">
            <w:pPr>
              <w:jc w:val="center"/>
              <w:rPr>
                <w:b/>
                <w:bCs/>
                <w:sz w:val="32"/>
                <w:szCs w:val="32"/>
              </w:rPr>
            </w:pPr>
            <w:r w:rsidRPr="00556AA2">
              <w:rPr>
                <w:b/>
                <w:bCs/>
                <w:sz w:val="32"/>
                <w:szCs w:val="32"/>
              </w:rPr>
              <w:t>EARLY CHILDHOOD LEADERSHIP ASSESSMENT</w:t>
            </w:r>
          </w:p>
        </w:tc>
      </w:tr>
      <w:tr w:rsidR="00556AA2" w:rsidRPr="00556AA2">
        <w:trPr>
          <w:trHeight w:val="255"/>
          <w:tblHeader/>
        </w:trPr>
        <w:tc>
          <w:tcPr>
            <w:tcW w:w="11102" w:type="dxa"/>
            <w:gridSpan w:val="10"/>
            <w:tcBorders>
              <w:top w:val="nil"/>
              <w:left w:val="nil"/>
              <w:bottom w:val="nil"/>
              <w:right w:val="nil"/>
            </w:tcBorders>
            <w:shd w:val="clear" w:color="auto" w:fill="auto"/>
            <w:noWrap/>
            <w:vAlign w:val="bottom"/>
          </w:tcPr>
          <w:p w:rsidR="00556AA2" w:rsidRP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tc>
        <w:tc>
          <w:tcPr>
            <w:tcW w:w="80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987801" w:rsidP="00556AA2">
            <w:pPr>
              <w:rPr>
                <w:sz w:val="20"/>
                <w:szCs w:val="20"/>
              </w:rPr>
            </w:pPr>
            <w:r w:rsidRPr="00560244">
              <w:rPr>
                <w:b/>
                <w:bCs/>
                <w:i/>
                <w:iCs/>
                <w:sz w:val="24"/>
                <w:szCs w:val="24"/>
              </w:rPr>
              <w:t>POLITICAL</w:t>
            </w:r>
          </w:p>
        </w:tc>
        <w:tc>
          <w:tcPr>
            <w:tcW w:w="85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F52376" w:rsidP="00556AA2">
            <w:pPr>
              <w:jc w:val="center"/>
              <w:rPr>
                <w:b/>
                <w:bCs/>
                <w:sz w:val="20"/>
                <w:szCs w:val="20"/>
              </w:rPr>
            </w:pPr>
            <w:r w:rsidRPr="00556AA2">
              <w:rPr>
                <w:b/>
                <w:bCs/>
                <w:sz w:val="20"/>
                <w:szCs w:val="20"/>
              </w:rPr>
              <w:t>Usually</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E6E6E6"/>
            <w:noWrap/>
            <w:vAlign w:val="bottom"/>
          </w:tcPr>
          <w:p w:rsidR="00556AA2" w:rsidRPr="00556AA2" w:rsidRDefault="00E43205" w:rsidP="00E43205">
            <w:pPr>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85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F52376" w:rsidP="00F52376">
            <w:pPr>
              <w:rPr>
                <w:b/>
                <w:bCs/>
                <w:sz w:val="20"/>
                <w:szCs w:val="20"/>
              </w:rPr>
            </w:pPr>
            <w:r>
              <w:rPr>
                <w:b/>
                <w:bCs/>
                <w:sz w:val="20"/>
                <w:szCs w:val="20"/>
              </w:rPr>
              <w:t xml:space="preserve">not </w:t>
            </w:r>
            <w:r w:rsidR="00556AA2"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E6E6E6"/>
            <w:noWrap/>
            <w:vAlign w:val="bottom"/>
          </w:tcPr>
          <w:p w:rsidR="00556AA2" w:rsidRPr="00556AA2" w:rsidRDefault="00E43205" w:rsidP="00E43205">
            <w:pPr>
              <w:rPr>
                <w:b/>
                <w:bCs/>
                <w:sz w:val="20"/>
                <w:szCs w:val="20"/>
              </w:rPr>
            </w:pPr>
            <w:r>
              <w:rPr>
                <w:b/>
                <w:bCs/>
                <w:sz w:val="20"/>
                <w:szCs w:val="20"/>
              </w:rPr>
              <w:t xml:space="preserve">      </w:t>
            </w:r>
            <w:r w:rsidR="00556AA2" w:rsidRPr="00556AA2">
              <w:rPr>
                <w:b/>
                <w:bCs/>
                <w:sz w:val="20"/>
                <w:szCs w:val="20"/>
              </w:rPr>
              <w:t>true</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E6E6E6"/>
            <w:noWrap/>
            <w:vAlign w:val="bottom"/>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5" w:type="dxa"/>
            <w:tcBorders>
              <w:top w:val="nil"/>
              <w:left w:val="nil"/>
              <w:bottom w:val="nil"/>
              <w:right w:val="nil"/>
            </w:tcBorders>
            <w:shd w:val="clear" w:color="auto" w:fill="auto"/>
            <w:noWrap/>
            <w:vAlign w:val="bottom"/>
          </w:tcPr>
          <w:p w:rsidR="00556AA2" w:rsidRPr="00560244" w:rsidRDefault="00556AA2" w:rsidP="00556AA2">
            <w:pPr>
              <w:jc w:val="center"/>
              <w:rPr>
                <w:b/>
                <w:bCs/>
                <w:sz w:val="16"/>
                <w:szCs w:val="16"/>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auto"/>
            <w:noWrap/>
            <w:vAlign w:val="bottom"/>
          </w:tcPr>
          <w:p w:rsidR="00556AA2" w:rsidRPr="00556AA2" w:rsidRDefault="00556AA2" w:rsidP="00E43205">
            <w:pPr>
              <w:ind w:firstLine="538"/>
              <w:rPr>
                <w:b/>
                <w:bCs/>
                <w:sz w:val="20"/>
                <w:szCs w:val="20"/>
              </w:rPr>
            </w:pPr>
          </w:p>
        </w:tc>
      </w:tr>
      <w:tr w:rsidR="00556AA2" w:rsidRPr="00556AA2">
        <w:trPr>
          <w:trHeight w:val="870"/>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1a</w:t>
            </w:r>
          </w:p>
        </w:tc>
        <w:tc>
          <w:tcPr>
            <w:tcW w:w="4345" w:type="dxa"/>
            <w:tcBorders>
              <w:top w:val="single" w:sz="4" w:space="0" w:color="auto"/>
              <w:left w:val="nil"/>
              <w:bottom w:val="nil"/>
              <w:right w:val="nil"/>
            </w:tcBorders>
            <w:shd w:val="clear" w:color="auto" w:fill="auto"/>
          </w:tcPr>
          <w:p w:rsidR="00556AA2" w:rsidRPr="00556AA2" w:rsidRDefault="00556AA2" w:rsidP="00556AA2">
            <w:pPr>
              <w:rPr>
                <w:sz w:val="20"/>
                <w:szCs w:val="20"/>
              </w:rPr>
            </w:pPr>
            <w:r w:rsidRPr="00556AA2">
              <w:rPr>
                <w:sz w:val="20"/>
                <w:szCs w:val="20"/>
              </w:rPr>
              <w:t>Uses media to publicize availability, as well as the importance of services to young children and their families.</w:t>
            </w:r>
          </w:p>
        </w:tc>
        <w:tc>
          <w:tcPr>
            <w:tcW w:w="855"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1</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082"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2</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714"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3</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601"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4</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5</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082"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384" w:type="dxa"/>
            <w:tcBorders>
              <w:top w:val="single" w:sz="4" w:space="0" w:color="auto"/>
              <w:left w:val="nil"/>
              <w:bottom w:val="nil"/>
              <w:right w:val="nil"/>
            </w:tcBorders>
            <w:shd w:val="clear" w:color="auto" w:fill="auto"/>
            <w:noWrap/>
            <w:vAlign w:val="bottom"/>
          </w:tcPr>
          <w:p w:rsidR="00556AA2" w:rsidRPr="00556AA2" w:rsidRDefault="00556AA2" w:rsidP="0007285E">
            <w:pPr>
              <w:ind w:firstLine="538"/>
              <w:rPr>
                <w:b/>
                <w:bCs/>
                <w:sz w:val="20"/>
                <w:szCs w:val="20"/>
              </w:rPr>
            </w:pPr>
            <w:r w:rsidRPr="00556AA2">
              <w:rPr>
                <w:b/>
                <w:bCs/>
                <w:sz w:val="20"/>
                <w:szCs w:val="20"/>
              </w:rPr>
              <w:t>7</w:t>
            </w:r>
          </w:p>
        </w:tc>
      </w:tr>
      <w:tr w:rsidR="00556AA2" w:rsidRPr="00556AA2">
        <w:trPr>
          <w:trHeight w:val="79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1b</w:t>
            </w:r>
          </w:p>
        </w:tc>
        <w:tc>
          <w:tcPr>
            <w:tcW w:w="4345" w:type="dxa"/>
            <w:tcBorders>
              <w:top w:val="nil"/>
              <w:left w:val="nil"/>
              <w:bottom w:val="single" w:sz="4" w:space="0" w:color="auto"/>
              <w:right w:val="nil"/>
            </w:tcBorders>
            <w:shd w:val="clear" w:color="auto" w:fill="E0E0E0"/>
          </w:tcPr>
          <w:p w:rsidR="00556AA2" w:rsidRPr="007C4922" w:rsidRDefault="00556AA2" w:rsidP="00556AA2">
            <w:pPr>
              <w:rPr>
                <w:bCs/>
                <w:iCs/>
                <w:sz w:val="20"/>
                <w:szCs w:val="20"/>
              </w:rPr>
            </w:pPr>
            <w:r w:rsidRPr="007C4922">
              <w:rPr>
                <w:bCs/>
                <w:iCs/>
                <w:sz w:val="20"/>
                <w:szCs w:val="20"/>
              </w:rPr>
              <w:t>Effectively communicates</w:t>
            </w:r>
            <w:r w:rsidRPr="007C4922">
              <w:rPr>
                <w:sz w:val="20"/>
                <w:szCs w:val="20"/>
              </w:rPr>
              <w:t xml:space="preserve"> the importance of services to young children and their families </w:t>
            </w:r>
            <w:r w:rsidRPr="007C4922">
              <w:rPr>
                <w:bCs/>
                <w:iCs/>
                <w:sz w:val="20"/>
                <w:szCs w:val="20"/>
              </w:rPr>
              <w:t>by telling own "story".</w:t>
            </w:r>
          </w:p>
        </w:tc>
        <w:tc>
          <w:tcPr>
            <w:tcW w:w="85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single" w:sz="4" w:space="0" w:color="auto"/>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178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2</w:t>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Communicates with and gains support for services to young children and families, from the business community, local governmental leaders (e.g. county commissioners, mayor, town council, school board), civic groups (e.g. Lions Club, Rotary Club, Optimist Club), neighborhood groups, cultural, and faith-based groups.</w:t>
            </w:r>
          </w:p>
        </w:tc>
        <w:tc>
          <w:tcPr>
            <w:tcW w:w="85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51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3</w:t>
            </w:r>
          </w:p>
        </w:tc>
        <w:tc>
          <w:tcPr>
            <w:tcW w:w="4345" w:type="dxa"/>
            <w:tcBorders>
              <w:top w:val="nil"/>
              <w:left w:val="nil"/>
              <w:bottom w:val="nil"/>
              <w:right w:val="nil"/>
            </w:tcBorders>
            <w:shd w:val="clear" w:color="auto" w:fill="auto"/>
          </w:tcPr>
          <w:p w:rsidR="00556AA2" w:rsidRPr="00556AA2" w:rsidRDefault="00556AA2" w:rsidP="00556AA2">
            <w:pPr>
              <w:rPr>
                <w:sz w:val="20"/>
                <w:szCs w:val="20"/>
              </w:rPr>
            </w:pPr>
            <w:r w:rsidRPr="00556AA2">
              <w:rPr>
                <w:sz w:val="20"/>
                <w:szCs w:val="20"/>
              </w:rPr>
              <w:t>Uses program evaluation data to advocate for services to families and children.</w:t>
            </w:r>
          </w:p>
        </w:tc>
        <w:tc>
          <w:tcPr>
            <w:tcW w:w="855"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p>
        </w:tc>
        <w:tc>
          <w:tcPr>
            <w:tcW w:w="85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single" w:sz="4" w:space="0" w:color="auto"/>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765"/>
        </w:trPr>
        <w:tc>
          <w:tcPr>
            <w:tcW w:w="561" w:type="dxa"/>
            <w:tcBorders>
              <w:top w:val="single" w:sz="4" w:space="0" w:color="auto"/>
              <w:left w:val="nil"/>
              <w:bottom w:val="single" w:sz="4" w:space="0" w:color="auto"/>
              <w:right w:val="nil"/>
            </w:tcBorders>
            <w:shd w:val="clear" w:color="auto" w:fill="auto"/>
            <w:noWrap/>
          </w:tcPr>
          <w:p w:rsidR="00406DF1" w:rsidRDefault="00406DF1" w:rsidP="00556AA2">
            <w:pPr>
              <w:rPr>
                <w:b/>
                <w:bCs/>
                <w:sz w:val="20"/>
                <w:szCs w:val="20"/>
              </w:rPr>
            </w:pPr>
          </w:p>
          <w:p w:rsidR="00556AA2" w:rsidRPr="00556AA2" w:rsidRDefault="00556AA2" w:rsidP="00556AA2">
            <w:pPr>
              <w:rPr>
                <w:b/>
                <w:bCs/>
                <w:sz w:val="20"/>
                <w:szCs w:val="20"/>
              </w:rPr>
            </w:pPr>
            <w:r w:rsidRPr="00556AA2">
              <w:rPr>
                <w:b/>
                <w:bCs/>
                <w:sz w:val="20"/>
                <w:szCs w:val="20"/>
              </w:rPr>
              <w:t>4</w:t>
            </w:r>
          </w:p>
        </w:tc>
        <w:tc>
          <w:tcPr>
            <w:tcW w:w="4345" w:type="dxa"/>
            <w:tcBorders>
              <w:top w:val="single" w:sz="4" w:space="0" w:color="auto"/>
              <w:left w:val="nil"/>
              <w:bottom w:val="single" w:sz="4" w:space="0" w:color="auto"/>
              <w:right w:val="nil"/>
            </w:tcBorders>
            <w:shd w:val="clear" w:color="auto" w:fill="auto"/>
          </w:tcPr>
          <w:p w:rsidR="00406DF1" w:rsidRDefault="00406DF1" w:rsidP="00556AA2">
            <w:pPr>
              <w:rPr>
                <w:sz w:val="20"/>
                <w:szCs w:val="20"/>
              </w:rPr>
            </w:pPr>
          </w:p>
          <w:p w:rsidR="00556AA2" w:rsidRPr="00556AA2" w:rsidRDefault="00556AA2" w:rsidP="00556AA2">
            <w:pPr>
              <w:rPr>
                <w:sz w:val="20"/>
                <w:szCs w:val="20"/>
              </w:rPr>
            </w:pPr>
            <w:r w:rsidRPr="00556AA2">
              <w:rPr>
                <w:sz w:val="20"/>
                <w:szCs w:val="20"/>
              </w:rPr>
              <w:t>Engages in a variety of activities to obtain participation from the community in efforts to improve service provision.</w:t>
            </w:r>
          </w:p>
        </w:tc>
        <w:tc>
          <w:tcPr>
            <w:tcW w:w="855"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single" w:sz="4" w:space="0" w:color="auto"/>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765"/>
        </w:trPr>
        <w:tc>
          <w:tcPr>
            <w:tcW w:w="561" w:type="dxa"/>
            <w:tcBorders>
              <w:top w:val="single" w:sz="4" w:space="0" w:color="auto"/>
              <w:left w:val="nil"/>
              <w:bottom w:val="single" w:sz="4" w:space="0" w:color="auto"/>
              <w:right w:val="nil"/>
            </w:tcBorders>
            <w:shd w:val="clear" w:color="auto" w:fill="auto"/>
            <w:noWrap/>
          </w:tcPr>
          <w:p w:rsidR="004E5CE7" w:rsidRDefault="004E5CE7" w:rsidP="00556AA2">
            <w:pPr>
              <w:rPr>
                <w:b/>
                <w:bCs/>
                <w:sz w:val="20"/>
                <w:szCs w:val="20"/>
              </w:rPr>
            </w:pPr>
          </w:p>
          <w:p w:rsidR="00556AA2" w:rsidRPr="00556AA2" w:rsidRDefault="00556AA2" w:rsidP="00556AA2">
            <w:pPr>
              <w:rPr>
                <w:b/>
                <w:bCs/>
                <w:sz w:val="20"/>
                <w:szCs w:val="20"/>
              </w:rPr>
            </w:pPr>
            <w:r w:rsidRPr="00556AA2">
              <w:rPr>
                <w:b/>
                <w:bCs/>
                <w:sz w:val="20"/>
                <w:szCs w:val="20"/>
              </w:rPr>
              <w:t>5</w:t>
            </w:r>
          </w:p>
        </w:tc>
        <w:tc>
          <w:tcPr>
            <w:tcW w:w="4345" w:type="dxa"/>
            <w:tcBorders>
              <w:top w:val="single" w:sz="4" w:space="0" w:color="auto"/>
              <w:left w:val="nil"/>
              <w:bottom w:val="single" w:sz="4" w:space="0" w:color="auto"/>
              <w:right w:val="nil"/>
            </w:tcBorders>
            <w:shd w:val="clear" w:color="auto" w:fill="auto"/>
          </w:tcPr>
          <w:p w:rsidR="004E5CE7" w:rsidRDefault="004E5CE7" w:rsidP="00556AA2">
            <w:pPr>
              <w:rPr>
                <w:sz w:val="20"/>
                <w:szCs w:val="20"/>
              </w:rPr>
            </w:pPr>
          </w:p>
          <w:p w:rsidR="00560244" w:rsidRDefault="00556AA2" w:rsidP="00556AA2">
            <w:pPr>
              <w:rPr>
                <w:sz w:val="20"/>
                <w:szCs w:val="20"/>
              </w:rPr>
            </w:pPr>
            <w:r w:rsidRPr="00556AA2">
              <w:rPr>
                <w:sz w:val="20"/>
                <w:szCs w:val="20"/>
              </w:rPr>
              <w:t xml:space="preserve">Communicates with local, state and federal policy and decision makers to encourage the </w:t>
            </w:r>
          </w:p>
          <w:p w:rsidR="00556AA2" w:rsidRPr="00556AA2" w:rsidRDefault="00556AA2" w:rsidP="00556AA2">
            <w:pPr>
              <w:rPr>
                <w:sz w:val="20"/>
                <w:szCs w:val="20"/>
              </w:rPr>
            </w:pPr>
            <w:r w:rsidRPr="00556AA2">
              <w:rPr>
                <w:sz w:val="20"/>
                <w:szCs w:val="20"/>
              </w:rPr>
              <w:t>development of evidence-based policies.</w:t>
            </w:r>
          </w:p>
        </w:tc>
        <w:tc>
          <w:tcPr>
            <w:tcW w:w="855"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single" w:sz="4" w:space="0" w:color="auto"/>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Default="00556AA2" w:rsidP="00556AA2">
            <w:pPr>
              <w:rPr>
                <w:sz w:val="20"/>
                <w:szCs w:val="20"/>
              </w:rPr>
            </w:pPr>
          </w:p>
          <w:p w:rsidR="00987801" w:rsidRDefault="00987801" w:rsidP="00556AA2">
            <w:pPr>
              <w:rPr>
                <w:sz w:val="20"/>
                <w:szCs w:val="20"/>
              </w:rPr>
            </w:pPr>
          </w:p>
          <w:p w:rsidR="00987801" w:rsidRPr="00556AA2" w:rsidRDefault="00987801"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100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6</w:t>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Demonstrates a working knowledge of federal and state laws and regulations which apply directly to the program.</w:t>
            </w:r>
          </w:p>
        </w:tc>
        <w:tc>
          <w:tcPr>
            <w:tcW w:w="85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69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7</w:t>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Demonstrates knowledge of other agencies' policies.</w:t>
            </w:r>
          </w:p>
        </w:tc>
        <w:tc>
          <w:tcPr>
            <w:tcW w:w="85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8</w:t>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Collaboratively develops policies with multiple stakeholders (e.g. families, staff, other agencies), which affect children and families served by the program.</w:t>
            </w:r>
          </w:p>
        </w:tc>
        <w:tc>
          <w:tcPr>
            <w:tcW w:w="85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1080"/>
        </w:trPr>
        <w:tc>
          <w:tcPr>
            <w:tcW w:w="561" w:type="dxa"/>
            <w:tcBorders>
              <w:top w:val="nil"/>
              <w:left w:val="nil"/>
              <w:right w:val="nil"/>
            </w:tcBorders>
            <w:shd w:val="clear" w:color="auto" w:fill="auto"/>
            <w:noWrap/>
          </w:tcPr>
          <w:p w:rsidR="00556AA2" w:rsidRPr="00556AA2" w:rsidRDefault="00556AA2" w:rsidP="00556AA2">
            <w:pPr>
              <w:rPr>
                <w:b/>
                <w:bCs/>
                <w:sz w:val="20"/>
                <w:szCs w:val="20"/>
              </w:rPr>
            </w:pPr>
            <w:r w:rsidRPr="00556AA2">
              <w:rPr>
                <w:b/>
                <w:bCs/>
                <w:sz w:val="20"/>
                <w:szCs w:val="20"/>
              </w:rPr>
              <w:t>9a</w:t>
            </w:r>
          </w:p>
        </w:tc>
        <w:tc>
          <w:tcPr>
            <w:tcW w:w="4345" w:type="dxa"/>
            <w:tcBorders>
              <w:top w:val="nil"/>
              <w:left w:val="nil"/>
              <w:right w:val="nil"/>
            </w:tcBorders>
            <w:shd w:val="clear" w:color="auto" w:fill="auto"/>
          </w:tcPr>
          <w:p w:rsidR="00556AA2" w:rsidRPr="00556AA2" w:rsidRDefault="00556AA2" w:rsidP="00556AA2">
            <w:pPr>
              <w:rPr>
                <w:sz w:val="20"/>
                <w:szCs w:val="20"/>
              </w:rPr>
            </w:pPr>
            <w:r w:rsidRPr="00556AA2">
              <w:rPr>
                <w:sz w:val="20"/>
                <w:szCs w:val="20"/>
              </w:rPr>
              <w:t>Assures compliance with federal, state and local policy, addresses sanctions for non-compliance, and creates strategies to tackle issues of non-compliance.</w:t>
            </w:r>
          </w:p>
        </w:tc>
        <w:tc>
          <w:tcPr>
            <w:tcW w:w="855"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1</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082"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2</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714"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3</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601"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4</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807"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5</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082"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6</w:t>
            </w:r>
          </w:p>
        </w:tc>
        <w:tc>
          <w:tcPr>
            <w:tcW w:w="272"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384" w:type="dxa"/>
            <w:tcBorders>
              <w:top w:val="nil"/>
              <w:left w:val="nil"/>
              <w:right w:val="nil"/>
            </w:tcBorders>
            <w:shd w:val="clear" w:color="auto" w:fill="auto"/>
            <w:noWrap/>
            <w:vAlign w:val="bottom"/>
          </w:tcPr>
          <w:p w:rsidR="00556AA2" w:rsidRPr="00556AA2" w:rsidRDefault="00556AA2" w:rsidP="0007285E">
            <w:pPr>
              <w:ind w:firstLine="538"/>
              <w:rPr>
                <w:b/>
                <w:bCs/>
                <w:sz w:val="20"/>
                <w:szCs w:val="20"/>
              </w:rPr>
            </w:pPr>
            <w:r w:rsidRPr="00556AA2">
              <w:rPr>
                <w:b/>
                <w:bCs/>
                <w:sz w:val="20"/>
                <w:szCs w:val="20"/>
              </w:rPr>
              <w:t>7</w:t>
            </w:r>
          </w:p>
        </w:tc>
      </w:tr>
      <w:tr w:rsidR="00556AA2" w:rsidRPr="00556AA2">
        <w:trPr>
          <w:trHeight w:val="120"/>
        </w:trPr>
        <w:tc>
          <w:tcPr>
            <w:tcW w:w="561" w:type="dxa"/>
            <w:tcBorders>
              <w:left w:val="nil"/>
              <w:bottom w:val="nil"/>
              <w:right w:val="nil"/>
            </w:tcBorders>
            <w:shd w:val="clear" w:color="auto" w:fill="auto"/>
            <w:noWrap/>
          </w:tcPr>
          <w:p w:rsidR="00560244" w:rsidRPr="00556AA2" w:rsidRDefault="00560244" w:rsidP="00556AA2">
            <w:pPr>
              <w:rPr>
                <w:b/>
                <w:bCs/>
                <w:sz w:val="20"/>
                <w:szCs w:val="20"/>
              </w:rPr>
            </w:pPr>
          </w:p>
        </w:tc>
        <w:tc>
          <w:tcPr>
            <w:tcW w:w="4345" w:type="dxa"/>
            <w:tcBorders>
              <w:left w:val="nil"/>
              <w:right w:val="nil"/>
            </w:tcBorders>
            <w:shd w:val="clear" w:color="auto" w:fill="auto"/>
          </w:tcPr>
          <w:p w:rsidR="00556AA2" w:rsidRPr="00556AA2" w:rsidRDefault="00556AA2" w:rsidP="00556AA2">
            <w:pPr>
              <w:rPr>
                <w:sz w:val="20"/>
                <w:szCs w:val="20"/>
              </w:rPr>
            </w:pPr>
          </w:p>
        </w:tc>
        <w:tc>
          <w:tcPr>
            <w:tcW w:w="855"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left w:val="nil"/>
              <w:bottom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51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345" w:type="dxa"/>
            <w:tcBorders>
              <w:top w:val="nil"/>
              <w:left w:val="nil"/>
              <w:bottom w:val="nil"/>
              <w:right w:val="nil"/>
            </w:tcBorders>
            <w:shd w:val="clear" w:color="auto" w:fill="E0E0E0"/>
          </w:tcPr>
          <w:p w:rsidR="00556AA2" w:rsidRPr="00556AA2" w:rsidRDefault="00556AA2" w:rsidP="00556AA2">
            <w:pPr>
              <w:rPr>
                <w:sz w:val="20"/>
                <w:szCs w:val="20"/>
              </w:rPr>
            </w:pPr>
            <w:r w:rsidRPr="00556AA2">
              <w:rPr>
                <w:sz w:val="20"/>
                <w:szCs w:val="20"/>
              </w:rPr>
              <w:t>Participates in activities to address and improve compliance with federal, state and local policy.</w:t>
            </w:r>
          </w:p>
        </w:tc>
        <w:tc>
          <w:tcPr>
            <w:tcW w:w="85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80"/>
        </w:trPr>
        <w:tc>
          <w:tcPr>
            <w:tcW w:w="561" w:type="dxa"/>
            <w:tcBorders>
              <w:top w:val="nil"/>
              <w:left w:val="nil"/>
              <w:bottom w:val="single" w:sz="4" w:space="0" w:color="auto"/>
              <w:right w:val="nil"/>
            </w:tcBorders>
            <w:shd w:val="clear" w:color="auto" w:fill="auto"/>
            <w:noWrap/>
          </w:tcPr>
          <w:p w:rsidR="00560244" w:rsidRPr="0033242E" w:rsidRDefault="00560244" w:rsidP="00556AA2">
            <w:r>
              <w:br w:type="page"/>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p>
        </w:tc>
        <w:tc>
          <w:tcPr>
            <w:tcW w:w="85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single" w:sz="4" w:space="0" w:color="auto"/>
              <w:right w:val="nil"/>
            </w:tcBorders>
            <w:shd w:val="clear" w:color="auto" w:fill="auto"/>
            <w:noWrap/>
            <w:vAlign w:val="bottom"/>
          </w:tcPr>
          <w:p w:rsidR="00556AA2" w:rsidRPr="00556AA2" w:rsidRDefault="00556AA2" w:rsidP="00E43205">
            <w:pPr>
              <w:ind w:firstLine="538"/>
              <w:rPr>
                <w:sz w:val="20"/>
                <w:szCs w:val="20"/>
              </w:rPr>
            </w:pPr>
          </w:p>
        </w:tc>
      </w:tr>
      <w:tr w:rsidR="0033242E" w:rsidRPr="00556AA2">
        <w:trPr>
          <w:trHeight w:val="1275"/>
        </w:trPr>
        <w:tc>
          <w:tcPr>
            <w:tcW w:w="561" w:type="dxa"/>
            <w:tcBorders>
              <w:top w:val="single" w:sz="4" w:space="0" w:color="auto"/>
              <w:left w:val="nil"/>
              <w:bottom w:val="nil"/>
              <w:right w:val="nil"/>
            </w:tcBorders>
            <w:shd w:val="clear" w:color="auto" w:fill="auto"/>
            <w:noWrap/>
          </w:tcPr>
          <w:p w:rsidR="0033242E" w:rsidRDefault="0033242E"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987801" w:rsidRDefault="00987801" w:rsidP="00556AA2">
            <w:pPr>
              <w:rPr>
                <w:b/>
                <w:bCs/>
                <w:sz w:val="20"/>
                <w:szCs w:val="20"/>
              </w:rPr>
            </w:pPr>
          </w:p>
          <w:p w:rsidR="0033242E" w:rsidRDefault="0033242E" w:rsidP="00556AA2">
            <w:pPr>
              <w:rPr>
                <w:b/>
                <w:bCs/>
                <w:sz w:val="20"/>
                <w:szCs w:val="20"/>
              </w:rPr>
            </w:pPr>
          </w:p>
          <w:p w:rsidR="0033242E" w:rsidRPr="00556AA2" w:rsidRDefault="0033242E" w:rsidP="00556AA2">
            <w:pPr>
              <w:rPr>
                <w:b/>
                <w:bCs/>
                <w:sz w:val="20"/>
                <w:szCs w:val="20"/>
              </w:rPr>
            </w:pPr>
            <w:r w:rsidRPr="00556AA2">
              <w:rPr>
                <w:b/>
                <w:bCs/>
                <w:sz w:val="20"/>
                <w:szCs w:val="20"/>
              </w:rPr>
              <w:t>10a</w:t>
            </w:r>
          </w:p>
        </w:tc>
        <w:tc>
          <w:tcPr>
            <w:tcW w:w="4345" w:type="dxa"/>
            <w:tcBorders>
              <w:top w:val="single" w:sz="4" w:space="0" w:color="auto"/>
              <w:left w:val="nil"/>
              <w:bottom w:val="nil"/>
              <w:right w:val="nil"/>
            </w:tcBorders>
            <w:shd w:val="clear" w:color="auto" w:fill="auto"/>
          </w:tcPr>
          <w:p w:rsidR="0033242E" w:rsidRDefault="0033242E" w:rsidP="00556AA2">
            <w:pPr>
              <w:rPr>
                <w:sz w:val="20"/>
                <w:szCs w:val="20"/>
              </w:rPr>
            </w:pPr>
          </w:p>
          <w:p w:rsidR="0033242E" w:rsidRDefault="0033242E" w:rsidP="00556AA2">
            <w:pPr>
              <w:rPr>
                <w:sz w:val="20"/>
                <w:szCs w:val="20"/>
              </w:rPr>
            </w:pPr>
          </w:p>
          <w:p w:rsidR="0033242E" w:rsidRDefault="0033242E" w:rsidP="00556AA2">
            <w:pPr>
              <w:rPr>
                <w:sz w:val="20"/>
                <w:szCs w:val="20"/>
              </w:rPr>
            </w:pPr>
          </w:p>
          <w:p w:rsidR="0033242E" w:rsidRDefault="0033242E" w:rsidP="00556AA2">
            <w:pPr>
              <w:rPr>
                <w:sz w:val="20"/>
                <w:szCs w:val="20"/>
              </w:rPr>
            </w:pPr>
          </w:p>
          <w:p w:rsidR="0033242E" w:rsidRDefault="0033242E" w:rsidP="00556AA2">
            <w:pPr>
              <w:rPr>
                <w:sz w:val="20"/>
                <w:szCs w:val="20"/>
              </w:rPr>
            </w:pPr>
          </w:p>
          <w:p w:rsidR="0033242E" w:rsidRDefault="0033242E" w:rsidP="00556AA2">
            <w:pPr>
              <w:rPr>
                <w:sz w:val="20"/>
                <w:szCs w:val="20"/>
              </w:rPr>
            </w:pPr>
          </w:p>
          <w:p w:rsidR="00987801" w:rsidRDefault="00987801" w:rsidP="00556AA2">
            <w:pPr>
              <w:rPr>
                <w:sz w:val="20"/>
                <w:szCs w:val="20"/>
              </w:rPr>
            </w:pPr>
          </w:p>
          <w:p w:rsidR="0033242E" w:rsidRPr="00556AA2" w:rsidRDefault="0033242E" w:rsidP="00556AA2">
            <w:pPr>
              <w:rPr>
                <w:sz w:val="20"/>
                <w:szCs w:val="20"/>
              </w:rPr>
            </w:pPr>
            <w:r w:rsidRPr="00556AA2">
              <w:rPr>
                <w:sz w:val="20"/>
                <w:szCs w:val="20"/>
              </w:rPr>
              <w:t>Participates in the development and review of meaningful interagency agreements, which includes specific values, service responsibilities, and contributions (fiscal, personnel, facilities, materials, etc).</w:t>
            </w:r>
          </w:p>
        </w:tc>
        <w:tc>
          <w:tcPr>
            <w:tcW w:w="855"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1</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082"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2</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714"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3</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601"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4</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5</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082"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384" w:type="dxa"/>
            <w:tcBorders>
              <w:top w:val="single" w:sz="4" w:space="0" w:color="auto"/>
              <w:left w:val="nil"/>
              <w:bottom w:val="nil"/>
              <w:right w:val="nil"/>
            </w:tcBorders>
            <w:shd w:val="clear" w:color="auto" w:fill="auto"/>
            <w:noWrap/>
            <w:vAlign w:val="bottom"/>
          </w:tcPr>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Pr="00556AA2" w:rsidRDefault="0033242E" w:rsidP="0033242E">
            <w:pPr>
              <w:ind w:firstLine="538"/>
              <w:rPr>
                <w:b/>
                <w:bCs/>
                <w:sz w:val="20"/>
                <w:szCs w:val="20"/>
              </w:rPr>
            </w:pPr>
            <w:r w:rsidRPr="00556AA2">
              <w:rPr>
                <w:b/>
                <w:bCs/>
                <w:sz w:val="20"/>
                <w:szCs w:val="20"/>
              </w:rPr>
              <w:t>7</w:t>
            </w:r>
          </w:p>
        </w:tc>
      </w:tr>
      <w:tr w:rsidR="0033242E" w:rsidRPr="00556AA2">
        <w:trPr>
          <w:trHeight w:val="120"/>
        </w:trPr>
        <w:tc>
          <w:tcPr>
            <w:tcW w:w="561" w:type="dxa"/>
            <w:tcBorders>
              <w:top w:val="nil"/>
              <w:left w:val="nil"/>
              <w:bottom w:val="nil"/>
              <w:right w:val="nil"/>
            </w:tcBorders>
            <w:shd w:val="clear" w:color="auto" w:fill="auto"/>
            <w:noWrap/>
          </w:tcPr>
          <w:p w:rsidR="0033242E" w:rsidRPr="00556AA2" w:rsidRDefault="0033242E" w:rsidP="00556AA2">
            <w:pPr>
              <w:rPr>
                <w:b/>
                <w:bCs/>
                <w:sz w:val="20"/>
                <w:szCs w:val="20"/>
              </w:rPr>
            </w:pPr>
          </w:p>
        </w:tc>
        <w:tc>
          <w:tcPr>
            <w:tcW w:w="4345" w:type="dxa"/>
            <w:tcBorders>
              <w:top w:val="nil"/>
              <w:left w:val="nil"/>
              <w:right w:val="nil"/>
            </w:tcBorders>
            <w:shd w:val="clear" w:color="auto" w:fill="auto"/>
          </w:tcPr>
          <w:p w:rsidR="0033242E" w:rsidRPr="00556AA2" w:rsidRDefault="0033242E" w:rsidP="00556AA2">
            <w:pPr>
              <w:rPr>
                <w:sz w:val="20"/>
                <w:szCs w:val="20"/>
              </w:rPr>
            </w:pPr>
          </w:p>
        </w:tc>
        <w:tc>
          <w:tcPr>
            <w:tcW w:w="855"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082"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714"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601"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807"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082"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72"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384" w:type="dxa"/>
            <w:tcBorders>
              <w:top w:val="nil"/>
              <w:left w:val="nil"/>
              <w:bottom w:val="nil"/>
              <w:right w:val="nil"/>
            </w:tcBorders>
            <w:shd w:val="clear" w:color="auto" w:fill="auto"/>
            <w:noWrap/>
            <w:vAlign w:val="bottom"/>
          </w:tcPr>
          <w:p w:rsidR="0033242E" w:rsidRPr="00556AA2" w:rsidRDefault="0033242E" w:rsidP="00E43205">
            <w:pPr>
              <w:ind w:firstLine="538"/>
              <w:rPr>
                <w:sz w:val="20"/>
                <w:szCs w:val="20"/>
              </w:rPr>
            </w:pPr>
          </w:p>
        </w:tc>
      </w:tr>
      <w:tr w:rsidR="0033242E" w:rsidRPr="00556AA2">
        <w:trPr>
          <w:trHeight w:val="780"/>
        </w:trPr>
        <w:tc>
          <w:tcPr>
            <w:tcW w:w="561" w:type="dxa"/>
            <w:tcBorders>
              <w:top w:val="nil"/>
              <w:left w:val="nil"/>
              <w:bottom w:val="single" w:sz="4" w:space="0" w:color="auto"/>
              <w:right w:val="nil"/>
            </w:tcBorders>
            <w:shd w:val="clear" w:color="auto" w:fill="auto"/>
            <w:noWrap/>
          </w:tcPr>
          <w:p w:rsidR="0033242E" w:rsidRPr="00556AA2" w:rsidRDefault="0033242E" w:rsidP="00556AA2">
            <w:pPr>
              <w:rPr>
                <w:b/>
                <w:bCs/>
                <w:sz w:val="20"/>
                <w:szCs w:val="20"/>
              </w:rPr>
            </w:pPr>
            <w:r w:rsidRPr="00556AA2">
              <w:rPr>
                <w:b/>
                <w:bCs/>
                <w:sz w:val="20"/>
                <w:szCs w:val="20"/>
              </w:rPr>
              <w:t>10b</w:t>
            </w:r>
          </w:p>
        </w:tc>
        <w:tc>
          <w:tcPr>
            <w:tcW w:w="4345" w:type="dxa"/>
            <w:tcBorders>
              <w:top w:val="nil"/>
              <w:left w:val="nil"/>
              <w:bottom w:val="single" w:sz="4" w:space="0" w:color="auto"/>
              <w:right w:val="nil"/>
            </w:tcBorders>
            <w:shd w:val="clear" w:color="auto" w:fill="E0E0E0"/>
          </w:tcPr>
          <w:p w:rsidR="0033242E" w:rsidRPr="00406DF1" w:rsidRDefault="0033242E" w:rsidP="00556AA2">
            <w:pPr>
              <w:rPr>
                <w:bCs/>
                <w:iCs/>
                <w:sz w:val="20"/>
                <w:szCs w:val="20"/>
              </w:rPr>
            </w:pPr>
            <w:r w:rsidRPr="00406DF1">
              <w:rPr>
                <w:bCs/>
                <w:iCs/>
                <w:sz w:val="20"/>
                <w:szCs w:val="20"/>
              </w:rPr>
              <w:t xml:space="preserve">Contributes to development and review of </w:t>
            </w:r>
            <w:r w:rsidRPr="00406DF1">
              <w:rPr>
                <w:sz w:val="20"/>
                <w:szCs w:val="20"/>
              </w:rPr>
              <w:t>interagency agreements in order to include the perspective of families and service providers.</w:t>
            </w:r>
          </w:p>
        </w:tc>
        <w:tc>
          <w:tcPr>
            <w:tcW w:w="855"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714"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601"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384" w:type="dxa"/>
            <w:tcBorders>
              <w:top w:val="nil"/>
              <w:left w:val="nil"/>
              <w:bottom w:val="single" w:sz="4" w:space="0" w:color="auto"/>
              <w:right w:val="nil"/>
            </w:tcBorders>
            <w:shd w:val="clear" w:color="auto" w:fill="auto"/>
            <w:noWrap/>
            <w:vAlign w:val="bottom"/>
          </w:tcPr>
          <w:p w:rsidR="0033242E" w:rsidRPr="00556AA2" w:rsidRDefault="0033242E" w:rsidP="00E43205">
            <w:pPr>
              <w:ind w:firstLine="538"/>
              <w:rPr>
                <w:sz w:val="20"/>
                <w:szCs w:val="20"/>
              </w:rPr>
            </w:pPr>
          </w:p>
        </w:tc>
      </w:tr>
    </w:tbl>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60244" w:rsidRDefault="00560244">
      <w:r>
        <w:br w:type="page"/>
      </w:r>
    </w:p>
    <w:tbl>
      <w:tblPr>
        <w:tblW w:w="14940" w:type="dxa"/>
        <w:tblInd w:w="-612" w:type="dxa"/>
        <w:tblLook w:val="0000" w:firstRow="0" w:lastRow="0" w:firstColumn="0" w:lastColumn="0" w:noHBand="0" w:noVBand="0"/>
      </w:tblPr>
      <w:tblGrid>
        <w:gridCol w:w="450"/>
        <w:gridCol w:w="4501"/>
        <w:gridCol w:w="856"/>
        <w:gridCol w:w="236"/>
        <w:gridCol w:w="1083"/>
        <w:gridCol w:w="236"/>
        <w:gridCol w:w="1716"/>
        <w:gridCol w:w="236"/>
        <w:gridCol w:w="1603"/>
        <w:gridCol w:w="236"/>
        <w:gridCol w:w="807"/>
        <w:gridCol w:w="236"/>
        <w:gridCol w:w="1083"/>
        <w:gridCol w:w="272"/>
        <w:gridCol w:w="1389"/>
      </w:tblGrid>
      <w:tr w:rsidR="00D26B4B" w:rsidRPr="00D26B4B">
        <w:trPr>
          <w:trHeight w:val="405"/>
          <w:tblHeader/>
        </w:trPr>
        <w:tc>
          <w:tcPr>
            <w:tcW w:w="14940" w:type="dxa"/>
            <w:gridSpan w:val="15"/>
            <w:tcBorders>
              <w:top w:val="nil"/>
              <w:left w:val="nil"/>
              <w:bottom w:val="nil"/>
              <w:right w:val="nil"/>
            </w:tcBorders>
            <w:shd w:val="clear" w:color="auto" w:fill="auto"/>
            <w:noWrap/>
            <w:vAlign w:val="bottom"/>
          </w:tcPr>
          <w:p w:rsidR="00D26B4B" w:rsidRPr="00D26B4B" w:rsidRDefault="00560244" w:rsidP="00D26B4B">
            <w:pPr>
              <w:jc w:val="center"/>
              <w:rPr>
                <w:b/>
                <w:bCs/>
                <w:sz w:val="32"/>
                <w:szCs w:val="32"/>
              </w:rPr>
            </w:pPr>
            <w:r>
              <w:br w:type="page"/>
            </w:r>
            <w:r w:rsidR="00D26B4B" w:rsidRPr="00D26B4B">
              <w:rPr>
                <w:b/>
                <w:bCs/>
                <w:sz w:val="32"/>
                <w:szCs w:val="32"/>
              </w:rPr>
              <w:t>EARLY CHILDHOOD LEADERSHIP ASSESSMENT</w:t>
            </w: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856" w:type="dxa"/>
            <w:tcBorders>
              <w:top w:val="nil"/>
              <w:left w:val="nil"/>
              <w:bottom w:val="nil"/>
              <w:right w:val="nil"/>
            </w:tcBorders>
            <w:shd w:val="clear" w:color="auto" w:fill="auto"/>
            <w:noWrap/>
            <w:vAlign w:val="bottom"/>
          </w:tcPr>
          <w:p w:rsidR="00D26B4B" w:rsidRPr="00D26B4B" w:rsidRDefault="00D26B4B" w:rsidP="00D26B4B">
            <w:pP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r>
      <w:tr w:rsidR="00D26B4B" w:rsidRPr="00D26B4B">
        <w:trPr>
          <w:trHeight w:val="255"/>
          <w:tblHeader/>
        </w:trPr>
        <w:tc>
          <w:tcPr>
            <w:tcW w:w="11153" w:type="dxa"/>
            <w:gridSpan w:val="10"/>
            <w:tcBorders>
              <w:top w:val="nil"/>
              <w:left w:val="nil"/>
              <w:bottom w:val="nil"/>
              <w:right w:val="nil"/>
            </w:tcBorders>
            <w:shd w:val="clear" w:color="auto" w:fill="auto"/>
            <w:noWrap/>
            <w:vAlign w:val="bottom"/>
          </w:tcPr>
          <w:p w:rsidR="00D26B4B" w:rsidRDefault="00D26B4B" w:rsidP="00D26B4B">
            <w:pPr>
              <w:rPr>
                <w:sz w:val="20"/>
                <w:szCs w:val="20"/>
              </w:rPr>
            </w:pPr>
            <w:r w:rsidRPr="00D26B4B">
              <w:rPr>
                <w:sz w:val="20"/>
                <w:szCs w:val="20"/>
              </w:rPr>
              <w:t xml:space="preserve">Please </w:t>
            </w:r>
            <w:r w:rsidRPr="00D26B4B">
              <w:rPr>
                <w:b/>
                <w:bCs/>
                <w:sz w:val="20"/>
                <w:szCs w:val="20"/>
              </w:rPr>
              <w:t xml:space="preserve">circle </w:t>
            </w:r>
            <w:r w:rsidRPr="00D26B4B">
              <w:rPr>
                <w:sz w:val="20"/>
                <w:szCs w:val="20"/>
              </w:rPr>
              <w:t xml:space="preserve">the number that </w:t>
            </w:r>
            <w:r w:rsidRPr="00D26B4B">
              <w:rPr>
                <w:sz w:val="20"/>
                <w:szCs w:val="20"/>
                <w:u w:val="single"/>
              </w:rPr>
              <w:t>best describes</w:t>
            </w:r>
            <w:r w:rsidRPr="00D26B4B">
              <w:rPr>
                <w:sz w:val="20"/>
                <w:szCs w:val="20"/>
              </w:rPr>
              <w:t xml:space="preserve"> your level of accomplishment for each of the competencies listed below.</w:t>
            </w:r>
          </w:p>
          <w:p w:rsidR="00560244" w:rsidRPr="00D26B4B" w:rsidRDefault="00560244" w:rsidP="00D26B4B">
            <w:pPr>
              <w:rPr>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sz w:val="20"/>
                <w:szCs w:val="20"/>
              </w:rPr>
            </w:pP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sz w:val="20"/>
                <w:szCs w:val="20"/>
              </w:rPr>
            </w:pP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33242E" w:rsidP="00D26B4B">
            <w:pPr>
              <w:rPr>
                <w:sz w:val="20"/>
                <w:szCs w:val="20"/>
              </w:rPr>
            </w:pPr>
            <w:r w:rsidRPr="00560244">
              <w:rPr>
                <w:b/>
                <w:bCs/>
                <w:i/>
                <w:iCs/>
                <w:sz w:val="24"/>
                <w:szCs w:val="24"/>
              </w:rPr>
              <w:t>SYMBOLIC</w:t>
            </w: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Never</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F52376" w:rsidP="00D26B4B">
            <w:pPr>
              <w:jc w:val="center"/>
              <w:rPr>
                <w:b/>
                <w:bCs/>
                <w:sz w:val="20"/>
                <w:szCs w:val="20"/>
              </w:rPr>
            </w:pPr>
            <w:r w:rsidRPr="00D26B4B">
              <w:rPr>
                <w:b/>
                <w:bCs/>
                <w:sz w:val="20"/>
                <w:szCs w:val="20"/>
              </w:rPr>
              <w:t>Usually</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Infrequently</w:t>
            </w:r>
          </w:p>
        </w:tc>
        <w:tc>
          <w:tcPr>
            <w:tcW w:w="236" w:type="dxa"/>
            <w:tcBorders>
              <w:top w:val="nil"/>
              <w:left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Sometimes</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Often</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Usually</w:t>
            </w: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EF3E2D" w:rsidP="00EF3E2D">
            <w:pPr>
              <w:rPr>
                <w:b/>
                <w:bCs/>
                <w:sz w:val="20"/>
                <w:szCs w:val="20"/>
              </w:rPr>
            </w:pPr>
            <w:r>
              <w:rPr>
                <w:b/>
                <w:bCs/>
                <w:sz w:val="20"/>
                <w:szCs w:val="20"/>
              </w:rPr>
              <w:t xml:space="preserve">   </w:t>
            </w:r>
            <w:r w:rsidR="00D26B4B" w:rsidRPr="00D26B4B">
              <w:rPr>
                <w:b/>
                <w:bCs/>
                <w:sz w:val="20"/>
                <w:szCs w:val="20"/>
              </w:rPr>
              <w:t>Always</w:t>
            </w: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5A20A5" w:rsidP="00D26B4B">
            <w:pPr>
              <w:jc w:val="center"/>
              <w:rPr>
                <w:b/>
                <w:bCs/>
                <w:sz w:val="20"/>
                <w:szCs w:val="20"/>
              </w:rPr>
            </w:pPr>
            <w:r>
              <w:rPr>
                <w:b/>
                <w:bCs/>
                <w:sz w:val="20"/>
                <w:szCs w:val="20"/>
              </w:rPr>
              <w:t>n</w:t>
            </w:r>
            <w:r w:rsidR="00F52376">
              <w:rPr>
                <w:b/>
                <w:bCs/>
                <w:sz w:val="20"/>
                <w:szCs w:val="20"/>
              </w:rPr>
              <w:t xml:space="preserve">ot </w:t>
            </w:r>
            <w:r w:rsidR="00D26B4B"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EF3E2D" w:rsidP="00EF3E2D">
            <w:pPr>
              <w:rPr>
                <w:b/>
                <w:bCs/>
                <w:sz w:val="20"/>
                <w:szCs w:val="20"/>
              </w:rPr>
            </w:pPr>
            <w:r>
              <w:rPr>
                <w:b/>
                <w:bCs/>
                <w:sz w:val="20"/>
                <w:szCs w:val="20"/>
              </w:rPr>
              <w:t xml:space="preserve">      </w:t>
            </w:r>
            <w:r w:rsidR="00D26B4B" w:rsidRPr="00D26B4B">
              <w:rPr>
                <w:b/>
                <w:bCs/>
                <w:sz w:val="20"/>
                <w:szCs w:val="20"/>
              </w:rPr>
              <w:t>true</w:t>
            </w: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sz w:val="20"/>
                <w:szCs w:val="20"/>
              </w:rPr>
            </w:pP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1</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2</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3</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4</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5</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6</w:t>
            </w: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D26B4B" w:rsidP="00EF3E2D">
            <w:pPr>
              <w:ind w:firstLine="513"/>
              <w:rPr>
                <w:b/>
                <w:bCs/>
                <w:sz w:val="20"/>
                <w:szCs w:val="20"/>
              </w:rPr>
            </w:pPr>
            <w:r w:rsidRPr="00D26B4B">
              <w:rPr>
                <w:b/>
                <w:bCs/>
                <w:sz w:val="20"/>
                <w:szCs w:val="20"/>
              </w:rPr>
              <w:t>7</w:t>
            </w:r>
          </w:p>
        </w:tc>
      </w:tr>
      <w:tr w:rsidR="00D26B4B" w:rsidRPr="00D26B4B">
        <w:trPr>
          <w:trHeight w:val="80"/>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sz w:val="20"/>
                <w:szCs w:val="20"/>
              </w:rPr>
            </w:pP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D26B4B" w:rsidP="00EF3E2D">
            <w:pPr>
              <w:ind w:firstLine="513"/>
              <w:rPr>
                <w:b/>
                <w:bCs/>
                <w:sz w:val="20"/>
                <w:szCs w:val="20"/>
              </w:rPr>
            </w:pPr>
          </w:p>
        </w:tc>
      </w:tr>
      <w:tr w:rsidR="00D26B4B" w:rsidRPr="00D26B4B">
        <w:trPr>
          <w:trHeight w:val="510"/>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t>1a</w:t>
            </w: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r w:rsidRPr="00D26B4B">
              <w:rPr>
                <w:sz w:val="20"/>
                <w:szCs w:val="20"/>
              </w:rPr>
              <w:t>Uses symbolic leadership to create a program culture that has a consumer focus.</w:t>
            </w: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80"/>
        </w:trPr>
        <w:tc>
          <w:tcPr>
            <w:tcW w:w="450" w:type="dxa"/>
            <w:tcBorders>
              <w:top w:val="nil"/>
              <w:left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51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1b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Participates in developing a program culture that has a consumer focus.</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80"/>
        </w:trPr>
        <w:tc>
          <w:tcPr>
            <w:tcW w:w="450" w:type="dxa"/>
            <w:tcBorders>
              <w:top w:val="single" w:sz="4" w:space="0" w:color="auto"/>
              <w:left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single" w:sz="4" w:space="0" w:color="auto"/>
              <w:left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275"/>
        </w:trPr>
        <w:tc>
          <w:tcPr>
            <w:tcW w:w="450" w:type="dxa"/>
            <w:tcBorders>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t>2a</w:t>
            </w:r>
          </w:p>
        </w:tc>
        <w:tc>
          <w:tcPr>
            <w:tcW w:w="4501" w:type="dxa"/>
            <w:tcBorders>
              <w:left w:val="nil"/>
              <w:bottom w:val="nil"/>
              <w:right w:val="nil"/>
            </w:tcBorders>
            <w:shd w:val="clear" w:color="auto" w:fill="auto"/>
          </w:tcPr>
          <w:p w:rsidR="00D26B4B" w:rsidRPr="00D26B4B" w:rsidRDefault="00D26B4B" w:rsidP="00D26B4B">
            <w:pPr>
              <w:rPr>
                <w:sz w:val="20"/>
                <w:szCs w:val="20"/>
              </w:rPr>
            </w:pPr>
            <w:r w:rsidRPr="00D26B4B">
              <w:rPr>
                <w:sz w:val="20"/>
                <w:szCs w:val="20"/>
              </w:rPr>
              <w:t>Uses shared beliefs, customs and traditions, symbols and dress, stories and myths, rituals and rites, heroes, heroines, and villains in the creation of the culture of a single program and the broader services system.</w:t>
            </w:r>
          </w:p>
        </w:tc>
        <w:tc>
          <w:tcPr>
            <w:tcW w:w="85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80"/>
        </w:trPr>
        <w:tc>
          <w:tcPr>
            <w:tcW w:w="450" w:type="dxa"/>
            <w:tcBorders>
              <w:top w:val="nil"/>
              <w:left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nil"/>
              <w:left w:val="nil"/>
              <w:right w:val="nil"/>
            </w:tcBorders>
            <w:shd w:val="clear" w:color="auto" w:fill="auto"/>
            <w:noWrap/>
            <w:vAlign w:val="bottom"/>
          </w:tcPr>
          <w:p w:rsidR="00D26B4B" w:rsidRPr="00D26B4B" w:rsidRDefault="00D26B4B" w:rsidP="00EF3E2D">
            <w:pPr>
              <w:ind w:firstLine="513"/>
              <w:rPr>
                <w:sz w:val="20"/>
                <w:szCs w:val="20"/>
              </w:rPr>
            </w:pPr>
          </w:p>
        </w:tc>
      </w:tr>
      <w:tr w:rsidR="00D26B4B" w:rsidRPr="00D26B4B">
        <w:trPr>
          <w:trHeight w:val="102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2b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Contributes to the development of the program culture by sharing or creating stories, customs, traditions, rituals, symbols, and identifying and supporting heroes and heroines.</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EF3E2D">
            <w:pPr>
              <w:ind w:firstLine="513"/>
              <w:rPr>
                <w:sz w:val="20"/>
                <w:szCs w:val="20"/>
              </w:rPr>
            </w:pPr>
          </w:p>
        </w:tc>
      </w:tr>
      <w:tr w:rsidR="00D26B4B" w:rsidRPr="00D26B4B">
        <w:trPr>
          <w:trHeight w:val="80"/>
        </w:trPr>
        <w:tc>
          <w:tcPr>
            <w:tcW w:w="450" w:type="dxa"/>
            <w:tcBorders>
              <w:top w:val="single" w:sz="4" w:space="0" w:color="auto"/>
              <w:left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single" w:sz="4" w:space="0" w:color="auto"/>
              <w:left w:val="nil"/>
              <w:right w:val="nil"/>
            </w:tcBorders>
            <w:shd w:val="clear" w:color="auto" w:fill="auto"/>
            <w:noWrap/>
            <w:vAlign w:val="bottom"/>
          </w:tcPr>
          <w:p w:rsidR="00D26B4B" w:rsidRPr="00D26B4B" w:rsidRDefault="00D26B4B" w:rsidP="00EF3E2D">
            <w:pPr>
              <w:ind w:firstLine="513"/>
              <w:rPr>
                <w:sz w:val="20"/>
                <w:szCs w:val="20"/>
              </w:rPr>
            </w:pPr>
          </w:p>
        </w:tc>
      </w:tr>
      <w:tr w:rsidR="00D26B4B" w:rsidRPr="00D26B4B">
        <w:trPr>
          <w:trHeight w:val="510"/>
        </w:trPr>
        <w:tc>
          <w:tcPr>
            <w:tcW w:w="450" w:type="dxa"/>
            <w:tcBorders>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3</w:t>
            </w:r>
          </w:p>
        </w:tc>
        <w:tc>
          <w:tcPr>
            <w:tcW w:w="4501" w:type="dxa"/>
            <w:tcBorders>
              <w:left w:val="nil"/>
              <w:bottom w:val="single" w:sz="4" w:space="0" w:color="auto"/>
              <w:right w:val="nil"/>
            </w:tcBorders>
            <w:shd w:val="clear" w:color="auto" w:fill="auto"/>
          </w:tcPr>
          <w:p w:rsidR="00D26B4B" w:rsidRPr="00D26B4B" w:rsidRDefault="00D26B4B" w:rsidP="00D26B4B">
            <w:pPr>
              <w:rPr>
                <w:sz w:val="20"/>
                <w:szCs w:val="20"/>
              </w:rPr>
            </w:pPr>
            <w:r w:rsidRPr="00D26B4B">
              <w:rPr>
                <w:sz w:val="20"/>
                <w:szCs w:val="20"/>
              </w:rPr>
              <w:t>Assesses program and service system culture and climate on a regular basis.</w:t>
            </w:r>
          </w:p>
        </w:tc>
        <w:tc>
          <w:tcPr>
            <w:tcW w:w="85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1</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083"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2</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71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3</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603"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4</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807"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5</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083"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6</w:t>
            </w:r>
          </w:p>
        </w:tc>
        <w:tc>
          <w:tcPr>
            <w:tcW w:w="272"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389" w:type="dxa"/>
            <w:tcBorders>
              <w:left w:val="nil"/>
              <w:bottom w:val="single" w:sz="4" w:space="0" w:color="auto"/>
              <w:right w:val="nil"/>
            </w:tcBorders>
            <w:shd w:val="clear" w:color="auto" w:fill="auto"/>
            <w:noWrap/>
            <w:vAlign w:val="center"/>
          </w:tcPr>
          <w:p w:rsidR="00D26B4B" w:rsidRPr="00D26B4B" w:rsidRDefault="00D26B4B" w:rsidP="00EF3E2D">
            <w:pPr>
              <w:ind w:firstLine="513"/>
              <w:rPr>
                <w:b/>
                <w:bCs/>
                <w:sz w:val="20"/>
                <w:szCs w:val="20"/>
              </w:rPr>
            </w:pPr>
            <w:r w:rsidRPr="00D26B4B">
              <w:rPr>
                <w:b/>
                <w:bCs/>
                <w:sz w:val="20"/>
                <w:szCs w:val="20"/>
              </w:rPr>
              <w:t>7</w:t>
            </w:r>
          </w:p>
        </w:tc>
      </w:tr>
      <w:tr w:rsidR="00D26B4B" w:rsidRPr="00D26B4B">
        <w:trPr>
          <w:trHeight w:val="80"/>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EF3E2D">
            <w:pPr>
              <w:ind w:firstLine="513"/>
              <w:rPr>
                <w:sz w:val="20"/>
                <w:szCs w:val="20"/>
              </w:rPr>
            </w:pPr>
          </w:p>
        </w:tc>
      </w:tr>
      <w:tr w:rsidR="00D26B4B" w:rsidRPr="00D26B4B" w:rsidTr="00B86402">
        <w:trPr>
          <w:trHeight w:val="102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4</w:t>
            </w:r>
          </w:p>
        </w:tc>
        <w:tc>
          <w:tcPr>
            <w:tcW w:w="4501" w:type="dxa"/>
            <w:tcBorders>
              <w:top w:val="nil"/>
              <w:left w:val="nil"/>
              <w:bottom w:val="single" w:sz="4" w:space="0" w:color="auto"/>
              <w:right w:val="nil"/>
            </w:tcBorders>
            <w:shd w:val="clear" w:color="auto" w:fill="auto"/>
          </w:tcPr>
          <w:p w:rsidR="00D26B4B" w:rsidRPr="00D26B4B" w:rsidRDefault="00D26B4B" w:rsidP="00D26B4B">
            <w:pPr>
              <w:rPr>
                <w:sz w:val="20"/>
                <w:szCs w:val="20"/>
              </w:rPr>
            </w:pPr>
            <w:r w:rsidRPr="00D26B4B">
              <w:rPr>
                <w:sz w:val="20"/>
                <w:szCs w:val="20"/>
              </w:rPr>
              <w:t>Ensures that the program and service system culture sustains an atmosphere and structure that is conducive to fostering collaborative relationships.</w:t>
            </w:r>
          </w:p>
        </w:tc>
        <w:tc>
          <w:tcPr>
            <w:tcW w:w="85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1</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2</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71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3</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603"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4</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5</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6</w:t>
            </w:r>
          </w:p>
        </w:tc>
        <w:tc>
          <w:tcPr>
            <w:tcW w:w="272"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389" w:type="dxa"/>
            <w:tcBorders>
              <w:top w:val="nil"/>
              <w:left w:val="nil"/>
              <w:bottom w:val="single" w:sz="4" w:space="0" w:color="auto"/>
              <w:right w:val="nil"/>
            </w:tcBorders>
            <w:shd w:val="clear" w:color="auto" w:fill="auto"/>
            <w:noWrap/>
            <w:vAlign w:val="center"/>
          </w:tcPr>
          <w:p w:rsidR="00D26B4B" w:rsidRPr="00D26B4B" w:rsidRDefault="00D26B4B" w:rsidP="00EF3E2D">
            <w:pPr>
              <w:ind w:firstLine="513"/>
              <w:rPr>
                <w:b/>
                <w:bCs/>
                <w:sz w:val="20"/>
                <w:szCs w:val="20"/>
              </w:rPr>
            </w:pPr>
            <w:r w:rsidRPr="00D26B4B">
              <w:rPr>
                <w:b/>
                <w:bCs/>
                <w:sz w:val="20"/>
                <w:szCs w:val="20"/>
              </w:rPr>
              <w:t>7</w:t>
            </w:r>
          </w:p>
        </w:tc>
      </w:tr>
      <w:tr w:rsidR="00D26B4B" w:rsidRPr="00D26B4B" w:rsidTr="00B86402">
        <w:trPr>
          <w:trHeight w:val="80"/>
        </w:trPr>
        <w:tc>
          <w:tcPr>
            <w:tcW w:w="450" w:type="dxa"/>
            <w:tcBorders>
              <w:top w:val="single" w:sz="4" w:space="0" w:color="auto"/>
              <w:left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single" w:sz="4" w:space="0" w:color="auto"/>
              <w:left w:val="nil"/>
              <w:right w:val="nil"/>
            </w:tcBorders>
            <w:shd w:val="clear" w:color="auto" w:fill="auto"/>
            <w:noWrap/>
            <w:vAlign w:val="bottom"/>
          </w:tcPr>
          <w:p w:rsidR="00D26B4B" w:rsidRPr="00D26B4B" w:rsidRDefault="00D26B4B" w:rsidP="00EF3E2D">
            <w:pPr>
              <w:ind w:firstLine="513"/>
              <w:rPr>
                <w:sz w:val="20"/>
                <w:szCs w:val="20"/>
              </w:rPr>
            </w:pPr>
          </w:p>
        </w:tc>
      </w:tr>
      <w:tr w:rsidR="00B86402" w:rsidRPr="00D26B4B" w:rsidTr="00B86402">
        <w:trPr>
          <w:trHeight w:val="80"/>
        </w:trPr>
        <w:tc>
          <w:tcPr>
            <w:tcW w:w="450" w:type="dxa"/>
            <w:tcBorders>
              <w:left w:val="nil"/>
              <w:right w:val="nil"/>
            </w:tcBorders>
            <w:shd w:val="clear" w:color="auto" w:fill="auto"/>
            <w:noWrap/>
          </w:tcPr>
          <w:p w:rsidR="00B86402" w:rsidRPr="00D26B4B" w:rsidRDefault="00B86402" w:rsidP="00D26B4B">
            <w:pPr>
              <w:rPr>
                <w:b/>
                <w:bCs/>
                <w:sz w:val="20"/>
                <w:szCs w:val="20"/>
              </w:rPr>
            </w:pPr>
          </w:p>
        </w:tc>
        <w:tc>
          <w:tcPr>
            <w:tcW w:w="4501" w:type="dxa"/>
            <w:tcBorders>
              <w:left w:val="nil"/>
              <w:right w:val="nil"/>
            </w:tcBorders>
            <w:shd w:val="clear" w:color="auto" w:fill="auto"/>
          </w:tcPr>
          <w:p w:rsidR="00B86402" w:rsidRDefault="00B86402" w:rsidP="00D26B4B">
            <w:pPr>
              <w:rPr>
                <w:sz w:val="20"/>
                <w:szCs w:val="20"/>
              </w:rPr>
            </w:pPr>
          </w:p>
        </w:tc>
        <w:tc>
          <w:tcPr>
            <w:tcW w:w="856" w:type="dxa"/>
            <w:tcBorders>
              <w:left w:val="nil"/>
              <w:right w:val="nil"/>
            </w:tcBorders>
            <w:shd w:val="clear" w:color="auto" w:fill="auto"/>
            <w:noWrap/>
            <w:vAlign w:val="bottom"/>
          </w:tcPr>
          <w:p w:rsidR="00B86402" w:rsidRPr="00D26B4B" w:rsidRDefault="00B86402" w:rsidP="00B86402">
            <w:pP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083"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71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603"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807"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083"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72"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389" w:type="dxa"/>
            <w:tcBorders>
              <w:left w:val="nil"/>
              <w:right w:val="nil"/>
            </w:tcBorders>
            <w:shd w:val="clear" w:color="auto" w:fill="auto"/>
            <w:noWrap/>
            <w:vAlign w:val="bottom"/>
          </w:tcPr>
          <w:p w:rsidR="00B86402" w:rsidRPr="00D26B4B" w:rsidRDefault="00B86402" w:rsidP="008D5571">
            <w:pPr>
              <w:ind w:firstLine="513"/>
              <w:rPr>
                <w:b/>
                <w:bCs/>
                <w:sz w:val="20"/>
                <w:szCs w:val="20"/>
              </w:rPr>
            </w:pPr>
          </w:p>
        </w:tc>
      </w:tr>
      <w:tr w:rsidR="00B86402" w:rsidRPr="00D26B4B" w:rsidTr="009537BF">
        <w:trPr>
          <w:trHeight w:val="80"/>
        </w:trPr>
        <w:tc>
          <w:tcPr>
            <w:tcW w:w="450" w:type="dxa"/>
            <w:tcBorders>
              <w:left w:val="nil"/>
              <w:bottom w:val="single" w:sz="4" w:space="0" w:color="auto"/>
              <w:right w:val="nil"/>
            </w:tcBorders>
            <w:shd w:val="clear" w:color="auto" w:fill="auto"/>
            <w:noWrap/>
          </w:tcPr>
          <w:p w:rsidR="00B86402" w:rsidRPr="00D26B4B" w:rsidRDefault="00B86402" w:rsidP="00D26B4B">
            <w:pPr>
              <w:rPr>
                <w:b/>
                <w:bCs/>
                <w:sz w:val="20"/>
                <w:szCs w:val="20"/>
              </w:rPr>
            </w:pPr>
          </w:p>
        </w:tc>
        <w:tc>
          <w:tcPr>
            <w:tcW w:w="4501" w:type="dxa"/>
            <w:tcBorders>
              <w:left w:val="nil"/>
              <w:bottom w:val="single" w:sz="4" w:space="0" w:color="auto"/>
              <w:right w:val="nil"/>
            </w:tcBorders>
            <w:shd w:val="clear" w:color="auto" w:fill="auto"/>
          </w:tcPr>
          <w:p w:rsidR="00B86402" w:rsidRPr="00D26B4B" w:rsidRDefault="00B86402" w:rsidP="00D26B4B">
            <w:pPr>
              <w:rPr>
                <w:sz w:val="20"/>
                <w:szCs w:val="20"/>
              </w:rPr>
            </w:pPr>
          </w:p>
        </w:tc>
        <w:tc>
          <w:tcPr>
            <w:tcW w:w="856" w:type="dxa"/>
            <w:tcBorders>
              <w:left w:val="nil"/>
              <w:bottom w:val="single" w:sz="4" w:space="0" w:color="auto"/>
              <w:right w:val="nil"/>
            </w:tcBorders>
            <w:shd w:val="clear" w:color="auto" w:fill="auto"/>
            <w:noWrap/>
            <w:vAlign w:val="bottom"/>
          </w:tcPr>
          <w:p w:rsidR="00B86402" w:rsidRPr="009537BF" w:rsidRDefault="00B86402" w:rsidP="00B86402">
            <w:pPr>
              <w:rPr>
                <w:b/>
                <w:bCs/>
                <w:sz w:val="8"/>
                <w:szCs w:val="8"/>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083"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71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603"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807"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083"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72"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389" w:type="dxa"/>
            <w:tcBorders>
              <w:left w:val="nil"/>
              <w:bottom w:val="single" w:sz="4" w:space="0" w:color="auto"/>
              <w:right w:val="nil"/>
            </w:tcBorders>
            <w:shd w:val="clear" w:color="auto" w:fill="auto"/>
            <w:noWrap/>
            <w:vAlign w:val="bottom"/>
          </w:tcPr>
          <w:p w:rsidR="00B86402" w:rsidRPr="00D26B4B" w:rsidRDefault="00B86402" w:rsidP="008D5571">
            <w:pPr>
              <w:ind w:firstLine="513"/>
              <w:rPr>
                <w:b/>
                <w:bCs/>
                <w:sz w:val="20"/>
                <w:szCs w:val="20"/>
              </w:rPr>
            </w:pPr>
          </w:p>
        </w:tc>
      </w:tr>
      <w:tr w:rsidR="00D26B4B" w:rsidRPr="00D26B4B" w:rsidTr="00B86402">
        <w:trPr>
          <w:trHeight w:val="765"/>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t>5a</w:t>
            </w: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r w:rsidRPr="00D26B4B">
              <w:rPr>
                <w:sz w:val="20"/>
                <w:szCs w:val="20"/>
              </w:rPr>
              <w:t>Provides opportunities for meaningful participation among staff, parents, and community stakeholders in the development of culture.</w:t>
            </w: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108"/>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51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5b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Participates in the development of a positive culture, and encourages others to do likewise.</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80"/>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020"/>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t>6a</w:t>
            </w:r>
          </w:p>
        </w:tc>
        <w:tc>
          <w:tcPr>
            <w:tcW w:w="4501" w:type="dxa"/>
            <w:tcBorders>
              <w:top w:val="nil"/>
              <w:left w:val="nil"/>
              <w:bottom w:val="nil"/>
              <w:right w:val="nil"/>
            </w:tcBorders>
            <w:shd w:val="clear" w:color="auto" w:fill="auto"/>
          </w:tcPr>
          <w:p w:rsidR="00D26B4B" w:rsidRPr="00D26B4B" w:rsidRDefault="00D26B4B" w:rsidP="00D26B4B">
            <w:pPr>
              <w:rPr>
                <w:sz w:val="20"/>
                <w:szCs w:val="20"/>
              </w:rPr>
            </w:pPr>
            <w:r w:rsidRPr="00D26B4B">
              <w:rPr>
                <w:sz w:val="20"/>
                <w:szCs w:val="20"/>
              </w:rPr>
              <w:t>Develops strategies to ensure that the program and services system culture embraces and celebrates the cultural diversity represented by staff, children and their families.</w:t>
            </w:r>
          </w:p>
        </w:tc>
        <w:tc>
          <w:tcPr>
            <w:tcW w:w="85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108"/>
        </w:trPr>
        <w:tc>
          <w:tcPr>
            <w:tcW w:w="450" w:type="dxa"/>
            <w:tcBorders>
              <w:top w:val="nil"/>
              <w:left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02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6b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Suggests strategies to ensure that the program or service system culture embraces and celebrates the cultural diversity represented by staff, children, and their families.</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08"/>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765"/>
        </w:trPr>
        <w:tc>
          <w:tcPr>
            <w:tcW w:w="450" w:type="dxa"/>
            <w:tcBorders>
              <w:top w:val="nil"/>
              <w:left w:val="nil"/>
              <w:right w:val="nil"/>
            </w:tcBorders>
            <w:shd w:val="clear" w:color="auto" w:fill="auto"/>
            <w:noWrap/>
          </w:tcPr>
          <w:p w:rsidR="00D26B4B" w:rsidRPr="00D26B4B" w:rsidRDefault="00D26B4B" w:rsidP="00D26B4B">
            <w:pPr>
              <w:rPr>
                <w:b/>
                <w:bCs/>
                <w:sz w:val="20"/>
                <w:szCs w:val="20"/>
              </w:rPr>
            </w:pPr>
            <w:r w:rsidRPr="00D26B4B">
              <w:rPr>
                <w:b/>
                <w:bCs/>
                <w:sz w:val="20"/>
                <w:szCs w:val="20"/>
              </w:rPr>
              <w:t>7a</w:t>
            </w:r>
          </w:p>
        </w:tc>
        <w:tc>
          <w:tcPr>
            <w:tcW w:w="4501" w:type="dxa"/>
            <w:tcBorders>
              <w:top w:val="nil"/>
              <w:left w:val="nil"/>
              <w:right w:val="nil"/>
            </w:tcBorders>
            <w:shd w:val="clear" w:color="auto" w:fill="auto"/>
          </w:tcPr>
          <w:p w:rsidR="00D26B4B" w:rsidRPr="00D26B4B" w:rsidRDefault="00D26B4B" w:rsidP="00D26B4B">
            <w:pPr>
              <w:rPr>
                <w:sz w:val="20"/>
                <w:szCs w:val="20"/>
              </w:rPr>
            </w:pPr>
            <w:r w:rsidRPr="00D26B4B">
              <w:rPr>
                <w:sz w:val="20"/>
                <w:szCs w:val="20"/>
              </w:rPr>
              <w:t>Creates a program and service system culture that reflects high expectations for child and family attainment of goals.</w:t>
            </w:r>
          </w:p>
        </w:tc>
        <w:tc>
          <w:tcPr>
            <w:tcW w:w="85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nil"/>
              <w:left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80"/>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02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7b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Encourages and helps to create a program or service system culture that reflects high expectations for the attainment of goals by children and families.</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765"/>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t>8a</w:t>
            </w: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r w:rsidRPr="00D26B4B">
              <w:rPr>
                <w:sz w:val="20"/>
                <w:szCs w:val="20"/>
              </w:rPr>
              <w:t>Provides a variety of opportunities in which staff and family accomplishments are recognized and celebrated.</w:t>
            </w: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3B33FD" w:rsidRPr="00D26B4B">
        <w:trPr>
          <w:trHeight w:val="80"/>
        </w:trPr>
        <w:tc>
          <w:tcPr>
            <w:tcW w:w="450" w:type="dxa"/>
            <w:tcBorders>
              <w:top w:val="nil"/>
              <w:left w:val="nil"/>
              <w:right w:val="nil"/>
            </w:tcBorders>
            <w:shd w:val="clear" w:color="auto" w:fill="auto"/>
            <w:noWrap/>
          </w:tcPr>
          <w:p w:rsidR="003B33FD" w:rsidRPr="00D26B4B" w:rsidRDefault="003B33FD" w:rsidP="00B65999">
            <w:pPr>
              <w:rPr>
                <w:b/>
                <w:bCs/>
                <w:sz w:val="20"/>
                <w:szCs w:val="20"/>
              </w:rPr>
            </w:pPr>
          </w:p>
        </w:tc>
        <w:tc>
          <w:tcPr>
            <w:tcW w:w="4501" w:type="dxa"/>
            <w:tcBorders>
              <w:top w:val="nil"/>
              <w:left w:val="nil"/>
              <w:right w:val="nil"/>
            </w:tcBorders>
            <w:shd w:val="clear" w:color="auto" w:fill="auto"/>
          </w:tcPr>
          <w:p w:rsidR="003B33FD" w:rsidRPr="00D26B4B" w:rsidRDefault="003B33FD" w:rsidP="00B65999">
            <w:pPr>
              <w:rPr>
                <w:sz w:val="20"/>
                <w:szCs w:val="20"/>
              </w:rPr>
            </w:pPr>
          </w:p>
        </w:tc>
        <w:tc>
          <w:tcPr>
            <w:tcW w:w="85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nil"/>
              <w:left w:val="nil"/>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765"/>
        </w:trPr>
        <w:tc>
          <w:tcPr>
            <w:tcW w:w="450" w:type="dxa"/>
            <w:tcBorders>
              <w:top w:val="nil"/>
              <w:left w:val="nil"/>
              <w:bottom w:val="single" w:sz="4" w:space="0" w:color="auto"/>
              <w:right w:val="nil"/>
            </w:tcBorders>
            <w:shd w:val="clear" w:color="auto" w:fill="auto"/>
            <w:noWrap/>
          </w:tcPr>
          <w:p w:rsidR="003B33FD" w:rsidRPr="00D26B4B" w:rsidRDefault="003B33FD" w:rsidP="00B65999">
            <w:pPr>
              <w:rPr>
                <w:b/>
                <w:bCs/>
                <w:sz w:val="20"/>
                <w:szCs w:val="20"/>
              </w:rPr>
            </w:pPr>
            <w:r w:rsidRPr="00D26B4B">
              <w:rPr>
                <w:b/>
                <w:bCs/>
                <w:sz w:val="20"/>
                <w:szCs w:val="20"/>
              </w:rPr>
              <w:t>8b</w:t>
            </w:r>
          </w:p>
        </w:tc>
        <w:tc>
          <w:tcPr>
            <w:tcW w:w="4501" w:type="dxa"/>
            <w:tcBorders>
              <w:top w:val="nil"/>
              <w:left w:val="nil"/>
              <w:bottom w:val="single" w:sz="4" w:space="0" w:color="auto"/>
              <w:right w:val="nil"/>
            </w:tcBorders>
            <w:shd w:val="clear" w:color="auto" w:fill="E0E0E0"/>
          </w:tcPr>
          <w:p w:rsidR="003B33FD" w:rsidRPr="00D26B4B" w:rsidRDefault="003B33FD" w:rsidP="00B65999">
            <w:pPr>
              <w:rPr>
                <w:sz w:val="20"/>
                <w:szCs w:val="20"/>
              </w:rPr>
            </w:pPr>
            <w:r w:rsidRPr="00D26B4B">
              <w:rPr>
                <w:sz w:val="20"/>
                <w:szCs w:val="20"/>
              </w:rPr>
              <w:t>Recognizes and celebrates the accomplishments of service providers and families.</w:t>
            </w:r>
          </w:p>
        </w:tc>
        <w:tc>
          <w:tcPr>
            <w:tcW w:w="85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nil"/>
              <w:left w:val="nil"/>
              <w:bottom w:val="single" w:sz="4" w:space="0" w:color="auto"/>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80"/>
        </w:trPr>
        <w:tc>
          <w:tcPr>
            <w:tcW w:w="450" w:type="dxa"/>
            <w:tcBorders>
              <w:top w:val="single" w:sz="4" w:space="0" w:color="auto"/>
              <w:left w:val="nil"/>
              <w:bottom w:val="nil"/>
              <w:right w:val="nil"/>
            </w:tcBorders>
            <w:shd w:val="clear" w:color="auto" w:fill="auto"/>
            <w:noWrap/>
          </w:tcPr>
          <w:p w:rsidR="003B33FD" w:rsidRPr="00D26B4B" w:rsidRDefault="003B33FD" w:rsidP="00B65999">
            <w:pPr>
              <w:rPr>
                <w:b/>
                <w:bCs/>
                <w:sz w:val="20"/>
                <w:szCs w:val="20"/>
              </w:rPr>
            </w:pPr>
          </w:p>
        </w:tc>
        <w:tc>
          <w:tcPr>
            <w:tcW w:w="4501" w:type="dxa"/>
            <w:tcBorders>
              <w:top w:val="single" w:sz="4" w:space="0" w:color="auto"/>
              <w:left w:val="nil"/>
              <w:bottom w:val="nil"/>
              <w:right w:val="nil"/>
            </w:tcBorders>
            <w:shd w:val="clear" w:color="auto" w:fill="auto"/>
          </w:tcPr>
          <w:p w:rsidR="003B33FD" w:rsidRPr="00D26B4B" w:rsidRDefault="003B33FD" w:rsidP="00B65999">
            <w:pPr>
              <w:rPr>
                <w:sz w:val="20"/>
                <w:szCs w:val="20"/>
              </w:rPr>
            </w:pPr>
          </w:p>
        </w:tc>
        <w:tc>
          <w:tcPr>
            <w:tcW w:w="85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single" w:sz="4" w:space="0" w:color="auto"/>
              <w:left w:val="nil"/>
              <w:bottom w:val="nil"/>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765"/>
        </w:trPr>
        <w:tc>
          <w:tcPr>
            <w:tcW w:w="450" w:type="dxa"/>
            <w:tcBorders>
              <w:top w:val="nil"/>
              <w:left w:val="nil"/>
              <w:bottom w:val="nil"/>
              <w:right w:val="nil"/>
            </w:tcBorders>
            <w:shd w:val="clear" w:color="auto" w:fill="auto"/>
            <w:noWrap/>
          </w:tcPr>
          <w:p w:rsidR="003B33FD" w:rsidRPr="00D26B4B" w:rsidRDefault="003B33FD" w:rsidP="00B65999">
            <w:pPr>
              <w:rPr>
                <w:b/>
                <w:bCs/>
                <w:sz w:val="20"/>
                <w:szCs w:val="20"/>
              </w:rPr>
            </w:pPr>
            <w:r w:rsidRPr="00D26B4B">
              <w:rPr>
                <w:b/>
                <w:bCs/>
                <w:sz w:val="20"/>
                <w:szCs w:val="20"/>
              </w:rPr>
              <w:t>9a</w:t>
            </w:r>
          </w:p>
        </w:tc>
        <w:tc>
          <w:tcPr>
            <w:tcW w:w="4501" w:type="dxa"/>
            <w:tcBorders>
              <w:top w:val="nil"/>
              <w:left w:val="nil"/>
              <w:right w:val="nil"/>
            </w:tcBorders>
            <w:shd w:val="clear" w:color="auto" w:fill="auto"/>
          </w:tcPr>
          <w:p w:rsidR="003B33FD" w:rsidRPr="00D26B4B" w:rsidRDefault="003B33FD" w:rsidP="00B65999">
            <w:pPr>
              <w:rPr>
                <w:sz w:val="20"/>
                <w:szCs w:val="20"/>
              </w:rPr>
            </w:pPr>
            <w:r w:rsidRPr="00D26B4B">
              <w:rPr>
                <w:sz w:val="20"/>
                <w:szCs w:val="20"/>
              </w:rPr>
              <w:t>Creates and maintains a program and service system culture that is caring and supportive.</w:t>
            </w:r>
          </w:p>
        </w:tc>
        <w:tc>
          <w:tcPr>
            <w:tcW w:w="85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1</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083"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2</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71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3</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603"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4</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807"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5</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083"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6</w:t>
            </w:r>
          </w:p>
        </w:tc>
        <w:tc>
          <w:tcPr>
            <w:tcW w:w="272"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389" w:type="dxa"/>
            <w:tcBorders>
              <w:top w:val="nil"/>
              <w:left w:val="nil"/>
              <w:bottom w:val="nil"/>
              <w:right w:val="nil"/>
            </w:tcBorders>
            <w:shd w:val="clear" w:color="auto" w:fill="auto"/>
            <w:noWrap/>
            <w:vAlign w:val="bottom"/>
          </w:tcPr>
          <w:p w:rsidR="003B33FD" w:rsidRPr="00D26B4B" w:rsidRDefault="003B33FD" w:rsidP="00B65999">
            <w:pPr>
              <w:ind w:firstLine="513"/>
              <w:rPr>
                <w:b/>
                <w:bCs/>
                <w:sz w:val="20"/>
                <w:szCs w:val="20"/>
              </w:rPr>
            </w:pPr>
            <w:r w:rsidRPr="00D26B4B">
              <w:rPr>
                <w:b/>
                <w:bCs/>
                <w:sz w:val="20"/>
                <w:szCs w:val="20"/>
              </w:rPr>
              <w:t>7</w:t>
            </w:r>
          </w:p>
        </w:tc>
      </w:tr>
      <w:tr w:rsidR="003B33FD" w:rsidRPr="00D26B4B">
        <w:trPr>
          <w:trHeight w:val="765"/>
        </w:trPr>
        <w:tc>
          <w:tcPr>
            <w:tcW w:w="450" w:type="dxa"/>
            <w:tcBorders>
              <w:top w:val="nil"/>
              <w:left w:val="nil"/>
              <w:bottom w:val="single" w:sz="4" w:space="0" w:color="auto"/>
              <w:right w:val="nil"/>
            </w:tcBorders>
            <w:shd w:val="clear" w:color="auto" w:fill="auto"/>
            <w:noWrap/>
          </w:tcPr>
          <w:p w:rsidR="003B33FD" w:rsidRPr="00D26B4B" w:rsidRDefault="003B33FD" w:rsidP="00B65999">
            <w:pPr>
              <w:rPr>
                <w:b/>
                <w:bCs/>
                <w:sz w:val="20"/>
                <w:szCs w:val="20"/>
              </w:rPr>
            </w:pPr>
            <w:r w:rsidRPr="00D26B4B">
              <w:rPr>
                <w:b/>
                <w:bCs/>
                <w:sz w:val="20"/>
                <w:szCs w:val="20"/>
              </w:rPr>
              <w:t>9b</w:t>
            </w:r>
          </w:p>
        </w:tc>
        <w:tc>
          <w:tcPr>
            <w:tcW w:w="4501" w:type="dxa"/>
            <w:tcBorders>
              <w:top w:val="nil"/>
              <w:left w:val="nil"/>
              <w:bottom w:val="single" w:sz="4" w:space="0" w:color="auto"/>
              <w:right w:val="nil"/>
            </w:tcBorders>
            <w:shd w:val="clear" w:color="auto" w:fill="E0E0E0"/>
          </w:tcPr>
          <w:p w:rsidR="003B33FD" w:rsidRPr="00D26B4B" w:rsidRDefault="003B33FD" w:rsidP="00B65999">
            <w:pPr>
              <w:rPr>
                <w:sz w:val="20"/>
                <w:szCs w:val="20"/>
              </w:rPr>
            </w:pPr>
            <w:r w:rsidRPr="00D26B4B">
              <w:rPr>
                <w:sz w:val="20"/>
                <w:szCs w:val="20"/>
              </w:rPr>
              <w:t>Contributes to a caring and supportive program or service system culture.</w:t>
            </w:r>
          </w:p>
        </w:tc>
        <w:tc>
          <w:tcPr>
            <w:tcW w:w="85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nil"/>
              <w:left w:val="nil"/>
              <w:bottom w:val="single" w:sz="4" w:space="0" w:color="auto"/>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90"/>
        </w:trPr>
        <w:tc>
          <w:tcPr>
            <w:tcW w:w="450" w:type="dxa"/>
            <w:tcBorders>
              <w:top w:val="single" w:sz="4" w:space="0" w:color="auto"/>
              <w:left w:val="nil"/>
              <w:right w:val="nil"/>
            </w:tcBorders>
            <w:shd w:val="clear" w:color="auto" w:fill="auto"/>
            <w:noWrap/>
          </w:tcPr>
          <w:p w:rsidR="003B33FD" w:rsidRPr="00D26B4B" w:rsidRDefault="003B33FD" w:rsidP="00B65999">
            <w:pPr>
              <w:rPr>
                <w:b/>
                <w:bCs/>
                <w:sz w:val="20"/>
                <w:szCs w:val="20"/>
              </w:rPr>
            </w:pPr>
          </w:p>
        </w:tc>
        <w:tc>
          <w:tcPr>
            <w:tcW w:w="4501" w:type="dxa"/>
            <w:tcBorders>
              <w:top w:val="single" w:sz="4" w:space="0" w:color="auto"/>
              <w:left w:val="nil"/>
              <w:right w:val="nil"/>
            </w:tcBorders>
            <w:shd w:val="clear" w:color="auto" w:fill="auto"/>
          </w:tcPr>
          <w:p w:rsidR="003B33FD" w:rsidRPr="00D26B4B" w:rsidRDefault="003B33FD" w:rsidP="00B65999">
            <w:pPr>
              <w:rPr>
                <w:sz w:val="20"/>
                <w:szCs w:val="20"/>
              </w:rPr>
            </w:pPr>
          </w:p>
        </w:tc>
        <w:tc>
          <w:tcPr>
            <w:tcW w:w="85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single" w:sz="4" w:space="0" w:color="auto"/>
              <w:left w:val="nil"/>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765"/>
        </w:trPr>
        <w:tc>
          <w:tcPr>
            <w:tcW w:w="450" w:type="dxa"/>
            <w:tcBorders>
              <w:top w:val="nil"/>
              <w:left w:val="nil"/>
              <w:bottom w:val="single" w:sz="4" w:space="0" w:color="auto"/>
              <w:right w:val="nil"/>
            </w:tcBorders>
            <w:shd w:val="clear" w:color="auto" w:fill="auto"/>
            <w:noWrap/>
          </w:tcPr>
          <w:p w:rsidR="003B33FD" w:rsidRPr="00D26B4B" w:rsidRDefault="003B33FD" w:rsidP="00B65999">
            <w:pPr>
              <w:rPr>
                <w:b/>
                <w:bCs/>
                <w:sz w:val="20"/>
                <w:szCs w:val="20"/>
              </w:rPr>
            </w:pPr>
            <w:r w:rsidRPr="00D26B4B">
              <w:rPr>
                <w:b/>
                <w:bCs/>
                <w:sz w:val="20"/>
                <w:szCs w:val="20"/>
              </w:rPr>
              <w:t>10</w:t>
            </w:r>
          </w:p>
        </w:tc>
        <w:tc>
          <w:tcPr>
            <w:tcW w:w="4501" w:type="dxa"/>
            <w:tcBorders>
              <w:top w:val="nil"/>
              <w:left w:val="nil"/>
              <w:bottom w:val="single" w:sz="4" w:space="0" w:color="auto"/>
              <w:right w:val="nil"/>
            </w:tcBorders>
            <w:shd w:val="clear" w:color="auto" w:fill="auto"/>
          </w:tcPr>
          <w:p w:rsidR="003B33FD" w:rsidRPr="00D26B4B" w:rsidRDefault="003B33FD" w:rsidP="00B65999">
            <w:pPr>
              <w:rPr>
                <w:sz w:val="20"/>
                <w:szCs w:val="20"/>
              </w:rPr>
            </w:pPr>
            <w:r w:rsidRPr="00D26B4B">
              <w:rPr>
                <w:sz w:val="20"/>
                <w:szCs w:val="20"/>
              </w:rPr>
              <w:t>Ensures that the core beliefs that drive the program's culture are captured in the program's vision.</w:t>
            </w:r>
          </w:p>
        </w:tc>
        <w:tc>
          <w:tcPr>
            <w:tcW w:w="85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1</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2</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71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3</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60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4</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5</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6</w:t>
            </w:r>
          </w:p>
        </w:tc>
        <w:tc>
          <w:tcPr>
            <w:tcW w:w="272"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389" w:type="dxa"/>
            <w:tcBorders>
              <w:top w:val="nil"/>
              <w:left w:val="nil"/>
              <w:bottom w:val="single" w:sz="4" w:space="0" w:color="auto"/>
              <w:right w:val="nil"/>
            </w:tcBorders>
            <w:shd w:val="clear" w:color="auto" w:fill="auto"/>
            <w:noWrap/>
            <w:vAlign w:val="center"/>
          </w:tcPr>
          <w:p w:rsidR="003B33FD" w:rsidRPr="00D26B4B" w:rsidRDefault="003B33FD" w:rsidP="00EE79D4">
            <w:pPr>
              <w:ind w:firstLine="513"/>
              <w:jc w:val="center"/>
              <w:rPr>
                <w:b/>
                <w:bCs/>
                <w:sz w:val="20"/>
                <w:szCs w:val="20"/>
              </w:rPr>
            </w:pPr>
            <w:r w:rsidRPr="00D26B4B">
              <w:rPr>
                <w:b/>
                <w:bCs/>
                <w:sz w:val="20"/>
                <w:szCs w:val="20"/>
              </w:rPr>
              <w:t>7</w:t>
            </w:r>
          </w:p>
        </w:tc>
      </w:tr>
      <w:tr w:rsidR="003B33FD" w:rsidRPr="00D26B4B">
        <w:trPr>
          <w:trHeight w:val="80"/>
        </w:trPr>
        <w:tc>
          <w:tcPr>
            <w:tcW w:w="450" w:type="dxa"/>
            <w:tcBorders>
              <w:top w:val="single" w:sz="4" w:space="0" w:color="auto"/>
              <w:left w:val="nil"/>
              <w:right w:val="nil"/>
            </w:tcBorders>
            <w:shd w:val="clear" w:color="auto" w:fill="auto"/>
            <w:noWrap/>
          </w:tcPr>
          <w:p w:rsidR="003B33FD" w:rsidRPr="00D26B4B" w:rsidRDefault="003B33FD" w:rsidP="00B65999">
            <w:pPr>
              <w:rPr>
                <w:b/>
                <w:bCs/>
                <w:sz w:val="20"/>
                <w:szCs w:val="20"/>
              </w:rPr>
            </w:pPr>
          </w:p>
        </w:tc>
        <w:tc>
          <w:tcPr>
            <w:tcW w:w="4501" w:type="dxa"/>
            <w:tcBorders>
              <w:top w:val="single" w:sz="4" w:space="0" w:color="auto"/>
              <w:left w:val="nil"/>
              <w:right w:val="nil"/>
            </w:tcBorders>
            <w:shd w:val="clear" w:color="auto" w:fill="auto"/>
          </w:tcPr>
          <w:p w:rsidR="003B33FD" w:rsidRPr="00D26B4B" w:rsidRDefault="003B33FD" w:rsidP="00B65999">
            <w:pPr>
              <w:rPr>
                <w:sz w:val="20"/>
                <w:szCs w:val="20"/>
              </w:rPr>
            </w:pPr>
          </w:p>
        </w:tc>
        <w:tc>
          <w:tcPr>
            <w:tcW w:w="85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083"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71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603"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807"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083"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72"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389" w:type="dxa"/>
            <w:tcBorders>
              <w:top w:val="single" w:sz="4" w:space="0" w:color="auto"/>
              <w:left w:val="nil"/>
              <w:right w:val="nil"/>
            </w:tcBorders>
            <w:shd w:val="clear" w:color="auto" w:fill="auto"/>
            <w:noWrap/>
            <w:vAlign w:val="center"/>
          </w:tcPr>
          <w:p w:rsidR="003B33FD" w:rsidRPr="003B33FD" w:rsidRDefault="003B33FD" w:rsidP="00EE79D4">
            <w:pPr>
              <w:ind w:firstLine="513"/>
              <w:jc w:val="center"/>
              <w:rPr>
                <w:b/>
                <w:bCs/>
                <w:sz w:val="20"/>
                <w:szCs w:val="20"/>
              </w:rPr>
            </w:pPr>
          </w:p>
        </w:tc>
      </w:tr>
      <w:tr w:rsidR="003B33FD" w:rsidRPr="00D26B4B">
        <w:trPr>
          <w:trHeight w:val="765"/>
        </w:trPr>
        <w:tc>
          <w:tcPr>
            <w:tcW w:w="450" w:type="dxa"/>
            <w:tcBorders>
              <w:top w:val="nil"/>
              <w:left w:val="nil"/>
              <w:bottom w:val="single" w:sz="4" w:space="0" w:color="auto"/>
              <w:right w:val="nil"/>
            </w:tcBorders>
            <w:shd w:val="clear" w:color="auto" w:fill="auto"/>
            <w:noWrap/>
          </w:tcPr>
          <w:p w:rsidR="003B33FD" w:rsidRPr="00D26B4B" w:rsidRDefault="003B33FD" w:rsidP="00B65999">
            <w:pPr>
              <w:rPr>
                <w:b/>
                <w:bCs/>
                <w:sz w:val="20"/>
                <w:szCs w:val="20"/>
              </w:rPr>
            </w:pPr>
            <w:r w:rsidRPr="00D26B4B">
              <w:rPr>
                <w:b/>
                <w:bCs/>
                <w:sz w:val="20"/>
                <w:szCs w:val="20"/>
              </w:rPr>
              <w:t>11</w:t>
            </w:r>
          </w:p>
        </w:tc>
        <w:tc>
          <w:tcPr>
            <w:tcW w:w="4501" w:type="dxa"/>
            <w:tcBorders>
              <w:top w:val="nil"/>
              <w:left w:val="nil"/>
              <w:bottom w:val="single" w:sz="4" w:space="0" w:color="auto"/>
              <w:right w:val="nil"/>
            </w:tcBorders>
            <w:shd w:val="clear" w:color="auto" w:fill="auto"/>
          </w:tcPr>
          <w:p w:rsidR="003B33FD" w:rsidRPr="00D26B4B" w:rsidRDefault="003B33FD" w:rsidP="00B65999">
            <w:pPr>
              <w:rPr>
                <w:sz w:val="20"/>
                <w:szCs w:val="20"/>
              </w:rPr>
            </w:pPr>
            <w:r w:rsidRPr="00D26B4B">
              <w:rPr>
                <w:sz w:val="20"/>
                <w:szCs w:val="20"/>
              </w:rPr>
              <w:t>Examines the impact of personal culture and cultural competence on the creation of an inclusive program culture.</w:t>
            </w:r>
          </w:p>
        </w:tc>
        <w:tc>
          <w:tcPr>
            <w:tcW w:w="85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1</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2</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71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3</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60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4</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5</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6</w:t>
            </w:r>
          </w:p>
        </w:tc>
        <w:tc>
          <w:tcPr>
            <w:tcW w:w="272"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389" w:type="dxa"/>
            <w:tcBorders>
              <w:top w:val="nil"/>
              <w:left w:val="nil"/>
              <w:bottom w:val="single" w:sz="4" w:space="0" w:color="auto"/>
              <w:right w:val="nil"/>
            </w:tcBorders>
            <w:shd w:val="clear" w:color="auto" w:fill="auto"/>
            <w:noWrap/>
            <w:vAlign w:val="center"/>
          </w:tcPr>
          <w:p w:rsidR="003B33FD" w:rsidRPr="00D26B4B" w:rsidRDefault="003B33FD" w:rsidP="00EE79D4">
            <w:pPr>
              <w:ind w:firstLine="513"/>
              <w:jc w:val="center"/>
              <w:rPr>
                <w:b/>
                <w:bCs/>
                <w:sz w:val="20"/>
                <w:szCs w:val="20"/>
              </w:rPr>
            </w:pPr>
            <w:r w:rsidRPr="00D26B4B">
              <w:rPr>
                <w:b/>
                <w:bCs/>
                <w:sz w:val="20"/>
                <w:szCs w:val="20"/>
              </w:rPr>
              <w:t>7</w:t>
            </w:r>
          </w:p>
        </w:tc>
      </w:tr>
      <w:tr w:rsidR="003B33FD" w:rsidRPr="00D26B4B">
        <w:trPr>
          <w:trHeight w:val="765"/>
        </w:trPr>
        <w:tc>
          <w:tcPr>
            <w:tcW w:w="450" w:type="dxa"/>
            <w:tcBorders>
              <w:top w:val="single" w:sz="4" w:space="0" w:color="auto"/>
              <w:left w:val="nil"/>
              <w:bottom w:val="single" w:sz="4" w:space="0" w:color="auto"/>
              <w:right w:val="nil"/>
            </w:tcBorders>
            <w:shd w:val="clear" w:color="auto" w:fill="auto"/>
            <w:noWrap/>
          </w:tcPr>
          <w:p w:rsidR="004E5CE7" w:rsidRDefault="004E5CE7" w:rsidP="00B65999">
            <w:pPr>
              <w:rPr>
                <w:b/>
                <w:bCs/>
                <w:sz w:val="20"/>
                <w:szCs w:val="20"/>
              </w:rPr>
            </w:pPr>
          </w:p>
          <w:p w:rsidR="003B33FD" w:rsidRPr="00D26B4B" w:rsidRDefault="003B33FD" w:rsidP="00B65999">
            <w:pPr>
              <w:rPr>
                <w:b/>
                <w:bCs/>
                <w:sz w:val="20"/>
                <w:szCs w:val="20"/>
              </w:rPr>
            </w:pPr>
            <w:r w:rsidRPr="00D26B4B">
              <w:rPr>
                <w:b/>
                <w:bCs/>
                <w:sz w:val="20"/>
                <w:szCs w:val="20"/>
              </w:rPr>
              <w:t>12</w:t>
            </w:r>
          </w:p>
        </w:tc>
        <w:tc>
          <w:tcPr>
            <w:tcW w:w="4501" w:type="dxa"/>
            <w:tcBorders>
              <w:top w:val="single" w:sz="4" w:space="0" w:color="auto"/>
              <w:left w:val="nil"/>
              <w:bottom w:val="single" w:sz="4" w:space="0" w:color="auto"/>
              <w:right w:val="nil"/>
            </w:tcBorders>
            <w:shd w:val="clear" w:color="auto" w:fill="auto"/>
          </w:tcPr>
          <w:p w:rsidR="004E5CE7" w:rsidRDefault="004E5CE7" w:rsidP="00B65999">
            <w:pPr>
              <w:rPr>
                <w:sz w:val="20"/>
                <w:szCs w:val="20"/>
              </w:rPr>
            </w:pPr>
          </w:p>
          <w:p w:rsidR="004E5CE7" w:rsidRDefault="003B33FD" w:rsidP="00B65999">
            <w:pPr>
              <w:rPr>
                <w:sz w:val="20"/>
                <w:szCs w:val="20"/>
              </w:rPr>
            </w:pPr>
            <w:r w:rsidRPr="00D26B4B">
              <w:rPr>
                <w:sz w:val="20"/>
                <w:szCs w:val="20"/>
              </w:rPr>
              <w:t xml:space="preserve">Assesses the program's or system's culture in light of the culture needed to support systems </w:t>
            </w:r>
          </w:p>
          <w:p w:rsidR="003B33FD" w:rsidRPr="00D26B4B" w:rsidRDefault="003B33FD" w:rsidP="00B65999">
            <w:pPr>
              <w:rPr>
                <w:sz w:val="20"/>
                <w:szCs w:val="20"/>
              </w:rPr>
            </w:pPr>
            <w:r w:rsidRPr="00D26B4B">
              <w:rPr>
                <w:sz w:val="20"/>
                <w:szCs w:val="20"/>
              </w:rPr>
              <w:t>change.</w:t>
            </w:r>
          </w:p>
        </w:tc>
        <w:tc>
          <w:tcPr>
            <w:tcW w:w="85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1</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2</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71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3</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603"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4</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807"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5</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6</w:t>
            </w:r>
          </w:p>
        </w:tc>
        <w:tc>
          <w:tcPr>
            <w:tcW w:w="272"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389"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ind w:firstLine="513"/>
              <w:jc w:val="center"/>
              <w:rPr>
                <w:b/>
                <w:bCs/>
                <w:sz w:val="20"/>
                <w:szCs w:val="20"/>
              </w:rPr>
            </w:pPr>
            <w:r w:rsidRPr="00D26B4B">
              <w:rPr>
                <w:b/>
                <w:bCs/>
                <w:sz w:val="20"/>
                <w:szCs w:val="20"/>
              </w:rPr>
              <w:t>7</w:t>
            </w:r>
          </w:p>
        </w:tc>
      </w:tr>
    </w:tbl>
    <w:p w:rsidR="003B33FD" w:rsidRDefault="003B33FD" w:rsidP="00D26B4B">
      <w:pPr>
        <w:rPr>
          <w:b/>
          <w:bCs/>
          <w:sz w:val="20"/>
          <w:szCs w:val="20"/>
        </w:rPr>
        <w:sectPr w:rsidR="003B33FD" w:rsidSect="00406DF1">
          <w:pgSz w:w="15840" w:h="12240" w:orient="landscape" w:code="1"/>
          <w:pgMar w:top="1440" w:right="1080" w:bottom="1440" w:left="1080" w:header="720" w:footer="288" w:gutter="0"/>
          <w:cols w:space="720"/>
          <w:titlePg/>
          <w:docGrid w:linePitch="360"/>
        </w:sectPr>
      </w:pPr>
    </w:p>
    <w:tbl>
      <w:tblPr>
        <w:tblW w:w="14958" w:type="dxa"/>
        <w:tblInd w:w="-612" w:type="dxa"/>
        <w:tblLook w:val="0000" w:firstRow="0" w:lastRow="0" w:firstColumn="0" w:lastColumn="0" w:noHBand="0" w:noVBand="0"/>
      </w:tblPr>
      <w:tblGrid>
        <w:gridCol w:w="1229"/>
        <w:gridCol w:w="77"/>
        <w:gridCol w:w="4424"/>
        <w:gridCol w:w="238"/>
        <w:gridCol w:w="618"/>
        <w:gridCol w:w="236"/>
        <w:gridCol w:w="1137"/>
        <w:gridCol w:w="236"/>
        <w:gridCol w:w="1814"/>
        <w:gridCol w:w="248"/>
        <w:gridCol w:w="1658"/>
        <w:gridCol w:w="236"/>
        <w:gridCol w:w="862"/>
        <w:gridCol w:w="236"/>
        <w:gridCol w:w="1138"/>
        <w:gridCol w:w="272"/>
        <w:gridCol w:w="299"/>
      </w:tblGrid>
      <w:tr w:rsidR="0078556B" w:rsidRPr="00BE6ECA">
        <w:trPr>
          <w:trHeight w:val="288"/>
        </w:trPr>
        <w:tc>
          <w:tcPr>
            <w:tcW w:w="14659" w:type="dxa"/>
            <w:gridSpan w:val="16"/>
            <w:vMerge w:val="restart"/>
            <w:tcBorders>
              <w:top w:val="nil"/>
              <w:left w:val="nil"/>
              <w:right w:val="nil"/>
            </w:tcBorders>
            <w:shd w:val="clear" w:color="auto" w:fill="auto"/>
            <w:noWrap/>
          </w:tcPr>
          <w:p w:rsidR="0078556B" w:rsidRPr="00BE6ECA" w:rsidRDefault="0078556B" w:rsidP="00BE6ECA">
            <w:pPr>
              <w:rPr>
                <w:sz w:val="20"/>
                <w:szCs w:val="20"/>
              </w:rPr>
            </w:pPr>
            <w:r w:rsidRPr="00BE6ECA">
              <w:rPr>
                <w:b/>
                <w:bCs/>
                <w:sz w:val="20"/>
                <w:szCs w:val="20"/>
              </w:rPr>
              <w:t>References</w:t>
            </w:r>
          </w:p>
        </w:tc>
        <w:tc>
          <w:tcPr>
            <w:tcW w:w="299" w:type="dxa"/>
            <w:tcBorders>
              <w:top w:val="nil"/>
              <w:left w:val="nil"/>
              <w:bottom w:val="nil"/>
              <w:right w:val="nil"/>
            </w:tcBorders>
            <w:shd w:val="clear" w:color="auto" w:fill="auto"/>
            <w:noWrap/>
            <w:vAlign w:val="center"/>
          </w:tcPr>
          <w:p w:rsidR="0078556B" w:rsidRPr="00BE6ECA" w:rsidRDefault="0078556B" w:rsidP="00BE6ECA">
            <w:pPr>
              <w:rPr>
                <w:sz w:val="20"/>
                <w:szCs w:val="20"/>
              </w:rPr>
            </w:pPr>
          </w:p>
        </w:tc>
      </w:tr>
      <w:tr w:rsidR="0078556B" w:rsidRPr="00BE6ECA">
        <w:trPr>
          <w:trHeight w:val="80"/>
        </w:trPr>
        <w:tc>
          <w:tcPr>
            <w:tcW w:w="14659" w:type="dxa"/>
            <w:gridSpan w:val="16"/>
            <w:vMerge/>
            <w:tcBorders>
              <w:left w:val="nil"/>
              <w:bottom w:val="nil"/>
              <w:right w:val="nil"/>
            </w:tcBorders>
            <w:shd w:val="clear" w:color="auto" w:fill="auto"/>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80"/>
        </w:trPr>
        <w:tc>
          <w:tcPr>
            <w:tcW w:w="13013" w:type="dxa"/>
            <w:gridSpan w:val="13"/>
            <w:tcBorders>
              <w:top w:val="nil"/>
              <w:left w:val="nil"/>
              <w:bottom w:val="nil"/>
              <w:right w:val="nil"/>
            </w:tcBorders>
            <w:shd w:val="clear" w:color="auto" w:fill="auto"/>
            <w:noWrap/>
            <w:vAlign w:val="bottom"/>
          </w:tcPr>
          <w:p w:rsidR="0078556B" w:rsidRPr="00BE6ECA" w:rsidRDefault="0078556B" w:rsidP="00BE6ECA">
            <w:pPr>
              <w:rPr>
                <w:sz w:val="20"/>
                <w:szCs w:val="20"/>
              </w:rPr>
            </w:pPr>
            <w:r w:rsidRPr="00BE6ECA">
              <w:rPr>
                <w:sz w:val="20"/>
                <w:szCs w:val="20"/>
              </w:rPr>
              <w:t xml:space="preserve">Bolman, L.G., &amp; Deal, T.E. (1991).  </w:t>
            </w:r>
            <w:r w:rsidRPr="00BE6ECA">
              <w:rPr>
                <w:i/>
                <w:iCs/>
                <w:sz w:val="20"/>
                <w:szCs w:val="20"/>
              </w:rPr>
              <w:t>Reframing organizations: Artistry, choice, and leadership.</w:t>
            </w:r>
            <w:r w:rsidRPr="00BE6ECA">
              <w:rPr>
                <w:sz w:val="20"/>
                <w:szCs w:val="20"/>
              </w:rPr>
              <w:t xml:space="preserve"> San Franscisco: Jossey-Bass.</w:t>
            </w: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81"/>
        </w:trPr>
        <w:tc>
          <w:tcPr>
            <w:tcW w:w="122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c>
          <w:tcPr>
            <w:tcW w:w="4501"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56"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7"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814"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4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65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180"/>
        </w:trPr>
        <w:tc>
          <w:tcPr>
            <w:tcW w:w="14958" w:type="dxa"/>
            <w:gridSpan w:val="17"/>
            <w:tcBorders>
              <w:top w:val="nil"/>
              <w:left w:val="nil"/>
              <w:bottom w:val="nil"/>
              <w:right w:val="nil"/>
            </w:tcBorders>
            <w:shd w:val="clear" w:color="auto" w:fill="auto"/>
            <w:noWrap/>
            <w:vAlign w:val="bottom"/>
          </w:tcPr>
          <w:p w:rsidR="0078556B" w:rsidRPr="00BE6ECA" w:rsidRDefault="0078556B" w:rsidP="00BE6ECA">
            <w:pPr>
              <w:rPr>
                <w:sz w:val="20"/>
                <w:szCs w:val="20"/>
              </w:rPr>
            </w:pPr>
            <w:r w:rsidRPr="00BE6ECA">
              <w:rPr>
                <w:sz w:val="20"/>
                <w:szCs w:val="20"/>
              </w:rPr>
              <w:t xml:space="preserve">Council of </w:t>
            </w:r>
            <w:smartTag w:uri="urn:schemas-microsoft-com:office:smarttags" w:element="place">
              <w:smartTag w:uri="urn:schemas-microsoft-com:office:smarttags" w:element="PlaceName">
                <w:r w:rsidRPr="00BE6ECA">
                  <w:rPr>
                    <w:sz w:val="20"/>
                    <w:szCs w:val="20"/>
                  </w:rPr>
                  <w:t>Chief</w:t>
                </w:r>
              </w:smartTag>
              <w:r w:rsidRPr="00BE6ECA">
                <w:rPr>
                  <w:sz w:val="20"/>
                  <w:szCs w:val="20"/>
                </w:rPr>
                <w:t xml:space="preserve"> </w:t>
              </w:r>
              <w:smartTag w:uri="urn:schemas-microsoft-com:office:smarttags" w:element="PlaceType">
                <w:r w:rsidRPr="00BE6ECA">
                  <w:rPr>
                    <w:sz w:val="20"/>
                    <w:szCs w:val="20"/>
                  </w:rPr>
                  <w:t>State</w:t>
                </w:r>
              </w:smartTag>
              <w:r w:rsidRPr="00BE6ECA">
                <w:rPr>
                  <w:sz w:val="20"/>
                  <w:szCs w:val="20"/>
                </w:rPr>
                <w:t xml:space="preserve"> </w:t>
              </w:r>
              <w:smartTag w:uri="urn:schemas-microsoft-com:office:smarttags" w:element="PlaceType">
                <w:r w:rsidRPr="00BE6ECA">
                  <w:rPr>
                    <w:sz w:val="20"/>
                    <w:szCs w:val="20"/>
                  </w:rPr>
                  <w:t>School</w:t>
                </w:r>
              </w:smartTag>
            </w:smartTag>
            <w:r w:rsidRPr="00BE6ECA">
              <w:rPr>
                <w:sz w:val="20"/>
                <w:szCs w:val="20"/>
              </w:rPr>
              <w:t xml:space="preserve"> Officers. (1996). Interstate School Leaders Licensure Consortium (ISLLC) </w:t>
            </w:r>
            <w:r w:rsidRPr="00BE6ECA">
              <w:rPr>
                <w:i/>
                <w:iCs/>
                <w:sz w:val="20"/>
                <w:szCs w:val="20"/>
              </w:rPr>
              <w:t>Standards for school leaders</w:t>
            </w:r>
            <w:r w:rsidRPr="00BE6ECA">
              <w:rPr>
                <w:sz w:val="20"/>
                <w:szCs w:val="20"/>
              </w:rPr>
              <w:t xml:space="preserve">. </w:t>
            </w:r>
            <w:smartTag w:uri="urn:schemas-microsoft-com:office:smarttags" w:element="place">
              <w:smartTag w:uri="urn:schemas-microsoft-com:office:smarttags" w:element="City">
                <w:r w:rsidRPr="00BE6ECA">
                  <w:rPr>
                    <w:sz w:val="20"/>
                    <w:szCs w:val="20"/>
                  </w:rPr>
                  <w:t>Washington</w:t>
                </w:r>
              </w:smartTag>
              <w:r w:rsidRPr="00BE6ECA">
                <w:rPr>
                  <w:sz w:val="20"/>
                  <w:szCs w:val="20"/>
                </w:rPr>
                <w:t xml:space="preserve">, </w:t>
              </w:r>
              <w:smartTag w:uri="urn:schemas-microsoft-com:office:smarttags" w:element="State">
                <w:r w:rsidRPr="00BE6ECA">
                  <w:rPr>
                    <w:sz w:val="20"/>
                    <w:szCs w:val="20"/>
                  </w:rPr>
                  <w:t>DC</w:t>
                </w:r>
              </w:smartTag>
            </w:smartTag>
            <w:r w:rsidRPr="00BE6ECA">
              <w:rPr>
                <w:sz w:val="20"/>
                <w:szCs w:val="20"/>
              </w:rPr>
              <w:t xml:space="preserve">: Author. </w:t>
            </w:r>
          </w:p>
        </w:tc>
      </w:tr>
      <w:tr w:rsidR="00D22BE0" w:rsidRPr="00BE6ECA" w:rsidTr="0075767F">
        <w:trPr>
          <w:trHeight w:val="135"/>
        </w:trPr>
        <w:tc>
          <w:tcPr>
            <w:tcW w:w="14387" w:type="dxa"/>
            <w:gridSpan w:val="15"/>
            <w:tcBorders>
              <w:top w:val="nil"/>
              <w:left w:val="nil"/>
              <w:bottom w:val="nil"/>
              <w:right w:val="nil"/>
            </w:tcBorders>
            <w:shd w:val="clear" w:color="auto" w:fill="auto"/>
            <w:noWrap/>
            <w:vAlign w:val="bottom"/>
          </w:tcPr>
          <w:p w:rsidR="00D22BE0" w:rsidRDefault="00D22BE0" w:rsidP="00BE6ECA">
            <w:pPr>
              <w:rPr>
                <w:sz w:val="20"/>
                <w:szCs w:val="20"/>
              </w:rPr>
            </w:pPr>
            <w:r>
              <w:rPr>
                <w:sz w:val="20"/>
                <w:szCs w:val="20"/>
              </w:rPr>
              <w:t xml:space="preserve">      Available from: </w:t>
            </w:r>
            <w:r w:rsidRPr="00D22BE0">
              <w:rPr>
                <w:sz w:val="20"/>
                <w:szCs w:val="20"/>
              </w:rPr>
              <w:t>http://www.ccsso.org/publications/details.cfm?PublicationID=87</w:t>
            </w:r>
          </w:p>
          <w:p w:rsidR="00D22BE0" w:rsidRDefault="00D22BE0" w:rsidP="00BE6ECA">
            <w:pPr>
              <w:rPr>
                <w:sz w:val="20"/>
                <w:szCs w:val="20"/>
              </w:rPr>
            </w:pPr>
          </w:p>
          <w:p w:rsidR="00D22BE0" w:rsidRPr="00D22BE0" w:rsidRDefault="00D22BE0" w:rsidP="00D22BE0">
            <w:pPr>
              <w:rPr>
                <w:i/>
                <w:iCs/>
                <w:sz w:val="20"/>
                <w:szCs w:val="20"/>
              </w:rPr>
            </w:pPr>
            <w:r w:rsidRPr="00BE6ECA">
              <w:rPr>
                <w:sz w:val="20"/>
                <w:szCs w:val="20"/>
              </w:rPr>
              <w:t xml:space="preserve">Harbin, G. and </w:t>
            </w:r>
            <w:smartTag w:uri="urn:schemas-microsoft-com:office:smarttags" w:element="City">
              <w:smartTag w:uri="urn:schemas-microsoft-com:office:smarttags" w:element="place">
                <w:r w:rsidRPr="00BE6ECA">
                  <w:rPr>
                    <w:sz w:val="20"/>
                    <w:szCs w:val="20"/>
                  </w:rPr>
                  <w:t>Salisbury</w:t>
                </w:r>
              </w:smartTag>
            </w:smartTag>
            <w:r w:rsidRPr="00BE6ECA">
              <w:rPr>
                <w:sz w:val="20"/>
                <w:szCs w:val="20"/>
              </w:rPr>
              <w:t xml:space="preserve">, C. Policies, administration, and systems change. In Sandall, S.; McLean, M. E., and Smith, B. J., Eds. </w:t>
            </w:r>
            <w:r w:rsidRPr="00BE6ECA">
              <w:rPr>
                <w:i/>
                <w:iCs/>
                <w:sz w:val="20"/>
                <w:szCs w:val="20"/>
              </w:rPr>
              <w:t>DEC Recommended</w:t>
            </w:r>
          </w:p>
        </w:tc>
        <w:tc>
          <w:tcPr>
            <w:tcW w:w="272" w:type="dxa"/>
            <w:tcBorders>
              <w:top w:val="nil"/>
              <w:left w:val="nil"/>
              <w:bottom w:val="nil"/>
              <w:right w:val="nil"/>
            </w:tcBorders>
            <w:shd w:val="clear" w:color="auto" w:fill="auto"/>
            <w:noWrap/>
            <w:vAlign w:val="bottom"/>
          </w:tcPr>
          <w:p w:rsidR="00D22BE0" w:rsidRPr="00BE6ECA" w:rsidRDefault="00D22BE0" w:rsidP="00BE6ECA">
            <w:pPr>
              <w:jc w:val="center"/>
              <w:rPr>
                <w:sz w:val="20"/>
                <w:szCs w:val="20"/>
              </w:rPr>
            </w:pPr>
          </w:p>
        </w:tc>
        <w:tc>
          <w:tcPr>
            <w:tcW w:w="299" w:type="dxa"/>
            <w:tcBorders>
              <w:top w:val="nil"/>
              <w:left w:val="nil"/>
              <w:bottom w:val="nil"/>
              <w:right w:val="nil"/>
            </w:tcBorders>
            <w:shd w:val="clear" w:color="auto" w:fill="auto"/>
            <w:noWrap/>
            <w:vAlign w:val="bottom"/>
          </w:tcPr>
          <w:p w:rsidR="00D22BE0" w:rsidRPr="00BE6ECA" w:rsidRDefault="00D22BE0" w:rsidP="00BE6ECA">
            <w:pPr>
              <w:rPr>
                <w:sz w:val="20"/>
                <w:szCs w:val="20"/>
              </w:rPr>
            </w:pPr>
          </w:p>
        </w:tc>
      </w:tr>
      <w:tr w:rsidR="00D22BE0" w:rsidRPr="00BE6ECA" w:rsidTr="0075767F">
        <w:trPr>
          <w:trHeight w:val="90"/>
        </w:trPr>
        <w:tc>
          <w:tcPr>
            <w:tcW w:w="14387" w:type="dxa"/>
            <w:gridSpan w:val="15"/>
            <w:tcBorders>
              <w:top w:val="nil"/>
              <w:left w:val="nil"/>
              <w:bottom w:val="nil"/>
              <w:right w:val="nil"/>
            </w:tcBorders>
            <w:shd w:val="clear" w:color="auto" w:fill="auto"/>
            <w:noWrap/>
            <w:vAlign w:val="bottom"/>
          </w:tcPr>
          <w:p w:rsidR="00D22BE0" w:rsidRDefault="00D22BE0" w:rsidP="00D22BE0">
            <w:pPr>
              <w:tabs>
                <w:tab w:val="left" w:pos="342"/>
              </w:tabs>
              <w:ind w:left="342" w:hanging="342"/>
              <w:rPr>
                <w:sz w:val="20"/>
                <w:szCs w:val="20"/>
              </w:rPr>
            </w:pPr>
            <w:r>
              <w:rPr>
                <w:i/>
                <w:iCs/>
                <w:sz w:val="20"/>
                <w:szCs w:val="20"/>
              </w:rPr>
              <w:t xml:space="preserve">      </w:t>
            </w:r>
            <w:r w:rsidRPr="00BE6ECA">
              <w:rPr>
                <w:i/>
                <w:iCs/>
                <w:sz w:val="20"/>
                <w:szCs w:val="20"/>
              </w:rPr>
              <w:t>practices in early intervention/early childhood special education,</w:t>
            </w:r>
            <w:r w:rsidRPr="00BE6ECA">
              <w:rPr>
                <w:sz w:val="20"/>
                <w:szCs w:val="20"/>
              </w:rPr>
              <w:t xml:space="preserve"> pp. 65-69. Longmont, CO: Sopris West.</w:t>
            </w:r>
          </w:p>
          <w:p w:rsidR="00D22BE0" w:rsidRPr="00BE6ECA" w:rsidRDefault="00D22BE0" w:rsidP="00D22BE0">
            <w:pPr>
              <w:tabs>
                <w:tab w:val="left" w:pos="342"/>
              </w:tabs>
              <w:rPr>
                <w:sz w:val="20"/>
                <w:szCs w:val="20"/>
              </w:rPr>
            </w:pPr>
          </w:p>
        </w:tc>
        <w:tc>
          <w:tcPr>
            <w:tcW w:w="272" w:type="dxa"/>
            <w:tcBorders>
              <w:top w:val="nil"/>
              <w:left w:val="nil"/>
              <w:bottom w:val="nil"/>
              <w:right w:val="nil"/>
            </w:tcBorders>
            <w:shd w:val="clear" w:color="auto" w:fill="auto"/>
            <w:noWrap/>
            <w:vAlign w:val="bottom"/>
          </w:tcPr>
          <w:p w:rsidR="00D22BE0" w:rsidRPr="00BE6ECA" w:rsidRDefault="00D22BE0" w:rsidP="00BE6ECA">
            <w:pPr>
              <w:jc w:val="center"/>
              <w:rPr>
                <w:sz w:val="20"/>
                <w:szCs w:val="20"/>
              </w:rPr>
            </w:pPr>
          </w:p>
        </w:tc>
        <w:tc>
          <w:tcPr>
            <w:tcW w:w="299" w:type="dxa"/>
            <w:tcBorders>
              <w:top w:val="nil"/>
              <w:left w:val="nil"/>
              <w:bottom w:val="nil"/>
              <w:right w:val="nil"/>
            </w:tcBorders>
            <w:shd w:val="clear" w:color="auto" w:fill="auto"/>
            <w:noWrap/>
            <w:vAlign w:val="bottom"/>
          </w:tcPr>
          <w:p w:rsidR="00D22BE0" w:rsidRPr="00BE6ECA" w:rsidRDefault="00D22BE0" w:rsidP="00BE6ECA">
            <w:pPr>
              <w:rPr>
                <w:sz w:val="20"/>
                <w:szCs w:val="20"/>
              </w:rPr>
            </w:pPr>
          </w:p>
        </w:tc>
      </w:tr>
      <w:tr w:rsidR="0078556B" w:rsidRPr="00BE6ECA">
        <w:trPr>
          <w:trHeight w:val="198"/>
        </w:trPr>
        <w:tc>
          <w:tcPr>
            <w:tcW w:w="13249" w:type="dxa"/>
            <w:gridSpan w:val="14"/>
            <w:tcBorders>
              <w:top w:val="nil"/>
              <w:left w:val="nil"/>
              <w:bottom w:val="nil"/>
              <w:right w:val="nil"/>
            </w:tcBorders>
            <w:shd w:val="clear" w:color="auto" w:fill="auto"/>
            <w:noWrap/>
            <w:vAlign w:val="bottom"/>
          </w:tcPr>
          <w:p w:rsidR="0078556B" w:rsidRPr="00BE6ECA" w:rsidRDefault="0078556B" w:rsidP="00BE6ECA">
            <w:pPr>
              <w:rPr>
                <w:sz w:val="20"/>
                <w:szCs w:val="20"/>
              </w:rPr>
            </w:pPr>
            <w:r w:rsidRPr="00BE6ECA">
              <w:rPr>
                <w:sz w:val="20"/>
                <w:szCs w:val="20"/>
              </w:rPr>
              <w:t xml:space="preserve">Kagan, S.L., &amp; Bowman, B.T. (Eds.). (1997). </w:t>
            </w:r>
            <w:r w:rsidRPr="00BE6ECA">
              <w:rPr>
                <w:i/>
                <w:iCs/>
                <w:sz w:val="20"/>
                <w:szCs w:val="20"/>
              </w:rPr>
              <w:t>Leadership in early care and education</w:t>
            </w:r>
            <w:r w:rsidRPr="00BE6ECA">
              <w:rPr>
                <w:sz w:val="20"/>
                <w:szCs w:val="20"/>
              </w:rPr>
              <w:t xml:space="preserve">. </w:t>
            </w:r>
            <w:smartTag w:uri="urn:schemas-microsoft-com:office:smarttags" w:element="place">
              <w:smartTag w:uri="urn:schemas-microsoft-com:office:smarttags" w:element="City">
                <w:r w:rsidRPr="00BE6ECA">
                  <w:rPr>
                    <w:sz w:val="20"/>
                    <w:szCs w:val="20"/>
                  </w:rPr>
                  <w:t>Washington</w:t>
                </w:r>
              </w:smartTag>
              <w:r w:rsidRPr="00BE6ECA">
                <w:rPr>
                  <w:sz w:val="20"/>
                  <w:szCs w:val="20"/>
                </w:rPr>
                <w:t xml:space="preserve">, </w:t>
              </w:r>
              <w:smartTag w:uri="urn:schemas-microsoft-com:office:smarttags" w:element="State">
                <w:r w:rsidRPr="00BE6ECA">
                  <w:rPr>
                    <w:sz w:val="20"/>
                    <w:szCs w:val="20"/>
                  </w:rPr>
                  <w:t>DC</w:t>
                </w:r>
              </w:smartTag>
            </w:smartTag>
            <w:r w:rsidRPr="00BE6ECA">
              <w:rPr>
                <w:sz w:val="20"/>
                <w:szCs w:val="20"/>
              </w:rPr>
              <w:t xml:space="preserve">: National Association for the </w:t>
            </w: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135"/>
        </w:trPr>
        <w:tc>
          <w:tcPr>
            <w:tcW w:w="5730" w:type="dxa"/>
            <w:gridSpan w:val="3"/>
            <w:tcBorders>
              <w:top w:val="nil"/>
              <w:left w:val="nil"/>
              <w:bottom w:val="nil"/>
              <w:right w:val="nil"/>
            </w:tcBorders>
            <w:shd w:val="clear" w:color="auto" w:fill="auto"/>
            <w:noWrap/>
          </w:tcPr>
          <w:p w:rsidR="0078556B" w:rsidRPr="00BE6ECA" w:rsidRDefault="0078556B" w:rsidP="00BE6ECA">
            <w:pPr>
              <w:rPr>
                <w:sz w:val="20"/>
                <w:szCs w:val="20"/>
              </w:rPr>
            </w:pPr>
            <w:r w:rsidRPr="00BE6ECA">
              <w:rPr>
                <w:sz w:val="20"/>
                <w:szCs w:val="20"/>
              </w:rPr>
              <w:t xml:space="preserve">     Education of Young Children.</w:t>
            </w:r>
          </w:p>
        </w:tc>
        <w:tc>
          <w:tcPr>
            <w:tcW w:w="856"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7"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814"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4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65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90"/>
        </w:trPr>
        <w:tc>
          <w:tcPr>
            <w:tcW w:w="1229" w:type="dxa"/>
            <w:tcBorders>
              <w:top w:val="nil"/>
              <w:left w:val="nil"/>
              <w:bottom w:val="nil"/>
              <w:right w:val="nil"/>
            </w:tcBorders>
            <w:shd w:val="clear" w:color="auto" w:fill="auto"/>
            <w:noWrap/>
          </w:tcPr>
          <w:p w:rsidR="0078556B" w:rsidRPr="00BE6ECA" w:rsidRDefault="0078556B" w:rsidP="00BE6ECA">
            <w:pPr>
              <w:rPr>
                <w:sz w:val="20"/>
                <w:szCs w:val="20"/>
              </w:rPr>
            </w:pPr>
          </w:p>
        </w:tc>
        <w:tc>
          <w:tcPr>
            <w:tcW w:w="4501"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56"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7"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814"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4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65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90"/>
        </w:trPr>
        <w:tc>
          <w:tcPr>
            <w:tcW w:w="14958" w:type="dxa"/>
            <w:gridSpan w:val="17"/>
            <w:tcBorders>
              <w:top w:val="nil"/>
              <w:left w:val="nil"/>
              <w:bottom w:val="nil"/>
              <w:right w:val="nil"/>
            </w:tcBorders>
            <w:shd w:val="clear" w:color="auto" w:fill="auto"/>
            <w:noWrap/>
          </w:tcPr>
          <w:p w:rsidR="0078556B" w:rsidRPr="00BE6ECA" w:rsidRDefault="00D22BE0" w:rsidP="00BE6ECA">
            <w:pPr>
              <w:rPr>
                <w:sz w:val="20"/>
                <w:szCs w:val="20"/>
              </w:rPr>
            </w:pPr>
            <w:r w:rsidRPr="00D70295">
              <w:rPr>
                <w:sz w:val="19"/>
                <w:szCs w:val="19"/>
              </w:rPr>
              <w:t>NAEYC (2005). Revised</w:t>
            </w:r>
            <w:r w:rsidRPr="00D70295">
              <w:rPr>
                <w:i/>
                <w:iCs/>
                <w:sz w:val="19"/>
                <w:szCs w:val="19"/>
              </w:rPr>
              <w:t xml:space="preserve"> NAEYC program administrator competences</w:t>
            </w:r>
            <w:r w:rsidRPr="00D70295">
              <w:rPr>
                <w:sz w:val="19"/>
                <w:szCs w:val="19"/>
              </w:rPr>
              <w:t xml:space="preserve">. Available from: </w:t>
            </w:r>
            <w:r w:rsidRPr="008371C3">
              <w:rPr>
                <w:sz w:val="19"/>
                <w:szCs w:val="19"/>
              </w:rPr>
              <w:t>http://www.naeyc.org/accreditation/performance_criteria/core_competencies.html</w:t>
            </w:r>
          </w:p>
        </w:tc>
      </w:tr>
      <w:tr w:rsidR="0078556B" w:rsidRPr="00BE6ECA">
        <w:trPr>
          <w:trHeight w:val="255"/>
        </w:trPr>
        <w:tc>
          <w:tcPr>
            <w:tcW w:w="11915" w:type="dxa"/>
            <w:gridSpan w:val="11"/>
            <w:tcBorders>
              <w:top w:val="nil"/>
              <w:left w:val="nil"/>
              <w:bottom w:val="nil"/>
              <w:right w:val="nil"/>
            </w:tcBorders>
            <w:shd w:val="clear" w:color="auto" w:fill="auto"/>
            <w:noWrap/>
          </w:tcPr>
          <w:p w:rsidR="0078556B" w:rsidRPr="00BE6ECA" w:rsidRDefault="0078556B" w:rsidP="00D22BE0">
            <w:pPr>
              <w:rPr>
                <w:sz w:val="20"/>
                <w:szCs w:val="20"/>
              </w:rPr>
            </w:pPr>
            <w:r w:rsidRPr="00BE6ECA">
              <w:rPr>
                <w:sz w:val="20"/>
                <w:szCs w:val="20"/>
              </w:rPr>
              <w:t xml:space="preserve">      </w:t>
            </w: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r>
      <w:tr w:rsidR="0078556B" w:rsidRPr="00BE6ECA">
        <w:trPr>
          <w:trHeight w:val="255"/>
        </w:trPr>
        <w:tc>
          <w:tcPr>
            <w:tcW w:w="1306" w:type="dxa"/>
            <w:gridSpan w:val="2"/>
            <w:tcBorders>
              <w:top w:val="nil"/>
              <w:left w:val="nil"/>
              <w:bottom w:val="nil"/>
              <w:right w:val="nil"/>
            </w:tcBorders>
            <w:shd w:val="clear" w:color="auto" w:fill="auto"/>
            <w:noWrap/>
          </w:tcPr>
          <w:p w:rsidR="0078556B" w:rsidRPr="00BE6ECA" w:rsidRDefault="0078556B" w:rsidP="00AD79BC">
            <w:pPr>
              <w:rPr>
                <w:sz w:val="20"/>
                <w:szCs w:val="20"/>
              </w:rPr>
            </w:pPr>
          </w:p>
        </w:tc>
        <w:tc>
          <w:tcPr>
            <w:tcW w:w="4662" w:type="dxa"/>
            <w:gridSpan w:val="2"/>
            <w:tcBorders>
              <w:top w:val="nil"/>
              <w:left w:val="nil"/>
              <w:bottom w:val="nil"/>
              <w:right w:val="nil"/>
            </w:tcBorders>
            <w:shd w:val="clear" w:color="auto" w:fill="auto"/>
          </w:tcPr>
          <w:p w:rsidR="0078556B" w:rsidRPr="00BE6ECA" w:rsidRDefault="0078556B" w:rsidP="00AD79BC">
            <w:pPr>
              <w:rPr>
                <w:sz w:val="20"/>
                <w:szCs w:val="20"/>
              </w:rPr>
            </w:pPr>
          </w:p>
        </w:tc>
        <w:tc>
          <w:tcPr>
            <w:tcW w:w="618"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1137"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1814"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48"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1658"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C2C2C">
            <w:pP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r>
      <w:tr w:rsidR="0078556B" w:rsidRPr="00502E3A">
        <w:trPr>
          <w:trHeight w:val="255"/>
        </w:trPr>
        <w:tc>
          <w:tcPr>
            <w:tcW w:w="14958" w:type="dxa"/>
            <w:gridSpan w:val="17"/>
            <w:tcBorders>
              <w:top w:val="nil"/>
              <w:left w:val="nil"/>
              <w:bottom w:val="nil"/>
              <w:right w:val="nil"/>
            </w:tcBorders>
            <w:shd w:val="clear" w:color="auto" w:fill="auto"/>
            <w:noWrap/>
            <w:vAlign w:val="bottom"/>
          </w:tcPr>
          <w:p w:rsidR="0078556B" w:rsidRPr="00502E3A" w:rsidRDefault="0078556B" w:rsidP="00AD79BC">
            <w:pPr>
              <w:rPr>
                <w:sz w:val="19"/>
                <w:szCs w:val="19"/>
              </w:rPr>
            </w:pPr>
          </w:p>
        </w:tc>
      </w:tr>
    </w:tbl>
    <w:p w:rsidR="00CD572A" w:rsidRDefault="00CD572A" w:rsidP="00AD79BC">
      <w:pPr>
        <w:rPr>
          <w:sz w:val="20"/>
          <w:szCs w:val="20"/>
        </w:rPr>
      </w:pPr>
    </w:p>
    <w:p w:rsidR="00902C34" w:rsidRDefault="00902C34" w:rsidP="00902C34"/>
    <w:sectPr w:rsidR="00902C34" w:rsidSect="00406DF1">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35" w:rsidRDefault="006A3B35">
      <w:r>
        <w:separator/>
      </w:r>
    </w:p>
  </w:endnote>
  <w:endnote w:type="continuationSeparator" w:id="0">
    <w:p w:rsidR="006A3B35" w:rsidRDefault="006A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4A" w:rsidRDefault="008E614A" w:rsidP="00D02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14A" w:rsidRDefault="008E614A" w:rsidP="00D02B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4A" w:rsidRDefault="008E614A" w:rsidP="00D02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49E">
      <w:rPr>
        <w:rStyle w:val="PageNumber"/>
        <w:noProof/>
      </w:rPr>
      <w:t>11</w:t>
    </w:r>
    <w:r>
      <w:rPr>
        <w:rStyle w:val="PageNumber"/>
      </w:rPr>
      <w:fldChar w:fldCharType="end"/>
    </w:r>
  </w:p>
  <w:p w:rsidR="008E614A" w:rsidRDefault="008E614A" w:rsidP="00D22BE0">
    <w:pPr>
      <w:pStyle w:val="Footer"/>
      <w:ind w:right="360"/>
      <w:rPr>
        <w:color w:val="808080"/>
        <w:sz w:val="16"/>
      </w:rPr>
    </w:pPr>
    <w:r w:rsidRPr="007B311E">
      <w:rPr>
        <w:color w:val="808080"/>
        <w:sz w:val="16"/>
      </w:rPr>
      <w:t>© 2005, Gloria Harbin, Project LEAD, FPG Child Development Institute, UNC-CH</w:t>
    </w:r>
    <w:r>
      <w:rPr>
        <w:color w:val="80808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4A" w:rsidRPr="007B311E" w:rsidRDefault="008E614A" w:rsidP="000F7A7D">
    <w:pPr>
      <w:pStyle w:val="Footer"/>
      <w:ind w:right="360"/>
      <w:rPr>
        <w:b/>
        <w:bCs/>
        <w:color w:val="808080"/>
        <w:sz w:val="16"/>
      </w:rPr>
    </w:pPr>
    <w:r w:rsidRPr="007B311E">
      <w:rPr>
        <w:color w:val="808080"/>
        <w:sz w:val="16"/>
      </w:rPr>
      <w:t>© 2005, Gloria Harbin, Project LEAD, FPG Child Development Institute, UNC-CH</w:t>
    </w:r>
    <w:r>
      <w:rPr>
        <w:color w:val="808080"/>
        <w:sz w:val="16"/>
      </w:rPr>
      <w:t xml:space="preserve">                                                                     </w:t>
    </w:r>
  </w:p>
  <w:p w:rsidR="008E614A" w:rsidRDefault="008E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35" w:rsidRDefault="006A3B35">
      <w:r>
        <w:separator/>
      </w:r>
    </w:p>
  </w:footnote>
  <w:footnote w:type="continuationSeparator" w:id="0">
    <w:p w:rsidR="006A3B35" w:rsidRDefault="006A3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22A9"/>
    <w:multiLevelType w:val="singleLevel"/>
    <w:tmpl w:val="80D86F3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4A"/>
    <w:rsid w:val="00042BD8"/>
    <w:rsid w:val="00051B6A"/>
    <w:rsid w:val="0007285E"/>
    <w:rsid w:val="00087F61"/>
    <w:rsid w:val="000B7922"/>
    <w:rsid w:val="000D3708"/>
    <w:rsid w:val="000F7A7D"/>
    <w:rsid w:val="00101095"/>
    <w:rsid w:val="00116221"/>
    <w:rsid w:val="001314CD"/>
    <w:rsid w:val="00142CD9"/>
    <w:rsid w:val="001512FC"/>
    <w:rsid w:val="00153D1C"/>
    <w:rsid w:val="00161CD2"/>
    <w:rsid w:val="00181B76"/>
    <w:rsid w:val="00182B35"/>
    <w:rsid w:val="00193970"/>
    <w:rsid w:val="001C0443"/>
    <w:rsid w:val="001F4FCE"/>
    <w:rsid w:val="002250D9"/>
    <w:rsid w:val="00232F0E"/>
    <w:rsid w:val="00244F31"/>
    <w:rsid w:val="002B55E9"/>
    <w:rsid w:val="002E5D72"/>
    <w:rsid w:val="002F217B"/>
    <w:rsid w:val="0033242E"/>
    <w:rsid w:val="003A552F"/>
    <w:rsid w:val="003A7C4A"/>
    <w:rsid w:val="003B33FD"/>
    <w:rsid w:val="003C649E"/>
    <w:rsid w:val="003D115A"/>
    <w:rsid w:val="003F0987"/>
    <w:rsid w:val="00406DF1"/>
    <w:rsid w:val="00421530"/>
    <w:rsid w:val="00431984"/>
    <w:rsid w:val="00433F2F"/>
    <w:rsid w:val="00451C83"/>
    <w:rsid w:val="00481824"/>
    <w:rsid w:val="004B0323"/>
    <w:rsid w:val="004B2A1D"/>
    <w:rsid w:val="004C4633"/>
    <w:rsid w:val="004E5CE7"/>
    <w:rsid w:val="004F1D4D"/>
    <w:rsid w:val="004F2C2F"/>
    <w:rsid w:val="00502E3A"/>
    <w:rsid w:val="00513356"/>
    <w:rsid w:val="00536625"/>
    <w:rsid w:val="0054382E"/>
    <w:rsid w:val="00556AA2"/>
    <w:rsid w:val="00560244"/>
    <w:rsid w:val="00586A1D"/>
    <w:rsid w:val="005A20A5"/>
    <w:rsid w:val="005F3E67"/>
    <w:rsid w:val="00621596"/>
    <w:rsid w:val="00647D7C"/>
    <w:rsid w:val="00653C01"/>
    <w:rsid w:val="006A3B35"/>
    <w:rsid w:val="006E2645"/>
    <w:rsid w:val="00726EE7"/>
    <w:rsid w:val="0075767F"/>
    <w:rsid w:val="0078556B"/>
    <w:rsid w:val="007905F2"/>
    <w:rsid w:val="00794593"/>
    <w:rsid w:val="007C4922"/>
    <w:rsid w:val="00800F23"/>
    <w:rsid w:val="008371C3"/>
    <w:rsid w:val="008876A6"/>
    <w:rsid w:val="008D5470"/>
    <w:rsid w:val="008D5571"/>
    <w:rsid w:val="008E614A"/>
    <w:rsid w:val="00902838"/>
    <w:rsid w:val="00902C34"/>
    <w:rsid w:val="009537BF"/>
    <w:rsid w:val="00976C48"/>
    <w:rsid w:val="00987801"/>
    <w:rsid w:val="009C4D4A"/>
    <w:rsid w:val="009D7624"/>
    <w:rsid w:val="009F582E"/>
    <w:rsid w:val="00A07C60"/>
    <w:rsid w:val="00A62B95"/>
    <w:rsid w:val="00A93557"/>
    <w:rsid w:val="00AA4581"/>
    <w:rsid w:val="00AD79BC"/>
    <w:rsid w:val="00B317C2"/>
    <w:rsid w:val="00B51DF3"/>
    <w:rsid w:val="00B65999"/>
    <w:rsid w:val="00B86402"/>
    <w:rsid w:val="00BB5AC9"/>
    <w:rsid w:val="00BC2C2C"/>
    <w:rsid w:val="00BD4124"/>
    <w:rsid w:val="00BE3383"/>
    <w:rsid w:val="00BE6ECA"/>
    <w:rsid w:val="00BF3493"/>
    <w:rsid w:val="00C11F2E"/>
    <w:rsid w:val="00C22F6F"/>
    <w:rsid w:val="00C25DC9"/>
    <w:rsid w:val="00C4271F"/>
    <w:rsid w:val="00C44379"/>
    <w:rsid w:val="00C61841"/>
    <w:rsid w:val="00CD572A"/>
    <w:rsid w:val="00D02BDC"/>
    <w:rsid w:val="00D128B2"/>
    <w:rsid w:val="00D205E9"/>
    <w:rsid w:val="00D22BE0"/>
    <w:rsid w:val="00D26B4B"/>
    <w:rsid w:val="00D4500B"/>
    <w:rsid w:val="00D54E5D"/>
    <w:rsid w:val="00D5656C"/>
    <w:rsid w:val="00D609A8"/>
    <w:rsid w:val="00D70295"/>
    <w:rsid w:val="00DD0297"/>
    <w:rsid w:val="00DD5653"/>
    <w:rsid w:val="00DF1250"/>
    <w:rsid w:val="00DF76AD"/>
    <w:rsid w:val="00E258EF"/>
    <w:rsid w:val="00E26396"/>
    <w:rsid w:val="00E40FE6"/>
    <w:rsid w:val="00E43205"/>
    <w:rsid w:val="00E651CD"/>
    <w:rsid w:val="00E75AED"/>
    <w:rsid w:val="00EA3B7C"/>
    <w:rsid w:val="00EC7C18"/>
    <w:rsid w:val="00EE79D4"/>
    <w:rsid w:val="00EF0B24"/>
    <w:rsid w:val="00EF3E2D"/>
    <w:rsid w:val="00EF6C94"/>
    <w:rsid w:val="00F153C4"/>
    <w:rsid w:val="00F315EB"/>
    <w:rsid w:val="00F36D47"/>
    <w:rsid w:val="00F52376"/>
    <w:rsid w:val="00F67BD6"/>
    <w:rsid w:val="00F73FCF"/>
    <w:rsid w:val="00F86337"/>
    <w:rsid w:val="00F9068F"/>
    <w:rsid w:val="00F91430"/>
    <w:rsid w:val="00F9479E"/>
    <w:rsid w:val="00FA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rsid w:val="00182B35"/>
    <w:pPr>
      <w:keepNext/>
      <w:spacing w:line="480" w:lineRule="auto"/>
      <w:outlineLvl w:val="0"/>
    </w:pPr>
    <w:rPr>
      <w:rFonts w:ascii="Times New Roman" w:hAnsi="Times New Roman" w:cs="Times New Roman"/>
      <w:b/>
      <w:bCs/>
      <w:sz w:val="24"/>
      <w:szCs w:val="24"/>
    </w:rPr>
  </w:style>
  <w:style w:type="paragraph" w:styleId="Heading2">
    <w:name w:val="heading 2"/>
    <w:basedOn w:val="Normal"/>
    <w:next w:val="Normal"/>
    <w:qFormat/>
    <w:rsid w:val="00D54E5D"/>
    <w:pPr>
      <w:keepNext/>
      <w:jc w:val="center"/>
      <w:outlineLvl w:val="1"/>
    </w:pPr>
    <w:rPr>
      <w:rFonts w:ascii="Times New Roman" w:hAnsi="Times New Roman" w:cs="Times New Roman"/>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4E5D"/>
    <w:pPr>
      <w:jc w:val="center"/>
    </w:pPr>
    <w:rPr>
      <w:rFonts w:ascii="Times New Roman" w:hAnsi="Times New Roman" w:cs="Times New Roman"/>
      <w:b/>
      <w:bCs/>
      <w:sz w:val="48"/>
      <w:szCs w:val="24"/>
    </w:rPr>
  </w:style>
  <w:style w:type="paragraph" w:styleId="Header">
    <w:name w:val="header"/>
    <w:basedOn w:val="Normal"/>
    <w:rsid w:val="00D54E5D"/>
    <w:pPr>
      <w:tabs>
        <w:tab w:val="center" w:pos="4320"/>
        <w:tab w:val="right" w:pos="8640"/>
      </w:tabs>
    </w:pPr>
    <w:rPr>
      <w:rFonts w:ascii="Times New Roman" w:hAnsi="Times New Roman" w:cs="Times New Roman"/>
      <w:sz w:val="24"/>
      <w:szCs w:val="24"/>
    </w:rPr>
  </w:style>
  <w:style w:type="paragraph" w:styleId="Footer">
    <w:name w:val="footer"/>
    <w:basedOn w:val="Normal"/>
    <w:rsid w:val="00D54E5D"/>
    <w:pPr>
      <w:tabs>
        <w:tab w:val="center" w:pos="4320"/>
        <w:tab w:val="right" w:pos="8640"/>
      </w:tabs>
    </w:pPr>
    <w:rPr>
      <w:rFonts w:ascii="Times New Roman" w:hAnsi="Times New Roman" w:cs="Times New Roman"/>
      <w:sz w:val="24"/>
      <w:szCs w:val="24"/>
    </w:rPr>
  </w:style>
  <w:style w:type="paragraph" w:styleId="BodyText">
    <w:name w:val="Body Text"/>
    <w:basedOn w:val="Normal"/>
    <w:rsid w:val="00182B35"/>
    <w:pPr>
      <w:spacing w:line="480" w:lineRule="auto"/>
    </w:pPr>
    <w:rPr>
      <w:rFonts w:ascii="Times New Roman" w:hAnsi="Times New Roman" w:cs="Times New Roman"/>
      <w:b/>
      <w:bCs/>
      <w:sz w:val="24"/>
      <w:szCs w:val="24"/>
    </w:rPr>
  </w:style>
  <w:style w:type="character" w:styleId="Hyperlink">
    <w:name w:val="Hyperlink"/>
    <w:basedOn w:val="DefaultParagraphFont"/>
    <w:rsid w:val="00502E3A"/>
    <w:rPr>
      <w:color w:val="0000FF"/>
      <w:u w:val="single"/>
    </w:rPr>
  </w:style>
  <w:style w:type="character" w:styleId="PageNumber">
    <w:name w:val="page number"/>
    <w:basedOn w:val="DefaultParagraphFont"/>
    <w:rsid w:val="00D26B4B"/>
  </w:style>
  <w:style w:type="paragraph" w:styleId="BalloonText">
    <w:name w:val="Balloon Text"/>
    <w:basedOn w:val="Normal"/>
    <w:semiHidden/>
    <w:rsid w:val="005A20A5"/>
    <w:rPr>
      <w:rFonts w:ascii="Tahoma" w:hAnsi="Tahoma" w:cs="Tahoma"/>
      <w:sz w:val="16"/>
      <w:szCs w:val="16"/>
    </w:rPr>
  </w:style>
  <w:style w:type="paragraph" w:styleId="BodyTextIndent">
    <w:name w:val="Body Text Indent"/>
    <w:basedOn w:val="Normal"/>
    <w:rsid w:val="00536625"/>
    <w:pPr>
      <w:spacing w:before="120"/>
      <w:ind w:left="252" w:hanging="252"/>
    </w:pPr>
    <w:rPr>
      <w:rFonts w:ascii="Tahoma" w:hAnsi="Tahoma" w:cs="Times New Roman"/>
      <w:sz w:val="20"/>
      <w:szCs w:val="20"/>
    </w:rPr>
  </w:style>
  <w:style w:type="paragraph" w:styleId="BodyTextIndent2">
    <w:name w:val="Body Text Indent 2"/>
    <w:basedOn w:val="Normal"/>
    <w:rsid w:val="00536625"/>
    <w:pPr>
      <w:spacing w:before="120"/>
      <w:ind w:left="324" w:hanging="324"/>
    </w:pPr>
    <w:rPr>
      <w:rFonts w:ascii="Tahoma" w:hAnsi="Tahoma" w:cs="Times New Roman"/>
      <w:sz w:val="20"/>
      <w:szCs w:val="20"/>
    </w:rPr>
  </w:style>
  <w:style w:type="paragraph" w:styleId="BodyTextIndent3">
    <w:name w:val="Body Text Indent 3"/>
    <w:basedOn w:val="Normal"/>
    <w:rsid w:val="00536625"/>
    <w:pPr>
      <w:spacing w:before="120"/>
      <w:ind w:left="216" w:hanging="216"/>
    </w:pPr>
    <w:rPr>
      <w:rFonts w:ascii="Tahoma"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rsid w:val="00182B35"/>
    <w:pPr>
      <w:keepNext/>
      <w:spacing w:line="480" w:lineRule="auto"/>
      <w:outlineLvl w:val="0"/>
    </w:pPr>
    <w:rPr>
      <w:rFonts w:ascii="Times New Roman" w:hAnsi="Times New Roman" w:cs="Times New Roman"/>
      <w:b/>
      <w:bCs/>
      <w:sz w:val="24"/>
      <w:szCs w:val="24"/>
    </w:rPr>
  </w:style>
  <w:style w:type="paragraph" w:styleId="Heading2">
    <w:name w:val="heading 2"/>
    <w:basedOn w:val="Normal"/>
    <w:next w:val="Normal"/>
    <w:qFormat/>
    <w:rsid w:val="00D54E5D"/>
    <w:pPr>
      <w:keepNext/>
      <w:jc w:val="center"/>
      <w:outlineLvl w:val="1"/>
    </w:pPr>
    <w:rPr>
      <w:rFonts w:ascii="Times New Roman" w:hAnsi="Times New Roman" w:cs="Times New Roman"/>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4E5D"/>
    <w:pPr>
      <w:jc w:val="center"/>
    </w:pPr>
    <w:rPr>
      <w:rFonts w:ascii="Times New Roman" w:hAnsi="Times New Roman" w:cs="Times New Roman"/>
      <w:b/>
      <w:bCs/>
      <w:sz w:val="48"/>
      <w:szCs w:val="24"/>
    </w:rPr>
  </w:style>
  <w:style w:type="paragraph" w:styleId="Header">
    <w:name w:val="header"/>
    <w:basedOn w:val="Normal"/>
    <w:rsid w:val="00D54E5D"/>
    <w:pPr>
      <w:tabs>
        <w:tab w:val="center" w:pos="4320"/>
        <w:tab w:val="right" w:pos="8640"/>
      </w:tabs>
    </w:pPr>
    <w:rPr>
      <w:rFonts w:ascii="Times New Roman" w:hAnsi="Times New Roman" w:cs="Times New Roman"/>
      <w:sz w:val="24"/>
      <w:szCs w:val="24"/>
    </w:rPr>
  </w:style>
  <w:style w:type="paragraph" w:styleId="Footer">
    <w:name w:val="footer"/>
    <w:basedOn w:val="Normal"/>
    <w:rsid w:val="00D54E5D"/>
    <w:pPr>
      <w:tabs>
        <w:tab w:val="center" w:pos="4320"/>
        <w:tab w:val="right" w:pos="8640"/>
      </w:tabs>
    </w:pPr>
    <w:rPr>
      <w:rFonts w:ascii="Times New Roman" w:hAnsi="Times New Roman" w:cs="Times New Roman"/>
      <w:sz w:val="24"/>
      <w:szCs w:val="24"/>
    </w:rPr>
  </w:style>
  <w:style w:type="paragraph" w:styleId="BodyText">
    <w:name w:val="Body Text"/>
    <w:basedOn w:val="Normal"/>
    <w:rsid w:val="00182B35"/>
    <w:pPr>
      <w:spacing w:line="480" w:lineRule="auto"/>
    </w:pPr>
    <w:rPr>
      <w:rFonts w:ascii="Times New Roman" w:hAnsi="Times New Roman" w:cs="Times New Roman"/>
      <w:b/>
      <w:bCs/>
      <w:sz w:val="24"/>
      <w:szCs w:val="24"/>
    </w:rPr>
  </w:style>
  <w:style w:type="character" w:styleId="Hyperlink">
    <w:name w:val="Hyperlink"/>
    <w:basedOn w:val="DefaultParagraphFont"/>
    <w:rsid w:val="00502E3A"/>
    <w:rPr>
      <w:color w:val="0000FF"/>
      <w:u w:val="single"/>
    </w:rPr>
  </w:style>
  <w:style w:type="character" w:styleId="PageNumber">
    <w:name w:val="page number"/>
    <w:basedOn w:val="DefaultParagraphFont"/>
    <w:rsid w:val="00D26B4B"/>
  </w:style>
  <w:style w:type="paragraph" w:styleId="BalloonText">
    <w:name w:val="Balloon Text"/>
    <w:basedOn w:val="Normal"/>
    <w:semiHidden/>
    <w:rsid w:val="005A20A5"/>
    <w:rPr>
      <w:rFonts w:ascii="Tahoma" w:hAnsi="Tahoma" w:cs="Tahoma"/>
      <w:sz w:val="16"/>
      <w:szCs w:val="16"/>
    </w:rPr>
  </w:style>
  <w:style w:type="paragraph" w:styleId="BodyTextIndent">
    <w:name w:val="Body Text Indent"/>
    <w:basedOn w:val="Normal"/>
    <w:rsid w:val="00536625"/>
    <w:pPr>
      <w:spacing w:before="120"/>
      <w:ind w:left="252" w:hanging="252"/>
    </w:pPr>
    <w:rPr>
      <w:rFonts w:ascii="Tahoma" w:hAnsi="Tahoma" w:cs="Times New Roman"/>
      <w:sz w:val="20"/>
      <w:szCs w:val="20"/>
    </w:rPr>
  </w:style>
  <w:style w:type="paragraph" w:styleId="BodyTextIndent2">
    <w:name w:val="Body Text Indent 2"/>
    <w:basedOn w:val="Normal"/>
    <w:rsid w:val="00536625"/>
    <w:pPr>
      <w:spacing w:before="120"/>
      <w:ind w:left="324" w:hanging="324"/>
    </w:pPr>
    <w:rPr>
      <w:rFonts w:ascii="Tahoma" w:hAnsi="Tahoma" w:cs="Times New Roman"/>
      <w:sz w:val="20"/>
      <w:szCs w:val="20"/>
    </w:rPr>
  </w:style>
  <w:style w:type="paragraph" w:styleId="BodyTextIndent3">
    <w:name w:val="Body Text Indent 3"/>
    <w:basedOn w:val="Normal"/>
    <w:rsid w:val="00536625"/>
    <w:pPr>
      <w:spacing w:before="120"/>
      <w:ind w:left="216" w:hanging="216"/>
    </w:pPr>
    <w:rPr>
      <w:rFonts w:ascii="Tahoma"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487">
      <w:bodyDiv w:val="1"/>
      <w:marLeft w:val="0"/>
      <w:marRight w:val="0"/>
      <w:marTop w:val="0"/>
      <w:marBottom w:val="0"/>
      <w:divBdr>
        <w:top w:val="none" w:sz="0" w:space="0" w:color="auto"/>
        <w:left w:val="none" w:sz="0" w:space="0" w:color="auto"/>
        <w:bottom w:val="none" w:sz="0" w:space="0" w:color="auto"/>
        <w:right w:val="none" w:sz="0" w:space="0" w:color="auto"/>
      </w:divBdr>
    </w:div>
    <w:div w:id="106698943">
      <w:bodyDiv w:val="1"/>
      <w:marLeft w:val="0"/>
      <w:marRight w:val="0"/>
      <w:marTop w:val="0"/>
      <w:marBottom w:val="0"/>
      <w:divBdr>
        <w:top w:val="none" w:sz="0" w:space="0" w:color="auto"/>
        <w:left w:val="none" w:sz="0" w:space="0" w:color="auto"/>
        <w:bottom w:val="none" w:sz="0" w:space="0" w:color="auto"/>
        <w:right w:val="none" w:sz="0" w:space="0" w:color="auto"/>
      </w:divBdr>
    </w:div>
    <w:div w:id="207689064">
      <w:bodyDiv w:val="1"/>
      <w:marLeft w:val="0"/>
      <w:marRight w:val="0"/>
      <w:marTop w:val="0"/>
      <w:marBottom w:val="0"/>
      <w:divBdr>
        <w:top w:val="none" w:sz="0" w:space="0" w:color="auto"/>
        <w:left w:val="none" w:sz="0" w:space="0" w:color="auto"/>
        <w:bottom w:val="none" w:sz="0" w:space="0" w:color="auto"/>
        <w:right w:val="none" w:sz="0" w:space="0" w:color="auto"/>
      </w:divBdr>
    </w:div>
    <w:div w:id="301273938">
      <w:bodyDiv w:val="1"/>
      <w:marLeft w:val="0"/>
      <w:marRight w:val="0"/>
      <w:marTop w:val="0"/>
      <w:marBottom w:val="0"/>
      <w:divBdr>
        <w:top w:val="none" w:sz="0" w:space="0" w:color="auto"/>
        <w:left w:val="none" w:sz="0" w:space="0" w:color="auto"/>
        <w:bottom w:val="none" w:sz="0" w:space="0" w:color="auto"/>
        <w:right w:val="none" w:sz="0" w:space="0" w:color="auto"/>
      </w:divBdr>
    </w:div>
    <w:div w:id="500123108">
      <w:bodyDiv w:val="1"/>
      <w:marLeft w:val="0"/>
      <w:marRight w:val="0"/>
      <w:marTop w:val="0"/>
      <w:marBottom w:val="0"/>
      <w:divBdr>
        <w:top w:val="none" w:sz="0" w:space="0" w:color="auto"/>
        <w:left w:val="none" w:sz="0" w:space="0" w:color="auto"/>
        <w:bottom w:val="none" w:sz="0" w:space="0" w:color="auto"/>
        <w:right w:val="none" w:sz="0" w:space="0" w:color="auto"/>
      </w:divBdr>
    </w:div>
    <w:div w:id="762536432">
      <w:bodyDiv w:val="1"/>
      <w:marLeft w:val="0"/>
      <w:marRight w:val="0"/>
      <w:marTop w:val="0"/>
      <w:marBottom w:val="0"/>
      <w:divBdr>
        <w:top w:val="none" w:sz="0" w:space="0" w:color="auto"/>
        <w:left w:val="none" w:sz="0" w:space="0" w:color="auto"/>
        <w:bottom w:val="none" w:sz="0" w:space="0" w:color="auto"/>
        <w:right w:val="none" w:sz="0" w:space="0" w:color="auto"/>
      </w:divBdr>
    </w:div>
    <w:div w:id="940453238">
      <w:bodyDiv w:val="1"/>
      <w:marLeft w:val="0"/>
      <w:marRight w:val="0"/>
      <w:marTop w:val="0"/>
      <w:marBottom w:val="0"/>
      <w:divBdr>
        <w:top w:val="none" w:sz="0" w:space="0" w:color="auto"/>
        <w:left w:val="none" w:sz="0" w:space="0" w:color="auto"/>
        <w:bottom w:val="none" w:sz="0" w:space="0" w:color="auto"/>
        <w:right w:val="none" w:sz="0" w:space="0" w:color="auto"/>
      </w:divBdr>
    </w:div>
    <w:div w:id="979967135">
      <w:bodyDiv w:val="1"/>
      <w:marLeft w:val="0"/>
      <w:marRight w:val="0"/>
      <w:marTop w:val="0"/>
      <w:marBottom w:val="0"/>
      <w:divBdr>
        <w:top w:val="none" w:sz="0" w:space="0" w:color="auto"/>
        <w:left w:val="none" w:sz="0" w:space="0" w:color="auto"/>
        <w:bottom w:val="none" w:sz="0" w:space="0" w:color="auto"/>
        <w:right w:val="none" w:sz="0" w:space="0" w:color="auto"/>
      </w:divBdr>
    </w:div>
    <w:div w:id="1194267951">
      <w:bodyDiv w:val="1"/>
      <w:marLeft w:val="0"/>
      <w:marRight w:val="0"/>
      <w:marTop w:val="0"/>
      <w:marBottom w:val="0"/>
      <w:divBdr>
        <w:top w:val="none" w:sz="0" w:space="0" w:color="auto"/>
        <w:left w:val="none" w:sz="0" w:space="0" w:color="auto"/>
        <w:bottom w:val="none" w:sz="0" w:space="0" w:color="auto"/>
        <w:right w:val="none" w:sz="0" w:space="0" w:color="auto"/>
      </w:divBdr>
    </w:div>
    <w:div w:id="1678576636">
      <w:bodyDiv w:val="1"/>
      <w:marLeft w:val="0"/>
      <w:marRight w:val="0"/>
      <w:marTop w:val="0"/>
      <w:marBottom w:val="0"/>
      <w:divBdr>
        <w:top w:val="none" w:sz="0" w:space="0" w:color="auto"/>
        <w:left w:val="none" w:sz="0" w:space="0" w:color="auto"/>
        <w:bottom w:val="none" w:sz="0" w:space="0" w:color="auto"/>
        <w:right w:val="none" w:sz="0" w:space="0" w:color="auto"/>
      </w:divBdr>
    </w:div>
    <w:div w:id="2011445120">
      <w:bodyDiv w:val="1"/>
      <w:marLeft w:val="0"/>
      <w:marRight w:val="0"/>
      <w:marTop w:val="0"/>
      <w:marBottom w:val="0"/>
      <w:divBdr>
        <w:top w:val="none" w:sz="0" w:space="0" w:color="auto"/>
        <w:left w:val="none" w:sz="0" w:space="0" w:color="auto"/>
        <w:bottom w:val="none" w:sz="0" w:space="0" w:color="auto"/>
        <w:right w:val="none" w:sz="0" w:space="0" w:color="auto"/>
      </w:divBdr>
    </w:div>
    <w:div w:id="21136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Early Childhood Leadership Assessment</vt:lpstr>
    </vt:vector>
  </TitlesOfParts>
  <Company>FPG</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Leadership Assessment</dc:title>
  <dc:creator>fpg</dc:creator>
  <cp:lastModifiedBy>Grace Kelley</cp:lastModifiedBy>
  <cp:revision>2</cp:revision>
  <cp:lastPrinted>2008-12-04T14:11:00Z</cp:lastPrinted>
  <dcterms:created xsi:type="dcterms:W3CDTF">2016-08-02T19:09:00Z</dcterms:created>
  <dcterms:modified xsi:type="dcterms:W3CDTF">2016-08-02T19:09:00Z</dcterms:modified>
</cp:coreProperties>
</file>