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B4F2" w14:textId="77777777" w:rsidR="008A42BC" w:rsidRDefault="008A42BC" w:rsidP="003B0049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</w:p>
    <w:p w14:paraId="78447236" w14:textId="77777777" w:rsidR="003B0049" w:rsidRPr="009C556C" w:rsidRDefault="003B0049" w:rsidP="003B0049">
      <w:pPr>
        <w:pStyle w:val="Default"/>
        <w:jc w:val="center"/>
        <w:rPr>
          <w:rFonts w:asciiTheme="majorHAnsi" w:hAnsiTheme="majorHAnsi"/>
          <w:b/>
          <w:sz w:val="28"/>
          <w:szCs w:val="28"/>
        </w:rPr>
      </w:pPr>
      <w:r w:rsidRPr="009C556C">
        <w:rPr>
          <w:rFonts w:asciiTheme="majorHAnsi" w:hAnsiTheme="majorHAnsi"/>
          <w:b/>
          <w:sz w:val="28"/>
          <w:szCs w:val="28"/>
        </w:rPr>
        <w:t>Performance Indicators Activity</w:t>
      </w:r>
    </w:p>
    <w:p w14:paraId="74DE7D79" w14:textId="77777777" w:rsidR="003B0049" w:rsidRPr="009C556C" w:rsidRDefault="003B0049" w:rsidP="003B0049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16806E8A" w14:textId="77777777" w:rsidR="00D90F69" w:rsidRPr="009C556C" w:rsidRDefault="003B0049" w:rsidP="008A42BC">
      <w:pPr>
        <w:pStyle w:val="Default"/>
        <w:spacing w:line="276" w:lineRule="auto"/>
        <w:rPr>
          <w:rFonts w:asciiTheme="majorHAnsi" w:hAnsiTheme="majorHAnsi"/>
        </w:rPr>
      </w:pPr>
      <w:r w:rsidRPr="009C556C">
        <w:rPr>
          <w:rFonts w:asciiTheme="majorHAnsi" w:hAnsiTheme="majorHAnsi"/>
        </w:rPr>
        <w:t xml:space="preserve">Instructions: </w:t>
      </w:r>
    </w:p>
    <w:p w14:paraId="581D670B" w14:textId="77777777" w:rsidR="00D90F69" w:rsidRPr="009C556C" w:rsidRDefault="00D90F69" w:rsidP="008A42BC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9C556C">
        <w:rPr>
          <w:rFonts w:asciiTheme="majorHAnsi" w:hAnsiTheme="majorHAnsi"/>
          <w:b/>
        </w:rPr>
        <w:t xml:space="preserve">Step 1: </w:t>
      </w:r>
      <w:r w:rsidRPr="009C556C">
        <w:rPr>
          <w:rFonts w:asciiTheme="majorHAnsi" w:hAnsiTheme="majorHAnsi"/>
        </w:rPr>
        <w:t>Get in pairs or small groups,</w:t>
      </w:r>
    </w:p>
    <w:p w14:paraId="7B06F2B3" w14:textId="14AC623D" w:rsidR="00D90F69" w:rsidRPr="009C556C" w:rsidRDefault="00D90F69" w:rsidP="008A42BC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9C556C">
        <w:rPr>
          <w:rFonts w:asciiTheme="majorHAnsi" w:hAnsiTheme="majorHAnsi"/>
          <w:b/>
        </w:rPr>
        <w:t>Step 2:</w:t>
      </w:r>
      <w:r w:rsidRPr="009C556C">
        <w:rPr>
          <w:rFonts w:asciiTheme="majorHAnsi" w:hAnsiTheme="majorHAnsi"/>
        </w:rPr>
        <w:t xml:space="preserve"> Review the state’s process/implementation and outcome/impact evaluation plans </w:t>
      </w:r>
      <w:r w:rsidR="009C556C" w:rsidRPr="009C556C">
        <w:rPr>
          <w:rFonts w:asciiTheme="majorHAnsi" w:hAnsiTheme="majorHAnsi"/>
        </w:rPr>
        <w:t>on the next page</w:t>
      </w:r>
      <w:r w:rsidRPr="009C556C">
        <w:rPr>
          <w:rFonts w:asciiTheme="majorHAnsi" w:hAnsiTheme="majorHAnsi"/>
        </w:rPr>
        <w:t>.</w:t>
      </w:r>
    </w:p>
    <w:p w14:paraId="5499B7D5" w14:textId="081A5C50" w:rsidR="003B0049" w:rsidRPr="009C556C" w:rsidRDefault="00D90F69" w:rsidP="008A42BC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9C556C">
        <w:rPr>
          <w:rFonts w:asciiTheme="majorHAnsi" w:hAnsiTheme="majorHAnsi"/>
          <w:b/>
        </w:rPr>
        <w:t>Step 3:</w:t>
      </w:r>
      <w:r w:rsidRPr="009C556C">
        <w:rPr>
          <w:rFonts w:asciiTheme="majorHAnsi" w:hAnsiTheme="majorHAnsi"/>
        </w:rPr>
        <w:t xml:space="preserve"> Draft 1 or more performance indicator for each of the rows of the state’s process an</w:t>
      </w:r>
      <w:r w:rsidR="009C556C" w:rsidRPr="009C556C">
        <w:rPr>
          <w:rFonts w:asciiTheme="majorHAnsi" w:hAnsiTheme="majorHAnsi"/>
        </w:rPr>
        <w:t>d impact evaluation plans on the next page.</w:t>
      </w:r>
    </w:p>
    <w:p w14:paraId="282E5B7E" w14:textId="77777777" w:rsidR="00D90F69" w:rsidRDefault="00D90F69" w:rsidP="008A42BC">
      <w:pPr>
        <w:pStyle w:val="Default"/>
        <w:numPr>
          <w:ilvl w:val="0"/>
          <w:numId w:val="5"/>
        </w:numPr>
        <w:spacing w:line="276" w:lineRule="auto"/>
        <w:rPr>
          <w:rFonts w:asciiTheme="majorHAnsi" w:hAnsiTheme="majorHAnsi"/>
        </w:rPr>
      </w:pPr>
      <w:r w:rsidRPr="009C556C">
        <w:rPr>
          <w:rFonts w:asciiTheme="majorHAnsi" w:hAnsiTheme="majorHAnsi"/>
          <w:b/>
        </w:rPr>
        <w:t>Step 4:</w:t>
      </w:r>
      <w:r w:rsidRPr="009C556C">
        <w:rPr>
          <w:rFonts w:asciiTheme="majorHAnsi" w:hAnsiTheme="majorHAnsi"/>
        </w:rPr>
        <w:t xml:space="preserve"> After drafting a performance indicator, check to make sure it meets all the criteria of a good indicator using the following checklist: </w:t>
      </w:r>
    </w:p>
    <w:p w14:paraId="639D3996" w14:textId="77777777" w:rsidR="008A42BC" w:rsidRPr="009C556C" w:rsidRDefault="008A42BC" w:rsidP="008A42BC">
      <w:pPr>
        <w:pStyle w:val="Default"/>
        <w:spacing w:line="276" w:lineRule="auto"/>
        <w:ind w:left="720"/>
        <w:rPr>
          <w:rFonts w:asciiTheme="majorHAnsi" w:hAnsiTheme="majorHAnsi"/>
        </w:rPr>
      </w:pPr>
    </w:p>
    <w:p w14:paraId="1578C6F2" w14:textId="77777777" w:rsidR="00D90F69" w:rsidRDefault="00D90F69" w:rsidP="008A42BC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 w:rsidRPr="009C556C">
        <w:rPr>
          <w:rFonts w:asciiTheme="majorHAnsi" w:hAnsiTheme="majorHAnsi"/>
        </w:rPr>
        <w:t>Is the indicator clearly related to the activity or intended outcome?</w:t>
      </w:r>
    </w:p>
    <w:p w14:paraId="7336F998" w14:textId="77777777" w:rsidR="00B365BB" w:rsidRPr="009C556C" w:rsidRDefault="00B365BB" w:rsidP="008A42BC">
      <w:pPr>
        <w:pStyle w:val="ListParagraph"/>
        <w:spacing w:line="276" w:lineRule="auto"/>
        <w:ind w:left="1440"/>
        <w:rPr>
          <w:rFonts w:asciiTheme="majorHAnsi" w:hAnsiTheme="majorHAnsi"/>
        </w:rPr>
      </w:pPr>
    </w:p>
    <w:p w14:paraId="5574E10B" w14:textId="77777777" w:rsidR="00D90F69" w:rsidRDefault="00D90F69" w:rsidP="008A42BC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 w:rsidRPr="009C556C">
        <w:rPr>
          <w:rFonts w:asciiTheme="majorHAnsi" w:hAnsiTheme="majorHAnsi"/>
        </w:rPr>
        <w:t>Does it contain a statistic or number (average, total, percentage) to track whether it goes up or down?</w:t>
      </w:r>
    </w:p>
    <w:p w14:paraId="1F123D2C" w14:textId="77777777" w:rsidR="00B365BB" w:rsidRPr="008A42BC" w:rsidRDefault="00B365BB" w:rsidP="008A42BC">
      <w:pPr>
        <w:spacing w:line="276" w:lineRule="auto"/>
        <w:rPr>
          <w:rFonts w:asciiTheme="majorHAnsi" w:hAnsiTheme="majorHAnsi"/>
        </w:rPr>
      </w:pPr>
    </w:p>
    <w:p w14:paraId="7FEA467F" w14:textId="77777777" w:rsidR="00D90F69" w:rsidRDefault="00D90F69" w:rsidP="008A42BC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 w:rsidRPr="009C556C">
        <w:rPr>
          <w:rFonts w:asciiTheme="majorHAnsi" w:hAnsiTheme="majorHAnsi"/>
        </w:rPr>
        <w:t>Does it specify whether it should increase or decrease (optional)?</w:t>
      </w:r>
    </w:p>
    <w:p w14:paraId="72C8D785" w14:textId="77777777" w:rsidR="00B365BB" w:rsidRPr="009C556C" w:rsidRDefault="00B365BB" w:rsidP="008A42BC">
      <w:pPr>
        <w:pStyle w:val="ListParagraph"/>
        <w:spacing w:line="276" w:lineRule="auto"/>
        <w:ind w:left="1440"/>
        <w:rPr>
          <w:rFonts w:asciiTheme="majorHAnsi" w:hAnsiTheme="majorHAnsi"/>
        </w:rPr>
      </w:pPr>
    </w:p>
    <w:p w14:paraId="599F7EBB" w14:textId="311994E9" w:rsidR="00D90F69" w:rsidRDefault="00D90F69" w:rsidP="008A42BC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 w:rsidRPr="009C556C">
        <w:rPr>
          <w:rFonts w:asciiTheme="majorHAnsi" w:hAnsiTheme="majorHAnsi"/>
        </w:rPr>
        <w:t>Does the wording suggest how you’</w:t>
      </w:r>
      <w:r w:rsidR="00B365BB">
        <w:rPr>
          <w:rFonts w:asciiTheme="majorHAnsi" w:hAnsiTheme="majorHAnsi"/>
        </w:rPr>
        <w:t>re going to measure the outcome?</w:t>
      </w:r>
    </w:p>
    <w:p w14:paraId="25C9283E" w14:textId="77777777" w:rsidR="00B365BB" w:rsidRPr="008A42BC" w:rsidRDefault="00B365BB" w:rsidP="008A42BC">
      <w:pPr>
        <w:spacing w:line="276" w:lineRule="auto"/>
        <w:rPr>
          <w:rFonts w:asciiTheme="majorHAnsi" w:hAnsiTheme="majorHAnsi"/>
        </w:rPr>
      </w:pPr>
    </w:p>
    <w:p w14:paraId="2B20E5CF" w14:textId="43986CA6" w:rsidR="00D90F69" w:rsidRPr="009C556C" w:rsidRDefault="00D90F69" w:rsidP="008A42BC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</w:rPr>
      </w:pPr>
      <w:r w:rsidRPr="009C556C">
        <w:rPr>
          <w:rFonts w:asciiTheme="majorHAnsi" w:hAnsiTheme="majorHAnsi"/>
        </w:rPr>
        <w:t>Is it feasible to collect the data for the indicator?</w:t>
      </w:r>
      <w:r w:rsidR="009C556C" w:rsidRPr="009C556C">
        <w:rPr>
          <w:rFonts w:asciiTheme="majorHAnsi" w:hAnsiTheme="majorHAnsi"/>
        </w:rPr>
        <w:t xml:space="preserve"> (</w:t>
      </w:r>
      <w:proofErr w:type="gramStart"/>
      <w:r w:rsidR="009C556C" w:rsidRPr="009C556C">
        <w:rPr>
          <w:rFonts w:asciiTheme="majorHAnsi" w:hAnsiTheme="majorHAnsi"/>
        </w:rPr>
        <w:t>e</w:t>
      </w:r>
      <w:proofErr w:type="gramEnd"/>
      <w:r w:rsidR="009C556C" w:rsidRPr="009C556C">
        <w:rPr>
          <w:rFonts w:asciiTheme="majorHAnsi" w:hAnsiTheme="majorHAnsi"/>
        </w:rPr>
        <w:t>.g., Is it realistic for you to gather</w:t>
      </w:r>
      <w:r w:rsidRPr="009C556C">
        <w:rPr>
          <w:rFonts w:asciiTheme="majorHAnsi" w:hAnsiTheme="majorHAnsi"/>
        </w:rPr>
        <w:t xml:space="preserve"> data form </w:t>
      </w:r>
      <w:r w:rsidR="009C556C" w:rsidRPr="009C556C">
        <w:rPr>
          <w:rFonts w:asciiTheme="majorHAnsi" w:hAnsiTheme="majorHAnsi"/>
        </w:rPr>
        <w:t>ALL practitioners or would a sample be more feasible?)</w:t>
      </w:r>
    </w:p>
    <w:p w14:paraId="498CEA3B" w14:textId="77777777" w:rsidR="009C556C" w:rsidRPr="009C556C" w:rsidRDefault="009C556C" w:rsidP="008A42BC">
      <w:pPr>
        <w:pStyle w:val="ListParagraph"/>
        <w:spacing w:line="276" w:lineRule="auto"/>
        <w:rPr>
          <w:rFonts w:asciiTheme="majorHAnsi" w:hAnsiTheme="majorHAnsi"/>
        </w:rPr>
      </w:pPr>
    </w:p>
    <w:p w14:paraId="281D03E7" w14:textId="77777777" w:rsidR="00D90F69" w:rsidRPr="009C556C" w:rsidRDefault="00D90F69" w:rsidP="008A42BC">
      <w:pPr>
        <w:pStyle w:val="ListParagraph"/>
        <w:numPr>
          <w:ilvl w:val="0"/>
          <w:numId w:val="3"/>
        </w:numPr>
        <w:spacing w:line="276" w:lineRule="auto"/>
        <w:ind w:left="720"/>
        <w:rPr>
          <w:rFonts w:asciiTheme="majorHAnsi" w:hAnsiTheme="majorHAnsi"/>
        </w:rPr>
      </w:pPr>
      <w:r w:rsidRPr="009C556C">
        <w:rPr>
          <w:rFonts w:asciiTheme="majorHAnsi" w:hAnsiTheme="majorHAnsi"/>
          <w:b/>
        </w:rPr>
        <w:t>Step 5:</w:t>
      </w:r>
      <w:r w:rsidRPr="009C556C">
        <w:rPr>
          <w:rFonts w:asciiTheme="majorHAnsi" w:hAnsiTheme="majorHAnsi"/>
        </w:rPr>
        <w:t xml:space="preserve"> Reflect on whether </w:t>
      </w:r>
      <w:proofErr w:type="gramStart"/>
      <w:r w:rsidRPr="009C556C">
        <w:rPr>
          <w:rFonts w:asciiTheme="majorHAnsi" w:hAnsiTheme="majorHAnsi"/>
        </w:rPr>
        <w:t>your</w:t>
      </w:r>
      <w:proofErr w:type="gramEnd"/>
      <w:r w:rsidRPr="009C556C">
        <w:rPr>
          <w:rFonts w:asciiTheme="majorHAnsi" w:hAnsiTheme="majorHAnsi"/>
        </w:rPr>
        <w:t xml:space="preserve"> state’s SSIP evaluation plan or other program evaluation plans include clearly articulated, feasible performance indicators to track progress.</w:t>
      </w:r>
    </w:p>
    <w:p w14:paraId="7C2B7641" w14:textId="77777777" w:rsidR="003B0049" w:rsidRPr="009C556C" w:rsidRDefault="003B0049" w:rsidP="008A42BC">
      <w:pPr>
        <w:pStyle w:val="Default"/>
        <w:spacing w:line="276" w:lineRule="auto"/>
        <w:rPr>
          <w:rFonts w:asciiTheme="majorHAnsi" w:hAnsiTheme="majorHAnsi"/>
          <w:b/>
        </w:rPr>
      </w:pPr>
    </w:p>
    <w:p w14:paraId="70EB7D26" w14:textId="77777777" w:rsidR="009C556C" w:rsidRDefault="009C556C" w:rsidP="009C556C">
      <w:pPr>
        <w:rPr>
          <w:rFonts w:asciiTheme="majorHAnsi" w:hAnsiTheme="majorHAnsi"/>
          <w:b/>
        </w:rPr>
        <w:sectPr w:rsidR="009C556C" w:rsidSect="008A42BC">
          <w:headerReference w:type="default" r:id="rId8"/>
          <w:pgSz w:w="12240" w:h="15840"/>
          <w:pgMar w:top="1152" w:right="1152" w:bottom="1152" w:left="1152" w:header="360" w:footer="720" w:gutter="0"/>
          <w:cols w:space="720"/>
          <w:docGrid w:linePitch="360"/>
        </w:sectPr>
      </w:pPr>
    </w:p>
    <w:p w14:paraId="5B89C2C7" w14:textId="68EEC09B" w:rsidR="003B0049" w:rsidRPr="008A42BC" w:rsidRDefault="003B0049" w:rsidP="008A42BC">
      <w:pPr>
        <w:rPr>
          <w:rFonts w:asciiTheme="majorHAnsi" w:hAnsiTheme="majorHAnsi" w:cs="Calibri"/>
          <w:b/>
          <w:color w:val="000000"/>
        </w:rPr>
      </w:pPr>
      <w:r w:rsidRPr="009C556C">
        <w:rPr>
          <w:rFonts w:asciiTheme="majorHAnsi" w:hAnsiTheme="majorHAnsi"/>
          <w:b/>
        </w:rPr>
        <w:lastRenderedPageBreak/>
        <w:t>Implementation or Process Evaluation:</w:t>
      </w:r>
    </w:p>
    <w:p w14:paraId="20163CAE" w14:textId="34417323" w:rsidR="003B0049" w:rsidRPr="009C556C" w:rsidRDefault="003B0049" w:rsidP="003B0049">
      <w:pPr>
        <w:pStyle w:val="Default"/>
        <w:rPr>
          <w:rFonts w:asciiTheme="majorHAnsi" w:hAnsiTheme="majorHAnsi"/>
          <w:sz w:val="22"/>
          <w:szCs w:val="22"/>
        </w:rPr>
      </w:pPr>
      <w:r w:rsidRPr="009C556C">
        <w:rPr>
          <w:rFonts w:asciiTheme="majorHAnsi" w:hAnsiTheme="majorHAnsi"/>
          <w:sz w:val="22"/>
          <w:szCs w:val="22"/>
        </w:rPr>
        <w:t>The state evaluated the implementation of the COS training modules in accordance with their evaluation plan as follows:</w:t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178"/>
        <w:gridCol w:w="4680"/>
        <w:gridCol w:w="3690"/>
        <w:gridCol w:w="3330"/>
      </w:tblGrid>
      <w:tr w:rsidR="009C556C" w:rsidRPr="009C556C" w14:paraId="73AD7B09" w14:textId="77777777" w:rsidTr="009C556C">
        <w:trPr>
          <w:cantSplit/>
        </w:trPr>
        <w:tc>
          <w:tcPr>
            <w:tcW w:w="2178" w:type="dxa"/>
          </w:tcPr>
          <w:p w14:paraId="1022B382" w14:textId="77777777" w:rsidR="009C556C" w:rsidRPr="009C556C" w:rsidRDefault="009C556C" w:rsidP="002652D4">
            <w:pPr>
              <w:pStyle w:val="Default"/>
              <w:rPr>
                <w:rFonts w:asciiTheme="majorHAnsi" w:hAnsiTheme="majorHAnsi"/>
                <w:b/>
              </w:rPr>
            </w:pPr>
            <w:r w:rsidRPr="009C556C"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4680" w:type="dxa"/>
          </w:tcPr>
          <w:p w14:paraId="1E4D42F8" w14:textId="77777777" w:rsidR="009C556C" w:rsidRPr="009C556C" w:rsidRDefault="009C556C" w:rsidP="002652D4">
            <w:pPr>
              <w:pStyle w:val="Default"/>
              <w:rPr>
                <w:rFonts w:asciiTheme="majorHAnsi" w:hAnsiTheme="majorHAnsi"/>
                <w:b/>
                <w:color w:val="0000FF"/>
              </w:rPr>
            </w:pPr>
            <w:r w:rsidRPr="009C556C">
              <w:rPr>
                <w:rFonts w:asciiTheme="majorHAnsi" w:hAnsiTheme="majorHAnsi"/>
                <w:b/>
                <w:color w:val="0000FF"/>
              </w:rPr>
              <w:t>Performance indicators</w:t>
            </w:r>
          </w:p>
        </w:tc>
        <w:tc>
          <w:tcPr>
            <w:tcW w:w="3690" w:type="dxa"/>
          </w:tcPr>
          <w:p w14:paraId="150ED52D" w14:textId="77777777" w:rsidR="009C556C" w:rsidRPr="009C556C" w:rsidRDefault="009C556C" w:rsidP="002652D4">
            <w:pPr>
              <w:pStyle w:val="Default"/>
              <w:rPr>
                <w:rFonts w:asciiTheme="majorHAnsi" w:hAnsiTheme="majorHAnsi"/>
                <w:b/>
              </w:rPr>
            </w:pPr>
            <w:r w:rsidRPr="009C556C">
              <w:rPr>
                <w:rFonts w:asciiTheme="majorHAnsi" w:hAnsiTheme="majorHAnsi"/>
                <w:b/>
              </w:rPr>
              <w:t>Measurement/Data Collection Method</w:t>
            </w:r>
          </w:p>
        </w:tc>
        <w:tc>
          <w:tcPr>
            <w:tcW w:w="3330" w:type="dxa"/>
          </w:tcPr>
          <w:p w14:paraId="7514D1D9" w14:textId="77777777" w:rsidR="009C556C" w:rsidRPr="009C556C" w:rsidRDefault="009C556C" w:rsidP="002652D4">
            <w:pPr>
              <w:pStyle w:val="Default"/>
              <w:rPr>
                <w:rFonts w:asciiTheme="majorHAnsi" w:hAnsiTheme="majorHAnsi"/>
                <w:b/>
              </w:rPr>
            </w:pPr>
            <w:r w:rsidRPr="009C556C">
              <w:rPr>
                <w:rFonts w:asciiTheme="majorHAnsi" w:hAnsiTheme="majorHAnsi"/>
                <w:b/>
              </w:rPr>
              <w:t>Timeline</w:t>
            </w:r>
          </w:p>
        </w:tc>
      </w:tr>
      <w:tr w:rsidR="00ED390B" w:rsidRPr="009C556C" w14:paraId="608AC029" w14:textId="77777777" w:rsidTr="009C556C">
        <w:trPr>
          <w:cantSplit/>
        </w:trPr>
        <w:tc>
          <w:tcPr>
            <w:tcW w:w="2178" w:type="dxa"/>
          </w:tcPr>
          <w:p w14:paraId="6155FEF4" w14:textId="77777777" w:rsidR="00ED390B" w:rsidRPr="009C556C" w:rsidRDefault="00ED390B" w:rsidP="002652D4">
            <w:pPr>
              <w:pStyle w:val="Default"/>
              <w:rPr>
                <w:rFonts w:asciiTheme="majorHAnsi" w:hAnsiTheme="majorHAnsi"/>
              </w:rPr>
            </w:pPr>
            <w:r w:rsidRPr="009C556C">
              <w:rPr>
                <w:rFonts w:asciiTheme="majorHAnsi" w:hAnsiTheme="majorHAnsi" w:cs="Times New Roman"/>
              </w:rPr>
              <w:t>Support providers in implementing high quality child outcomes summary (COS) rating processes</w:t>
            </w:r>
          </w:p>
        </w:tc>
        <w:tc>
          <w:tcPr>
            <w:tcW w:w="4680" w:type="dxa"/>
          </w:tcPr>
          <w:p w14:paraId="17408E23" w14:textId="77777777" w:rsidR="00ED390B" w:rsidRPr="00ED390B" w:rsidRDefault="00ED390B" w:rsidP="00ED390B">
            <w:pPr>
              <w:pStyle w:val="Default"/>
              <w:rPr>
                <w:rFonts w:asciiTheme="minorHAnsi" w:hAnsiTheme="minorHAnsi"/>
                <w:i/>
                <w:color w:val="0000FF"/>
              </w:rPr>
            </w:pPr>
            <w:r w:rsidRPr="00ED390B">
              <w:rPr>
                <w:rFonts w:asciiTheme="minorHAnsi" w:hAnsiTheme="minorHAnsi"/>
                <w:i/>
                <w:color w:val="0000FF"/>
              </w:rPr>
              <w:t xml:space="preserve">Example: </w:t>
            </w:r>
          </w:p>
          <w:p w14:paraId="0ABC93C2" w14:textId="77777777" w:rsidR="00ED390B" w:rsidRDefault="00ED390B" w:rsidP="00ED390B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i/>
                <w:color w:val="0000FF"/>
              </w:rPr>
              <w:t>100</w:t>
            </w:r>
            <w:r w:rsidRPr="00ED390B">
              <w:rPr>
                <w:rFonts w:asciiTheme="minorHAnsi" w:hAnsiTheme="minorHAnsi"/>
                <w:i/>
                <w:color w:val="0000FF"/>
              </w:rPr>
              <w:t>% of coaches complete the COS and coaching practices training</w:t>
            </w:r>
            <w:r w:rsidRPr="00ED390B">
              <w:rPr>
                <w:rFonts w:asciiTheme="minorHAnsi" w:hAnsiTheme="minorHAnsi"/>
                <w:color w:val="auto"/>
              </w:rPr>
              <w:t xml:space="preserve"> </w:t>
            </w:r>
          </w:p>
          <w:p w14:paraId="7F7D3BC9" w14:textId="77777777" w:rsidR="00ED390B" w:rsidRDefault="00ED390B" w:rsidP="00ED390B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026B84B6" w14:textId="77777777" w:rsidR="00ED390B" w:rsidRDefault="00ED390B" w:rsidP="00ED390B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71CEE2CD" w14:textId="77777777" w:rsidR="00ED390B" w:rsidRDefault="00ED390B" w:rsidP="00ED390B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28DFC485" w14:textId="77777777" w:rsidR="00ED390B" w:rsidRDefault="00ED390B" w:rsidP="00ED390B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40FB00C4" w14:textId="06797891" w:rsidR="00ED390B" w:rsidRPr="00ED390B" w:rsidRDefault="00ED390B" w:rsidP="00ED390B">
            <w:pPr>
              <w:pStyle w:val="Default"/>
              <w:rPr>
                <w:rFonts w:asciiTheme="majorHAnsi" w:hAnsiTheme="majorHAnsi"/>
                <w:i/>
                <w:color w:val="auto"/>
              </w:rPr>
            </w:pPr>
          </w:p>
        </w:tc>
        <w:tc>
          <w:tcPr>
            <w:tcW w:w="3690" w:type="dxa"/>
          </w:tcPr>
          <w:p w14:paraId="09887CE8" w14:textId="10917696" w:rsidR="00ED390B" w:rsidRPr="00ED390B" w:rsidRDefault="00ED390B" w:rsidP="009A494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ED390B">
              <w:rPr>
                <w:rFonts w:asciiTheme="minorHAnsi" w:hAnsiTheme="minorHAnsi"/>
                <w:color w:val="auto"/>
              </w:rPr>
              <w:t>List of coaches completing the COS a</w:t>
            </w:r>
            <w:r>
              <w:rPr>
                <w:rFonts w:asciiTheme="minorHAnsi" w:hAnsiTheme="minorHAnsi"/>
                <w:color w:val="auto"/>
              </w:rPr>
              <w:t xml:space="preserve">nd coaching practices training </w:t>
            </w:r>
            <w:r w:rsidRPr="00ED390B">
              <w:rPr>
                <w:rFonts w:asciiTheme="minorHAnsi" w:hAnsiTheme="minorHAnsi"/>
                <w:color w:val="auto"/>
              </w:rPr>
              <w:t xml:space="preserve">compared to list of coaches </w:t>
            </w:r>
          </w:p>
          <w:p w14:paraId="38BD77E8" w14:textId="77777777" w:rsidR="00ED390B" w:rsidRPr="00ED390B" w:rsidRDefault="00ED390B" w:rsidP="002652D4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330" w:type="dxa"/>
          </w:tcPr>
          <w:p w14:paraId="542C91C5" w14:textId="77777777" w:rsidR="00ED390B" w:rsidRPr="00ED390B" w:rsidRDefault="00ED390B" w:rsidP="009A4949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ED390B">
              <w:rPr>
                <w:rFonts w:asciiTheme="minorHAnsi" w:hAnsiTheme="minorHAnsi"/>
                <w:color w:val="auto"/>
              </w:rPr>
              <w:t>October 2016 for initial implementation sites</w:t>
            </w:r>
          </w:p>
          <w:p w14:paraId="4CE102F7" w14:textId="77777777" w:rsidR="00ED390B" w:rsidRPr="00ED390B" w:rsidRDefault="00ED390B" w:rsidP="009A4949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6F3B93BF" w14:textId="77777777" w:rsidR="00ED390B" w:rsidRPr="00ED390B" w:rsidRDefault="00ED390B" w:rsidP="009A4949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231564BE" w14:textId="77777777" w:rsidR="00ED390B" w:rsidRPr="00ED390B" w:rsidRDefault="00ED390B" w:rsidP="002652D4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</w:tr>
      <w:tr w:rsidR="00ED390B" w:rsidRPr="009C556C" w14:paraId="0E93CE7D" w14:textId="77777777" w:rsidTr="009C556C">
        <w:trPr>
          <w:cantSplit/>
        </w:trPr>
        <w:tc>
          <w:tcPr>
            <w:tcW w:w="2178" w:type="dxa"/>
          </w:tcPr>
          <w:p w14:paraId="45FAD97C" w14:textId="22999F58" w:rsidR="00ED390B" w:rsidRPr="009C556C" w:rsidRDefault="00ED390B" w:rsidP="002652D4">
            <w:pPr>
              <w:pStyle w:val="Default"/>
              <w:rPr>
                <w:rFonts w:asciiTheme="majorHAnsi" w:hAnsiTheme="majorHAnsi" w:cs="Times New Roman"/>
              </w:rPr>
            </w:pPr>
          </w:p>
        </w:tc>
        <w:tc>
          <w:tcPr>
            <w:tcW w:w="4680" w:type="dxa"/>
          </w:tcPr>
          <w:p w14:paraId="7D12FB5C" w14:textId="77777777" w:rsidR="00ED390B" w:rsidRDefault="00ED390B" w:rsidP="00ED390B">
            <w:pPr>
              <w:pStyle w:val="Default"/>
              <w:rPr>
                <w:rFonts w:asciiTheme="majorHAnsi" w:hAnsiTheme="majorHAnsi"/>
              </w:rPr>
            </w:pPr>
          </w:p>
          <w:p w14:paraId="5C41EA76" w14:textId="77777777" w:rsidR="00ED390B" w:rsidRDefault="00ED390B" w:rsidP="00ED390B">
            <w:pPr>
              <w:pStyle w:val="Default"/>
              <w:rPr>
                <w:rFonts w:asciiTheme="majorHAnsi" w:hAnsiTheme="majorHAnsi"/>
              </w:rPr>
            </w:pPr>
          </w:p>
          <w:p w14:paraId="67CC9C63" w14:textId="77777777" w:rsidR="00ED390B" w:rsidRDefault="00ED390B" w:rsidP="00ED390B">
            <w:pPr>
              <w:pStyle w:val="Default"/>
              <w:rPr>
                <w:rFonts w:asciiTheme="majorHAnsi" w:hAnsiTheme="majorHAnsi"/>
              </w:rPr>
            </w:pPr>
          </w:p>
          <w:p w14:paraId="2F9874E8" w14:textId="77777777" w:rsidR="00ED390B" w:rsidRDefault="00ED390B" w:rsidP="00ED390B">
            <w:pPr>
              <w:pStyle w:val="Default"/>
              <w:rPr>
                <w:rFonts w:asciiTheme="majorHAnsi" w:hAnsiTheme="majorHAnsi"/>
              </w:rPr>
            </w:pPr>
          </w:p>
          <w:p w14:paraId="10FEF6DF" w14:textId="77777777" w:rsidR="00ED390B" w:rsidRDefault="00ED390B" w:rsidP="00ED390B">
            <w:pPr>
              <w:pStyle w:val="Default"/>
              <w:rPr>
                <w:rFonts w:asciiTheme="majorHAnsi" w:hAnsiTheme="majorHAnsi"/>
              </w:rPr>
            </w:pPr>
          </w:p>
          <w:p w14:paraId="42A9DF74" w14:textId="77777777" w:rsidR="00ED390B" w:rsidRDefault="00ED390B" w:rsidP="00ED390B">
            <w:pPr>
              <w:pStyle w:val="Default"/>
              <w:rPr>
                <w:rFonts w:asciiTheme="majorHAnsi" w:hAnsiTheme="majorHAnsi"/>
              </w:rPr>
            </w:pPr>
          </w:p>
          <w:p w14:paraId="06A1DD89" w14:textId="77777777" w:rsidR="00ED390B" w:rsidRDefault="00ED390B" w:rsidP="00ED390B">
            <w:pPr>
              <w:pStyle w:val="Default"/>
              <w:rPr>
                <w:rFonts w:asciiTheme="majorHAnsi" w:hAnsiTheme="majorHAnsi"/>
              </w:rPr>
            </w:pPr>
          </w:p>
          <w:p w14:paraId="437635CD" w14:textId="77777777" w:rsidR="00ED390B" w:rsidRPr="009C556C" w:rsidRDefault="00ED390B" w:rsidP="00ED390B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14:paraId="28FAC574" w14:textId="71724CF6" w:rsidR="00ED390B" w:rsidRPr="00ED390B" w:rsidRDefault="00ED390B" w:rsidP="002652D4">
            <w:pPr>
              <w:pStyle w:val="Default"/>
              <w:rPr>
                <w:rFonts w:asciiTheme="majorHAnsi" w:hAnsiTheme="majorHAnsi"/>
              </w:rPr>
            </w:pPr>
            <w:r w:rsidRPr="00ED390B">
              <w:rPr>
                <w:rFonts w:asciiTheme="minorHAnsi" w:hAnsiTheme="minorHAnsi"/>
              </w:rPr>
              <w:t xml:space="preserve">Follow-up survey to coaches training </w:t>
            </w:r>
          </w:p>
        </w:tc>
        <w:tc>
          <w:tcPr>
            <w:tcW w:w="3330" w:type="dxa"/>
          </w:tcPr>
          <w:p w14:paraId="20F3E6A7" w14:textId="433B3561" w:rsidR="00ED390B" w:rsidRPr="00ED390B" w:rsidRDefault="00ED390B" w:rsidP="002652D4">
            <w:pPr>
              <w:pStyle w:val="Default"/>
              <w:rPr>
                <w:rFonts w:asciiTheme="majorHAnsi" w:hAnsiTheme="majorHAnsi"/>
              </w:rPr>
            </w:pPr>
            <w:r w:rsidRPr="00ED390B">
              <w:rPr>
                <w:rFonts w:asciiTheme="minorHAnsi" w:hAnsiTheme="minorHAnsi"/>
              </w:rPr>
              <w:t>January 2017</w:t>
            </w:r>
          </w:p>
        </w:tc>
      </w:tr>
      <w:tr w:rsidR="00ED390B" w:rsidRPr="009C556C" w14:paraId="3F4DBB7E" w14:textId="77777777" w:rsidTr="009C556C">
        <w:trPr>
          <w:cantSplit/>
        </w:trPr>
        <w:tc>
          <w:tcPr>
            <w:tcW w:w="2178" w:type="dxa"/>
          </w:tcPr>
          <w:p w14:paraId="57653C31" w14:textId="77777777" w:rsidR="00ED390B" w:rsidRPr="009C556C" w:rsidRDefault="00ED390B" w:rsidP="002652D4">
            <w:pPr>
              <w:pStyle w:val="Default"/>
              <w:rPr>
                <w:rFonts w:asciiTheme="majorHAnsi" w:hAnsiTheme="majorHAnsi" w:cs="Times New Roman"/>
              </w:rPr>
            </w:pPr>
          </w:p>
        </w:tc>
        <w:tc>
          <w:tcPr>
            <w:tcW w:w="4680" w:type="dxa"/>
          </w:tcPr>
          <w:p w14:paraId="06C9B430" w14:textId="77777777" w:rsidR="00ED390B" w:rsidRDefault="00ED390B" w:rsidP="002652D4">
            <w:pPr>
              <w:pStyle w:val="Default"/>
              <w:rPr>
                <w:rFonts w:asciiTheme="majorHAnsi" w:hAnsiTheme="majorHAnsi"/>
                <w:highlight w:val="yellow"/>
              </w:rPr>
            </w:pPr>
          </w:p>
          <w:p w14:paraId="031248FE" w14:textId="77777777" w:rsidR="00ED390B" w:rsidRDefault="00ED390B" w:rsidP="002652D4">
            <w:pPr>
              <w:pStyle w:val="Default"/>
              <w:rPr>
                <w:rFonts w:asciiTheme="majorHAnsi" w:hAnsiTheme="majorHAnsi"/>
                <w:highlight w:val="yellow"/>
              </w:rPr>
            </w:pPr>
          </w:p>
          <w:p w14:paraId="6F86EA8C" w14:textId="77777777" w:rsidR="00ED390B" w:rsidRDefault="00ED390B" w:rsidP="002652D4">
            <w:pPr>
              <w:pStyle w:val="Default"/>
              <w:rPr>
                <w:rFonts w:asciiTheme="majorHAnsi" w:hAnsiTheme="majorHAnsi"/>
                <w:highlight w:val="yellow"/>
              </w:rPr>
            </w:pPr>
          </w:p>
          <w:p w14:paraId="205185B5" w14:textId="77777777" w:rsidR="00ED390B" w:rsidRDefault="00ED390B" w:rsidP="002652D4">
            <w:pPr>
              <w:pStyle w:val="Default"/>
              <w:rPr>
                <w:rFonts w:asciiTheme="majorHAnsi" w:hAnsiTheme="majorHAnsi"/>
                <w:highlight w:val="yellow"/>
              </w:rPr>
            </w:pPr>
          </w:p>
          <w:p w14:paraId="2322BC63" w14:textId="77777777" w:rsidR="00ED390B" w:rsidRDefault="00ED390B" w:rsidP="002652D4">
            <w:pPr>
              <w:pStyle w:val="Default"/>
              <w:rPr>
                <w:rFonts w:asciiTheme="majorHAnsi" w:hAnsiTheme="majorHAnsi"/>
                <w:highlight w:val="yellow"/>
              </w:rPr>
            </w:pPr>
          </w:p>
          <w:p w14:paraId="25E0F87F" w14:textId="77777777" w:rsidR="00ED390B" w:rsidRDefault="00ED390B" w:rsidP="002652D4">
            <w:pPr>
              <w:pStyle w:val="Default"/>
              <w:rPr>
                <w:rFonts w:asciiTheme="majorHAnsi" w:hAnsiTheme="majorHAnsi"/>
                <w:highlight w:val="yellow"/>
              </w:rPr>
            </w:pPr>
          </w:p>
          <w:p w14:paraId="09EE2B47" w14:textId="77777777" w:rsidR="00ED390B" w:rsidRDefault="00ED390B" w:rsidP="002652D4">
            <w:pPr>
              <w:pStyle w:val="Default"/>
              <w:rPr>
                <w:rFonts w:asciiTheme="majorHAnsi" w:hAnsiTheme="majorHAnsi"/>
                <w:highlight w:val="yellow"/>
              </w:rPr>
            </w:pPr>
          </w:p>
          <w:p w14:paraId="6537207F" w14:textId="377F0E71" w:rsidR="00ED390B" w:rsidRPr="009C556C" w:rsidRDefault="00ED390B" w:rsidP="002652D4">
            <w:pPr>
              <w:pStyle w:val="Default"/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3690" w:type="dxa"/>
          </w:tcPr>
          <w:p w14:paraId="0EE685F3" w14:textId="791A4ABE" w:rsidR="00ED390B" w:rsidRPr="009C556C" w:rsidRDefault="00ED390B" w:rsidP="002652D4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>List of staff completing COS Modules compared to list of staff in implementation sites</w:t>
            </w:r>
          </w:p>
        </w:tc>
        <w:tc>
          <w:tcPr>
            <w:tcW w:w="3330" w:type="dxa"/>
          </w:tcPr>
          <w:p w14:paraId="00B263C6" w14:textId="77777777" w:rsidR="00ED390B" w:rsidRDefault="00ED390B" w:rsidP="009A494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January 2017 for initial implementation sites</w:t>
            </w:r>
          </w:p>
          <w:p w14:paraId="56AA4313" w14:textId="77777777" w:rsidR="00ED390B" w:rsidRDefault="00ED390B" w:rsidP="009A4949">
            <w:pPr>
              <w:pStyle w:val="Default"/>
              <w:rPr>
                <w:rFonts w:asciiTheme="minorHAnsi" w:hAnsiTheme="minorHAnsi"/>
              </w:rPr>
            </w:pPr>
          </w:p>
          <w:p w14:paraId="3CAD7EA3" w14:textId="5CDC06D2" w:rsidR="00ED390B" w:rsidRPr="009C556C" w:rsidRDefault="00ED390B" w:rsidP="002652D4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Theme="minorHAnsi" w:hAnsiTheme="minorHAnsi"/>
              </w:rPr>
              <w:t>Ongoing during statewide scale up</w:t>
            </w:r>
          </w:p>
        </w:tc>
      </w:tr>
      <w:tr w:rsidR="00ED390B" w:rsidRPr="009C556C" w14:paraId="48FD6B10" w14:textId="77777777" w:rsidTr="008A42BC">
        <w:trPr>
          <w:cantSplit/>
          <w:trHeight w:val="1952"/>
        </w:trPr>
        <w:tc>
          <w:tcPr>
            <w:tcW w:w="2178" w:type="dxa"/>
          </w:tcPr>
          <w:p w14:paraId="241EA1D9" w14:textId="77777777" w:rsidR="00ED390B" w:rsidRPr="009C556C" w:rsidRDefault="00ED390B" w:rsidP="002652D4">
            <w:pPr>
              <w:pStyle w:val="Default"/>
              <w:rPr>
                <w:rFonts w:asciiTheme="majorHAnsi" w:hAnsiTheme="majorHAnsi" w:cs="Times New Roman"/>
              </w:rPr>
            </w:pPr>
          </w:p>
        </w:tc>
        <w:tc>
          <w:tcPr>
            <w:tcW w:w="4680" w:type="dxa"/>
          </w:tcPr>
          <w:p w14:paraId="7283292C" w14:textId="77777777" w:rsidR="00ED390B" w:rsidRDefault="00ED390B" w:rsidP="003B0049">
            <w:pPr>
              <w:pStyle w:val="Default"/>
              <w:rPr>
                <w:rFonts w:asciiTheme="majorHAnsi" w:hAnsiTheme="majorHAnsi"/>
              </w:rPr>
            </w:pPr>
          </w:p>
          <w:p w14:paraId="2CCF7492" w14:textId="77777777" w:rsidR="00ED390B" w:rsidRDefault="00ED390B" w:rsidP="003B0049">
            <w:pPr>
              <w:pStyle w:val="Default"/>
              <w:rPr>
                <w:rFonts w:asciiTheme="majorHAnsi" w:hAnsiTheme="majorHAnsi"/>
              </w:rPr>
            </w:pPr>
          </w:p>
          <w:p w14:paraId="2DB7DAFC" w14:textId="77777777" w:rsidR="00ED390B" w:rsidRDefault="00ED390B" w:rsidP="003B0049">
            <w:pPr>
              <w:pStyle w:val="Default"/>
              <w:rPr>
                <w:rFonts w:asciiTheme="majorHAnsi" w:hAnsiTheme="majorHAnsi"/>
              </w:rPr>
            </w:pPr>
          </w:p>
          <w:p w14:paraId="0158B624" w14:textId="77777777" w:rsidR="00ED390B" w:rsidRDefault="00ED390B" w:rsidP="003B0049">
            <w:pPr>
              <w:pStyle w:val="Default"/>
              <w:rPr>
                <w:rFonts w:asciiTheme="majorHAnsi" w:hAnsiTheme="majorHAnsi"/>
              </w:rPr>
            </w:pPr>
          </w:p>
          <w:p w14:paraId="43502638" w14:textId="77777777" w:rsidR="00ED390B" w:rsidRDefault="00ED390B" w:rsidP="003B0049">
            <w:pPr>
              <w:pStyle w:val="Default"/>
              <w:rPr>
                <w:rFonts w:asciiTheme="majorHAnsi" w:hAnsiTheme="majorHAnsi"/>
              </w:rPr>
            </w:pPr>
          </w:p>
          <w:p w14:paraId="74D71373" w14:textId="77777777" w:rsidR="00ED390B" w:rsidRDefault="00ED390B" w:rsidP="003B0049">
            <w:pPr>
              <w:pStyle w:val="Default"/>
              <w:rPr>
                <w:rFonts w:asciiTheme="majorHAnsi" w:hAnsiTheme="majorHAnsi"/>
              </w:rPr>
            </w:pPr>
          </w:p>
          <w:p w14:paraId="7A1217AA" w14:textId="77777777" w:rsidR="00ED390B" w:rsidRDefault="00ED390B" w:rsidP="003B0049">
            <w:pPr>
              <w:pStyle w:val="Default"/>
              <w:rPr>
                <w:rFonts w:asciiTheme="majorHAnsi" w:hAnsiTheme="majorHAnsi"/>
              </w:rPr>
            </w:pPr>
          </w:p>
          <w:p w14:paraId="4633C9D7" w14:textId="2059D680" w:rsidR="00ED390B" w:rsidRPr="009C556C" w:rsidRDefault="00ED390B" w:rsidP="003B0049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3690" w:type="dxa"/>
          </w:tcPr>
          <w:p w14:paraId="6524EDBF" w14:textId="77777777" w:rsidR="00ED390B" w:rsidRDefault="00ED390B" w:rsidP="009A494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 Module Evaluation survey (following completion of the module)</w:t>
            </w:r>
          </w:p>
          <w:p w14:paraId="54C1B451" w14:textId="77777777" w:rsidR="00ED390B" w:rsidRDefault="00ED390B" w:rsidP="009A4949">
            <w:pPr>
              <w:pStyle w:val="Default"/>
              <w:rPr>
                <w:rFonts w:asciiTheme="minorHAnsi" w:hAnsiTheme="minorHAnsi"/>
              </w:rPr>
            </w:pPr>
          </w:p>
          <w:p w14:paraId="4BD305EF" w14:textId="61892387" w:rsidR="00ED390B" w:rsidRPr="009C556C" w:rsidRDefault="00ED390B" w:rsidP="002652D4">
            <w:pPr>
              <w:pStyle w:val="Default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14:paraId="262F71E7" w14:textId="77777777" w:rsidR="00ED390B" w:rsidRDefault="00ED390B" w:rsidP="009A494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November 2016 thru January 2017</w:t>
            </w:r>
          </w:p>
          <w:p w14:paraId="053162AB" w14:textId="77777777" w:rsidR="00ED390B" w:rsidRDefault="00ED390B" w:rsidP="009A4949">
            <w:pPr>
              <w:pStyle w:val="Default"/>
              <w:rPr>
                <w:rFonts w:asciiTheme="minorHAnsi" w:hAnsiTheme="minorHAnsi"/>
              </w:rPr>
            </w:pPr>
          </w:p>
          <w:p w14:paraId="52A2F2FE" w14:textId="77777777" w:rsidR="00ED390B" w:rsidRDefault="00ED390B" w:rsidP="009A494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Ongoing thru scale up</w:t>
            </w:r>
          </w:p>
          <w:p w14:paraId="5050CEF1" w14:textId="77777777" w:rsidR="00ED390B" w:rsidRDefault="00ED390B" w:rsidP="009A4949">
            <w:pPr>
              <w:pStyle w:val="Default"/>
              <w:rPr>
                <w:rFonts w:asciiTheme="minorHAnsi" w:hAnsiTheme="minorHAnsi"/>
              </w:rPr>
            </w:pPr>
          </w:p>
          <w:p w14:paraId="799790F1" w14:textId="77777777" w:rsidR="00ED390B" w:rsidRPr="009C556C" w:rsidRDefault="00ED390B" w:rsidP="002652D4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14:paraId="3D012339" w14:textId="77777777" w:rsidR="003B0049" w:rsidRPr="009C556C" w:rsidRDefault="003B0049" w:rsidP="003B0049">
      <w:pPr>
        <w:pStyle w:val="Default"/>
        <w:rPr>
          <w:rFonts w:asciiTheme="majorHAnsi" w:hAnsiTheme="majorHAnsi"/>
          <w:b/>
          <w:sz w:val="22"/>
          <w:szCs w:val="22"/>
        </w:rPr>
      </w:pPr>
    </w:p>
    <w:p w14:paraId="77B72453" w14:textId="1964FB0E" w:rsidR="003B0049" w:rsidRPr="008A42BC" w:rsidRDefault="003B0049" w:rsidP="008A42BC">
      <w:pPr>
        <w:rPr>
          <w:rFonts w:asciiTheme="majorHAnsi" w:hAnsiTheme="majorHAnsi"/>
        </w:rPr>
      </w:pPr>
      <w:r w:rsidRPr="009C556C">
        <w:rPr>
          <w:rFonts w:asciiTheme="majorHAnsi" w:hAnsiTheme="majorHAnsi"/>
          <w:b/>
        </w:rPr>
        <w:br w:type="page"/>
        <w:t>Intended Outcome or Impact Evaluation</w:t>
      </w:r>
    </w:p>
    <w:p w14:paraId="464C975D" w14:textId="520019E8" w:rsidR="003B0049" w:rsidRPr="009C556C" w:rsidRDefault="003B0049" w:rsidP="003B0049">
      <w:pPr>
        <w:pStyle w:val="Default"/>
        <w:rPr>
          <w:rFonts w:asciiTheme="majorHAnsi" w:hAnsiTheme="majorHAnsi"/>
          <w:sz w:val="22"/>
          <w:szCs w:val="22"/>
        </w:rPr>
      </w:pPr>
      <w:r w:rsidRPr="009C556C">
        <w:rPr>
          <w:rFonts w:asciiTheme="majorHAnsi" w:hAnsiTheme="majorHAnsi"/>
          <w:sz w:val="22"/>
          <w:szCs w:val="22"/>
        </w:rPr>
        <w:t>The state evaluated the intended outcomes of implementing the COS training modules in accordance with their evaluation plan as follows:</w:t>
      </w:r>
    </w:p>
    <w:tbl>
      <w:tblPr>
        <w:tblStyle w:val="TableGrid"/>
        <w:tblW w:w="144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98"/>
        <w:gridCol w:w="1692"/>
        <w:gridCol w:w="2430"/>
        <w:gridCol w:w="4680"/>
        <w:gridCol w:w="2088"/>
        <w:gridCol w:w="2502"/>
      </w:tblGrid>
      <w:tr w:rsidR="00DB510A" w:rsidRPr="009C556C" w14:paraId="2BFD044B" w14:textId="77777777" w:rsidTr="00DB510A">
        <w:trPr>
          <w:cantSplit/>
        </w:trPr>
        <w:tc>
          <w:tcPr>
            <w:tcW w:w="1098" w:type="dxa"/>
          </w:tcPr>
          <w:p w14:paraId="03579E8F" w14:textId="77777777" w:rsidR="009C556C" w:rsidRPr="009C556C" w:rsidRDefault="009C556C" w:rsidP="002652D4">
            <w:pPr>
              <w:pStyle w:val="Default"/>
              <w:rPr>
                <w:rFonts w:asciiTheme="majorHAnsi" w:hAnsiTheme="majorHAnsi"/>
                <w:b/>
              </w:rPr>
            </w:pPr>
            <w:r w:rsidRPr="009C556C">
              <w:rPr>
                <w:rFonts w:asciiTheme="majorHAnsi" w:hAnsiTheme="majorHAnsi"/>
                <w:b/>
              </w:rPr>
              <w:t>Outcome Type</w:t>
            </w:r>
          </w:p>
        </w:tc>
        <w:tc>
          <w:tcPr>
            <w:tcW w:w="1692" w:type="dxa"/>
          </w:tcPr>
          <w:p w14:paraId="536A8A45" w14:textId="77777777" w:rsidR="009C556C" w:rsidRPr="009C556C" w:rsidRDefault="009C556C" w:rsidP="002652D4">
            <w:pPr>
              <w:pStyle w:val="Default"/>
              <w:rPr>
                <w:rFonts w:asciiTheme="majorHAnsi" w:hAnsiTheme="majorHAnsi"/>
                <w:b/>
              </w:rPr>
            </w:pPr>
            <w:r w:rsidRPr="009C556C">
              <w:rPr>
                <w:rFonts w:asciiTheme="majorHAnsi" w:hAnsiTheme="majorHAnsi"/>
                <w:b/>
              </w:rPr>
              <w:t>Description of Outcome</w:t>
            </w:r>
          </w:p>
        </w:tc>
        <w:tc>
          <w:tcPr>
            <w:tcW w:w="2430" w:type="dxa"/>
          </w:tcPr>
          <w:p w14:paraId="39476D5B" w14:textId="77777777" w:rsidR="009C556C" w:rsidRPr="009C556C" w:rsidRDefault="009C556C" w:rsidP="002652D4">
            <w:pPr>
              <w:pStyle w:val="Default"/>
              <w:rPr>
                <w:rFonts w:asciiTheme="majorHAnsi" w:hAnsiTheme="majorHAnsi"/>
                <w:b/>
              </w:rPr>
            </w:pPr>
            <w:r w:rsidRPr="009C556C">
              <w:rPr>
                <w:rFonts w:asciiTheme="majorHAnsi" w:hAnsiTheme="majorHAnsi"/>
                <w:b/>
              </w:rPr>
              <w:t>Evaluation Question</w:t>
            </w:r>
          </w:p>
        </w:tc>
        <w:tc>
          <w:tcPr>
            <w:tcW w:w="4680" w:type="dxa"/>
          </w:tcPr>
          <w:p w14:paraId="6EC9B1B5" w14:textId="01F29A99" w:rsidR="009C556C" w:rsidRPr="009C556C" w:rsidRDefault="00190404" w:rsidP="002652D4">
            <w:pPr>
              <w:pStyle w:val="Default"/>
              <w:rPr>
                <w:rFonts w:asciiTheme="majorHAnsi" w:hAnsiTheme="majorHAnsi"/>
                <w:b/>
              </w:rPr>
            </w:pPr>
            <w:r w:rsidRPr="009C556C">
              <w:rPr>
                <w:rFonts w:asciiTheme="majorHAnsi" w:hAnsiTheme="majorHAnsi"/>
                <w:b/>
                <w:bCs/>
                <w:color w:val="0000FF"/>
              </w:rPr>
              <w:t>Performance Indicators</w:t>
            </w:r>
          </w:p>
        </w:tc>
        <w:tc>
          <w:tcPr>
            <w:tcW w:w="2088" w:type="dxa"/>
          </w:tcPr>
          <w:p w14:paraId="4AB34F5C" w14:textId="77777777" w:rsidR="009C556C" w:rsidRPr="009C556C" w:rsidRDefault="009C556C" w:rsidP="002652D4">
            <w:pPr>
              <w:pStyle w:val="Default"/>
              <w:rPr>
                <w:rFonts w:asciiTheme="majorHAnsi" w:hAnsiTheme="majorHAnsi"/>
                <w:b/>
              </w:rPr>
            </w:pPr>
            <w:r w:rsidRPr="009C556C">
              <w:rPr>
                <w:rFonts w:asciiTheme="majorHAnsi" w:hAnsiTheme="majorHAnsi"/>
                <w:b/>
                <w:bCs/>
              </w:rPr>
              <w:t xml:space="preserve">Measurement/ Data Collection Method </w:t>
            </w:r>
          </w:p>
        </w:tc>
        <w:tc>
          <w:tcPr>
            <w:tcW w:w="2502" w:type="dxa"/>
          </w:tcPr>
          <w:p w14:paraId="5BF857C2" w14:textId="77777777" w:rsidR="009C556C" w:rsidRPr="009C556C" w:rsidRDefault="009C556C" w:rsidP="002652D4">
            <w:pPr>
              <w:pStyle w:val="Default"/>
              <w:rPr>
                <w:rFonts w:asciiTheme="majorHAnsi" w:hAnsiTheme="majorHAnsi"/>
                <w:b/>
              </w:rPr>
            </w:pPr>
            <w:r w:rsidRPr="009C556C">
              <w:rPr>
                <w:rFonts w:asciiTheme="majorHAnsi" w:hAnsiTheme="majorHAnsi"/>
                <w:b/>
              </w:rPr>
              <w:t>Timeline</w:t>
            </w:r>
          </w:p>
        </w:tc>
      </w:tr>
      <w:tr w:rsidR="00DB510A" w:rsidRPr="009C556C" w14:paraId="4963DFD2" w14:textId="77777777" w:rsidTr="00DB510A">
        <w:trPr>
          <w:cantSplit/>
        </w:trPr>
        <w:tc>
          <w:tcPr>
            <w:tcW w:w="1098" w:type="dxa"/>
          </w:tcPr>
          <w:p w14:paraId="0F02379A" w14:textId="73FF1154" w:rsidR="00190404" w:rsidRPr="00190404" w:rsidRDefault="00190404" w:rsidP="002652D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color w:val="auto"/>
                <w:sz w:val="20"/>
                <w:szCs w:val="20"/>
              </w:rPr>
              <w:t>Short-term</w:t>
            </w:r>
          </w:p>
        </w:tc>
        <w:tc>
          <w:tcPr>
            <w:tcW w:w="1692" w:type="dxa"/>
          </w:tcPr>
          <w:p w14:paraId="631BC9C3" w14:textId="50B48529" w:rsidR="00190404" w:rsidRPr="00190404" w:rsidRDefault="00190404" w:rsidP="002652D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color w:val="auto"/>
                <w:sz w:val="20"/>
                <w:szCs w:val="20"/>
              </w:rPr>
              <w:t>1.  Coaches understand the COS process and coaching practices</w:t>
            </w:r>
          </w:p>
        </w:tc>
        <w:tc>
          <w:tcPr>
            <w:tcW w:w="2430" w:type="dxa"/>
          </w:tcPr>
          <w:p w14:paraId="3C182E3C" w14:textId="50AF3C7B" w:rsidR="00190404" w:rsidRPr="00190404" w:rsidRDefault="00190404" w:rsidP="002652D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color w:val="auto"/>
                <w:sz w:val="20"/>
                <w:szCs w:val="20"/>
              </w:rPr>
              <w:t>Did coaches who attended the COS coaching training demonstrate that they understood the COS process and coaching practices?</w:t>
            </w:r>
          </w:p>
        </w:tc>
        <w:tc>
          <w:tcPr>
            <w:tcW w:w="4680" w:type="dxa"/>
          </w:tcPr>
          <w:p w14:paraId="06B278F6" w14:textId="233DC0EE" w:rsidR="00190404" w:rsidRPr="00190404" w:rsidRDefault="00190404" w:rsidP="003B0049">
            <w:pPr>
              <w:pStyle w:val="Default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2088" w:type="dxa"/>
          </w:tcPr>
          <w:p w14:paraId="07D71B96" w14:textId="0F1E5B1B" w:rsidR="00190404" w:rsidRPr="00190404" w:rsidRDefault="00190404" w:rsidP="002652D4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190404">
              <w:rPr>
                <w:rFonts w:asciiTheme="majorHAnsi" w:hAnsiTheme="majorHAnsi"/>
                <w:color w:val="auto"/>
              </w:rPr>
              <w:t>Post-test</w:t>
            </w:r>
          </w:p>
        </w:tc>
        <w:tc>
          <w:tcPr>
            <w:tcW w:w="2502" w:type="dxa"/>
          </w:tcPr>
          <w:p w14:paraId="1A99D003" w14:textId="77777777" w:rsidR="00190404" w:rsidRPr="00190404" w:rsidRDefault="00190404" w:rsidP="009A4949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190404">
              <w:rPr>
                <w:rFonts w:asciiTheme="majorHAnsi" w:hAnsiTheme="majorHAnsi"/>
                <w:color w:val="auto"/>
              </w:rPr>
              <w:t>Oct 2016 for initial implementation sites</w:t>
            </w:r>
          </w:p>
          <w:p w14:paraId="19CDB538" w14:textId="77777777" w:rsidR="00190404" w:rsidRPr="00190404" w:rsidRDefault="00190404" w:rsidP="009A4949">
            <w:pPr>
              <w:pStyle w:val="Default"/>
              <w:rPr>
                <w:rFonts w:asciiTheme="majorHAnsi" w:hAnsiTheme="majorHAnsi"/>
                <w:color w:val="auto"/>
              </w:rPr>
            </w:pPr>
          </w:p>
          <w:p w14:paraId="6249EF08" w14:textId="03ADECAE" w:rsidR="00190404" w:rsidRPr="00190404" w:rsidRDefault="00190404" w:rsidP="002652D4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190404">
              <w:rPr>
                <w:rFonts w:asciiTheme="majorHAnsi" w:hAnsiTheme="majorHAnsi"/>
                <w:color w:val="auto"/>
              </w:rPr>
              <w:t>April 2017 thru June 2018 for scale up sites</w:t>
            </w:r>
          </w:p>
        </w:tc>
      </w:tr>
      <w:tr w:rsidR="00DB510A" w:rsidRPr="009C556C" w14:paraId="1749B753" w14:textId="77777777" w:rsidTr="00DB510A">
        <w:trPr>
          <w:cantSplit/>
        </w:trPr>
        <w:tc>
          <w:tcPr>
            <w:tcW w:w="1098" w:type="dxa"/>
          </w:tcPr>
          <w:p w14:paraId="249A86F7" w14:textId="77777777" w:rsidR="00190404" w:rsidRPr="00190404" w:rsidRDefault="00190404" w:rsidP="002652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>Short-term</w:t>
            </w:r>
          </w:p>
        </w:tc>
        <w:tc>
          <w:tcPr>
            <w:tcW w:w="1692" w:type="dxa"/>
          </w:tcPr>
          <w:p w14:paraId="260AEAD7" w14:textId="77777777" w:rsidR="00190404" w:rsidRPr="00190404" w:rsidRDefault="00190404" w:rsidP="009A49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 xml:space="preserve">2. EI </w:t>
            </w:r>
            <w:proofErr w:type="gramStart"/>
            <w:r w:rsidRPr="00190404">
              <w:rPr>
                <w:rFonts w:asciiTheme="majorHAnsi" w:hAnsiTheme="majorHAnsi"/>
                <w:sz w:val="20"/>
                <w:szCs w:val="20"/>
              </w:rPr>
              <w:t>providers  understand</w:t>
            </w:r>
            <w:proofErr w:type="gramEnd"/>
            <w:r w:rsidRPr="00190404">
              <w:rPr>
                <w:rFonts w:asciiTheme="majorHAnsi" w:hAnsiTheme="majorHAnsi"/>
                <w:sz w:val="20"/>
                <w:szCs w:val="20"/>
              </w:rPr>
              <w:t xml:space="preserve"> the COS process </w:t>
            </w:r>
          </w:p>
          <w:p w14:paraId="2E243F2A" w14:textId="77777777" w:rsidR="00190404" w:rsidRPr="00190404" w:rsidRDefault="00190404" w:rsidP="002652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F97E7E1" w14:textId="37CD7B94" w:rsidR="00190404" w:rsidRPr="00190404" w:rsidRDefault="00190404" w:rsidP="0019040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color w:val="auto"/>
                <w:sz w:val="20"/>
                <w:szCs w:val="20"/>
              </w:rPr>
              <w:t>Did EI providers who completed the COS modules demonstrate</w:t>
            </w:r>
            <w:r w:rsidRPr="00190404">
              <w:rPr>
                <w:rFonts w:asciiTheme="majorHAnsi" w:hAnsiTheme="majorHAnsi"/>
                <w:sz w:val="20"/>
                <w:szCs w:val="20"/>
              </w:rPr>
              <w:t xml:space="preserve"> that they understood the COS process? </w:t>
            </w:r>
          </w:p>
        </w:tc>
        <w:tc>
          <w:tcPr>
            <w:tcW w:w="4680" w:type="dxa"/>
          </w:tcPr>
          <w:p w14:paraId="3F635055" w14:textId="77777777" w:rsidR="00190404" w:rsidRDefault="00190404" w:rsidP="0019040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600DAB83" w14:textId="77777777" w:rsidR="00DB510A" w:rsidRDefault="00DB510A" w:rsidP="0019040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0779AA3E" w14:textId="77777777" w:rsidR="00DB510A" w:rsidRDefault="00DB510A" w:rsidP="0019040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6184C458" w14:textId="77777777" w:rsidR="00DB510A" w:rsidRDefault="00DB510A" w:rsidP="0019040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3D6D4A2C" w14:textId="77777777" w:rsidR="00DB510A" w:rsidRDefault="00DB510A" w:rsidP="0019040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24C34A89" w14:textId="77777777" w:rsidR="00DB510A" w:rsidRDefault="00DB510A" w:rsidP="0019040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41A7705D" w14:textId="77777777" w:rsidR="00DB510A" w:rsidRPr="00190404" w:rsidRDefault="00DB510A" w:rsidP="0019040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1F0A25E1" w14:textId="77777777" w:rsidR="00190404" w:rsidRPr="00190404" w:rsidRDefault="00190404" w:rsidP="009A49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>EI provider completion log of COS modules</w:t>
            </w:r>
          </w:p>
          <w:p w14:paraId="635BF2B1" w14:textId="77777777" w:rsidR="00190404" w:rsidRPr="00190404" w:rsidRDefault="00190404" w:rsidP="009A49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7C2B3970" w14:textId="597A54DA" w:rsidR="00190404" w:rsidRPr="00190404" w:rsidRDefault="00190404" w:rsidP="002652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>Pre- and post-test</w:t>
            </w:r>
          </w:p>
        </w:tc>
        <w:tc>
          <w:tcPr>
            <w:tcW w:w="2502" w:type="dxa"/>
          </w:tcPr>
          <w:p w14:paraId="7DC67D80" w14:textId="77777777" w:rsidR="00190404" w:rsidRPr="00190404" w:rsidRDefault="00190404" w:rsidP="009A49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 xml:space="preserve">Nov 2016 thru Jan 2017 for initial implementation sites </w:t>
            </w:r>
          </w:p>
          <w:p w14:paraId="42C99B4D" w14:textId="77777777" w:rsidR="00190404" w:rsidRPr="00190404" w:rsidRDefault="00190404" w:rsidP="009A49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75141985" w14:textId="4B579FEE" w:rsidR="00190404" w:rsidRPr="00190404" w:rsidRDefault="00190404" w:rsidP="002652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>Ongoing with statewide scale up</w:t>
            </w:r>
          </w:p>
        </w:tc>
      </w:tr>
      <w:tr w:rsidR="00DB510A" w:rsidRPr="009C556C" w14:paraId="49AC72C1" w14:textId="77777777" w:rsidTr="00DB510A">
        <w:trPr>
          <w:cantSplit/>
        </w:trPr>
        <w:tc>
          <w:tcPr>
            <w:tcW w:w="1098" w:type="dxa"/>
          </w:tcPr>
          <w:p w14:paraId="020A9D6F" w14:textId="77777777" w:rsidR="00190404" w:rsidRPr="00190404" w:rsidRDefault="00190404" w:rsidP="002652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>Short-term</w:t>
            </w:r>
          </w:p>
        </w:tc>
        <w:tc>
          <w:tcPr>
            <w:tcW w:w="1692" w:type="dxa"/>
          </w:tcPr>
          <w:p w14:paraId="6C465A3A" w14:textId="289345BE" w:rsidR="00190404" w:rsidRPr="00190404" w:rsidRDefault="00190404" w:rsidP="002652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>3. Families in EI understand the COS process</w:t>
            </w:r>
          </w:p>
        </w:tc>
        <w:tc>
          <w:tcPr>
            <w:tcW w:w="2430" w:type="dxa"/>
          </w:tcPr>
          <w:p w14:paraId="34E746A4" w14:textId="77777777" w:rsidR="00190404" w:rsidRPr="00190404" w:rsidRDefault="00190404" w:rsidP="009A49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 xml:space="preserve">Did families report they understood the COS process? </w:t>
            </w:r>
          </w:p>
          <w:p w14:paraId="423E3081" w14:textId="77777777" w:rsidR="00190404" w:rsidRPr="00190404" w:rsidRDefault="00190404" w:rsidP="002652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DB02CF2" w14:textId="77777777" w:rsidR="00190404" w:rsidRDefault="00190404" w:rsidP="0019040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1AB94032" w14:textId="77777777" w:rsidR="00DB510A" w:rsidRDefault="00DB510A" w:rsidP="0019040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4FE07071" w14:textId="77777777" w:rsidR="00DB510A" w:rsidRDefault="00DB510A" w:rsidP="0019040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70467451" w14:textId="77777777" w:rsidR="00DB510A" w:rsidRDefault="00DB510A" w:rsidP="0019040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59E93C63" w14:textId="77777777" w:rsidR="00DB510A" w:rsidRDefault="00DB510A" w:rsidP="0019040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2D1FFE16" w14:textId="77777777" w:rsidR="00DB510A" w:rsidRDefault="00DB510A" w:rsidP="0019040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66D79988" w14:textId="77777777" w:rsidR="00DB510A" w:rsidRPr="00190404" w:rsidRDefault="00DB510A" w:rsidP="0019040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7829D9FC" w14:textId="499BA7D6" w:rsidR="00190404" w:rsidRPr="00190404" w:rsidRDefault="00190404" w:rsidP="002652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>Family survey data</w:t>
            </w:r>
          </w:p>
        </w:tc>
        <w:tc>
          <w:tcPr>
            <w:tcW w:w="2502" w:type="dxa"/>
          </w:tcPr>
          <w:p w14:paraId="7655C716" w14:textId="77777777" w:rsidR="00190404" w:rsidRPr="00190404" w:rsidRDefault="00190404" w:rsidP="009A49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>Feb 2017 for initial implementation sites</w:t>
            </w:r>
          </w:p>
          <w:p w14:paraId="53C39C97" w14:textId="77777777" w:rsidR="00190404" w:rsidRPr="00190404" w:rsidRDefault="00190404" w:rsidP="009A49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1E5D3F44" w14:textId="125B219A" w:rsidR="00190404" w:rsidRPr="00190404" w:rsidRDefault="00190404" w:rsidP="002652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 xml:space="preserve">Annually </w:t>
            </w:r>
          </w:p>
        </w:tc>
      </w:tr>
      <w:tr w:rsidR="00DB510A" w:rsidRPr="009C556C" w14:paraId="4C1BB918" w14:textId="77777777" w:rsidTr="00DB510A">
        <w:trPr>
          <w:cantSplit/>
        </w:trPr>
        <w:tc>
          <w:tcPr>
            <w:tcW w:w="1098" w:type="dxa"/>
          </w:tcPr>
          <w:p w14:paraId="77BB3AD0" w14:textId="77777777" w:rsidR="00190404" w:rsidRPr="00190404" w:rsidRDefault="00190404" w:rsidP="002652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>Inter-mediate</w:t>
            </w:r>
          </w:p>
        </w:tc>
        <w:tc>
          <w:tcPr>
            <w:tcW w:w="1692" w:type="dxa"/>
          </w:tcPr>
          <w:p w14:paraId="64CC428F" w14:textId="19113812" w:rsidR="00190404" w:rsidRPr="00190404" w:rsidRDefault="00190404" w:rsidP="002652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proofErr w:type="gramStart"/>
            <w:r w:rsidRPr="00190404">
              <w:rPr>
                <w:rFonts w:asciiTheme="majorHAnsi" w:hAnsiTheme="majorHAnsi"/>
                <w:sz w:val="20"/>
                <w:szCs w:val="20"/>
              </w:rPr>
              <w:t>Providers  are</w:t>
            </w:r>
            <w:proofErr w:type="gramEnd"/>
            <w:r w:rsidRPr="00190404">
              <w:rPr>
                <w:rFonts w:asciiTheme="majorHAnsi" w:hAnsiTheme="majorHAnsi"/>
                <w:sz w:val="20"/>
                <w:szCs w:val="20"/>
              </w:rPr>
              <w:t xml:space="preserve"> supported by coaches to  implement the COS process with fidelity  </w:t>
            </w:r>
          </w:p>
        </w:tc>
        <w:tc>
          <w:tcPr>
            <w:tcW w:w="2430" w:type="dxa"/>
          </w:tcPr>
          <w:p w14:paraId="3EA418A3" w14:textId="44A0BF4A" w:rsidR="00190404" w:rsidRPr="00190404" w:rsidRDefault="00190404" w:rsidP="002652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>Do providers feel effectively supported by coaches to implement the COS process?</w:t>
            </w:r>
          </w:p>
        </w:tc>
        <w:tc>
          <w:tcPr>
            <w:tcW w:w="4680" w:type="dxa"/>
          </w:tcPr>
          <w:p w14:paraId="63BE90A2" w14:textId="77777777" w:rsidR="00190404" w:rsidRDefault="00190404" w:rsidP="003B00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20BF7B8F" w14:textId="77777777" w:rsidR="00DB510A" w:rsidRDefault="00DB510A" w:rsidP="003B00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6CF3D538" w14:textId="77777777" w:rsidR="00DB510A" w:rsidRDefault="00DB510A" w:rsidP="003B00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6147AEFE" w14:textId="77777777" w:rsidR="00DB510A" w:rsidRDefault="00DB510A" w:rsidP="003B00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2AB64273" w14:textId="77777777" w:rsidR="00DB510A" w:rsidRDefault="00DB510A" w:rsidP="003B00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14:paraId="3852074C" w14:textId="184328AD" w:rsidR="00DB510A" w:rsidRPr="00190404" w:rsidRDefault="00DB510A" w:rsidP="003B0049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0B36A4D8" w14:textId="0FFBBA29" w:rsidR="00190404" w:rsidRPr="00190404" w:rsidRDefault="00190404" w:rsidP="002652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>Provider survey</w:t>
            </w:r>
          </w:p>
        </w:tc>
        <w:tc>
          <w:tcPr>
            <w:tcW w:w="2502" w:type="dxa"/>
          </w:tcPr>
          <w:p w14:paraId="3E081CAD" w14:textId="637C22A1" w:rsidR="00190404" w:rsidRPr="00190404" w:rsidRDefault="00190404" w:rsidP="002652D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sz w:val="20"/>
                <w:szCs w:val="20"/>
              </w:rPr>
              <w:t xml:space="preserve">March 2017 and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2/year </w:t>
            </w:r>
            <w:r w:rsidRPr="00190404">
              <w:rPr>
                <w:rFonts w:asciiTheme="majorHAnsi" w:hAnsiTheme="majorHAnsi"/>
                <w:sz w:val="20"/>
                <w:szCs w:val="20"/>
              </w:rPr>
              <w:t>ongoing</w:t>
            </w:r>
          </w:p>
        </w:tc>
      </w:tr>
      <w:tr w:rsidR="00DB510A" w:rsidRPr="00190404" w14:paraId="1038F644" w14:textId="77777777" w:rsidTr="00DB510A">
        <w:trPr>
          <w:cantSplit/>
        </w:trPr>
        <w:tc>
          <w:tcPr>
            <w:tcW w:w="1098" w:type="dxa"/>
          </w:tcPr>
          <w:p w14:paraId="2D25EDB8" w14:textId="64A20C52" w:rsidR="00190404" w:rsidRPr="00190404" w:rsidRDefault="00190404" w:rsidP="002652D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color w:val="auto"/>
                <w:sz w:val="20"/>
                <w:szCs w:val="20"/>
              </w:rPr>
              <w:t>Inter-mediate</w:t>
            </w:r>
          </w:p>
        </w:tc>
        <w:tc>
          <w:tcPr>
            <w:tcW w:w="1692" w:type="dxa"/>
          </w:tcPr>
          <w:p w14:paraId="231D83E3" w14:textId="37BFA4CB" w:rsidR="00190404" w:rsidRPr="00190404" w:rsidRDefault="00190404" w:rsidP="002652D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color w:val="auto"/>
                <w:sz w:val="20"/>
                <w:szCs w:val="20"/>
              </w:rPr>
              <w:t>5. Teams implement the COS process with fidelity</w:t>
            </w:r>
          </w:p>
        </w:tc>
        <w:tc>
          <w:tcPr>
            <w:tcW w:w="2430" w:type="dxa"/>
          </w:tcPr>
          <w:p w14:paraId="4E21D504" w14:textId="77777777" w:rsidR="00190404" w:rsidRPr="00190404" w:rsidRDefault="00190404" w:rsidP="009A4949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To what extent do teams implement the COS process as intended, consistent with best practices? </w:t>
            </w:r>
          </w:p>
          <w:p w14:paraId="3E595F5A" w14:textId="77777777" w:rsidR="00190404" w:rsidRPr="00190404" w:rsidRDefault="00190404" w:rsidP="002652D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5ABC8E7" w14:textId="77777777" w:rsidR="00190404" w:rsidRPr="00190404" w:rsidRDefault="00190404" w:rsidP="0019040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088" w:type="dxa"/>
          </w:tcPr>
          <w:p w14:paraId="2A2EE652" w14:textId="77777777" w:rsidR="00190404" w:rsidRPr="00190404" w:rsidRDefault="00190404" w:rsidP="009A4949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Adapted COS-TC checklist completed by peer coach </w:t>
            </w:r>
          </w:p>
          <w:p w14:paraId="2A470B27" w14:textId="77777777" w:rsidR="00190404" w:rsidRPr="00190404" w:rsidRDefault="00190404" w:rsidP="002652D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502" w:type="dxa"/>
          </w:tcPr>
          <w:p w14:paraId="01EF11A8" w14:textId="21F86108" w:rsidR="00190404" w:rsidRPr="00190404" w:rsidRDefault="00190404" w:rsidP="009A4949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color w:val="auto"/>
                <w:sz w:val="20"/>
                <w:szCs w:val="20"/>
              </w:rPr>
              <w:t>Jan thru June 2017 for teams in initial implementation sites</w:t>
            </w:r>
            <w:r w:rsidR="00DB510A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after receiving at least 6 months of coaching</w:t>
            </w:r>
          </w:p>
          <w:p w14:paraId="4B8513E0" w14:textId="77777777" w:rsidR="00190404" w:rsidRPr="00190404" w:rsidRDefault="00190404" w:rsidP="009A4949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14:paraId="0283AAB8" w14:textId="4B585AE8" w:rsidR="00190404" w:rsidRPr="00190404" w:rsidRDefault="00190404" w:rsidP="002652D4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190404">
              <w:rPr>
                <w:rFonts w:asciiTheme="majorHAnsi" w:hAnsiTheme="majorHAnsi"/>
                <w:color w:val="auto"/>
                <w:sz w:val="20"/>
                <w:szCs w:val="20"/>
              </w:rPr>
              <w:t>Ongoing thru statewide scale up</w:t>
            </w:r>
          </w:p>
        </w:tc>
      </w:tr>
    </w:tbl>
    <w:p w14:paraId="24240ACF" w14:textId="77777777" w:rsidR="00D70C04" w:rsidRPr="009C556C" w:rsidRDefault="00D70C04" w:rsidP="00DB510A">
      <w:pPr>
        <w:rPr>
          <w:rFonts w:asciiTheme="majorHAnsi" w:hAnsiTheme="majorHAnsi"/>
        </w:rPr>
      </w:pPr>
    </w:p>
    <w:sectPr w:rsidR="00D70C04" w:rsidRPr="009C556C" w:rsidSect="008A42BC">
      <w:pgSz w:w="15840" w:h="12240" w:orient="landscape"/>
      <w:pgMar w:top="432" w:right="1152" w:bottom="432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8A688" w14:textId="77777777" w:rsidR="008A42BC" w:rsidRDefault="008A42BC" w:rsidP="008A42BC">
      <w:r>
        <w:separator/>
      </w:r>
    </w:p>
  </w:endnote>
  <w:endnote w:type="continuationSeparator" w:id="0">
    <w:p w14:paraId="1EE65EE2" w14:textId="77777777" w:rsidR="008A42BC" w:rsidRDefault="008A42BC" w:rsidP="008A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78D0E" w14:textId="77777777" w:rsidR="008A42BC" w:rsidRDefault="008A42BC" w:rsidP="008A42BC">
      <w:r>
        <w:separator/>
      </w:r>
    </w:p>
  </w:footnote>
  <w:footnote w:type="continuationSeparator" w:id="0">
    <w:p w14:paraId="18ECD36A" w14:textId="77777777" w:rsidR="008A42BC" w:rsidRDefault="008A42BC" w:rsidP="008A42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E795" w14:textId="77777777" w:rsidR="008A42BC" w:rsidRDefault="008A42BC" w:rsidP="008A42BC">
    <w:pPr>
      <w:tabs>
        <w:tab w:val="left" w:pos="9360"/>
      </w:tabs>
      <w:ind w:left="-720" w:right="-720"/>
      <w:rPr>
        <w:rFonts w:ascii="Arial Narrow" w:hAnsi="Arial Narrow"/>
        <w:b/>
        <w:color w:val="1F497D" w:themeColor="text2"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5845BDC" wp14:editId="11C4C231">
          <wp:extent cx="2463800" cy="453339"/>
          <wp:effectExtent l="0" t="0" r="0" b="0"/>
          <wp:docPr id="11" name="Picture 11" descr="Macintosh HD:Users:jnguyen:Creative Cloud Files: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nguyen:Creative Cloud Files: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453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573C55" w14:textId="77777777" w:rsidR="008A42BC" w:rsidRPr="00DC5A1C" w:rsidRDefault="008A42BC" w:rsidP="008A42BC">
    <w:pPr>
      <w:ind w:left="-720" w:right="-720"/>
      <w:rPr>
        <w:rFonts w:ascii="Arial Narrow" w:hAnsi="Arial Narrow"/>
        <w:b/>
        <w:i/>
        <w:color w:val="1F497D" w:themeColor="text2"/>
        <w:sz w:val="24"/>
        <w:szCs w:val="24"/>
      </w:rPr>
    </w:pPr>
    <w:r w:rsidRPr="00DC5A1C">
      <w:rPr>
        <w:rFonts w:ascii="Arial Narrow" w:hAnsi="Arial Narrow"/>
        <w:b/>
        <w:i/>
        <w:color w:val="1F497D" w:themeColor="text2"/>
        <w:sz w:val="24"/>
        <w:szCs w:val="24"/>
      </w:rPr>
      <w:t>Let’s Get to Work! Implementing and Evaluating</w:t>
    </w:r>
    <w:r w:rsidRPr="00DC5A1C">
      <w:rPr>
        <w:i/>
        <w:color w:val="1F497D" w:themeColor="text2"/>
        <w:sz w:val="24"/>
        <w:szCs w:val="24"/>
      </w:rPr>
      <w:t xml:space="preserve"> </w:t>
    </w:r>
    <w:r w:rsidRPr="00DC5A1C">
      <w:rPr>
        <w:rFonts w:ascii="Arial Narrow" w:hAnsi="Arial Narrow"/>
        <w:b/>
        <w:i/>
        <w:color w:val="1F497D" w:themeColor="text2"/>
        <w:sz w:val="24"/>
        <w:szCs w:val="24"/>
      </w:rPr>
      <w:t>State Systemic Improvement</w:t>
    </w:r>
  </w:p>
  <w:p w14:paraId="6CB276CC" w14:textId="77777777" w:rsidR="008A42BC" w:rsidRPr="00BA7538" w:rsidRDefault="008A42BC" w:rsidP="008A42BC">
    <w:pPr>
      <w:ind w:left="-720" w:right="-720"/>
      <w:rPr>
        <w:rFonts w:ascii="Arial Narrow" w:hAnsi="Arial Narrow"/>
        <w:b/>
        <w:i/>
        <w:noProof/>
        <w:color w:val="1F497D" w:themeColor="text2"/>
        <w:sz w:val="20"/>
        <w:szCs w:val="20"/>
      </w:rPr>
    </w:pPr>
    <w:r w:rsidRPr="00DC5A1C">
      <w:rPr>
        <w:rFonts w:ascii="Arial Narrow" w:hAnsi="Arial Narrow"/>
        <w:b/>
        <w:i/>
        <w:color w:val="1F497D" w:themeColor="text2"/>
        <w:sz w:val="20"/>
        <w:szCs w:val="20"/>
      </w:rPr>
      <w:t xml:space="preserve">JW Marriott New Orleans </w:t>
    </w:r>
    <w:r w:rsidRPr="00DC5A1C">
      <w:rPr>
        <w:rFonts w:ascii="Wingdings" w:hAnsi="Wingdings"/>
        <w:i/>
        <w:color w:val="1F497D" w:themeColor="text2"/>
        <w:sz w:val="20"/>
        <w:szCs w:val="20"/>
      </w:rPr>
      <w:t></w:t>
    </w:r>
    <w:r w:rsidRPr="00DC5A1C">
      <w:rPr>
        <w:rFonts w:ascii="Arial Narrow" w:hAnsi="Arial Narrow"/>
        <w:b/>
        <w:i/>
        <w:noProof/>
        <w:color w:val="1F497D" w:themeColor="text2"/>
        <w:sz w:val="20"/>
        <w:szCs w:val="20"/>
      </w:rPr>
      <w:t xml:space="preserve"> </w:t>
    </w:r>
    <w:r w:rsidRPr="00DC5A1C">
      <w:rPr>
        <w:rFonts w:ascii="Arial Narrow" w:hAnsi="Arial Narrow"/>
        <w:b/>
        <w:i/>
        <w:color w:val="1F497D" w:themeColor="text2"/>
        <w:sz w:val="20"/>
        <w:szCs w:val="20"/>
      </w:rPr>
      <w:t>August 17</w:t>
    </w:r>
    <w:r w:rsidRPr="00DC5A1C">
      <w:rPr>
        <w:rFonts w:ascii="Arial Narrow" w:hAnsi="Arial Narrow"/>
        <w:b/>
        <w:i/>
        <w:color w:val="1F497D" w:themeColor="text2"/>
        <w:sz w:val="20"/>
        <w:szCs w:val="20"/>
        <w:vertAlign w:val="superscript"/>
      </w:rPr>
      <w:t>th</w:t>
    </w:r>
    <w:r w:rsidRPr="00DC5A1C">
      <w:rPr>
        <w:rFonts w:ascii="Arial Narrow" w:hAnsi="Arial Narrow"/>
        <w:b/>
        <w:i/>
        <w:color w:val="1F497D" w:themeColor="text2"/>
        <w:sz w:val="20"/>
        <w:szCs w:val="20"/>
      </w:rPr>
      <w:t>, 2016</w:t>
    </w:r>
  </w:p>
  <w:p w14:paraId="3BD9A6A2" w14:textId="77777777" w:rsidR="008A42BC" w:rsidRDefault="008A42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00ED"/>
    <w:multiLevelType w:val="hybridMultilevel"/>
    <w:tmpl w:val="697E6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5B39"/>
    <w:multiLevelType w:val="hybridMultilevel"/>
    <w:tmpl w:val="EF18FDBE"/>
    <w:lvl w:ilvl="0" w:tplc="AE6AA9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673E6"/>
    <w:multiLevelType w:val="hybridMultilevel"/>
    <w:tmpl w:val="19E8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E1AF8"/>
    <w:multiLevelType w:val="hybridMultilevel"/>
    <w:tmpl w:val="CEE48930"/>
    <w:lvl w:ilvl="0" w:tplc="48E4AA38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AD032B"/>
    <w:multiLevelType w:val="hybridMultilevel"/>
    <w:tmpl w:val="704C9E50"/>
    <w:lvl w:ilvl="0" w:tplc="9CAACD1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5">
    <w:nsid w:val="4DCB323E"/>
    <w:multiLevelType w:val="hybridMultilevel"/>
    <w:tmpl w:val="DC72B9BA"/>
    <w:lvl w:ilvl="0" w:tplc="04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49"/>
    <w:rsid w:val="000037B4"/>
    <w:rsid w:val="00190404"/>
    <w:rsid w:val="003B0049"/>
    <w:rsid w:val="00591A70"/>
    <w:rsid w:val="008A42BC"/>
    <w:rsid w:val="009C556C"/>
    <w:rsid w:val="00A7128E"/>
    <w:rsid w:val="00AF2FDE"/>
    <w:rsid w:val="00B365BB"/>
    <w:rsid w:val="00D70C04"/>
    <w:rsid w:val="00D90F69"/>
    <w:rsid w:val="00DB510A"/>
    <w:rsid w:val="00ED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E98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49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0049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table" w:styleId="TableGrid">
    <w:name w:val="Table Grid"/>
    <w:basedOn w:val="TableNormal"/>
    <w:uiPriority w:val="59"/>
    <w:rsid w:val="003B004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0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049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4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F69"/>
    <w:pPr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2B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4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2BC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49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0049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table" w:styleId="TableGrid">
    <w:name w:val="Table Grid"/>
    <w:basedOn w:val="TableNormal"/>
    <w:uiPriority w:val="59"/>
    <w:rsid w:val="003B0049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0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049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49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F69"/>
    <w:pPr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2B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4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2BC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558</Words>
  <Characters>3186</Characters>
  <Application>Microsoft Macintosh Word</Application>
  <DocSecurity>0</DocSecurity>
  <Lines>26</Lines>
  <Paragraphs>7</Paragraphs>
  <ScaleCrop>false</ScaleCrop>
  <Company>SRI International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Winer</dc:creator>
  <cp:keywords/>
  <dc:description/>
  <cp:lastModifiedBy>Jenna Nguyen</cp:lastModifiedBy>
  <cp:revision>5</cp:revision>
  <cp:lastPrinted>2016-08-08T16:31:00Z</cp:lastPrinted>
  <dcterms:created xsi:type="dcterms:W3CDTF">2016-08-04T23:15:00Z</dcterms:created>
  <dcterms:modified xsi:type="dcterms:W3CDTF">2016-08-08T16:33:00Z</dcterms:modified>
</cp:coreProperties>
</file>