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E" w:rsidRPr="00072C83" w:rsidRDefault="00F95712" w:rsidP="00F95712">
      <w:pPr>
        <w:pStyle w:val="Title"/>
        <w:rPr>
          <w:color w:val="auto"/>
          <w:sz w:val="36"/>
        </w:rPr>
      </w:pPr>
      <w:r w:rsidRPr="00072C83">
        <w:rPr>
          <w:color w:val="auto"/>
          <w:sz w:val="36"/>
        </w:rPr>
        <w:t>Using Implementation Science With the McWilliam Models</w:t>
      </w:r>
    </w:p>
    <w:tbl>
      <w:tblPr>
        <w:tblStyle w:val="TableGrid"/>
        <w:tblW w:w="10980" w:type="dxa"/>
        <w:tblInd w:w="-702" w:type="dxa"/>
        <w:tblLook w:val="04A0"/>
      </w:tblPr>
      <w:tblGrid>
        <w:gridCol w:w="3258"/>
        <w:gridCol w:w="850"/>
        <w:gridCol w:w="850"/>
        <w:gridCol w:w="850"/>
        <w:gridCol w:w="850"/>
        <w:gridCol w:w="850"/>
        <w:gridCol w:w="850"/>
        <w:gridCol w:w="850"/>
        <w:gridCol w:w="850"/>
        <w:gridCol w:w="922"/>
      </w:tblGrid>
      <w:tr w:rsidR="00077DFD" w:rsidRPr="00A7199E" w:rsidTr="00077DFD">
        <w:trPr>
          <w:cantSplit/>
          <w:trHeight w:val="1134"/>
        </w:trPr>
        <w:tc>
          <w:tcPr>
            <w:tcW w:w="3258" w:type="dxa"/>
            <w:vAlign w:val="bottom"/>
          </w:tcPr>
          <w:p w:rsidR="00077DFD" w:rsidRPr="00077DFD" w:rsidRDefault="00077DFD" w:rsidP="00077DFD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7722" w:type="dxa"/>
            <w:gridSpan w:val="9"/>
            <w:vAlign w:val="center"/>
          </w:tcPr>
          <w:p w:rsidR="00077DFD" w:rsidRPr="00077DFD" w:rsidRDefault="00077DFD" w:rsidP="00077DFD">
            <w:pPr>
              <w:spacing w:before="0"/>
              <w:jc w:val="center"/>
              <w:rPr>
                <w:sz w:val="24"/>
                <w:szCs w:val="24"/>
              </w:rPr>
            </w:pPr>
            <w:r w:rsidRPr="00077DFD">
              <w:rPr>
                <w:sz w:val="24"/>
                <w:szCs w:val="24"/>
              </w:rPr>
              <w:t>Components of McWilliam Models</w:t>
            </w:r>
          </w:p>
        </w:tc>
      </w:tr>
      <w:tr w:rsidR="00E03B34" w:rsidRPr="00A7199E" w:rsidTr="00F95712">
        <w:trPr>
          <w:cantSplit/>
          <w:trHeight w:val="1134"/>
        </w:trPr>
        <w:tc>
          <w:tcPr>
            <w:tcW w:w="3258" w:type="dxa"/>
            <w:vAlign w:val="bottom"/>
          </w:tcPr>
          <w:p w:rsidR="00A7199E" w:rsidRPr="00077DFD" w:rsidRDefault="00A7199E" w:rsidP="00077DFD">
            <w:pPr>
              <w:spacing w:before="0"/>
              <w:jc w:val="center"/>
              <w:rPr>
                <w:sz w:val="24"/>
                <w:szCs w:val="24"/>
              </w:rPr>
            </w:pPr>
            <w:r w:rsidRPr="00077DFD">
              <w:rPr>
                <w:sz w:val="24"/>
                <w:szCs w:val="24"/>
              </w:rPr>
              <w:t>Implementation Stage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Ecomap + RBI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Participation-Based Goals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Service Provider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Consultative Home Visits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to Child Care</w:t>
            </w:r>
          </w:p>
        </w:tc>
        <w:tc>
          <w:tcPr>
            <w:tcW w:w="850" w:type="dxa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Incidental Teaching</w:t>
            </w:r>
          </w:p>
        </w:tc>
        <w:tc>
          <w:tcPr>
            <w:tcW w:w="850" w:type="dxa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Integrated Therapy</w:t>
            </w:r>
          </w:p>
        </w:tc>
        <w:tc>
          <w:tcPr>
            <w:tcW w:w="850" w:type="dxa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Zone Defense Schedule</w:t>
            </w:r>
          </w:p>
        </w:tc>
        <w:tc>
          <w:tcPr>
            <w:tcW w:w="922" w:type="dxa"/>
            <w:textDirection w:val="btLr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Collection</w:t>
            </w:r>
          </w:p>
        </w:tc>
      </w:tr>
      <w:tr w:rsidR="00E03B34" w:rsidRPr="00A7199E" w:rsidTr="00F95712">
        <w:tc>
          <w:tcPr>
            <w:tcW w:w="3258" w:type="dxa"/>
          </w:tcPr>
          <w:p w:rsidR="00A7199E" w:rsidRPr="00077DFD" w:rsidRDefault="00A7199E" w:rsidP="00A7199E">
            <w:pPr>
              <w:spacing w:before="0"/>
              <w:ind w:left="180" w:hanging="180"/>
              <w:rPr>
                <w:b/>
                <w:i/>
                <w:sz w:val="24"/>
                <w:szCs w:val="24"/>
              </w:rPr>
            </w:pPr>
            <w:r w:rsidRPr="00077DFD">
              <w:rPr>
                <w:b/>
                <w:i/>
                <w:sz w:val="24"/>
                <w:szCs w:val="24"/>
              </w:rPr>
              <w:t>Exploration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implementation team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 to stakeholders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need data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target audience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programs/practices to implement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 buy in</w:t>
            </w:r>
          </w:p>
          <w:p w:rsidR="00A7199E" w:rsidRP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final selection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</w:tr>
      <w:tr w:rsidR="00E03B34" w:rsidRPr="00A7199E" w:rsidTr="00F95712">
        <w:tc>
          <w:tcPr>
            <w:tcW w:w="3258" w:type="dxa"/>
          </w:tcPr>
          <w:p w:rsidR="00A7199E" w:rsidRPr="00077DFD" w:rsidRDefault="00A7199E" w:rsidP="00A7199E">
            <w:pPr>
              <w:spacing w:before="0"/>
              <w:rPr>
                <w:b/>
                <w:i/>
                <w:sz w:val="24"/>
                <w:szCs w:val="24"/>
              </w:rPr>
            </w:pPr>
            <w:r w:rsidRPr="00077DFD">
              <w:rPr>
                <w:b/>
                <w:i/>
                <w:sz w:val="24"/>
                <w:szCs w:val="24"/>
              </w:rPr>
              <w:t>Installation</w:t>
            </w:r>
          </w:p>
          <w:p w:rsidR="00A7199E" w:rsidRDefault="00A7199E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functional, structural changes</w:t>
            </w:r>
          </w:p>
          <w:p w:rsidR="00A7199E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changes to initiate new </w:t>
            </w:r>
            <w:proofErr w:type="spellStart"/>
            <w:r>
              <w:rPr>
                <w:sz w:val="16"/>
                <w:szCs w:val="16"/>
              </w:rPr>
              <w:t>prog</w:t>
            </w:r>
            <w:proofErr w:type="spellEnd"/>
            <w:r>
              <w:rPr>
                <w:sz w:val="16"/>
                <w:szCs w:val="16"/>
              </w:rPr>
              <w:t>, practice, framework</w:t>
            </w:r>
          </w:p>
          <w:p w:rsidR="00E03B34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protocols for first practitioners</w:t>
            </w:r>
          </w:p>
          <w:p w:rsidR="00E03B34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first practitioners</w:t>
            </w:r>
          </w:p>
          <w:p w:rsidR="00E03B34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training resources</w:t>
            </w:r>
          </w:p>
          <w:p w:rsidR="00E03B34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 1</w:t>
            </w:r>
            <w:r w:rsidRPr="00E03B34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cohort</w:t>
            </w:r>
          </w:p>
          <w:p w:rsidR="00E03B34" w:rsidRDefault="00E03B34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coaching </w:t>
            </w:r>
            <w:r w:rsidR="00077DFD">
              <w:rPr>
                <w:sz w:val="16"/>
                <w:szCs w:val="16"/>
              </w:rPr>
              <w:t>for practitioners</w:t>
            </w:r>
          </w:p>
          <w:p w:rsidR="00077DFD" w:rsidRPr="00A7199E" w:rsidRDefault="00077DFD" w:rsidP="00E03B34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sustainability of training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F95712" w:rsidP="00077DFD">
            <w:pPr>
              <w:spacing w:before="0"/>
              <w:ind w:right="113"/>
              <w:rPr>
                <w:sz w:val="16"/>
                <w:szCs w:val="16"/>
              </w:rPr>
            </w:pPr>
            <w:r w:rsidRPr="00F95712">
              <w:rPr>
                <w:noProof/>
                <w:sz w:val="16"/>
                <w:szCs w:val="1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85pt;margin-top:24.35pt;width:186.35pt;height:259.2pt;z-index:251660288;mso-width-percent:400;mso-height-percent:200;mso-position-horizontal-relative:text;mso-position-vertical-relative:text;mso-width-percent:400;mso-height-percent:200;mso-width-relative:margin;mso-height-relative:margin">
                  <v:textbox style="mso-fit-shape-to-text:t">
                    <w:txbxContent>
                      <w:p w:rsidR="00F95712" w:rsidRDefault="00F95712">
                        <w:r>
                          <w:t xml:space="preserve">Implementation can proceed through stages component by component or implementing all components at once (the whole-model approach). The first five components </w:t>
                        </w:r>
                        <w:proofErr w:type="gramStart"/>
                        <w:r>
                          <w:t>are related</w:t>
                        </w:r>
                        <w:proofErr w:type="gramEnd"/>
                        <w:r>
                          <w:t xml:space="preserve"> to home- and community-based services (Routines-Based Early Intervention). The last four components </w:t>
                        </w:r>
                        <w:proofErr w:type="gramStart"/>
                        <w:r>
                          <w:t>are related</w:t>
                        </w:r>
                        <w:proofErr w:type="gramEnd"/>
                        <w:r>
                          <w:t xml:space="preserve"> to classroom services (the Engagement Classroom Model).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</w:tr>
      <w:tr w:rsidR="00E03B34" w:rsidRPr="00A7199E" w:rsidTr="00F95712">
        <w:tc>
          <w:tcPr>
            <w:tcW w:w="3258" w:type="dxa"/>
          </w:tcPr>
          <w:p w:rsidR="00A7199E" w:rsidRPr="00077DFD" w:rsidRDefault="00077DFD" w:rsidP="00A7199E">
            <w:pPr>
              <w:spacing w:before="0"/>
              <w:rPr>
                <w:b/>
                <w:i/>
                <w:sz w:val="24"/>
                <w:szCs w:val="16"/>
              </w:rPr>
            </w:pPr>
            <w:r w:rsidRPr="00077DFD">
              <w:rPr>
                <w:b/>
                <w:i/>
                <w:sz w:val="24"/>
                <w:szCs w:val="16"/>
              </w:rPr>
              <w:t>Initial Implementation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 stakeholders of launch dates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protocols for problem solving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develops support plan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coaching plans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system in place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systems functioning to measure outcomes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systems functioning to measure fidelity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document reviewing initial implementation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Recommend revisions</w:t>
            </w:r>
          </w:p>
          <w:p w:rsidR="00077DFD" w:rsidRPr="00A7199E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for next cohort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</w:tr>
      <w:tr w:rsidR="00E03B34" w:rsidRPr="00A7199E" w:rsidTr="00F95712">
        <w:tc>
          <w:tcPr>
            <w:tcW w:w="3258" w:type="dxa"/>
          </w:tcPr>
          <w:p w:rsidR="00A7199E" w:rsidRPr="00072C83" w:rsidRDefault="00077DFD" w:rsidP="00A7199E">
            <w:pPr>
              <w:spacing w:before="0"/>
              <w:rPr>
                <w:b/>
                <w:i/>
                <w:sz w:val="24"/>
                <w:szCs w:val="16"/>
              </w:rPr>
            </w:pPr>
            <w:r w:rsidRPr="00072C83">
              <w:rPr>
                <w:b/>
                <w:i/>
                <w:sz w:val="24"/>
                <w:szCs w:val="16"/>
              </w:rPr>
              <w:t>Full Implementation</w:t>
            </w:r>
          </w:p>
          <w:p w:rsidR="00077DFD" w:rsidRDefault="00077DFD" w:rsidP="00A7199E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Monitoring and support systems in place for each “implementation driver”</w:t>
            </w:r>
          </w:p>
          <w:p w:rsidR="00077DFD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Recruitment &amp; selection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Coaching processes &amp; data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Fidelity </w:t>
            </w:r>
            <w:proofErr w:type="spellStart"/>
            <w:r>
              <w:rPr>
                <w:sz w:val="16"/>
                <w:szCs w:val="16"/>
              </w:rPr>
              <w:t>emasures</w:t>
            </w:r>
            <w:proofErr w:type="spellEnd"/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 data and reporting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policies and practices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Systems intervention (other levels of policies and practices)</w:t>
            </w:r>
          </w:p>
          <w:p w:rsidR="00F95712" w:rsidRDefault="00F95712" w:rsidP="00077DFD">
            <w:pPr>
              <w:pStyle w:val="ListParagraph"/>
              <w:numPr>
                <w:ilvl w:val="0"/>
                <w:numId w:val="1"/>
              </w:num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support strategies</w:t>
            </w:r>
          </w:p>
          <w:p w:rsidR="00F95712" w:rsidRDefault="00F95712" w:rsidP="00F95712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process from practitioners to local administrators in place and functional</w:t>
            </w:r>
          </w:p>
          <w:p w:rsidR="00F95712" w:rsidRDefault="00F95712" w:rsidP="00F95712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Feedback process from locals to state in place and functional</w:t>
            </w:r>
          </w:p>
          <w:p w:rsidR="00F95712" w:rsidRDefault="00F95712" w:rsidP="00F95712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and implementation teams use data to make decisions</w:t>
            </w:r>
          </w:p>
          <w:p w:rsidR="00F95712" w:rsidRPr="00F95712" w:rsidRDefault="00F95712" w:rsidP="00F95712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 processes are data driven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7199E" w:rsidRPr="00A7199E" w:rsidRDefault="00A7199E" w:rsidP="00077DFD">
            <w:pPr>
              <w:spacing w:before="0"/>
              <w:ind w:right="113"/>
              <w:rPr>
                <w:sz w:val="16"/>
                <w:szCs w:val="16"/>
              </w:rPr>
            </w:pPr>
          </w:p>
        </w:tc>
      </w:tr>
    </w:tbl>
    <w:p w:rsidR="00AC035E" w:rsidRDefault="00072C83" w:rsidP="00072C83">
      <w:pPr>
        <w:spacing w:before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Stages from Blasé, K., &amp; </w:t>
      </w:r>
      <w:proofErr w:type="spellStart"/>
      <w:r>
        <w:rPr>
          <w:sz w:val="16"/>
          <w:szCs w:val="16"/>
        </w:rPr>
        <w:t>Fixsen</w:t>
      </w:r>
      <w:proofErr w:type="spellEnd"/>
      <w:r>
        <w:rPr>
          <w:sz w:val="16"/>
          <w:szCs w:val="16"/>
        </w:rPr>
        <w:t>, D. (2013).</w:t>
      </w:r>
      <w:proofErr w:type="gramEnd"/>
      <w:r>
        <w:rPr>
          <w:sz w:val="16"/>
          <w:szCs w:val="16"/>
        </w:rPr>
        <w:t xml:space="preserve"> Stages of Implementation Analysis: Where Are We?</w:t>
      </w:r>
    </w:p>
    <w:p w:rsidR="00072C83" w:rsidRPr="00A7199E" w:rsidRDefault="00072C83" w:rsidP="00072C83">
      <w:pPr>
        <w:spacing w:before="0"/>
        <w:jc w:val="right"/>
        <w:rPr>
          <w:sz w:val="16"/>
          <w:szCs w:val="16"/>
        </w:rPr>
      </w:pPr>
      <w:r>
        <w:rPr>
          <w:sz w:val="16"/>
          <w:szCs w:val="16"/>
        </w:rPr>
        <w:t>Handout by R. A. McWilliam (2013)</w:t>
      </w:r>
    </w:p>
    <w:sectPr w:rsidR="00072C83" w:rsidRPr="00A7199E" w:rsidSect="00072C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B80"/>
    <w:multiLevelType w:val="hybridMultilevel"/>
    <w:tmpl w:val="A3B86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99E"/>
    <w:rsid w:val="00026CA8"/>
    <w:rsid w:val="0003145A"/>
    <w:rsid w:val="00034879"/>
    <w:rsid w:val="00072C83"/>
    <w:rsid w:val="00077DFD"/>
    <w:rsid w:val="00091E53"/>
    <w:rsid w:val="000A388C"/>
    <w:rsid w:val="000B7A28"/>
    <w:rsid w:val="000C0055"/>
    <w:rsid w:val="000C3A85"/>
    <w:rsid w:val="000D0D99"/>
    <w:rsid w:val="000D1AD7"/>
    <w:rsid w:val="000F3F3D"/>
    <w:rsid w:val="000F6F34"/>
    <w:rsid w:val="00114B47"/>
    <w:rsid w:val="00150859"/>
    <w:rsid w:val="00155CA5"/>
    <w:rsid w:val="001621BA"/>
    <w:rsid w:val="001666F2"/>
    <w:rsid w:val="00177D65"/>
    <w:rsid w:val="001835F9"/>
    <w:rsid w:val="001968FE"/>
    <w:rsid w:val="001C1685"/>
    <w:rsid w:val="00215E08"/>
    <w:rsid w:val="00226E73"/>
    <w:rsid w:val="002467F7"/>
    <w:rsid w:val="00246FA8"/>
    <w:rsid w:val="0026609D"/>
    <w:rsid w:val="00282DE2"/>
    <w:rsid w:val="002A0479"/>
    <w:rsid w:val="002A06ED"/>
    <w:rsid w:val="002A10F4"/>
    <w:rsid w:val="002A4E48"/>
    <w:rsid w:val="002B048C"/>
    <w:rsid w:val="002C2E8C"/>
    <w:rsid w:val="002C70D9"/>
    <w:rsid w:val="002D222A"/>
    <w:rsid w:val="002D6C63"/>
    <w:rsid w:val="002F44CD"/>
    <w:rsid w:val="002F5405"/>
    <w:rsid w:val="003222B9"/>
    <w:rsid w:val="00357F36"/>
    <w:rsid w:val="00365686"/>
    <w:rsid w:val="0039540D"/>
    <w:rsid w:val="003A3AE6"/>
    <w:rsid w:val="003A69F8"/>
    <w:rsid w:val="003B26DB"/>
    <w:rsid w:val="003B27E5"/>
    <w:rsid w:val="003C2CF3"/>
    <w:rsid w:val="003E7926"/>
    <w:rsid w:val="003F0DEF"/>
    <w:rsid w:val="0042369F"/>
    <w:rsid w:val="00456CAA"/>
    <w:rsid w:val="004863D7"/>
    <w:rsid w:val="0049520B"/>
    <w:rsid w:val="004B1611"/>
    <w:rsid w:val="004C0484"/>
    <w:rsid w:val="004F170A"/>
    <w:rsid w:val="004F70A2"/>
    <w:rsid w:val="00507FC5"/>
    <w:rsid w:val="005144B7"/>
    <w:rsid w:val="0052233A"/>
    <w:rsid w:val="00543EF8"/>
    <w:rsid w:val="00553573"/>
    <w:rsid w:val="005A6152"/>
    <w:rsid w:val="005B6D08"/>
    <w:rsid w:val="005D687C"/>
    <w:rsid w:val="005E0A6C"/>
    <w:rsid w:val="005E1789"/>
    <w:rsid w:val="005E3139"/>
    <w:rsid w:val="005E701E"/>
    <w:rsid w:val="006206B5"/>
    <w:rsid w:val="0063656E"/>
    <w:rsid w:val="00642129"/>
    <w:rsid w:val="00645B9A"/>
    <w:rsid w:val="00663473"/>
    <w:rsid w:val="006835DE"/>
    <w:rsid w:val="006A1BD0"/>
    <w:rsid w:val="006B5B03"/>
    <w:rsid w:val="006D7190"/>
    <w:rsid w:val="006E1A98"/>
    <w:rsid w:val="007054CE"/>
    <w:rsid w:val="0071331D"/>
    <w:rsid w:val="00731352"/>
    <w:rsid w:val="00746C1C"/>
    <w:rsid w:val="00750C79"/>
    <w:rsid w:val="00751A2D"/>
    <w:rsid w:val="00763F3B"/>
    <w:rsid w:val="007656A0"/>
    <w:rsid w:val="00781AD8"/>
    <w:rsid w:val="00785AD2"/>
    <w:rsid w:val="00793C1E"/>
    <w:rsid w:val="007B6830"/>
    <w:rsid w:val="007C42C4"/>
    <w:rsid w:val="007D0D63"/>
    <w:rsid w:val="007D1960"/>
    <w:rsid w:val="007E14E3"/>
    <w:rsid w:val="0082784B"/>
    <w:rsid w:val="00857043"/>
    <w:rsid w:val="00857B5B"/>
    <w:rsid w:val="00874026"/>
    <w:rsid w:val="00880B28"/>
    <w:rsid w:val="008C5C31"/>
    <w:rsid w:val="008E6A6C"/>
    <w:rsid w:val="009005B5"/>
    <w:rsid w:val="00912327"/>
    <w:rsid w:val="00914843"/>
    <w:rsid w:val="00931781"/>
    <w:rsid w:val="00940C06"/>
    <w:rsid w:val="00986F26"/>
    <w:rsid w:val="009C5FDD"/>
    <w:rsid w:val="009D2B9F"/>
    <w:rsid w:val="009D6C1B"/>
    <w:rsid w:val="009F4577"/>
    <w:rsid w:val="00A10360"/>
    <w:rsid w:val="00A158AB"/>
    <w:rsid w:val="00A2178D"/>
    <w:rsid w:val="00A2293F"/>
    <w:rsid w:val="00A22CA1"/>
    <w:rsid w:val="00A25637"/>
    <w:rsid w:val="00A7199E"/>
    <w:rsid w:val="00A84105"/>
    <w:rsid w:val="00A85979"/>
    <w:rsid w:val="00A94945"/>
    <w:rsid w:val="00AA2CF8"/>
    <w:rsid w:val="00AA4A7E"/>
    <w:rsid w:val="00AB231D"/>
    <w:rsid w:val="00AC035E"/>
    <w:rsid w:val="00AD69AA"/>
    <w:rsid w:val="00AE138B"/>
    <w:rsid w:val="00AE1C4D"/>
    <w:rsid w:val="00AE4053"/>
    <w:rsid w:val="00AF31F8"/>
    <w:rsid w:val="00B01A96"/>
    <w:rsid w:val="00B3067E"/>
    <w:rsid w:val="00B331E5"/>
    <w:rsid w:val="00B3320F"/>
    <w:rsid w:val="00B35FB5"/>
    <w:rsid w:val="00B43B3D"/>
    <w:rsid w:val="00B85ACA"/>
    <w:rsid w:val="00B866D1"/>
    <w:rsid w:val="00B92F2D"/>
    <w:rsid w:val="00B9352F"/>
    <w:rsid w:val="00BA00D5"/>
    <w:rsid w:val="00BB3FD3"/>
    <w:rsid w:val="00BC7348"/>
    <w:rsid w:val="00BD2399"/>
    <w:rsid w:val="00BE0080"/>
    <w:rsid w:val="00BE0397"/>
    <w:rsid w:val="00BE5332"/>
    <w:rsid w:val="00C11828"/>
    <w:rsid w:val="00C418DE"/>
    <w:rsid w:val="00C50D4E"/>
    <w:rsid w:val="00C56065"/>
    <w:rsid w:val="00C933B9"/>
    <w:rsid w:val="00CC3813"/>
    <w:rsid w:val="00CC5B3B"/>
    <w:rsid w:val="00CE3FEE"/>
    <w:rsid w:val="00D06B5E"/>
    <w:rsid w:val="00D07928"/>
    <w:rsid w:val="00D246B9"/>
    <w:rsid w:val="00D305E1"/>
    <w:rsid w:val="00D31227"/>
    <w:rsid w:val="00D34044"/>
    <w:rsid w:val="00D35EDA"/>
    <w:rsid w:val="00D47586"/>
    <w:rsid w:val="00D6668D"/>
    <w:rsid w:val="00D81FDA"/>
    <w:rsid w:val="00D92CFB"/>
    <w:rsid w:val="00D961C7"/>
    <w:rsid w:val="00D970A1"/>
    <w:rsid w:val="00DD381B"/>
    <w:rsid w:val="00DF41B5"/>
    <w:rsid w:val="00DF7C45"/>
    <w:rsid w:val="00E03B34"/>
    <w:rsid w:val="00E262A2"/>
    <w:rsid w:val="00E31CD3"/>
    <w:rsid w:val="00E6285B"/>
    <w:rsid w:val="00E85AEB"/>
    <w:rsid w:val="00EA1BFB"/>
    <w:rsid w:val="00EB6DAA"/>
    <w:rsid w:val="00EC59C2"/>
    <w:rsid w:val="00ED2D5D"/>
    <w:rsid w:val="00EE632F"/>
    <w:rsid w:val="00EF2FA1"/>
    <w:rsid w:val="00F1700C"/>
    <w:rsid w:val="00F26941"/>
    <w:rsid w:val="00F30097"/>
    <w:rsid w:val="00F33D0F"/>
    <w:rsid w:val="00F3490F"/>
    <w:rsid w:val="00F41D4F"/>
    <w:rsid w:val="00F74D6D"/>
    <w:rsid w:val="00F838A6"/>
    <w:rsid w:val="00F95712"/>
    <w:rsid w:val="00FC4102"/>
    <w:rsid w:val="00FD0384"/>
    <w:rsid w:val="00FE26EC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D5"/>
    <w:pPr>
      <w:spacing w:before="240" w:after="0" w:line="240" w:lineRule="auto"/>
      <w:ind w:left="0"/>
    </w:pPr>
    <w:rPr>
      <w:rFonts w:eastAsiaTheme="minorEastAsia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84B"/>
    <w:pPr>
      <w:jc w:val="center"/>
      <w:outlineLvl w:val="0"/>
    </w:pPr>
    <w:rPr>
      <w:rFonts w:asciiTheme="majorHAnsi" w:eastAsiaTheme="majorEastAsia" w:hAnsiTheme="majorHAnsi" w:cstheme="majorBidi"/>
      <w:b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84B"/>
    <w:pPr>
      <w:outlineLvl w:val="1"/>
    </w:pPr>
    <w:rPr>
      <w:rFonts w:asciiTheme="majorHAnsi" w:eastAsiaTheme="majorEastAsia" w:hAnsiTheme="majorHAnsi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84B"/>
    <w:pPr>
      <w:outlineLvl w:val="2"/>
    </w:pPr>
    <w:rPr>
      <w:rFonts w:eastAsiaTheme="majorEastAsia" w:cstheme="majorBidi"/>
      <w:b/>
      <w:bCs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84B"/>
    <w:pPr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784B"/>
    <w:pPr>
      <w:outlineLvl w:val="4"/>
    </w:pPr>
    <w:rPr>
      <w:rFonts w:eastAsiaTheme="majorEastAsia" w:cstheme="majorBidi"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494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94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94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94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A9494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494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2784B"/>
    <w:rPr>
      <w:rFonts w:asciiTheme="majorHAnsi" w:eastAsiaTheme="majorEastAsia" w:hAnsiTheme="majorHAnsi" w:cstheme="majorBidi"/>
      <w:b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84B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784B"/>
    <w:rPr>
      <w:rFonts w:ascii="Times New Roman" w:eastAsiaTheme="majorEastAsia" w:hAnsi="Times New Roman" w:cstheme="majorBidi"/>
      <w:b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2784B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784B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494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94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94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94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945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A9494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4945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94945"/>
    <w:rPr>
      <w:b/>
      <w:bCs/>
      <w:spacing w:val="0"/>
    </w:rPr>
  </w:style>
  <w:style w:type="character" w:styleId="Emphasis">
    <w:name w:val="Emphasis"/>
    <w:uiPriority w:val="20"/>
    <w:qFormat/>
    <w:rsid w:val="00A9494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94945"/>
  </w:style>
  <w:style w:type="character" w:customStyle="1" w:styleId="NoSpacingChar">
    <w:name w:val="No Spacing Char"/>
    <w:basedOn w:val="DefaultParagraphFont"/>
    <w:link w:val="NoSpacing"/>
    <w:uiPriority w:val="1"/>
    <w:rsid w:val="00A94945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94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94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94945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94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94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A9494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9494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A9494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9494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A9494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945"/>
    <w:pPr>
      <w:outlineLvl w:val="9"/>
    </w:pPr>
  </w:style>
  <w:style w:type="table" w:styleId="TableGrid">
    <w:name w:val="Table Grid"/>
    <w:basedOn w:val="TableNormal"/>
    <w:uiPriority w:val="59"/>
    <w:rsid w:val="00A7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7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robin.mcwilliam</dc:creator>
  <cp:lastModifiedBy>robin.mcwilliam</cp:lastModifiedBy>
  <cp:revision>1</cp:revision>
  <dcterms:created xsi:type="dcterms:W3CDTF">2013-06-18T19:41:00Z</dcterms:created>
  <dcterms:modified xsi:type="dcterms:W3CDTF">2013-06-18T20:34:00Z</dcterms:modified>
</cp:coreProperties>
</file>