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08AF" w14:textId="3BFD9A74" w:rsidR="0051272D" w:rsidRDefault="0051272D" w:rsidP="00180C7E">
      <w:pPr>
        <w:pStyle w:val="Title"/>
      </w:pPr>
      <w:r w:rsidRPr="00180C7E">
        <w:t>IEP Process Self-Assessment</w:t>
      </w:r>
      <w:r w:rsidR="002C0E1B">
        <w:t xml:space="preserve"> </w:t>
      </w:r>
      <w:r w:rsidR="00E25DF1">
        <w:t>(Brief)</w:t>
      </w:r>
    </w:p>
    <w:p w14:paraId="2CE010B4" w14:textId="639352C3" w:rsidR="00EE3E69" w:rsidRPr="00FC2B12" w:rsidRDefault="00EE3E69" w:rsidP="00EE3E69">
      <w:pPr>
        <w:rPr>
          <w:i/>
          <w:iCs/>
        </w:rPr>
      </w:pPr>
      <w:r w:rsidRPr="00FC2B12">
        <w:rPr>
          <w:i/>
          <w:iCs/>
        </w:rPr>
        <w:t xml:space="preserve">Updated March </w:t>
      </w:r>
      <w:r w:rsidR="008C7981">
        <w:rPr>
          <w:i/>
          <w:iCs/>
        </w:rPr>
        <w:t>9</w:t>
      </w:r>
      <w:r w:rsidRPr="00FC2B12">
        <w:rPr>
          <w:i/>
          <w:iCs/>
        </w:rPr>
        <w:t xml:space="preserve">, 2026 — </w:t>
      </w:r>
      <w:hyperlink r:id="rId7" w:history="1">
        <w:r w:rsidRPr="00FC2B12">
          <w:rPr>
            <w:rStyle w:val="Hyperlink"/>
            <w:i/>
            <w:iCs/>
          </w:rPr>
          <w:t>https://ectacenter.org/eco/pages/ifsp-iep.asp</w:t>
        </w:r>
      </w:hyperlink>
      <w:r w:rsidRPr="00FC2B12">
        <w:rPr>
          <w:i/>
          <w:iCs/>
        </w:rPr>
        <w:t xml:space="preserve"> </w:t>
      </w:r>
    </w:p>
    <w:p w14:paraId="79DBED90" w14:textId="6D6C225F" w:rsidR="0051272D" w:rsidRDefault="0051272D" w:rsidP="0051272D">
      <w:r>
        <w:t xml:space="preserve">Rate each </w:t>
      </w:r>
      <w:r w:rsidR="00915193">
        <w:t>practice</w:t>
      </w:r>
      <w:r>
        <w:t xml:space="preserve"> on the following scale:</w:t>
      </w:r>
    </w:p>
    <w:p w14:paraId="5C4BFA20" w14:textId="77777777" w:rsidR="0051272D" w:rsidRDefault="0051272D" w:rsidP="0051272D">
      <w:pPr>
        <w:pStyle w:val="ListParagraph"/>
        <w:numPr>
          <w:ilvl w:val="0"/>
          <w:numId w:val="1"/>
        </w:numPr>
      </w:pPr>
      <w:r>
        <w:t>N</w:t>
      </w:r>
      <w:r w:rsidRPr="0051272D">
        <w:t>ot implemented</w:t>
      </w:r>
    </w:p>
    <w:p w14:paraId="62FA6F54" w14:textId="77777777" w:rsidR="0051272D" w:rsidRDefault="0051272D" w:rsidP="0051272D">
      <w:pPr>
        <w:pStyle w:val="ListParagraph"/>
        <w:numPr>
          <w:ilvl w:val="0"/>
          <w:numId w:val="1"/>
        </w:numPr>
      </w:pPr>
      <w:r>
        <w:t>N</w:t>
      </w:r>
      <w:r w:rsidRPr="0051272D">
        <w:t>eeds improvement</w:t>
      </w:r>
    </w:p>
    <w:p w14:paraId="2331E618" w14:textId="1514F822" w:rsidR="0051272D" w:rsidRDefault="0051272D" w:rsidP="0051272D">
      <w:pPr>
        <w:pStyle w:val="ListParagraph"/>
        <w:numPr>
          <w:ilvl w:val="0"/>
          <w:numId w:val="1"/>
        </w:numPr>
      </w:pPr>
      <w:r>
        <w:t xml:space="preserve">Implemented </w:t>
      </w:r>
      <w:r w:rsidR="00196F5E">
        <w:t>w</w:t>
      </w:r>
      <w:r>
        <w:t>ell</w:t>
      </w:r>
    </w:p>
    <w:p w14:paraId="40DA1012" w14:textId="7A048B1A" w:rsidR="0051272D" w:rsidRPr="00CF18B0" w:rsidRDefault="0051272D" w:rsidP="00180C7E">
      <w:pPr>
        <w:pStyle w:val="Heading1"/>
      </w:pPr>
      <w:r w:rsidRPr="00CF18B0">
        <w:t>First Contacts with Families from Referral to Evaluation</w:t>
      </w:r>
    </w:p>
    <w:tbl>
      <w:tblPr>
        <w:tblStyle w:val="TableGrid"/>
        <w:tblW w:w="10080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8635"/>
        <w:gridCol w:w="1445"/>
      </w:tblGrid>
      <w:tr w:rsidR="00A97F85" w14:paraId="5AF4C335" w14:textId="77777777" w:rsidTr="002C0E1B">
        <w:trPr>
          <w:cantSplit/>
          <w:tblHeader/>
        </w:trPr>
        <w:tc>
          <w:tcPr>
            <w:tcW w:w="8635" w:type="dxa"/>
            <w:shd w:val="clear" w:color="auto" w:fill="F2F2F2" w:themeFill="background1" w:themeFillShade="F2"/>
          </w:tcPr>
          <w:p w14:paraId="4F00026F" w14:textId="4D6C6183" w:rsidR="00A97F85" w:rsidRPr="0051272D" w:rsidRDefault="00A97F85" w:rsidP="0051272D">
            <w:pPr>
              <w:rPr>
                <w:b/>
                <w:bCs/>
              </w:rPr>
            </w:pPr>
            <w:r w:rsidRPr="0051272D">
              <w:rPr>
                <w:b/>
                <w:bCs/>
              </w:rPr>
              <w:t>Practice</w:t>
            </w:r>
          </w:p>
        </w:tc>
        <w:tc>
          <w:tcPr>
            <w:tcW w:w="1445" w:type="dxa"/>
            <w:shd w:val="clear" w:color="auto" w:fill="F2F2F2" w:themeFill="background1" w:themeFillShade="F2"/>
          </w:tcPr>
          <w:p w14:paraId="4E6A315E" w14:textId="5707EF86" w:rsidR="00A97F85" w:rsidRPr="0051272D" w:rsidRDefault="00A97F85" w:rsidP="0051272D">
            <w:pPr>
              <w:jc w:val="center"/>
              <w:rPr>
                <w:b/>
                <w:bCs/>
              </w:rPr>
            </w:pPr>
            <w:r w:rsidRPr="0051272D">
              <w:rPr>
                <w:b/>
                <w:bCs/>
              </w:rPr>
              <w:t>Rating (1–3)</w:t>
            </w:r>
          </w:p>
        </w:tc>
      </w:tr>
      <w:tr w:rsidR="00A97F85" w14:paraId="02DF9560" w14:textId="77777777" w:rsidTr="002C0E1B">
        <w:trPr>
          <w:cantSplit/>
        </w:trPr>
        <w:tc>
          <w:tcPr>
            <w:tcW w:w="8635" w:type="dxa"/>
          </w:tcPr>
          <w:p w14:paraId="7AF19CD8" w14:textId="43C3E3FA" w:rsidR="00A97F85" w:rsidRDefault="00A97F85" w:rsidP="00F4027E">
            <w:pPr>
              <w:pStyle w:val="ListParagraph"/>
              <w:numPr>
                <w:ilvl w:val="0"/>
                <w:numId w:val="3"/>
              </w:numPr>
            </w:pPr>
            <w:r w:rsidRPr="0051272D">
              <w:t>Ensure a smooth transition for children exiting Part C/Early Intervention.</w:t>
            </w:r>
          </w:p>
        </w:tc>
        <w:tc>
          <w:tcPr>
            <w:tcW w:w="1445" w:type="dxa"/>
          </w:tcPr>
          <w:p w14:paraId="221B0D72" w14:textId="5F0CAF77" w:rsidR="00A97F85" w:rsidRDefault="00A97F85" w:rsidP="00F4027E"/>
        </w:tc>
      </w:tr>
      <w:tr w:rsidR="00A97F85" w14:paraId="1A7270C7" w14:textId="77777777" w:rsidTr="002C0E1B">
        <w:trPr>
          <w:cantSplit/>
        </w:trPr>
        <w:tc>
          <w:tcPr>
            <w:tcW w:w="8635" w:type="dxa"/>
          </w:tcPr>
          <w:p w14:paraId="567237E0" w14:textId="4D0DD7B2" w:rsidR="00A97F85" w:rsidRDefault="00A97F85" w:rsidP="00F4027E">
            <w:pPr>
              <w:pStyle w:val="ListParagraph"/>
              <w:numPr>
                <w:ilvl w:val="0"/>
                <w:numId w:val="3"/>
              </w:numPr>
            </w:pPr>
            <w:r w:rsidRPr="0051272D">
              <w:t>Become acquainted and establish rapport with the family for all referrals.</w:t>
            </w:r>
          </w:p>
        </w:tc>
        <w:tc>
          <w:tcPr>
            <w:tcW w:w="1445" w:type="dxa"/>
          </w:tcPr>
          <w:p w14:paraId="76D66876" w14:textId="135A3293" w:rsidR="00A97F85" w:rsidRDefault="00A97F85" w:rsidP="00F4027E"/>
        </w:tc>
      </w:tr>
      <w:tr w:rsidR="00A97F85" w14:paraId="1C81B7D0" w14:textId="77777777" w:rsidTr="002C0E1B">
        <w:trPr>
          <w:cantSplit/>
        </w:trPr>
        <w:tc>
          <w:tcPr>
            <w:tcW w:w="8635" w:type="dxa"/>
          </w:tcPr>
          <w:p w14:paraId="335D4A26" w14:textId="27189464" w:rsidR="00A97F85" w:rsidRDefault="00A97F85" w:rsidP="00F4027E">
            <w:pPr>
              <w:pStyle w:val="ListParagraph"/>
              <w:numPr>
                <w:ilvl w:val="0"/>
                <w:numId w:val="3"/>
              </w:numPr>
            </w:pPr>
            <w:r w:rsidRPr="0051272D">
              <w:t>Begin with a conversation to understand family priorities and concerns.</w:t>
            </w:r>
          </w:p>
        </w:tc>
        <w:tc>
          <w:tcPr>
            <w:tcW w:w="1445" w:type="dxa"/>
          </w:tcPr>
          <w:p w14:paraId="1CF27510" w14:textId="36FAC834" w:rsidR="00A97F85" w:rsidRDefault="00A97F85" w:rsidP="00F4027E"/>
        </w:tc>
      </w:tr>
      <w:tr w:rsidR="00A97F85" w14:paraId="5BB07EEF" w14:textId="77777777" w:rsidTr="002C0E1B">
        <w:trPr>
          <w:cantSplit/>
        </w:trPr>
        <w:tc>
          <w:tcPr>
            <w:tcW w:w="8635" w:type="dxa"/>
          </w:tcPr>
          <w:p w14:paraId="3775679A" w14:textId="75019A2A" w:rsidR="00A97F85" w:rsidRDefault="00A97F85" w:rsidP="00F4027E">
            <w:pPr>
              <w:pStyle w:val="ListParagraph"/>
              <w:numPr>
                <w:ilvl w:val="0"/>
                <w:numId w:val="3"/>
              </w:numPr>
            </w:pPr>
            <w:r w:rsidRPr="0051272D">
              <w:t>Describe preschool special education as a system of educational services for children are eligible.</w:t>
            </w:r>
          </w:p>
        </w:tc>
        <w:tc>
          <w:tcPr>
            <w:tcW w:w="1445" w:type="dxa"/>
          </w:tcPr>
          <w:p w14:paraId="2E144BE6" w14:textId="06F1DD41" w:rsidR="00A97F85" w:rsidRDefault="00A97F85" w:rsidP="00F4027E"/>
        </w:tc>
      </w:tr>
      <w:tr w:rsidR="00A97F85" w14:paraId="5038F654" w14:textId="77777777" w:rsidTr="002C0E1B">
        <w:trPr>
          <w:cantSplit/>
        </w:trPr>
        <w:tc>
          <w:tcPr>
            <w:tcW w:w="8635" w:type="dxa"/>
          </w:tcPr>
          <w:p w14:paraId="1D028280" w14:textId="5984354B" w:rsidR="00A97F85" w:rsidRDefault="00A97F85" w:rsidP="00F4027E">
            <w:pPr>
              <w:pStyle w:val="ListParagraph"/>
              <w:numPr>
                <w:ilvl w:val="0"/>
                <w:numId w:val="3"/>
              </w:numPr>
            </w:pPr>
            <w:r w:rsidRPr="0051272D">
              <w:t>Determine next steps in the referral process with the family.</w:t>
            </w:r>
          </w:p>
        </w:tc>
        <w:tc>
          <w:tcPr>
            <w:tcW w:w="1445" w:type="dxa"/>
          </w:tcPr>
          <w:p w14:paraId="04551CA7" w14:textId="2B9FF1F7" w:rsidR="00A97F85" w:rsidRDefault="00A97F85" w:rsidP="00F4027E"/>
        </w:tc>
      </w:tr>
    </w:tbl>
    <w:p w14:paraId="5322FA04" w14:textId="1DDA147F" w:rsidR="0051272D" w:rsidRDefault="0051272D" w:rsidP="00C363F7">
      <w:pPr>
        <w:pStyle w:val="Heading1"/>
      </w:pPr>
      <w:r w:rsidRPr="0051272D">
        <w:t>Evaluation/Assessment and Eligibility Determination</w:t>
      </w:r>
    </w:p>
    <w:tbl>
      <w:tblPr>
        <w:tblStyle w:val="TableGrid"/>
        <w:tblW w:w="10080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8635"/>
        <w:gridCol w:w="1445"/>
      </w:tblGrid>
      <w:tr w:rsidR="00A97F85" w14:paraId="21BBB9ED" w14:textId="77777777" w:rsidTr="002C0E1B">
        <w:trPr>
          <w:cantSplit/>
          <w:tblHeader/>
        </w:trPr>
        <w:tc>
          <w:tcPr>
            <w:tcW w:w="8635" w:type="dxa"/>
            <w:shd w:val="clear" w:color="auto" w:fill="F2F2F2" w:themeFill="background1" w:themeFillShade="F2"/>
          </w:tcPr>
          <w:p w14:paraId="5BF80D8D" w14:textId="77777777" w:rsidR="00A97F85" w:rsidRPr="0051272D" w:rsidRDefault="00A97F85" w:rsidP="00E80AC2">
            <w:pPr>
              <w:rPr>
                <w:b/>
                <w:bCs/>
              </w:rPr>
            </w:pPr>
            <w:r w:rsidRPr="0051272D">
              <w:rPr>
                <w:b/>
                <w:bCs/>
              </w:rPr>
              <w:t>Practice</w:t>
            </w:r>
          </w:p>
        </w:tc>
        <w:tc>
          <w:tcPr>
            <w:tcW w:w="1445" w:type="dxa"/>
            <w:shd w:val="clear" w:color="auto" w:fill="F2F2F2" w:themeFill="background1" w:themeFillShade="F2"/>
          </w:tcPr>
          <w:p w14:paraId="0CFEB03D" w14:textId="77777777" w:rsidR="00A97F85" w:rsidRPr="0051272D" w:rsidRDefault="00A97F85" w:rsidP="00E80AC2">
            <w:pPr>
              <w:jc w:val="center"/>
              <w:rPr>
                <w:b/>
                <w:bCs/>
              </w:rPr>
            </w:pPr>
            <w:r w:rsidRPr="0051272D">
              <w:rPr>
                <w:b/>
                <w:bCs/>
              </w:rPr>
              <w:t>Rating (1–3)</w:t>
            </w:r>
          </w:p>
        </w:tc>
      </w:tr>
      <w:tr w:rsidR="00A97F85" w14:paraId="08DAEB40" w14:textId="77777777" w:rsidTr="002C0E1B">
        <w:trPr>
          <w:cantSplit/>
        </w:trPr>
        <w:tc>
          <w:tcPr>
            <w:tcW w:w="8635" w:type="dxa"/>
          </w:tcPr>
          <w:p w14:paraId="39D8818E" w14:textId="24364FDD" w:rsidR="00A97F85" w:rsidRDefault="00A97F85" w:rsidP="00F4027E">
            <w:pPr>
              <w:pStyle w:val="ListParagraph"/>
              <w:numPr>
                <w:ilvl w:val="0"/>
                <w:numId w:val="3"/>
              </w:numPr>
            </w:pPr>
            <w:r>
              <w:t>Explain the broad purposes and process of evaluation/assessment for the child’s eligibility for preschool special education services, and if eligible, Individualized Education Program (IEP) development.</w:t>
            </w:r>
          </w:p>
        </w:tc>
        <w:tc>
          <w:tcPr>
            <w:tcW w:w="1445" w:type="dxa"/>
          </w:tcPr>
          <w:p w14:paraId="069B24AE" w14:textId="77777777" w:rsidR="00A97F85" w:rsidRDefault="00A97F85" w:rsidP="009C1BC3">
            <w:pPr>
              <w:jc w:val="center"/>
            </w:pPr>
          </w:p>
        </w:tc>
      </w:tr>
      <w:tr w:rsidR="00A97F85" w14:paraId="4FD794EF" w14:textId="77777777" w:rsidTr="002C0E1B">
        <w:trPr>
          <w:cantSplit/>
        </w:trPr>
        <w:tc>
          <w:tcPr>
            <w:tcW w:w="8635" w:type="dxa"/>
          </w:tcPr>
          <w:p w14:paraId="517FA707" w14:textId="421F03BE" w:rsidR="00A97F85" w:rsidRDefault="00A97F85" w:rsidP="00F4027E">
            <w:pPr>
              <w:pStyle w:val="ListParagraph"/>
              <w:numPr>
                <w:ilvl w:val="0"/>
                <w:numId w:val="3"/>
              </w:numPr>
            </w:pPr>
            <w:r>
              <w:t>Review information regarding the child’s skills, knowledge, behavior, and interactions within the family’s everyday routines and activities.</w:t>
            </w:r>
          </w:p>
        </w:tc>
        <w:tc>
          <w:tcPr>
            <w:tcW w:w="1445" w:type="dxa"/>
          </w:tcPr>
          <w:p w14:paraId="553E3DD9" w14:textId="77777777" w:rsidR="00A97F85" w:rsidRDefault="00A97F85" w:rsidP="009C1BC3">
            <w:pPr>
              <w:jc w:val="center"/>
            </w:pPr>
          </w:p>
        </w:tc>
      </w:tr>
      <w:tr w:rsidR="00A97F85" w14:paraId="07952E83" w14:textId="77777777" w:rsidTr="002C0E1B">
        <w:trPr>
          <w:cantSplit/>
        </w:trPr>
        <w:tc>
          <w:tcPr>
            <w:tcW w:w="8635" w:type="dxa"/>
          </w:tcPr>
          <w:p w14:paraId="1C796C45" w14:textId="26800562" w:rsidR="00A97F85" w:rsidRDefault="00A97F85" w:rsidP="00F4027E">
            <w:pPr>
              <w:pStyle w:val="ListParagraph"/>
              <w:numPr>
                <w:ilvl w:val="0"/>
                <w:numId w:val="3"/>
              </w:numPr>
            </w:pPr>
            <w:r>
              <w:t>Evaluate and assess the child’s early learning and functional skills, including needs, interests and preferences.</w:t>
            </w:r>
          </w:p>
        </w:tc>
        <w:tc>
          <w:tcPr>
            <w:tcW w:w="1445" w:type="dxa"/>
          </w:tcPr>
          <w:p w14:paraId="71E8B5D9" w14:textId="77777777" w:rsidR="00A97F85" w:rsidRDefault="00A97F85" w:rsidP="009C1BC3">
            <w:pPr>
              <w:jc w:val="center"/>
            </w:pPr>
          </w:p>
        </w:tc>
      </w:tr>
      <w:tr w:rsidR="00A97F85" w14:paraId="60044CE2" w14:textId="77777777" w:rsidTr="002C0E1B">
        <w:trPr>
          <w:cantSplit/>
        </w:trPr>
        <w:tc>
          <w:tcPr>
            <w:tcW w:w="8635" w:type="dxa"/>
          </w:tcPr>
          <w:p w14:paraId="012601A1" w14:textId="6181E136" w:rsidR="002C0E1B" w:rsidRPr="002C0E1B" w:rsidRDefault="00A97F85" w:rsidP="00F97C5B">
            <w:pPr>
              <w:pStyle w:val="ListParagraph"/>
              <w:numPr>
                <w:ilvl w:val="0"/>
                <w:numId w:val="3"/>
              </w:numPr>
            </w:pPr>
            <w:r>
              <w:t>Determine if the child is eligible for preschool special education services.</w:t>
            </w:r>
          </w:p>
        </w:tc>
        <w:tc>
          <w:tcPr>
            <w:tcW w:w="1445" w:type="dxa"/>
          </w:tcPr>
          <w:p w14:paraId="22E5AC00" w14:textId="77777777" w:rsidR="00A97F85" w:rsidRDefault="00A97F85" w:rsidP="009C1BC3">
            <w:pPr>
              <w:jc w:val="center"/>
            </w:pPr>
          </w:p>
        </w:tc>
      </w:tr>
    </w:tbl>
    <w:p w14:paraId="2CE7461C" w14:textId="21FC5E4D" w:rsidR="002F28B4" w:rsidRDefault="002F28B4" w:rsidP="002F28B4"/>
    <w:p w14:paraId="4CA6728B" w14:textId="69BA7834" w:rsidR="0051272D" w:rsidRDefault="002F28B4" w:rsidP="002F28B4">
      <w:pPr>
        <w:pStyle w:val="Heading1"/>
      </w:pPr>
      <w:r>
        <w:br w:type="column"/>
      </w:r>
      <w:r w:rsidR="0051272D" w:rsidRPr="0051272D">
        <w:lastRenderedPageBreak/>
        <w:t>Development of the Individualized Education Program (IEP)</w:t>
      </w:r>
    </w:p>
    <w:tbl>
      <w:tblPr>
        <w:tblStyle w:val="TableGrid"/>
        <w:tblW w:w="10080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8635"/>
        <w:gridCol w:w="1445"/>
      </w:tblGrid>
      <w:tr w:rsidR="00A97F85" w14:paraId="72BA2269" w14:textId="77777777" w:rsidTr="002C0E1B">
        <w:trPr>
          <w:cantSplit/>
          <w:tblHeader/>
        </w:trPr>
        <w:tc>
          <w:tcPr>
            <w:tcW w:w="8635" w:type="dxa"/>
            <w:shd w:val="clear" w:color="auto" w:fill="F2F2F2" w:themeFill="background1" w:themeFillShade="F2"/>
          </w:tcPr>
          <w:p w14:paraId="64F153D6" w14:textId="77777777" w:rsidR="00A97F85" w:rsidRPr="0051272D" w:rsidRDefault="00A97F85" w:rsidP="00E80AC2">
            <w:pPr>
              <w:rPr>
                <w:b/>
                <w:bCs/>
              </w:rPr>
            </w:pPr>
            <w:r w:rsidRPr="0051272D">
              <w:rPr>
                <w:b/>
                <w:bCs/>
              </w:rPr>
              <w:t>Practice</w:t>
            </w:r>
          </w:p>
        </w:tc>
        <w:tc>
          <w:tcPr>
            <w:tcW w:w="1445" w:type="dxa"/>
            <w:shd w:val="clear" w:color="auto" w:fill="F2F2F2" w:themeFill="background1" w:themeFillShade="F2"/>
          </w:tcPr>
          <w:p w14:paraId="03AF2F67" w14:textId="77777777" w:rsidR="00A97F85" w:rsidRPr="0051272D" w:rsidRDefault="00A97F85" w:rsidP="00E80AC2">
            <w:pPr>
              <w:jc w:val="center"/>
              <w:rPr>
                <w:b/>
                <w:bCs/>
              </w:rPr>
            </w:pPr>
            <w:r w:rsidRPr="0051272D">
              <w:rPr>
                <w:b/>
                <w:bCs/>
              </w:rPr>
              <w:t>Rating (1–3)</w:t>
            </w:r>
          </w:p>
        </w:tc>
      </w:tr>
      <w:tr w:rsidR="00A97F85" w14:paraId="7E5B897E" w14:textId="77777777" w:rsidTr="002C0E1B">
        <w:trPr>
          <w:cantSplit/>
        </w:trPr>
        <w:tc>
          <w:tcPr>
            <w:tcW w:w="8635" w:type="dxa"/>
          </w:tcPr>
          <w:p w14:paraId="69C7057C" w14:textId="4FB1A56C" w:rsidR="00A97F85" w:rsidRDefault="00A97F85" w:rsidP="00F4027E">
            <w:pPr>
              <w:pStyle w:val="ListParagraph"/>
              <w:numPr>
                <w:ilvl w:val="0"/>
                <w:numId w:val="3"/>
              </w:numPr>
            </w:pPr>
            <w:r>
              <w:t>Establish a welcoming and respectful climate for family members and caregivers as well as members of the IEP team.</w:t>
            </w:r>
          </w:p>
        </w:tc>
        <w:tc>
          <w:tcPr>
            <w:tcW w:w="1445" w:type="dxa"/>
          </w:tcPr>
          <w:p w14:paraId="5C2E7C18" w14:textId="77777777" w:rsidR="00A97F85" w:rsidRDefault="00A97F85" w:rsidP="000A5107">
            <w:pPr>
              <w:jc w:val="center"/>
            </w:pPr>
          </w:p>
        </w:tc>
      </w:tr>
      <w:tr w:rsidR="00A97F85" w14:paraId="620CFE51" w14:textId="77777777" w:rsidTr="002C0E1B">
        <w:trPr>
          <w:cantSplit/>
        </w:trPr>
        <w:tc>
          <w:tcPr>
            <w:tcW w:w="8635" w:type="dxa"/>
          </w:tcPr>
          <w:p w14:paraId="18B6B2BE" w14:textId="1723C940" w:rsidR="00A97F85" w:rsidRDefault="00A97F85" w:rsidP="00F4027E">
            <w:pPr>
              <w:pStyle w:val="ListParagraph"/>
              <w:numPr>
                <w:ilvl w:val="0"/>
                <w:numId w:val="3"/>
              </w:numPr>
            </w:pPr>
            <w:r>
              <w:t>Review the purpose and process of the IEP meeting.</w:t>
            </w:r>
          </w:p>
        </w:tc>
        <w:tc>
          <w:tcPr>
            <w:tcW w:w="1445" w:type="dxa"/>
          </w:tcPr>
          <w:p w14:paraId="2E392A00" w14:textId="77777777" w:rsidR="00A97F85" w:rsidRDefault="00A97F85" w:rsidP="000A5107">
            <w:pPr>
              <w:jc w:val="center"/>
            </w:pPr>
          </w:p>
        </w:tc>
      </w:tr>
      <w:tr w:rsidR="00A97F85" w14:paraId="4E1012D7" w14:textId="77777777" w:rsidTr="002C0E1B">
        <w:trPr>
          <w:cantSplit/>
        </w:trPr>
        <w:tc>
          <w:tcPr>
            <w:tcW w:w="8635" w:type="dxa"/>
          </w:tcPr>
          <w:p w14:paraId="27854BBC" w14:textId="51B24219" w:rsidR="00A97F85" w:rsidRDefault="00A97F85" w:rsidP="00F4027E">
            <w:pPr>
              <w:pStyle w:val="ListParagraph"/>
              <w:numPr>
                <w:ilvl w:val="0"/>
                <w:numId w:val="3"/>
              </w:numPr>
            </w:pPr>
            <w:r>
              <w:t>Review information collected during referral and early contacts with the family to identify their concerns, interests and priorities.</w:t>
            </w:r>
          </w:p>
        </w:tc>
        <w:tc>
          <w:tcPr>
            <w:tcW w:w="1445" w:type="dxa"/>
          </w:tcPr>
          <w:p w14:paraId="70F04EE8" w14:textId="77777777" w:rsidR="00A97F85" w:rsidRDefault="00A97F85" w:rsidP="000A5107">
            <w:pPr>
              <w:jc w:val="center"/>
            </w:pPr>
          </w:p>
        </w:tc>
      </w:tr>
      <w:tr w:rsidR="00A97F85" w14:paraId="62D8527F" w14:textId="77777777" w:rsidTr="002C0E1B">
        <w:trPr>
          <w:cantSplit/>
        </w:trPr>
        <w:tc>
          <w:tcPr>
            <w:tcW w:w="8635" w:type="dxa"/>
          </w:tcPr>
          <w:p w14:paraId="59AFA5FC" w14:textId="6814CFC3" w:rsidR="00A97F85" w:rsidRDefault="00A97F85" w:rsidP="00F4027E">
            <w:pPr>
              <w:pStyle w:val="ListParagraph"/>
              <w:numPr>
                <w:ilvl w:val="0"/>
                <w:numId w:val="3"/>
              </w:numPr>
            </w:pPr>
            <w:r>
              <w:t>Review the child’s current knowledge, skills, and previously gathered information.</w:t>
            </w:r>
          </w:p>
        </w:tc>
        <w:tc>
          <w:tcPr>
            <w:tcW w:w="1445" w:type="dxa"/>
          </w:tcPr>
          <w:p w14:paraId="3341153B" w14:textId="77777777" w:rsidR="00A97F85" w:rsidRDefault="00A97F85" w:rsidP="000A5107">
            <w:pPr>
              <w:jc w:val="center"/>
            </w:pPr>
          </w:p>
        </w:tc>
      </w:tr>
      <w:tr w:rsidR="00A97F85" w14:paraId="71446DC9" w14:textId="77777777" w:rsidTr="002C0E1B">
        <w:trPr>
          <w:cantSplit/>
        </w:trPr>
        <w:tc>
          <w:tcPr>
            <w:tcW w:w="8635" w:type="dxa"/>
          </w:tcPr>
          <w:p w14:paraId="6BAC29F3" w14:textId="017354F8" w:rsidR="00A97F85" w:rsidRDefault="00A97F85" w:rsidP="00F4027E">
            <w:pPr>
              <w:pStyle w:val="ListParagraph"/>
              <w:numPr>
                <w:ilvl w:val="0"/>
                <w:numId w:val="3"/>
              </w:numPr>
            </w:pPr>
            <w:r>
              <w:t>Collaboratively develop IEP goals to address the child’s identified needs and promote positive developmental outcomes.</w:t>
            </w:r>
          </w:p>
        </w:tc>
        <w:tc>
          <w:tcPr>
            <w:tcW w:w="1445" w:type="dxa"/>
          </w:tcPr>
          <w:p w14:paraId="0D6831A0" w14:textId="77777777" w:rsidR="00A97F85" w:rsidRDefault="00A97F85" w:rsidP="000A5107">
            <w:pPr>
              <w:jc w:val="center"/>
            </w:pPr>
          </w:p>
        </w:tc>
      </w:tr>
      <w:tr w:rsidR="00A97F85" w14:paraId="62518318" w14:textId="77777777" w:rsidTr="002C0E1B">
        <w:trPr>
          <w:cantSplit/>
        </w:trPr>
        <w:tc>
          <w:tcPr>
            <w:tcW w:w="8635" w:type="dxa"/>
          </w:tcPr>
          <w:p w14:paraId="37A6EA38" w14:textId="408F5B80" w:rsidR="00A97F85" w:rsidRDefault="00A97F85" w:rsidP="00F4027E">
            <w:pPr>
              <w:pStyle w:val="ListParagraph"/>
              <w:numPr>
                <w:ilvl w:val="0"/>
                <w:numId w:val="3"/>
              </w:numPr>
            </w:pPr>
            <w:r>
              <w:t>Collaboratively plan and put in writing activities, services, and supports to address goals and enhance participation and learning with typically developing peers.</w:t>
            </w:r>
          </w:p>
        </w:tc>
        <w:tc>
          <w:tcPr>
            <w:tcW w:w="1445" w:type="dxa"/>
          </w:tcPr>
          <w:p w14:paraId="18E69E3F" w14:textId="77777777" w:rsidR="00A97F85" w:rsidRDefault="00A97F85" w:rsidP="000A5107">
            <w:pPr>
              <w:jc w:val="center"/>
            </w:pPr>
          </w:p>
        </w:tc>
      </w:tr>
      <w:tr w:rsidR="00A97F85" w14:paraId="3A2F04C6" w14:textId="77777777" w:rsidTr="002C0E1B">
        <w:trPr>
          <w:cantSplit/>
        </w:trPr>
        <w:tc>
          <w:tcPr>
            <w:tcW w:w="8635" w:type="dxa"/>
          </w:tcPr>
          <w:p w14:paraId="62C014E7" w14:textId="56B61A30" w:rsidR="00A97F85" w:rsidRDefault="00A97F85" w:rsidP="00F4027E">
            <w:pPr>
              <w:pStyle w:val="ListParagraph"/>
              <w:numPr>
                <w:ilvl w:val="0"/>
                <w:numId w:val="3"/>
              </w:numPr>
            </w:pPr>
            <w:r>
              <w:t>Identify the criteria, procedures and timelines for determining progress toward achieving each goal.</w:t>
            </w:r>
          </w:p>
        </w:tc>
        <w:tc>
          <w:tcPr>
            <w:tcW w:w="1445" w:type="dxa"/>
          </w:tcPr>
          <w:p w14:paraId="4FEFB63C" w14:textId="77777777" w:rsidR="00A97F85" w:rsidRDefault="00A97F85" w:rsidP="000A5107">
            <w:pPr>
              <w:jc w:val="center"/>
            </w:pPr>
          </w:p>
        </w:tc>
      </w:tr>
      <w:tr w:rsidR="00A97F85" w14:paraId="4476133E" w14:textId="77777777" w:rsidTr="002C0E1B">
        <w:trPr>
          <w:cantSplit/>
        </w:trPr>
        <w:tc>
          <w:tcPr>
            <w:tcW w:w="8635" w:type="dxa"/>
          </w:tcPr>
          <w:p w14:paraId="0E495E50" w14:textId="23177CD4" w:rsidR="00A97F85" w:rsidRDefault="00A97F85" w:rsidP="00F4027E">
            <w:pPr>
              <w:pStyle w:val="ListParagraph"/>
              <w:numPr>
                <w:ilvl w:val="0"/>
                <w:numId w:val="3"/>
              </w:numPr>
            </w:pPr>
            <w:r>
              <w:t>Ensure the family understands their rights to access information and services within the IEP process.</w:t>
            </w:r>
          </w:p>
        </w:tc>
        <w:tc>
          <w:tcPr>
            <w:tcW w:w="1445" w:type="dxa"/>
          </w:tcPr>
          <w:p w14:paraId="220C145E" w14:textId="77777777" w:rsidR="00A97F85" w:rsidRDefault="00A97F85" w:rsidP="000A5107">
            <w:pPr>
              <w:jc w:val="center"/>
            </w:pPr>
          </w:p>
        </w:tc>
      </w:tr>
      <w:tr w:rsidR="00A97F85" w14:paraId="4C0D0387" w14:textId="77777777" w:rsidTr="002C0E1B">
        <w:trPr>
          <w:cantSplit/>
        </w:trPr>
        <w:tc>
          <w:tcPr>
            <w:tcW w:w="8635" w:type="dxa"/>
          </w:tcPr>
          <w:p w14:paraId="794FF275" w14:textId="571C9F3D" w:rsidR="00A97F85" w:rsidRDefault="00A97F85" w:rsidP="00F4027E">
            <w:pPr>
              <w:pStyle w:val="ListParagraph"/>
              <w:numPr>
                <w:ilvl w:val="0"/>
                <w:numId w:val="3"/>
              </w:numPr>
            </w:pPr>
            <w:r>
              <w:t xml:space="preserve">Identify the team member who will be the key contact person for the family. </w:t>
            </w:r>
          </w:p>
        </w:tc>
        <w:tc>
          <w:tcPr>
            <w:tcW w:w="1445" w:type="dxa"/>
          </w:tcPr>
          <w:p w14:paraId="51B5F1E0" w14:textId="77777777" w:rsidR="00A97F85" w:rsidRDefault="00A97F85" w:rsidP="000A5107">
            <w:pPr>
              <w:jc w:val="center"/>
            </w:pPr>
          </w:p>
        </w:tc>
      </w:tr>
    </w:tbl>
    <w:p w14:paraId="236B67C8" w14:textId="77777777" w:rsidR="001A0915" w:rsidRDefault="001A0915" w:rsidP="00A97F85"/>
    <w:sectPr w:rsidR="001A0915" w:rsidSect="00A97F85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47B49" w14:textId="77777777" w:rsidR="00C43093" w:rsidRDefault="00C43093" w:rsidP="00B275B4">
      <w:pPr>
        <w:spacing w:after="0" w:line="240" w:lineRule="auto"/>
      </w:pPr>
      <w:r>
        <w:separator/>
      </w:r>
    </w:p>
  </w:endnote>
  <w:endnote w:type="continuationSeparator" w:id="0">
    <w:p w14:paraId="11F76785" w14:textId="77777777" w:rsidR="00C43093" w:rsidRDefault="00C43093" w:rsidP="00B2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2912" w14:textId="6DD84B2B" w:rsidR="00B275B4" w:rsidRPr="00B275B4" w:rsidRDefault="00B275B4" w:rsidP="00397164">
    <w:pPr>
      <w:pStyle w:val="Footer"/>
    </w:pPr>
    <w:r w:rsidRPr="00B275B4">
      <w:t>IEP Process: Self-Assessment</w:t>
    </w:r>
    <w:r w:rsidR="002C0E1B">
      <w:t xml:space="preserve"> Worksheet</w:t>
    </w:r>
    <w:r w:rsidRPr="00B275B4">
      <w:tab/>
    </w:r>
    <w:r w:rsidRPr="00B275B4">
      <w:fldChar w:fldCharType="begin"/>
    </w:r>
    <w:r w:rsidRPr="00B275B4">
      <w:instrText xml:space="preserve"> PAGE </w:instrText>
    </w:r>
    <w:r w:rsidRPr="00B275B4">
      <w:fldChar w:fldCharType="separate"/>
    </w:r>
    <w:r w:rsidRPr="00B275B4">
      <w:t>1</w:t>
    </w:r>
    <w:r w:rsidRPr="00B275B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D5059" w14:textId="77777777" w:rsidR="00C43093" w:rsidRDefault="00C43093" w:rsidP="00B275B4">
      <w:pPr>
        <w:spacing w:after="0" w:line="240" w:lineRule="auto"/>
      </w:pPr>
      <w:r>
        <w:separator/>
      </w:r>
    </w:p>
  </w:footnote>
  <w:footnote w:type="continuationSeparator" w:id="0">
    <w:p w14:paraId="42FF9600" w14:textId="77777777" w:rsidR="00C43093" w:rsidRDefault="00C43093" w:rsidP="00B27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3023"/>
    <w:multiLevelType w:val="hybridMultilevel"/>
    <w:tmpl w:val="BAD2C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5A8"/>
    <w:multiLevelType w:val="hybridMultilevel"/>
    <w:tmpl w:val="3EEA259A"/>
    <w:lvl w:ilvl="0" w:tplc="E50226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177B8"/>
    <w:multiLevelType w:val="hybridMultilevel"/>
    <w:tmpl w:val="1AAC88F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E3A70"/>
    <w:multiLevelType w:val="hybridMultilevel"/>
    <w:tmpl w:val="E19A91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96746"/>
    <w:multiLevelType w:val="hybridMultilevel"/>
    <w:tmpl w:val="2B7A3D36"/>
    <w:lvl w:ilvl="0" w:tplc="A02AE2FC">
      <w:start w:val="1"/>
      <w:numFmt w:val="decimal"/>
      <w:lvlText w:val="%1."/>
      <w:lvlJc w:val="left"/>
      <w:pPr>
        <w:ind w:left="75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 w15:restartNumberingAfterBreak="0">
    <w:nsid w:val="27AF2B4A"/>
    <w:multiLevelType w:val="hybridMultilevel"/>
    <w:tmpl w:val="C6EE5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5A34"/>
    <w:multiLevelType w:val="hybridMultilevel"/>
    <w:tmpl w:val="5F16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952D3"/>
    <w:multiLevelType w:val="hybridMultilevel"/>
    <w:tmpl w:val="358802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72AA0"/>
    <w:multiLevelType w:val="hybridMultilevel"/>
    <w:tmpl w:val="F0C6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C53CB"/>
    <w:multiLevelType w:val="hybridMultilevel"/>
    <w:tmpl w:val="C6E006B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5BFD3D98"/>
    <w:multiLevelType w:val="hybridMultilevel"/>
    <w:tmpl w:val="69E6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44C5C"/>
    <w:multiLevelType w:val="hybridMultilevel"/>
    <w:tmpl w:val="B9EAD6B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E7B6A"/>
    <w:multiLevelType w:val="hybridMultilevel"/>
    <w:tmpl w:val="B9EAD6B8"/>
    <w:lvl w:ilvl="0" w:tplc="E50226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71445"/>
    <w:multiLevelType w:val="hybridMultilevel"/>
    <w:tmpl w:val="B542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71D6A"/>
    <w:multiLevelType w:val="hybridMultilevel"/>
    <w:tmpl w:val="5C162F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64252"/>
    <w:multiLevelType w:val="hybridMultilevel"/>
    <w:tmpl w:val="37784E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602376">
    <w:abstractNumId w:val="4"/>
  </w:num>
  <w:num w:numId="2" w16cid:durableId="1936941663">
    <w:abstractNumId w:val="5"/>
  </w:num>
  <w:num w:numId="3" w16cid:durableId="1507555759">
    <w:abstractNumId w:val="1"/>
  </w:num>
  <w:num w:numId="4" w16cid:durableId="2072196031">
    <w:abstractNumId w:val="15"/>
  </w:num>
  <w:num w:numId="5" w16cid:durableId="24016286">
    <w:abstractNumId w:val="14"/>
  </w:num>
  <w:num w:numId="6" w16cid:durableId="862015941">
    <w:abstractNumId w:val="7"/>
  </w:num>
  <w:num w:numId="7" w16cid:durableId="409547474">
    <w:abstractNumId w:val="12"/>
  </w:num>
  <w:num w:numId="8" w16cid:durableId="776677509">
    <w:abstractNumId w:val="11"/>
  </w:num>
  <w:num w:numId="9" w16cid:durableId="1839225345">
    <w:abstractNumId w:val="2"/>
  </w:num>
  <w:num w:numId="10" w16cid:durableId="86079855">
    <w:abstractNumId w:val="10"/>
  </w:num>
  <w:num w:numId="11" w16cid:durableId="686558615">
    <w:abstractNumId w:val="0"/>
  </w:num>
  <w:num w:numId="12" w16cid:durableId="668027320">
    <w:abstractNumId w:val="13"/>
  </w:num>
  <w:num w:numId="13" w16cid:durableId="270162567">
    <w:abstractNumId w:val="6"/>
  </w:num>
  <w:num w:numId="14" w16cid:durableId="571743202">
    <w:abstractNumId w:val="3"/>
  </w:num>
  <w:num w:numId="15" w16cid:durableId="658732965">
    <w:abstractNumId w:val="9"/>
  </w:num>
  <w:num w:numId="16" w16cid:durableId="16881716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2D"/>
    <w:rsid w:val="000130CB"/>
    <w:rsid w:val="00047236"/>
    <w:rsid w:val="000560B3"/>
    <w:rsid w:val="00090BC3"/>
    <w:rsid w:val="000A5107"/>
    <w:rsid w:val="000F66DD"/>
    <w:rsid w:val="00137E59"/>
    <w:rsid w:val="00141B42"/>
    <w:rsid w:val="0014383B"/>
    <w:rsid w:val="0015644C"/>
    <w:rsid w:val="00172B51"/>
    <w:rsid w:val="00175DDF"/>
    <w:rsid w:val="00180C7E"/>
    <w:rsid w:val="00196F5E"/>
    <w:rsid w:val="001A0915"/>
    <w:rsid w:val="002825BC"/>
    <w:rsid w:val="0029425C"/>
    <w:rsid w:val="002A7327"/>
    <w:rsid w:val="002B3576"/>
    <w:rsid w:val="002C0E1B"/>
    <w:rsid w:val="002F28B4"/>
    <w:rsid w:val="00301EE1"/>
    <w:rsid w:val="0031103C"/>
    <w:rsid w:val="00331F5B"/>
    <w:rsid w:val="00364736"/>
    <w:rsid w:val="0038442E"/>
    <w:rsid w:val="0039153D"/>
    <w:rsid w:val="00397164"/>
    <w:rsid w:val="003B44DD"/>
    <w:rsid w:val="003F2C55"/>
    <w:rsid w:val="00405B07"/>
    <w:rsid w:val="004B206D"/>
    <w:rsid w:val="004B2A9F"/>
    <w:rsid w:val="0051272D"/>
    <w:rsid w:val="0053431B"/>
    <w:rsid w:val="0055537E"/>
    <w:rsid w:val="00583E67"/>
    <w:rsid w:val="005A2821"/>
    <w:rsid w:val="005A6FC7"/>
    <w:rsid w:val="005D20BC"/>
    <w:rsid w:val="006575C2"/>
    <w:rsid w:val="00663F9D"/>
    <w:rsid w:val="006678A8"/>
    <w:rsid w:val="00683AC7"/>
    <w:rsid w:val="00683D99"/>
    <w:rsid w:val="006A786B"/>
    <w:rsid w:val="006C5FDF"/>
    <w:rsid w:val="006F7540"/>
    <w:rsid w:val="00706B51"/>
    <w:rsid w:val="007C20E4"/>
    <w:rsid w:val="007F5471"/>
    <w:rsid w:val="00850B56"/>
    <w:rsid w:val="00861154"/>
    <w:rsid w:val="0087176B"/>
    <w:rsid w:val="008C7981"/>
    <w:rsid w:val="008F3F3F"/>
    <w:rsid w:val="0090008D"/>
    <w:rsid w:val="0090446B"/>
    <w:rsid w:val="00910E73"/>
    <w:rsid w:val="00915193"/>
    <w:rsid w:val="009179EB"/>
    <w:rsid w:val="009223F4"/>
    <w:rsid w:val="009C1BC3"/>
    <w:rsid w:val="00A264CA"/>
    <w:rsid w:val="00A46592"/>
    <w:rsid w:val="00A52AA3"/>
    <w:rsid w:val="00A97F85"/>
    <w:rsid w:val="00AA1B79"/>
    <w:rsid w:val="00AA6517"/>
    <w:rsid w:val="00AB0B7E"/>
    <w:rsid w:val="00AD7A46"/>
    <w:rsid w:val="00B275B4"/>
    <w:rsid w:val="00BD16B2"/>
    <w:rsid w:val="00BD26CD"/>
    <w:rsid w:val="00C363F7"/>
    <w:rsid w:val="00C43093"/>
    <w:rsid w:val="00C810C8"/>
    <w:rsid w:val="00C81AE1"/>
    <w:rsid w:val="00C9467E"/>
    <w:rsid w:val="00CE2B11"/>
    <w:rsid w:val="00CE302A"/>
    <w:rsid w:val="00CF062E"/>
    <w:rsid w:val="00CF18B0"/>
    <w:rsid w:val="00D0442E"/>
    <w:rsid w:val="00D156C3"/>
    <w:rsid w:val="00D15D3A"/>
    <w:rsid w:val="00D1673D"/>
    <w:rsid w:val="00D43458"/>
    <w:rsid w:val="00D611D7"/>
    <w:rsid w:val="00D72D49"/>
    <w:rsid w:val="00D8298C"/>
    <w:rsid w:val="00DA5416"/>
    <w:rsid w:val="00E24915"/>
    <w:rsid w:val="00E25DF1"/>
    <w:rsid w:val="00E80906"/>
    <w:rsid w:val="00E84BD2"/>
    <w:rsid w:val="00E9587D"/>
    <w:rsid w:val="00E97A07"/>
    <w:rsid w:val="00EE3E69"/>
    <w:rsid w:val="00F4027E"/>
    <w:rsid w:val="00F56866"/>
    <w:rsid w:val="00F97C5B"/>
    <w:rsid w:val="00FC1C8A"/>
    <w:rsid w:val="00FD2296"/>
    <w:rsid w:val="00FE6F99"/>
    <w:rsid w:val="00F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9A8E64"/>
  <w15:chartTrackingRefBased/>
  <w15:docId w15:val="{BEA3EF1E-D811-074A-AD95-EA0E1B2D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363F7"/>
    <w:pPr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8B0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3F7"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63F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F18B0"/>
    <w:rPr>
      <w:rFonts w:eastAsiaTheme="majorEastAsia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7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7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C7E"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C7E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7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00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7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1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7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5B4"/>
  </w:style>
  <w:style w:type="paragraph" w:styleId="Footer">
    <w:name w:val="footer"/>
    <w:basedOn w:val="Normal"/>
    <w:link w:val="FooterChar"/>
    <w:uiPriority w:val="99"/>
    <w:unhideWhenUsed/>
    <w:rsid w:val="00397164"/>
    <w:pPr>
      <w:pBdr>
        <w:top w:val="single" w:sz="4" w:space="1" w:color="auto"/>
      </w:pBdr>
      <w:tabs>
        <w:tab w:val="right" w:pos="1368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ctacenter.org/eco/pages/ifsp-iep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345</Words>
  <Characters>2057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IEP Process Self-Assessment Worksheet</vt:lpstr>
    </vt:vector>
  </TitlesOfParts>
  <Manager/>
  <Company/>
  <LinksUpToDate>false</LinksUpToDate>
  <CharactersWithSpaces>2378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IEP Process Self-Assessment (Brief)</dc:title>
  <dc:subject/>
  <dc:creator>ECTA Center</dc:creator>
  <cp:keywords/>
  <dc:description/>
  <cp:lastModifiedBy>Lazara, Alexander Morris</cp:lastModifiedBy>
  <cp:revision>83</cp:revision>
  <dcterms:created xsi:type="dcterms:W3CDTF">2026-03-06T13:46:00Z</dcterms:created>
  <dcterms:modified xsi:type="dcterms:W3CDTF">2026-03-09T17:09:00Z</dcterms:modified>
  <cp:category/>
</cp:coreProperties>
</file>