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03E" w:rsidRPr="005E2C05" w:rsidRDefault="008E07B3">
      <w:pPr>
        <w:rPr>
          <w:b/>
          <w:sz w:val="24"/>
          <w:szCs w:val="24"/>
        </w:rPr>
      </w:pPr>
      <w:r w:rsidRPr="005E2C05">
        <w:rPr>
          <w:b/>
          <w:sz w:val="24"/>
          <w:szCs w:val="24"/>
        </w:rPr>
        <w:t>Big Useful Ideas: Flip Chart Notes from 9/21/11 Post-Conference Workshop</w:t>
      </w:r>
    </w:p>
    <w:p w:rsidR="008E07B3" w:rsidRDefault="008E07B3" w:rsidP="008E07B3">
      <w:pPr>
        <w:pStyle w:val="ListParagraph"/>
        <w:numPr>
          <w:ilvl w:val="0"/>
          <w:numId w:val="1"/>
        </w:numPr>
      </w:pPr>
      <w:r>
        <w:t>We “heart” Vermont’s IEP form</w:t>
      </w:r>
    </w:p>
    <w:p w:rsidR="008E07B3" w:rsidRDefault="008E07B3" w:rsidP="008E07B3">
      <w:pPr>
        <w:pStyle w:val="ListParagraph"/>
        <w:numPr>
          <w:ilvl w:val="0"/>
          <w:numId w:val="1"/>
        </w:numPr>
      </w:pPr>
      <w:r>
        <w:t xml:space="preserve">Ensuring appropriate </w:t>
      </w:r>
      <w:r w:rsidR="00C53EC0">
        <w:t>conversations</w:t>
      </w:r>
      <w:r>
        <w:t xml:space="preserve"> with families</w:t>
      </w:r>
    </w:p>
    <w:p w:rsidR="008E07B3" w:rsidRDefault="008E07B3" w:rsidP="008E07B3">
      <w:pPr>
        <w:pStyle w:val="ListParagraph"/>
        <w:numPr>
          <w:ilvl w:val="1"/>
          <w:numId w:val="1"/>
        </w:numPr>
      </w:pPr>
      <w:r>
        <w:t>Scripts</w:t>
      </w:r>
    </w:p>
    <w:p w:rsidR="008E07B3" w:rsidRDefault="008E07B3" w:rsidP="008E07B3">
      <w:pPr>
        <w:pStyle w:val="ListParagraph"/>
        <w:numPr>
          <w:ilvl w:val="1"/>
          <w:numId w:val="1"/>
        </w:numPr>
      </w:pPr>
      <w:r>
        <w:t>Videos to model</w:t>
      </w:r>
    </w:p>
    <w:p w:rsidR="008E07B3" w:rsidRDefault="008E07B3" w:rsidP="008E07B3">
      <w:pPr>
        <w:pStyle w:val="ListParagraph"/>
        <w:numPr>
          <w:ilvl w:val="1"/>
          <w:numId w:val="1"/>
        </w:numPr>
      </w:pPr>
      <w:r>
        <w:t>Bucket list</w:t>
      </w:r>
    </w:p>
    <w:p w:rsidR="008E07B3" w:rsidRDefault="008E07B3" w:rsidP="008E07B3">
      <w:pPr>
        <w:pStyle w:val="ListParagraph"/>
        <w:numPr>
          <w:ilvl w:val="1"/>
          <w:numId w:val="1"/>
        </w:numPr>
      </w:pPr>
      <w:r>
        <w:t>Infusing the language routinely</w:t>
      </w:r>
    </w:p>
    <w:p w:rsidR="008E07B3" w:rsidRDefault="008E07B3" w:rsidP="008E07B3">
      <w:pPr>
        <w:pStyle w:val="ListParagraph"/>
        <w:numPr>
          <w:ilvl w:val="0"/>
          <w:numId w:val="1"/>
        </w:numPr>
      </w:pPr>
      <w:r>
        <w:t>IFSP Guide link to integration</w:t>
      </w:r>
    </w:p>
    <w:p w:rsidR="008E07B3" w:rsidRDefault="008E07B3" w:rsidP="008E07B3">
      <w:pPr>
        <w:pStyle w:val="ListParagraph"/>
        <w:numPr>
          <w:ilvl w:val="0"/>
          <w:numId w:val="1"/>
        </w:numPr>
      </w:pPr>
      <w:r>
        <w:t>3 outcomes integrated into state form</w:t>
      </w:r>
    </w:p>
    <w:p w:rsidR="008E07B3" w:rsidRDefault="008E07B3" w:rsidP="008E07B3">
      <w:pPr>
        <w:pStyle w:val="ListParagraph"/>
        <w:numPr>
          <w:ilvl w:val="0"/>
          <w:numId w:val="1"/>
        </w:numPr>
      </w:pPr>
      <w:r>
        <w:t>Training on teaming conversations</w:t>
      </w:r>
    </w:p>
    <w:p w:rsidR="008E07B3" w:rsidRDefault="008E07B3" w:rsidP="008E07B3">
      <w:pPr>
        <w:pStyle w:val="ListParagraph"/>
        <w:numPr>
          <w:ilvl w:val="0"/>
          <w:numId w:val="1"/>
        </w:numPr>
      </w:pPr>
      <w:r>
        <w:t>Writing family outcomes</w:t>
      </w:r>
    </w:p>
    <w:p w:rsidR="008E07B3" w:rsidRDefault="008E07B3" w:rsidP="008E07B3">
      <w:pPr>
        <w:pStyle w:val="ListParagraph"/>
        <w:numPr>
          <w:ilvl w:val="0"/>
          <w:numId w:val="1"/>
        </w:numPr>
      </w:pPr>
      <w:r>
        <w:t>The Bucket List: AE, IF, F</w:t>
      </w:r>
    </w:p>
    <w:p w:rsidR="008E07B3" w:rsidRDefault="008E07B3" w:rsidP="008E07B3">
      <w:pPr>
        <w:pStyle w:val="ListParagraph"/>
        <w:numPr>
          <w:ilvl w:val="0"/>
          <w:numId w:val="1"/>
        </w:numPr>
      </w:pPr>
      <w:r>
        <w:t>Culture</w:t>
      </w:r>
    </w:p>
    <w:p w:rsidR="008E07B3" w:rsidRDefault="008E07B3" w:rsidP="008E07B3">
      <w:pPr>
        <w:pStyle w:val="ListParagraph"/>
        <w:numPr>
          <w:ilvl w:val="0"/>
          <w:numId w:val="1"/>
        </w:numPr>
      </w:pPr>
      <w:r>
        <w:t>RBI as part of Evaluation and IFSP</w:t>
      </w:r>
    </w:p>
    <w:p w:rsidR="008E07B3" w:rsidRDefault="008E07B3" w:rsidP="008E07B3">
      <w:pPr>
        <w:pStyle w:val="ListParagraph"/>
        <w:numPr>
          <w:ilvl w:val="0"/>
          <w:numId w:val="1"/>
        </w:numPr>
      </w:pPr>
      <w:r>
        <w:t xml:space="preserve">Having outcome </w:t>
      </w:r>
      <w:r w:rsidR="00C53EC0">
        <w:t>discussions</w:t>
      </w:r>
      <w:r>
        <w:t xml:space="preserve"> annually – ongoing</w:t>
      </w:r>
    </w:p>
    <w:p w:rsidR="008E07B3" w:rsidRDefault="008E07B3" w:rsidP="008E07B3">
      <w:pPr>
        <w:pStyle w:val="ListParagraph"/>
        <w:numPr>
          <w:ilvl w:val="0"/>
          <w:numId w:val="1"/>
        </w:numPr>
      </w:pPr>
      <w:r>
        <w:t>States bringing parents</w:t>
      </w:r>
    </w:p>
    <w:p w:rsidR="008E07B3" w:rsidRDefault="008E07B3" w:rsidP="008E07B3">
      <w:pPr>
        <w:pStyle w:val="ListParagraph"/>
        <w:numPr>
          <w:ilvl w:val="0"/>
          <w:numId w:val="1"/>
        </w:numPr>
      </w:pPr>
      <w:r>
        <w:t xml:space="preserve">Consistent family </w:t>
      </w:r>
      <w:r w:rsidR="00C53EC0">
        <w:t>gathering</w:t>
      </w:r>
      <w:r>
        <w:t xml:space="preserve"> tools (i.e., RBI) statewide</w:t>
      </w:r>
    </w:p>
    <w:p w:rsidR="008E07B3" w:rsidRDefault="008E07B3" w:rsidP="008E07B3">
      <w:pPr>
        <w:pStyle w:val="ListParagraph"/>
        <w:numPr>
          <w:ilvl w:val="0"/>
          <w:numId w:val="1"/>
        </w:numPr>
      </w:pPr>
      <w:r>
        <w:t>Statewide IFSP specific to Part C</w:t>
      </w:r>
    </w:p>
    <w:p w:rsidR="008E07B3" w:rsidRDefault="008E07B3" w:rsidP="008E07B3">
      <w:pPr>
        <w:pStyle w:val="ListParagraph"/>
        <w:numPr>
          <w:ilvl w:val="0"/>
          <w:numId w:val="1"/>
        </w:numPr>
      </w:pPr>
      <w:r>
        <w:t>Parent friendly language on IFSP</w:t>
      </w:r>
    </w:p>
    <w:p w:rsidR="008E07B3" w:rsidRDefault="008E07B3" w:rsidP="008E07B3">
      <w:pPr>
        <w:pStyle w:val="ListParagraph"/>
        <w:numPr>
          <w:ilvl w:val="0"/>
          <w:numId w:val="1"/>
        </w:numPr>
      </w:pPr>
      <w:r>
        <w:t>Developing statewide IFSP form</w:t>
      </w:r>
    </w:p>
    <w:p w:rsidR="008E07B3" w:rsidRDefault="008E07B3" w:rsidP="008E07B3">
      <w:pPr>
        <w:pStyle w:val="ListParagraph"/>
        <w:numPr>
          <w:ilvl w:val="1"/>
          <w:numId w:val="1"/>
        </w:numPr>
      </w:pPr>
      <w:r>
        <w:t>Opportunity to embed outcomes (KS IFSP)</w:t>
      </w:r>
    </w:p>
    <w:p w:rsidR="008E07B3" w:rsidRDefault="008E07B3" w:rsidP="008E07B3">
      <w:pPr>
        <w:pStyle w:val="ListParagraph"/>
        <w:numPr>
          <w:ilvl w:val="0"/>
          <w:numId w:val="1"/>
        </w:numPr>
      </w:pPr>
      <w:r>
        <w:t>Statements vs. numbers</w:t>
      </w:r>
    </w:p>
    <w:p w:rsidR="008E07B3" w:rsidRDefault="008E07B3" w:rsidP="008E07B3">
      <w:pPr>
        <w:pStyle w:val="ListParagraph"/>
        <w:numPr>
          <w:ilvl w:val="0"/>
          <w:numId w:val="1"/>
        </w:numPr>
      </w:pPr>
      <w:r>
        <w:t>Networking with agencies across the state to be consistent</w:t>
      </w:r>
    </w:p>
    <w:p w:rsidR="008E07B3" w:rsidRDefault="008E07B3" w:rsidP="008E07B3">
      <w:pPr>
        <w:pStyle w:val="ListParagraph"/>
        <w:numPr>
          <w:ilvl w:val="0"/>
          <w:numId w:val="1"/>
        </w:numPr>
      </w:pPr>
      <w:r>
        <w:t>Need for an early childhood IEP</w:t>
      </w:r>
    </w:p>
    <w:p w:rsidR="008E07B3" w:rsidRDefault="008E07B3" w:rsidP="008E07B3">
      <w:pPr>
        <w:pStyle w:val="ListParagraph"/>
        <w:numPr>
          <w:ilvl w:val="0"/>
          <w:numId w:val="1"/>
        </w:numPr>
      </w:pPr>
      <w:r>
        <w:t>Embedding outcomes into existing forms</w:t>
      </w:r>
    </w:p>
    <w:p w:rsidR="008E07B3" w:rsidRDefault="008E07B3" w:rsidP="008E07B3">
      <w:pPr>
        <w:pStyle w:val="ListParagraph"/>
        <w:numPr>
          <w:ilvl w:val="0"/>
          <w:numId w:val="1"/>
        </w:numPr>
      </w:pPr>
      <w:r>
        <w:t>Validate to stakeholders and staff the quality service being provided</w:t>
      </w:r>
    </w:p>
    <w:p w:rsidR="008E07B3" w:rsidRDefault="008E07B3" w:rsidP="008E07B3">
      <w:pPr>
        <w:pStyle w:val="ListParagraph"/>
        <w:numPr>
          <w:ilvl w:val="1"/>
          <w:numId w:val="1"/>
        </w:numPr>
      </w:pPr>
      <w:r>
        <w:t>Thus, substantiate the impact of Early Intervention</w:t>
      </w:r>
    </w:p>
    <w:p w:rsidR="008E07B3" w:rsidRDefault="009268D8" w:rsidP="008E07B3">
      <w:pPr>
        <w:pStyle w:val="ListParagraph"/>
        <w:numPr>
          <w:ilvl w:val="0"/>
          <w:numId w:val="1"/>
        </w:numPr>
      </w:pPr>
      <w:r>
        <w:t>Develop higher education EI track for related-service providers</w:t>
      </w:r>
    </w:p>
    <w:p w:rsidR="009268D8" w:rsidRDefault="009268D8" w:rsidP="008E07B3">
      <w:pPr>
        <w:pStyle w:val="ListParagraph"/>
        <w:numPr>
          <w:ilvl w:val="0"/>
          <w:numId w:val="1"/>
        </w:numPr>
      </w:pPr>
      <w:r>
        <w:t>Modify COS to COPS or COSP (P = Process)</w:t>
      </w:r>
    </w:p>
    <w:p w:rsidR="009268D8" w:rsidRDefault="009268D8" w:rsidP="008E07B3">
      <w:pPr>
        <w:pStyle w:val="ListParagraph"/>
        <w:numPr>
          <w:ilvl w:val="0"/>
          <w:numId w:val="1"/>
        </w:numPr>
      </w:pPr>
      <w:r>
        <w:t>Make COS portion of IFSP family-friendly</w:t>
      </w:r>
    </w:p>
    <w:p w:rsidR="009268D8" w:rsidRDefault="009268D8" w:rsidP="008E07B3">
      <w:pPr>
        <w:pStyle w:val="ListParagraph"/>
        <w:numPr>
          <w:ilvl w:val="0"/>
          <w:numId w:val="1"/>
        </w:numPr>
      </w:pPr>
      <w:r>
        <w:t>Change service delivery model and provide adequate training</w:t>
      </w:r>
    </w:p>
    <w:p w:rsidR="009268D8" w:rsidRDefault="009268D8" w:rsidP="008E07B3">
      <w:pPr>
        <w:pStyle w:val="ListParagraph"/>
        <w:numPr>
          <w:ilvl w:val="0"/>
          <w:numId w:val="1"/>
        </w:numPr>
      </w:pPr>
      <w:r>
        <w:t>Include input from providers</w:t>
      </w:r>
    </w:p>
    <w:p w:rsidR="009268D8" w:rsidRDefault="009268D8" w:rsidP="008E07B3">
      <w:pPr>
        <w:pStyle w:val="ListParagraph"/>
        <w:numPr>
          <w:ilvl w:val="0"/>
          <w:numId w:val="1"/>
        </w:numPr>
      </w:pPr>
      <w:r>
        <w:t>Modify IFSP/IEP process</w:t>
      </w:r>
    </w:p>
    <w:p w:rsidR="009268D8" w:rsidRDefault="009268D8" w:rsidP="008E07B3">
      <w:pPr>
        <w:pStyle w:val="ListParagraph"/>
        <w:numPr>
          <w:ilvl w:val="0"/>
          <w:numId w:val="1"/>
        </w:numPr>
      </w:pPr>
      <w:r>
        <w:t>Team is making decisions about child’s functioning</w:t>
      </w:r>
    </w:p>
    <w:p w:rsidR="009268D8" w:rsidRDefault="009268D8" w:rsidP="008E07B3">
      <w:pPr>
        <w:pStyle w:val="ListParagraph"/>
        <w:numPr>
          <w:ilvl w:val="0"/>
          <w:numId w:val="1"/>
        </w:numPr>
      </w:pPr>
      <w:r>
        <w:t>The sequence of the process</w:t>
      </w:r>
    </w:p>
    <w:p w:rsidR="009268D8" w:rsidRDefault="00C53EC0" w:rsidP="008E07B3">
      <w:pPr>
        <w:pStyle w:val="ListParagraph"/>
        <w:numPr>
          <w:ilvl w:val="0"/>
          <w:numId w:val="1"/>
        </w:numPr>
      </w:pPr>
      <w:r>
        <w:t>Ensuring</w:t>
      </w:r>
      <w:r w:rsidR="009268D8">
        <w:t xml:space="preserve"> families are included in the entire process</w:t>
      </w:r>
    </w:p>
    <w:p w:rsidR="009268D8" w:rsidRDefault="009268D8" w:rsidP="008E07B3">
      <w:pPr>
        <w:pStyle w:val="ListParagraph"/>
        <w:numPr>
          <w:ilvl w:val="0"/>
          <w:numId w:val="1"/>
        </w:numPr>
      </w:pPr>
      <w:r>
        <w:t>Open attitude and be open to revision</w:t>
      </w:r>
    </w:p>
    <w:p w:rsidR="009268D8" w:rsidRDefault="009268D8" w:rsidP="008E07B3">
      <w:pPr>
        <w:pStyle w:val="ListParagraph"/>
        <w:numPr>
          <w:ilvl w:val="0"/>
          <w:numId w:val="1"/>
        </w:numPr>
      </w:pPr>
      <w:r>
        <w:t>What is our PLOP on the COS?</w:t>
      </w:r>
    </w:p>
    <w:p w:rsidR="009268D8" w:rsidRDefault="009268D8" w:rsidP="008E07B3">
      <w:pPr>
        <w:pStyle w:val="ListParagraph"/>
        <w:numPr>
          <w:ilvl w:val="0"/>
          <w:numId w:val="1"/>
        </w:numPr>
      </w:pPr>
      <w:r>
        <w:t>COS Framework Form</w:t>
      </w:r>
    </w:p>
    <w:p w:rsidR="009268D8" w:rsidRDefault="009268D8" w:rsidP="008E07B3">
      <w:pPr>
        <w:pStyle w:val="ListParagraph"/>
        <w:numPr>
          <w:ilvl w:val="0"/>
          <w:numId w:val="1"/>
        </w:numPr>
      </w:pPr>
      <w:r>
        <w:t>TA Guides are helpful</w:t>
      </w:r>
    </w:p>
    <w:p w:rsidR="009268D8" w:rsidRDefault="009268D8" w:rsidP="008E07B3">
      <w:pPr>
        <w:pStyle w:val="ListParagraph"/>
        <w:numPr>
          <w:ilvl w:val="0"/>
          <w:numId w:val="1"/>
        </w:numPr>
      </w:pPr>
      <w:r>
        <w:lastRenderedPageBreak/>
        <w:t>Opportunity_ COS outcomes embedded throughout process: intake – evaluation – intervention &amp; assessment – transition</w:t>
      </w:r>
    </w:p>
    <w:p w:rsidR="009268D8" w:rsidRDefault="009268D8" w:rsidP="008E07B3">
      <w:pPr>
        <w:pStyle w:val="ListParagraph"/>
        <w:numPr>
          <w:ilvl w:val="0"/>
          <w:numId w:val="1"/>
        </w:numPr>
      </w:pPr>
      <w:r>
        <w:t>Opportunity – Statewide meetings with diverse representation to develop plan for how CO will be embedded throughout the process</w:t>
      </w:r>
    </w:p>
    <w:p w:rsidR="009268D8" w:rsidRDefault="009268D8" w:rsidP="008E07B3">
      <w:pPr>
        <w:pStyle w:val="ListParagraph"/>
        <w:numPr>
          <w:ilvl w:val="0"/>
          <w:numId w:val="1"/>
        </w:numPr>
      </w:pPr>
      <w:r>
        <w:t>Opportunity – COS discussion/completion of forms occurring from the beginning (intake)</w:t>
      </w:r>
    </w:p>
    <w:p w:rsidR="009268D8" w:rsidRDefault="009268D8" w:rsidP="009268D8">
      <w:pPr>
        <w:pStyle w:val="ListParagraph"/>
        <w:numPr>
          <w:ilvl w:val="1"/>
          <w:numId w:val="1"/>
        </w:numPr>
      </w:pPr>
      <w:r>
        <w:t>Used by entire team to gather functional information across contexts</w:t>
      </w:r>
    </w:p>
    <w:p w:rsidR="009268D8" w:rsidRDefault="009268D8" w:rsidP="009268D8">
      <w:pPr>
        <w:pStyle w:val="ListParagraph"/>
        <w:numPr>
          <w:ilvl w:val="0"/>
          <w:numId w:val="1"/>
        </w:numPr>
      </w:pPr>
      <w:r>
        <w:t>Does the IFSP/IEP meeting at 1 time? Across multiple meetings?</w:t>
      </w:r>
    </w:p>
    <w:p w:rsidR="009268D8" w:rsidRDefault="009268D8" w:rsidP="009268D8">
      <w:pPr>
        <w:pStyle w:val="ListParagraph"/>
        <w:numPr>
          <w:ilvl w:val="0"/>
          <w:numId w:val="1"/>
        </w:numPr>
      </w:pPr>
      <w:r>
        <w:t>Linking to Early Learning standards</w:t>
      </w:r>
    </w:p>
    <w:p w:rsidR="009268D8" w:rsidRDefault="009268D8" w:rsidP="009268D8">
      <w:pPr>
        <w:pStyle w:val="ListParagraph"/>
        <w:numPr>
          <w:ilvl w:val="0"/>
          <w:numId w:val="1"/>
        </w:numPr>
      </w:pPr>
      <w:r>
        <w:t>Integrate IFSP/IEP into one 0-5 form (including outcomes information)</w:t>
      </w:r>
    </w:p>
    <w:p w:rsidR="009268D8" w:rsidRDefault="009268D8" w:rsidP="009268D8">
      <w:pPr>
        <w:pStyle w:val="ListParagraph"/>
        <w:numPr>
          <w:ilvl w:val="0"/>
          <w:numId w:val="1"/>
        </w:numPr>
      </w:pPr>
      <w:r>
        <w:t>Building outcomes framework into job descriptions/evaluations</w:t>
      </w:r>
    </w:p>
    <w:p w:rsidR="00110595" w:rsidRDefault="00110595" w:rsidP="009268D8">
      <w:pPr>
        <w:pStyle w:val="ListParagraph"/>
        <w:numPr>
          <w:ilvl w:val="0"/>
          <w:numId w:val="1"/>
        </w:numPr>
      </w:pPr>
      <w:r>
        <w:t>Begin discussion about CO at the transition planning meeting</w:t>
      </w:r>
    </w:p>
    <w:p w:rsidR="00110595" w:rsidRDefault="00110595" w:rsidP="009268D8">
      <w:pPr>
        <w:pStyle w:val="ListParagraph"/>
        <w:numPr>
          <w:ilvl w:val="0"/>
          <w:numId w:val="1"/>
        </w:numPr>
      </w:pPr>
      <w:r>
        <w:t xml:space="preserve">Stakeholders will have same focus </w:t>
      </w:r>
      <w:r w:rsidRPr="00110595">
        <w:rPr>
          <w:u w:val="single"/>
        </w:rPr>
        <w:t>on function</w:t>
      </w:r>
    </w:p>
    <w:p w:rsidR="00110595" w:rsidRDefault="00110595" w:rsidP="009268D8">
      <w:pPr>
        <w:pStyle w:val="ListParagraph"/>
        <w:numPr>
          <w:ilvl w:val="0"/>
          <w:numId w:val="1"/>
        </w:numPr>
      </w:pPr>
      <w:r>
        <w:t>Stakeholder input – soliciting feedback in numerous ways from different people</w:t>
      </w:r>
    </w:p>
    <w:p w:rsidR="00110595" w:rsidRDefault="00110595" w:rsidP="009268D8">
      <w:pPr>
        <w:pStyle w:val="ListParagraph"/>
        <w:numPr>
          <w:ilvl w:val="0"/>
          <w:numId w:val="1"/>
        </w:numPr>
      </w:pPr>
      <w:r>
        <w:t>Coaching/TA/Mentoring to ensure ongoing CO discussion – data collection</w:t>
      </w:r>
    </w:p>
    <w:p w:rsidR="00110595" w:rsidRDefault="00110595" w:rsidP="009268D8">
      <w:pPr>
        <w:pStyle w:val="ListParagraph"/>
        <w:numPr>
          <w:ilvl w:val="0"/>
          <w:numId w:val="1"/>
        </w:numPr>
      </w:pPr>
      <w:r>
        <w:t>What makes Part B uncomfortable about Part C ratings? What needs to be changed so that ratings are accepted? How can we do this so it’s common for both &amp; families are included? And relationships preserved?</w:t>
      </w:r>
    </w:p>
    <w:p w:rsidR="005E2C05" w:rsidRDefault="005E2C05" w:rsidP="009268D8">
      <w:pPr>
        <w:pStyle w:val="ListParagraph"/>
        <w:numPr>
          <w:ilvl w:val="0"/>
          <w:numId w:val="1"/>
        </w:numPr>
      </w:pPr>
      <w:r>
        <w:t>ND also has a separate (from K-12) IEP for 619 preschool children.</w:t>
      </w:r>
    </w:p>
    <w:p w:rsidR="003C5601" w:rsidRDefault="003C5601" w:rsidP="009268D8">
      <w:pPr>
        <w:pStyle w:val="ListParagraph"/>
        <w:numPr>
          <w:ilvl w:val="0"/>
          <w:numId w:val="1"/>
        </w:numPr>
      </w:pPr>
      <w:r>
        <w:t>Regionalize framework (MO Part C)</w:t>
      </w:r>
    </w:p>
    <w:p w:rsidR="003C5601" w:rsidRDefault="003C5601" w:rsidP="009268D8">
      <w:pPr>
        <w:pStyle w:val="ListParagraph"/>
        <w:numPr>
          <w:ilvl w:val="0"/>
          <w:numId w:val="1"/>
        </w:numPr>
      </w:pPr>
      <w:r>
        <w:t>Keeping the knowledge fresh</w:t>
      </w:r>
    </w:p>
    <w:p w:rsidR="003C5601" w:rsidRDefault="003C5601" w:rsidP="003C5601">
      <w:pPr>
        <w:pStyle w:val="ListParagraph"/>
        <w:numPr>
          <w:ilvl w:val="1"/>
          <w:numId w:val="1"/>
        </w:numPr>
      </w:pPr>
      <w:r>
        <w:t>Sustainability</w:t>
      </w:r>
    </w:p>
    <w:p w:rsidR="003C5601" w:rsidRDefault="003C5601" w:rsidP="003C5601">
      <w:pPr>
        <w:pStyle w:val="ListParagraph"/>
        <w:numPr>
          <w:ilvl w:val="1"/>
          <w:numId w:val="1"/>
        </w:numPr>
      </w:pPr>
      <w:r>
        <w:t>Turnover</w:t>
      </w:r>
    </w:p>
    <w:p w:rsidR="003C5601" w:rsidRDefault="003C5601" w:rsidP="003C5601">
      <w:pPr>
        <w:pStyle w:val="ListParagraph"/>
        <w:numPr>
          <w:ilvl w:val="1"/>
          <w:numId w:val="1"/>
        </w:numPr>
      </w:pPr>
      <w:r>
        <w:t>Updates</w:t>
      </w:r>
    </w:p>
    <w:p w:rsidR="003C5601" w:rsidRDefault="003C5601" w:rsidP="003C5601">
      <w:pPr>
        <w:pStyle w:val="ListParagraph"/>
        <w:numPr>
          <w:ilvl w:val="1"/>
          <w:numId w:val="1"/>
        </w:numPr>
      </w:pPr>
      <w:r>
        <w:t>Individualize</w:t>
      </w:r>
    </w:p>
    <w:p w:rsidR="003C5601" w:rsidRDefault="003C5601" w:rsidP="003C5601">
      <w:pPr>
        <w:pStyle w:val="ListParagraph"/>
        <w:numPr>
          <w:ilvl w:val="0"/>
          <w:numId w:val="1"/>
        </w:numPr>
      </w:pPr>
      <w:r>
        <w:t>Local control</w:t>
      </w:r>
    </w:p>
    <w:p w:rsidR="003C5601" w:rsidRDefault="003C5601" w:rsidP="003C5601">
      <w:pPr>
        <w:pStyle w:val="ListParagraph"/>
        <w:numPr>
          <w:ilvl w:val="0"/>
          <w:numId w:val="1"/>
        </w:numPr>
      </w:pPr>
      <w:r>
        <w:t>Review other states’ forms that incorporate IFSP/IEP and COS process</w:t>
      </w:r>
      <w:bookmarkStart w:id="0" w:name="_GoBack"/>
      <w:bookmarkEnd w:id="0"/>
    </w:p>
    <w:p w:rsidR="008E07B3" w:rsidRDefault="008E07B3"/>
    <w:sectPr w:rsidR="008E07B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79B" w:rsidRDefault="000D479B" w:rsidP="009268D8">
      <w:pPr>
        <w:spacing w:after="0" w:line="240" w:lineRule="auto"/>
      </w:pPr>
      <w:r>
        <w:separator/>
      </w:r>
    </w:p>
  </w:endnote>
  <w:endnote w:type="continuationSeparator" w:id="0">
    <w:p w:rsidR="000D479B" w:rsidRDefault="000D479B" w:rsidP="00926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86024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268D8" w:rsidRDefault="009268D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560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268D8" w:rsidRDefault="009268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79B" w:rsidRDefault="000D479B" w:rsidP="009268D8">
      <w:pPr>
        <w:spacing w:after="0" w:line="240" w:lineRule="auto"/>
      </w:pPr>
      <w:r>
        <w:separator/>
      </w:r>
    </w:p>
  </w:footnote>
  <w:footnote w:type="continuationSeparator" w:id="0">
    <w:p w:rsidR="000D479B" w:rsidRDefault="000D479B" w:rsidP="009268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435EF8"/>
    <w:multiLevelType w:val="hybridMultilevel"/>
    <w:tmpl w:val="2FFE8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7B3"/>
    <w:rsid w:val="000D479B"/>
    <w:rsid w:val="00110595"/>
    <w:rsid w:val="003C5601"/>
    <w:rsid w:val="00442531"/>
    <w:rsid w:val="0048303E"/>
    <w:rsid w:val="005E2C05"/>
    <w:rsid w:val="008E07B3"/>
    <w:rsid w:val="009268D8"/>
    <w:rsid w:val="00C53EC0"/>
    <w:rsid w:val="00CF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07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68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8D8"/>
  </w:style>
  <w:style w:type="paragraph" w:styleId="Footer">
    <w:name w:val="footer"/>
    <w:basedOn w:val="Normal"/>
    <w:link w:val="FooterChar"/>
    <w:uiPriority w:val="99"/>
    <w:unhideWhenUsed/>
    <w:rsid w:val="009268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8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07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68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8D8"/>
  </w:style>
  <w:style w:type="paragraph" w:styleId="Footer">
    <w:name w:val="footer"/>
    <w:basedOn w:val="Normal"/>
    <w:link w:val="FooterChar"/>
    <w:uiPriority w:val="99"/>
    <w:unhideWhenUsed/>
    <w:rsid w:val="009268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8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Human Development Institute</Company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Sharon</cp:lastModifiedBy>
  <cp:revision>6</cp:revision>
  <dcterms:created xsi:type="dcterms:W3CDTF">2011-09-21T20:28:00Z</dcterms:created>
  <dcterms:modified xsi:type="dcterms:W3CDTF">2011-09-21T21:00:00Z</dcterms:modified>
</cp:coreProperties>
</file>