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9089" w14:textId="4FE7E6EB" w:rsidR="00E667C2" w:rsidRDefault="008C6749" w:rsidP="007E0110">
      <w:pPr>
        <w:spacing w:after="0" w:line="240" w:lineRule="auto"/>
        <w:jc w:val="center"/>
        <w:rPr>
          <w:b/>
          <w:color w:val="1F4E79" w:themeColor="accent5" w:themeShade="80"/>
          <w:sz w:val="32"/>
          <w:szCs w:val="32"/>
        </w:rPr>
      </w:pPr>
      <w:r>
        <w:rPr>
          <w:b/>
          <w:color w:val="1F4E79" w:themeColor="accent5" w:themeShade="80"/>
          <w:sz w:val="32"/>
          <w:szCs w:val="32"/>
        </w:rPr>
        <w:t>Comments and Questions</w:t>
      </w:r>
      <w:r w:rsidR="003C0B07">
        <w:rPr>
          <w:b/>
          <w:color w:val="1F4E79" w:themeColor="accent5" w:themeShade="80"/>
          <w:sz w:val="32"/>
          <w:szCs w:val="32"/>
        </w:rPr>
        <w:t xml:space="preserve"> </w:t>
      </w:r>
      <w:r w:rsidR="00A93C14" w:rsidRPr="00A93C14">
        <w:rPr>
          <w:b/>
          <w:color w:val="1F4E79" w:themeColor="accent5" w:themeShade="80"/>
          <w:sz w:val="32"/>
          <w:szCs w:val="32"/>
        </w:rPr>
        <w:t>Catcher</w:t>
      </w:r>
      <w:bookmarkStart w:id="0" w:name="_GoBack"/>
      <w:bookmarkEnd w:id="0"/>
    </w:p>
    <w:p w14:paraId="567536C7" w14:textId="2F5E2749" w:rsidR="00775085" w:rsidRDefault="00775085" w:rsidP="00E667C2">
      <w:pPr>
        <w:spacing w:after="0"/>
        <w:ind w:hanging="1170"/>
        <w:jc w:val="center"/>
        <w:rPr>
          <w:color w:val="1F4E79" w:themeColor="accent5" w:themeShade="80"/>
          <w:sz w:val="24"/>
          <w:szCs w:val="24"/>
        </w:rPr>
      </w:pPr>
    </w:p>
    <w:p w14:paraId="4B9850C8" w14:textId="7A6B8D36" w:rsidR="008C6749" w:rsidRPr="00E667C2" w:rsidRDefault="008C6749" w:rsidP="00C179B1">
      <w:pPr>
        <w:spacing w:after="120"/>
        <w:rPr>
          <w:b/>
          <w:color w:val="1F4E79" w:themeColor="accent5" w:themeShade="80"/>
          <w:sz w:val="32"/>
          <w:szCs w:val="32"/>
        </w:rPr>
      </w:pPr>
      <w:r w:rsidRPr="008C6749">
        <w:rPr>
          <w:color w:val="1F4E79" w:themeColor="accent5" w:themeShade="80"/>
          <w:sz w:val="24"/>
          <w:szCs w:val="24"/>
        </w:rPr>
        <w:t xml:space="preserve">Use the spaces below to jot down comments or questions </w:t>
      </w:r>
      <w:r w:rsidR="00EE06EB">
        <w:rPr>
          <w:color w:val="1F4E79" w:themeColor="accent5" w:themeShade="80"/>
          <w:sz w:val="24"/>
          <w:szCs w:val="24"/>
        </w:rPr>
        <w:t>for other states following their</w:t>
      </w:r>
      <w:r w:rsidR="00AE1C91">
        <w:rPr>
          <w:color w:val="1F4E79" w:themeColor="accent5" w:themeShade="80"/>
          <w:sz w:val="24"/>
          <w:szCs w:val="24"/>
        </w:rPr>
        <w:t xml:space="preserve"> presentation</w:t>
      </w:r>
      <w:r w:rsidR="00EE06EB">
        <w:rPr>
          <w:color w:val="1F4E79" w:themeColor="accent5" w:themeShade="80"/>
          <w:sz w:val="24"/>
          <w:szCs w:val="24"/>
        </w:rPr>
        <w:t>s</w:t>
      </w:r>
      <w:r w:rsidR="00AE1C91">
        <w:rPr>
          <w:color w:val="1F4E79" w:themeColor="accent5" w:themeShade="80"/>
          <w:sz w:val="24"/>
          <w:szCs w:val="24"/>
        </w:rPr>
        <w:t>.</w:t>
      </w:r>
      <w:r w:rsidRPr="008C6749">
        <w:rPr>
          <w:color w:val="1F4E79" w:themeColor="accent5" w:themeShade="80"/>
          <w:sz w:val="24"/>
          <w:szCs w:val="24"/>
        </w:rPr>
        <w:t xml:space="preserve">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900"/>
        <w:gridCol w:w="9175"/>
      </w:tblGrid>
      <w:tr w:rsidR="00AE1C91" w14:paraId="3968486D" w14:textId="77777777" w:rsidTr="001D5C48">
        <w:trPr>
          <w:trHeight w:val="413"/>
        </w:trPr>
        <w:tc>
          <w:tcPr>
            <w:tcW w:w="900" w:type="dxa"/>
            <w:vAlign w:val="center"/>
          </w:tcPr>
          <w:p w14:paraId="41125C1B" w14:textId="77777777" w:rsidR="00AE1C91" w:rsidRPr="00A93C14" w:rsidRDefault="00AE1C91" w:rsidP="004754C6">
            <w:pPr>
              <w:ind w:right="-470"/>
              <w:rPr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color w:val="1F4E79" w:themeColor="accent5" w:themeShade="80"/>
                <w:sz w:val="24"/>
                <w:szCs w:val="24"/>
              </w:rPr>
              <w:t xml:space="preserve">State </w:t>
            </w:r>
          </w:p>
        </w:tc>
        <w:tc>
          <w:tcPr>
            <w:tcW w:w="9175" w:type="dxa"/>
            <w:vAlign w:val="center"/>
          </w:tcPr>
          <w:p w14:paraId="786442EC" w14:textId="3BF2F72F" w:rsidR="00AE1C91" w:rsidRPr="00A93C14" w:rsidRDefault="00AE1C91" w:rsidP="004754C6">
            <w:pPr>
              <w:ind w:right="-470"/>
              <w:rPr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color w:val="1F4E79" w:themeColor="accent5" w:themeShade="80"/>
                <w:sz w:val="24"/>
                <w:szCs w:val="24"/>
              </w:rPr>
              <w:t>Comments or Questions</w:t>
            </w:r>
          </w:p>
        </w:tc>
      </w:tr>
      <w:tr w:rsidR="00AE1C91" w14:paraId="0C48F7BE" w14:textId="77777777" w:rsidTr="00C179B1">
        <w:trPr>
          <w:trHeight w:val="1296"/>
        </w:trPr>
        <w:tc>
          <w:tcPr>
            <w:tcW w:w="900" w:type="dxa"/>
          </w:tcPr>
          <w:p w14:paraId="12FB481A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4D09CEA2" w14:textId="41329418" w:rsidR="00775085" w:rsidRPr="004754C6" w:rsidRDefault="00775085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4171954E" w14:textId="77777777" w:rsidTr="00C179B1">
        <w:trPr>
          <w:trHeight w:val="1296"/>
        </w:trPr>
        <w:tc>
          <w:tcPr>
            <w:tcW w:w="900" w:type="dxa"/>
          </w:tcPr>
          <w:p w14:paraId="6E002E9F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086B54E0" w14:textId="77777777" w:rsidR="00775085" w:rsidRPr="004754C6" w:rsidRDefault="00775085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  <w:p w14:paraId="18098CF7" w14:textId="0EF92E21" w:rsidR="00775085" w:rsidRPr="004754C6" w:rsidRDefault="00775085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1A987D72" w14:textId="77777777" w:rsidTr="00C179B1">
        <w:trPr>
          <w:trHeight w:val="1296"/>
        </w:trPr>
        <w:tc>
          <w:tcPr>
            <w:tcW w:w="900" w:type="dxa"/>
          </w:tcPr>
          <w:p w14:paraId="7D39B244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75611FC2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  <w:p w14:paraId="2978CE8B" w14:textId="618DE0CE" w:rsidR="00775085" w:rsidRPr="004754C6" w:rsidRDefault="00775085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04DECC5B" w14:textId="77777777" w:rsidTr="00C179B1">
        <w:trPr>
          <w:trHeight w:val="1296"/>
        </w:trPr>
        <w:tc>
          <w:tcPr>
            <w:tcW w:w="900" w:type="dxa"/>
          </w:tcPr>
          <w:p w14:paraId="63C0BD18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322C54D4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  <w:p w14:paraId="74232F69" w14:textId="17DB9E52" w:rsidR="00775085" w:rsidRPr="004754C6" w:rsidRDefault="00775085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4DA15A85" w14:textId="77777777" w:rsidTr="00C179B1">
        <w:trPr>
          <w:trHeight w:val="1296"/>
        </w:trPr>
        <w:tc>
          <w:tcPr>
            <w:tcW w:w="900" w:type="dxa"/>
          </w:tcPr>
          <w:p w14:paraId="3FB0D2E9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7D980FC1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64F7FB8E" w14:textId="77777777" w:rsidTr="00C179B1">
        <w:trPr>
          <w:trHeight w:val="1296"/>
        </w:trPr>
        <w:tc>
          <w:tcPr>
            <w:tcW w:w="900" w:type="dxa"/>
          </w:tcPr>
          <w:p w14:paraId="6263B7E5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2692B35F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AE1C91" w14:paraId="2A865858" w14:textId="77777777" w:rsidTr="00C179B1">
        <w:trPr>
          <w:trHeight w:val="1296"/>
        </w:trPr>
        <w:tc>
          <w:tcPr>
            <w:tcW w:w="900" w:type="dxa"/>
          </w:tcPr>
          <w:p w14:paraId="0A059978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  <w:tc>
          <w:tcPr>
            <w:tcW w:w="9175" w:type="dxa"/>
          </w:tcPr>
          <w:p w14:paraId="13DD43FF" w14:textId="77777777" w:rsidR="00AE1C91" w:rsidRPr="004754C6" w:rsidRDefault="00AE1C91" w:rsidP="00290802">
            <w:pPr>
              <w:ind w:right="-470"/>
              <w:rPr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C091AB4" w14:textId="11EB4558" w:rsidR="00277772" w:rsidRDefault="00277772" w:rsidP="00AE1C91"/>
    <w:sectPr w:rsidR="00277772" w:rsidSect="00C179B1">
      <w:headerReference w:type="default" r:id="rId9"/>
      <w:pgSz w:w="12240" w:h="15840" w:code="1"/>
      <w:pgMar w:top="864" w:right="1080" w:bottom="547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52A48" w14:textId="77777777" w:rsidR="008E6446" w:rsidRDefault="008E6446" w:rsidP="001D5C48">
      <w:pPr>
        <w:spacing w:after="0" w:line="240" w:lineRule="auto"/>
      </w:pPr>
      <w:r>
        <w:separator/>
      </w:r>
    </w:p>
  </w:endnote>
  <w:endnote w:type="continuationSeparator" w:id="0">
    <w:p w14:paraId="3FEB738C" w14:textId="77777777" w:rsidR="008E6446" w:rsidRDefault="008E6446" w:rsidP="001D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D187" w14:textId="77777777" w:rsidR="008E6446" w:rsidRDefault="008E6446" w:rsidP="001D5C48">
      <w:pPr>
        <w:spacing w:after="0" w:line="240" w:lineRule="auto"/>
      </w:pPr>
      <w:r>
        <w:separator/>
      </w:r>
    </w:p>
  </w:footnote>
  <w:footnote w:type="continuationSeparator" w:id="0">
    <w:p w14:paraId="3EBB5226" w14:textId="77777777" w:rsidR="008E6446" w:rsidRDefault="008E6446" w:rsidP="001D5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F546" w14:textId="5ED4AC1F" w:rsidR="001D5C48" w:rsidRDefault="001D5C48" w:rsidP="00C179B1">
    <w:pPr>
      <w:pStyle w:val="Header"/>
      <w:ind w:left="-187"/>
    </w:pPr>
    <w:r>
      <w:rPr>
        <w:noProof/>
      </w:rPr>
      <w:drawing>
        <wp:inline distT="0" distB="0" distL="0" distR="0" wp14:anchorId="45239484" wp14:editId="3FEE71D3">
          <wp:extent cx="6324600" cy="1604491"/>
          <wp:effectExtent l="152400" t="152400" r="361950" b="3581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tause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401" cy="16112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5"/>
    <w:rsid w:val="001D5C48"/>
    <w:rsid w:val="002749DB"/>
    <w:rsid w:val="00277772"/>
    <w:rsid w:val="00357075"/>
    <w:rsid w:val="003C0B07"/>
    <w:rsid w:val="00441D2F"/>
    <w:rsid w:val="004754C6"/>
    <w:rsid w:val="004A1F69"/>
    <w:rsid w:val="00513B32"/>
    <w:rsid w:val="005A0665"/>
    <w:rsid w:val="006115E7"/>
    <w:rsid w:val="00775085"/>
    <w:rsid w:val="007E0110"/>
    <w:rsid w:val="008402E6"/>
    <w:rsid w:val="008C6749"/>
    <w:rsid w:val="008E6446"/>
    <w:rsid w:val="00977AC0"/>
    <w:rsid w:val="00A93C14"/>
    <w:rsid w:val="00AC2225"/>
    <w:rsid w:val="00AE1C91"/>
    <w:rsid w:val="00B85A5F"/>
    <w:rsid w:val="00C179B1"/>
    <w:rsid w:val="00C77BB3"/>
    <w:rsid w:val="00D51DF7"/>
    <w:rsid w:val="00DD120C"/>
    <w:rsid w:val="00DF1289"/>
    <w:rsid w:val="00E253E3"/>
    <w:rsid w:val="00E35811"/>
    <w:rsid w:val="00E667C2"/>
    <w:rsid w:val="00E960EB"/>
    <w:rsid w:val="00E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4627"/>
  <w15:chartTrackingRefBased/>
  <w15:docId w15:val="{3F75DC27-EC72-48F0-AF47-A0D1ACBA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BB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48"/>
  </w:style>
  <w:style w:type="paragraph" w:styleId="Footer">
    <w:name w:val="footer"/>
    <w:basedOn w:val="Normal"/>
    <w:link w:val="FooterChar"/>
    <w:uiPriority w:val="99"/>
    <w:unhideWhenUsed/>
    <w:rsid w:val="001D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E2929572A464DA06BCCF6133B2A04" ma:contentTypeVersion="1" ma:contentTypeDescription="Create a new document." ma:contentTypeScope="" ma:versionID="639ef0a42443396733d16da72e99dcdd">
  <xsd:schema xmlns:xsd="http://www.w3.org/2001/XMLSchema" xmlns:xs="http://www.w3.org/2001/XMLSchema" xmlns:p="http://schemas.microsoft.com/office/2006/metadata/properties" xmlns:ns2="003a80af-a752-4db9-9230-ebf084302ec1" targetNamespace="http://schemas.microsoft.com/office/2006/metadata/properties" ma:root="true" ma:fieldsID="e442ad45bc39d55fa1d0351541bbb82f" ns2:_="">
    <xsd:import namespace="003a80af-a752-4db9-9230-ebf084302ec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a80af-a752-4db9-9230-ebf084302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9D4CB-5A2B-410B-A453-502417D2E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79CB1-4EF0-4E50-96A4-AA776B424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a80af-a752-4db9-9230-ebf08430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6DD47-0BA9-4563-8708-544506420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Cate, Debbie</dc:creator>
  <cp:keywords/>
  <dc:description/>
  <cp:lastModifiedBy>Vera Stroup-Rentier</cp:lastModifiedBy>
  <cp:revision>2</cp:revision>
  <dcterms:created xsi:type="dcterms:W3CDTF">2018-07-26T22:37:00Z</dcterms:created>
  <dcterms:modified xsi:type="dcterms:W3CDTF">2018-07-26T22:37:00Z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0x010100E3BE2929572A464DA06BCCF6133B2A04</vt:lpwstr>
  </property>
</Properties>
</file>