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footer11.xml" ContentType="application/vnd.openxmlformats-officedocument.wordprocessingml.footer+xml"/>
  <Override PartName="/word/charts/chart5.xml" ContentType="application/vnd.openxmlformats-officedocument.drawingml.chart+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0.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1.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2.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3.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4.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5.xml" ContentType="application/vnd.openxmlformats-officedocument.drawingml.chart+xml"/>
  <Override PartName="/word/charts/style12.xml" ContentType="application/vnd.ms-office.chartstyle+xml"/>
  <Override PartName="/word/charts/colors12.xml" ContentType="application/vnd.ms-office.chartcolorstyle+xml"/>
  <Override PartName="/word/header15.xml" ContentType="application/vnd.openxmlformats-officedocument.wordprocessingml.header+xml"/>
  <Override PartName="/word/header16.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7.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09C520" w14:textId="288D9660" w:rsidR="00CD0B5D" w:rsidRDefault="00CD0B5D" w:rsidP="00CD0B5D">
      <w:pPr>
        <w:pStyle w:val="Cover-title"/>
        <w:rPr>
          <w:sz w:val="64"/>
          <w:szCs w:val="64"/>
        </w:rPr>
      </w:pPr>
      <w:bookmarkStart w:id="0" w:name="_Hlk514062012"/>
      <w:bookmarkStart w:id="1" w:name="_Hlk503863138"/>
      <w:bookmarkStart w:id="2" w:name="_Toc365455119"/>
      <w:bookmarkStart w:id="3" w:name="_Toc365455173"/>
      <w:bookmarkStart w:id="4" w:name="_Toc365456201"/>
      <w:bookmarkStart w:id="5" w:name="_Toc365990556"/>
      <w:bookmarkStart w:id="6" w:name="_Toc366171151"/>
      <w:bookmarkEnd w:id="0"/>
      <w:r>
        <w:t xml:space="preserve">Data Patterns for COS Ratings: </w:t>
      </w:r>
      <w:r w:rsidR="002F5C7E">
        <w:br/>
      </w:r>
      <w:r>
        <w:t>What to Expect and What to Question</w:t>
      </w:r>
    </w:p>
    <w:bookmarkEnd w:id="1"/>
    <w:p w14:paraId="04DC223D" w14:textId="5E2B712B" w:rsidR="004D1467" w:rsidRPr="00B92BB2" w:rsidRDefault="001B5658" w:rsidP="00CD0B5D">
      <w:pPr>
        <w:pStyle w:val="Cover-text16pt"/>
        <w:spacing w:after="960"/>
      </w:pPr>
      <w:r>
        <w:t xml:space="preserve">May </w:t>
      </w:r>
      <w:r w:rsidR="00CD0B5D">
        <w:t>2018</w:t>
      </w:r>
    </w:p>
    <w:p w14:paraId="0C1A27D3" w14:textId="77777777" w:rsidR="004D1467" w:rsidRPr="00314489" w:rsidRDefault="00CD0B5D" w:rsidP="004D1467">
      <w:pPr>
        <w:pStyle w:val="Cover-Author"/>
      </w:pPr>
      <w:r>
        <w:t>Cornelia Taylor</w:t>
      </w:r>
    </w:p>
    <w:p w14:paraId="62767CD4" w14:textId="77777777" w:rsidR="004D1467" w:rsidRPr="00314489" w:rsidRDefault="00CD0B5D" w:rsidP="004D1467">
      <w:pPr>
        <w:pStyle w:val="Cover-Author"/>
      </w:pPr>
      <w:r>
        <w:t>Dominique Tunzi</w:t>
      </w:r>
    </w:p>
    <w:p w14:paraId="769FAD2D" w14:textId="77777777" w:rsidR="00B92BB2" w:rsidRPr="006E2EFA" w:rsidRDefault="00CD0B5D" w:rsidP="004D1467">
      <w:pPr>
        <w:pStyle w:val="Cover-text16pt"/>
        <w:rPr>
          <w:b/>
        </w:rPr>
      </w:pPr>
      <w:r w:rsidRPr="006E2EFA">
        <w:rPr>
          <w:b/>
        </w:rPr>
        <w:t>SRI International</w:t>
      </w:r>
    </w:p>
    <w:p w14:paraId="66C38138" w14:textId="77777777" w:rsidR="00CD0B5D" w:rsidRDefault="00CD0B5D" w:rsidP="004D1467">
      <w:pPr>
        <w:pStyle w:val="Cover-text16pt"/>
      </w:pPr>
    </w:p>
    <w:p w14:paraId="75413481" w14:textId="77777777" w:rsidR="00B92BB2" w:rsidRDefault="00B92BB2" w:rsidP="00C02A11">
      <w:pPr>
        <w:sectPr w:rsidR="00B92BB2" w:rsidSect="00B92BB2">
          <w:headerReference w:type="default" r:id="rId8"/>
          <w:footerReference w:type="default" r:id="rId9"/>
          <w:headerReference w:type="first" r:id="rId10"/>
          <w:footerReference w:type="first" r:id="rId11"/>
          <w:type w:val="oddPage"/>
          <w:pgSz w:w="12240" w:h="15840" w:code="1"/>
          <w:pgMar w:top="1440" w:right="1008" w:bottom="1440" w:left="2880" w:header="1440" w:footer="720" w:gutter="0"/>
          <w:pgNumType w:fmt="lowerRoman"/>
          <w:cols w:space="720"/>
          <w:titlePg/>
          <w:docGrid w:linePitch="360"/>
        </w:sectPr>
      </w:pPr>
      <w:bookmarkStart w:id="7" w:name="_GoBack"/>
      <w:bookmarkEnd w:id="7"/>
    </w:p>
    <w:p w14:paraId="61884008" w14:textId="1EC6965C" w:rsidR="00597088" w:rsidRDefault="00597088" w:rsidP="00597088">
      <w:pPr>
        <w:pStyle w:val="CoverText-Noindent"/>
      </w:pPr>
      <w:r>
        <w:lastRenderedPageBreak/>
        <w:t>The contents of this document were developed under a grant from the U.S. Department of Education, #</w:t>
      </w:r>
      <w:r w:rsidRPr="001373BA">
        <w:t xml:space="preserve"> </w:t>
      </w:r>
      <w:r w:rsidRPr="00EA711E">
        <w:t>H373Z120002</w:t>
      </w:r>
      <w:r w:rsidR="00EF64A3">
        <w:t>,</w:t>
      </w:r>
      <w:r>
        <w:t xml:space="preserve"> and a cooperative agreement</w:t>
      </w:r>
      <w:r w:rsidR="00EF64A3">
        <w:t>,</w:t>
      </w:r>
      <w:r w:rsidRPr="00EF64A3">
        <w:t xml:space="preserve"> #</w:t>
      </w:r>
      <w:r w:rsidR="00022E0D" w:rsidRPr="00022E0D">
        <w:t xml:space="preserve"> H326P170001</w:t>
      </w:r>
      <w:r w:rsidR="00EF64A3">
        <w:t>,</w:t>
      </w:r>
      <w:r w:rsidRPr="00EF64A3">
        <w:t xml:space="preserve"> from the</w:t>
      </w:r>
      <w:r w:rsidR="00EF64A3">
        <w:t xml:space="preserve"> </w:t>
      </w:r>
      <w:r w:rsidRPr="00EF64A3">
        <w:t>Office of Special Education Programs, U.S. Department of</w:t>
      </w:r>
      <w:r w:rsidR="00EF64A3">
        <w:t xml:space="preserve"> </w:t>
      </w:r>
      <w:r w:rsidRPr="00EF64A3">
        <w:t>Education</w:t>
      </w:r>
      <w:r>
        <w:t xml:space="preserve">. However, those contents do not necessarily represent the policy of the U.S. Department of Education, and you should not assume endorsement by the Federal Government. </w:t>
      </w:r>
      <w:r w:rsidR="00EF64A3">
        <w:t xml:space="preserve">DaSy Center </w:t>
      </w:r>
      <w:r>
        <w:t xml:space="preserve">Project Officers, </w:t>
      </w:r>
      <w:r w:rsidRPr="00EA711E">
        <w:t>Meredith Miceli and Richelle Davis</w:t>
      </w:r>
      <w:r w:rsidR="002F5C7E">
        <w:t>,</w:t>
      </w:r>
      <w:r w:rsidR="00EF64A3">
        <w:t xml:space="preserve"> and ECTA Center </w:t>
      </w:r>
      <w:r w:rsidR="00EF64A3" w:rsidRPr="00EF64A3">
        <w:t>Project Officer</w:t>
      </w:r>
      <w:r w:rsidR="00EF64A3">
        <w:t>,</w:t>
      </w:r>
      <w:r w:rsidR="00EF64A3" w:rsidRPr="00EF64A3">
        <w:t xml:space="preserve"> Julia Martin Eile</w:t>
      </w:r>
      <w:r w:rsidR="00EF64A3">
        <w:t>.</w:t>
      </w:r>
    </w:p>
    <w:p w14:paraId="430D66D2" w14:textId="451C0E92" w:rsidR="00B92BB2" w:rsidRDefault="00030F0F" w:rsidP="0001678E">
      <w:pPr>
        <w:pStyle w:val="CoverText-Noindent"/>
      </w:pPr>
      <w:r>
        <w:t>May</w:t>
      </w:r>
      <w:r w:rsidR="00306E33">
        <w:t xml:space="preserve"> </w:t>
      </w:r>
      <w:r w:rsidR="004C7881">
        <w:t>201</w:t>
      </w:r>
      <w:r w:rsidR="00CD0B5D">
        <w:t>8</w:t>
      </w:r>
    </w:p>
    <w:p w14:paraId="742E600D" w14:textId="77777777" w:rsidR="001035DF" w:rsidRPr="002F4EE0" w:rsidRDefault="001035DF" w:rsidP="001035DF">
      <w:pPr>
        <w:pStyle w:val="CoverText-Noindent"/>
        <w:spacing w:after="0"/>
        <w:rPr>
          <w:b/>
        </w:rPr>
      </w:pPr>
      <w:r w:rsidRPr="002F4EE0">
        <w:rPr>
          <w:b/>
        </w:rPr>
        <w:t>Suggested citation:</w:t>
      </w:r>
    </w:p>
    <w:p w14:paraId="51FD9C81" w14:textId="37739DB3" w:rsidR="001243B2" w:rsidRDefault="00800B55" w:rsidP="001035DF">
      <w:pPr>
        <w:pStyle w:val="CoverText-Noindent"/>
        <w:rPr>
          <w:rFonts w:ascii="Segoe UI" w:hAnsi="Segoe UI" w:cs="Segoe UI"/>
          <w:color w:val="151B26"/>
          <w:sz w:val="20"/>
          <w:szCs w:val="20"/>
          <w:shd w:val="clear" w:color="auto" w:fill="FFFFFF"/>
        </w:rPr>
      </w:pPr>
      <w:r w:rsidRPr="00030F0F">
        <w:t>Taylor</w:t>
      </w:r>
      <w:r w:rsidR="001E4057" w:rsidRPr="00030F0F">
        <w:t>,</w:t>
      </w:r>
      <w:r w:rsidRPr="00030F0F">
        <w:t xml:space="preserve"> C</w:t>
      </w:r>
      <w:r w:rsidR="001E4057" w:rsidRPr="00030F0F">
        <w:t>.</w:t>
      </w:r>
      <w:r w:rsidR="009E6FAD">
        <w:t>,</w:t>
      </w:r>
      <w:r w:rsidRPr="00030F0F">
        <w:t xml:space="preserve"> &amp; Tunzi</w:t>
      </w:r>
      <w:r w:rsidR="001E4057" w:rsidRPr="00030F0F">
        <w:t>,</w:t>
      </w:r>
      <w:r w:rsidRPr="00030F0F">
        <w:t xml:space="preserve"> D</w:t>
      </w:r>
      <w:r w:rsidR="001035DF" w:rsidRPr="00030F0F">
        <w:t>. (201</w:t>
      </w:r>
      <w:r w:rsidR="000B4C70" w:rsidRPr="00030F0F">
        <w:t>8</w:t>
      </w:r>
      <w:r w:rsidR="001035DF" w:rsidRPr="00030F0F">
        <w:t xml:space="preserve">). </w:t>
      </w:r>
      <w:r w:rsidR="001243B2" w:rsidRPr="00030F0F">
        <w:rPr>
          <w:i/>
        </w:rPr>
        <w:t>Data patterns for COS ratings: What to expect and what to question</w:t>
      </w:r>
      <w:r w:rsidR="001035DF" w:rsidRPr="00030F0F">
        <w:t>. Menlo Park, CA: SRI International.</w:t>
      </w:r>
      <w:r w:rsidR="001243B2" w:rsidRPr="001243B2">
        <w:rPr>
          <w:rFonts w:ascii="Segoe UI" w:hAnsi="Segoe UI" w:cs="Segoe UI"/>
          <w:color w:val="151B26"/>
          <w:sz w:val="20"/>
          <w:szCs w:val="20"/>
          <w:shd w:val="clear" w:color="auto" w:fill="FFFFFF"/>
        </w:rPr>
        <w:t xml:space="preserve"> </w:t>
      </w:r>
    </w:p>
    <w:p w14:paraId="69626B22" w14:textId="554E0F23" w:rsidR="001243B2" w:rsidRDefault="001243B2" w:rsidP="001035DF">
      <w:pPr>
        <w:pStyle w:val="CoverText-Noindent"/>
      </w:pPr>
    </w:p>
    <w:p w14:paraId="4B646353" w14:textId="77777777" w:rsidR="00EA711E" w:rsidRPr="00AF0348" w:rsidRDefault="00EA711E" w:rsidP="00477ACC">
      <w:pPr>
        <w:pStyle w:val="CoverText-Indent"/>
        <w:ind w:firstLine="0"/>
        <w:sectPr w:rsidR="00EA711E" w:rsidRPr="00AF0348" w:rsidSect="007C10D8">
          <w:headerReference w:type="even" r:id="rId12"/>
          <w:headerReference w:type="default" r:id="rId13"/>
          <w:footerReference w:type="even" r:id="rId14"/>
          <w:footerReference w:type="default" r:id="rId15"/>
          <w:headerReference w:type="first" r:id="rId16"/>
          <w:footerReference w:type="first" r:id="rId17"/>
          <w:pgSz w:w="12240" w:h="15840" w:code="1"/>
          <w:pgMar w:top="1440" w:right="1440" w:bottom="1440" w:left="1440" w:header="720" w:footer="720" w:gutter="0"/>
          <w:pgNumType w:fmt="lowerRoman"/>
          <w:cols w:space="720"/>
          <w:titlePg/>
          <w:docGrid w:linePitch="360"/>
        </w:sectPr>
      </w:pPr>
    </w:p>
    <w:p w14:paraId="65434ACE" w14:textId="77777777" w:rsidR="001F3C4D" w:rsidRPr="004E4586" w:rsidRDefault="001F3C4D" w:rsidP="004E4586">
      <w:pPr>
        <w:pStyle w:val="Heading1"/>
      </w:pPr>
      <w:bookmarkStart w:id="8" w:name="_Toc366171973"/>
      <w:bookmarkStart w:id="9" w:name="_Toc366233609"/>
      <w:bookmarkStart w:id="10" w:name="_Toc366233773"/>
      <w:bookmarkStart w:id="11" w:name="_Toc366235279"/>
      <w:bookmarkStart w:id="12" w:name="_Toc366664711"/>
      <w:bookmarkStart w:id="13" w:name="_Toc366757524"/>
      <w:bookmarkStart w:id="14" w:name="_Toc387231669"/>
      <w:bookmarkStart w:id="15" w:name="_Toc408930499"/>
      <w:bookmarkStart w:id="16" w:name="_Toc410832387"/>
      <w:bookmarkStart w:id="17" w:name="_Toc414444284"/>
      <w:bookmarkStart w:id="18" w:name="_Toc508202433"/>
      <w:bookmarkStart w:id="19" w:name="_Toc508202498"/>
      <w:bookmarkStart w:id="20" w:name="_Toc508202560"/>
      <w:bookmarkStart w:id="21" w:name="_Toc508202700"/>
      <w:bookmarkStart w:id="22" w:name="_Toc514080192"/>
      <w:bookmarkStart w:id="23" w:name="_Toc514080479"/>
      <w:bookmarkStart w:id="24" w:name="_Toc514080987"/>
      <w:bookmarkStart w:id="25" w:name="_Toc514143699"/>
      <w:bookmarkStart w:id="26" w:name="_Toc514144286"/>
      <w:bookmarkStart w:id="27" w:name="_Toc515429102"/>
      <w:bookmarkStart w:id="28" w:name="_Toc515437232"/>
      <w:r w:rsidRPr="004E4586">
        <w:lastRenderedPageBreak/>
        <w:t>Contents</w:t>
      </w:r>
      <w:bookmarkEnd w:id="2"/>
      <w:bookmarkEnd w:id="3"/>
      <w:bookmarkEnd w:id="4"/>
      <w:bookmarkEnd w:id="5"/>
      <w:bookmarkEnd w:id="6"/>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 w14:paraId="79AB4934" w14:textId="7F9BB503" w:rsidR="00021054" w:rsidRDefault="00BA3D90">
      <w:pPr>
        <w:pStyle w:val="TOC1"/>
        <w:rPr>
          <w:rFonts w:asciiTheme="minorHAnsi" w:eastAsiaTheme="minorEastAsia" w:hAnsiTheme="minorHAnsi"/>
        </w:rPr>
      </w:pPr>
      <w:r>
        <w:fldChar w:fldCharType="begin"/>
      </w:r>
      <w:r>
        <w:instrText xml:space="preserve"> TOC \o "1-2" \h \z \u </w:instrText>
      </w:r>
      <w:r>
        <w:fldChar w:fldCharType="separate"/>
      </w:r>
      <w:hyperlink w:anchor="_Toc515437232" w:history="1">
        <w:r w:rsidR="00021054" w:rsidRPr="00675313">
          <w:rPr>
            <w:rStyle w:val="Hyperlink"/>
          </w:rPr>
          <w:t>Contents</w:t>
        </w:r>
        <w:r w:rsidR="00021054">
          <w:rPr>
            <w:webHidden/>
          </w:rPr>
          <w:tab/>
        </w:r>
        <w:r w:rsidR="00021054">
          <w:rPr>
            <w:webHidden/>
          </w:rPr>
          <w:fldChar w:fldCharType="begin"/>
        </w:r>
        <w:r w:rsidR="00021054">
          <w:rPr>
            <w:webHidden/>
          </w:rPr>
          <w:instrText xml:space="preserve"> PAGEREF _Toc515437232 \h </w:instrText>
        </w:r>
        <w:r w:rsidR="00021054">
          <w:rPr>
            <w:webHidden/>
          </w:rPr>
        </w:r>
        <w:r w:rsidR="00021054">
          <w:rPr>
            <w:webHidden/>
          </w:rPr>
          <w:fldChar w:fldCharType="separate"/>
        </w:r>
        <w:r w:rsidR="00021054">
          <w:rPr>
            <w:webHidden/>
          </w:rPr>
          <w:t>iii</w:t>
        </w:r>
        <w:r w:rsidR="00021054">
          <w:rPr>
            <w:webHidden/>
          </w:rPr>
          <w:fldChar w:fldCharType="end"/>
        </w:r>
      </w:hyperlink>
    </w:p>
    <w:p w14:paraId="3B244082" w14:textId="2E99B867" w:rsidR="00021054" w:rsidRDefault="003D4C61">
      <w:pPr>
        <w:pStyle w:val="TOC1"/>
        <w:rPr>
          <w:rFonts w:asciiTheme="minorHAnsi" w:eastAsiaTheme="minorEastAsia" w:hAnsiTheme="minorHAnsi"/>
        </w:rPr>
      </w:pPr>
      <w:hyperlink w:anchor="_Toc515437233" w:history="1">
        <w:r w:rsidR="00021054" w:rsidRPr="00675313">
          <w:rPr>
            <w:rStyle w:val="Hyperlink"/>
          </w:rPr>
          <w:t>Using Patterns to Examine Data Quality</w:t>
        </w:r>
        <w:r w:rsidR="00021054">
          <w:rPr>
            <w:webHidden/>
          </w:rPr>
          <w:tab/>
        </w:r>
        <w:r w:rsidR="00021054">
          <w:rPr>
            <w:webHidden/>
          </w:rPr>
          <w:fldChar w:fldCharType="begin"/>
        </w:r>
        <w:r w:rsidR="00021054">
          <w:rPr>
            <w:webHidden/>
          </w:rPr>
          <w:instrText xml:space="preserve"> PAGEREF _Toc515437233 \h </w:instrText>
        </w:r>
        <w:r w:rsidR="00021054">
          <w:rPr>
            <w:webHidden/>
          </w:rPr>
        </w:r>
        <w:r w:rsidR="00021054">
          <w:rPr>
            <w:webHidden/>
          </w:rPr>
          <w:fldChar w:fldCharType="separate"/>
        </w:r>
        <w:r w:rsidR="00021054">
          <w:rPr>
            <w:webHidden/>
          </w:rPr>
          <w:t>1</w:t>
        </w:r>
        <w:r w:rsidR="00021054">
          <w:rPr>
            <w:webHidden/>
          </w:rPr>
          <w:fldChar w:fldCharType="end"/>
        </w:r>
      </w:hyperlink>
    </w:p>
    <w:p w14:paraId="78CB955D" w14:textId="4E36D5B7" w:rsidR="00021054" w:rsidRDefault="003D4C61">
      <w:pPr>
        <w:pStyle w:val="TOC1"/>
        <w:rPr>
          <w:rFonts w:asciiTheme="minorHAnsi" w:eastAsiaTheme="minorEastAsia" w:hAnsiTheme="minorHAnsi"/>
        </w:rPr>
      </w:pPr>
      <w:hyperlink w:anchor="_Toc515437234" w:history="1">
        <w:r w:rsidR="00021054" w:rsidRPr="00675313">
          <w:rPr>
            <w:rStyle w:val="Hyperlink"/>
          </w:rPr>
          <w:t>Descriptions of Patterns</w:t>
        </w:r>
        <w:r w:rsidR="00021054">
          <w:rPr>
            <w:webHidden/>
          </w:rPr>
          <w:tab/>
        </w:r>
        <w:r w:rsidR="00021054">
          <w:rPr>
            <w:webHidden/>
          </w:rPr>
          <w:fldChar w:fldCharType="begin"/>
        </w:r>
        <w:r w:rsidR="00021054">
          <w:rPr>
            <w:webHidden/>
          </w:rPr>
          <w:instrText xml:space="preserve"> PAGEREF _Toc515437234 \h </w:instrText>
        </w:r>
        <w:r w:rsidR="00021054">
          <w:rPr>
            <w:webHidden/>
          </w:rPr>
        </w:r>
        <w:r w:rsidR="00021054">
          <w:rPr>
            <w:webHidden/>
          </w:rPr>
          <w:fldChar w:fldCharType="separate"/>
        </w:r>
        <w:r w:rsidR="00021054">
          <w:rPr>
            <w:webHidden/>
          </w:rPr>
          <w:t>6</w:t>
        </w:r>
        <w:r w:rsidR="00021054">
          <w:rPr>
            <w:webHidden/>
          </w:rPr>
          <w:fldChar w:fldCharType="end"/>
        </w:r>
      </w:hyperlink>
    </w:p>
    <w:p w14:paraId="352DFE55" w14:textId="5B6C4957" w:rsidR="00021054" w:rsidRDefault="003D4C61">
      <w:pPr>
        <w:pStyle w:val="TOC2"/>
        <w:rPr>
          <w:rFonts w:asciiTheme="minorHAnsi" w:eastAsiaTheme="minorEastAsia" w:hAnsiTheme="minorHAnsi"/>
        </w:rPr>
      </w:pPr>
      <w:hyperlink w:anchor="_Toc515437235" w:history="1">
        <w:r w:rsidR="00021054" w:rsidRPr="00675313">
          <w:rPr>
            <w:rStyle w:val="Hyperlink"/>
          </w:rPr>
          <w:t>Pattern 1. Children will differ from one another in reasonable ways.</w:t>
        </w:r>
        <w:r w:rsidR="00021054">
          <w:rPr>
            <w:webHidden/>
          </w:rPr>
          <w:tab/>
        </w:r>
        <w:r w:rsidR="00021054">
          <w:rPr>
            <w:webHidden/>
          </w:rPr>
          <w:fldChar w:fldCharType="begin"/>
        </w:r>
        <w:r w:rsidR="00021054">
          <w:rPr>
            <w:webHidden/>
          </w:rPr>
          <w:instrText xml:space="preserve"> PAGEREF _Toc515437235 \h </w:instrText>
        </w:r>
        <w:r w:rsidR="00021054">
          <w:rPr>
            <w:webHidden/>
          </w:rPr>
        </w:r>
        <w:r w:rsidR="00021054">
          <w:rPr>
            <w:webHidden/>
          </w:rPr>
          <w:fldChar w:fldCharType="separate"/>
        </w:r>
        <w:r w:rsidR="00021054">
          <w:rPr>
            <w:webHidden/>
          </w:rPr>
          <w:t>6</w:t>
        </w:r>
        <w:r w:rsidR="00021054">
          <w:rPr>
            <w:webHidden/>
          </w:rPr>
          <w:fldChar w:fldCharType="end"/>
        </w:r>
      </w:hyperlink>
    </w:p>
    <w:p w14:paraId="4082CBEF" w14:textId="7DCF5656" w:rsidR="00021054" w:rsidRDefault="003D4C61">
      <w:pPr>
        <w:pStyle w:val="TOC2"/>
        <w:rPr>
          <w:rFonts w:asciiTheme="minorHAnsi" w:eastAsiaTheme="minorEastAsia" w:hAnsiTheme="minorHAnsi"/>
        </w:rPr>
      </w:pPr>
      <w:hyperlink w:anchor="_Toc515437236" w:history="1">
        <w:r w:rsidR="00021054" w:rsidRPr="00675313">
          <w:rPr>
            <w:rStyle w:val="Hyperlink"/>
          </w:rPr>
          <w:t>Pattern 2. Functioning in one outcome area will be related to functioning in the other outcome areas.</w:t>
        </w:r>
        <w:r w:rsidR="00021054">
          <w:rPr>
            <w:webHidden/>
          </w:rPr>
          <w:tab/>
        </w:r>
        <w:r w:rsidR="00021054">
          <w:rPr>
            <w:webHidden/>
          </w:rPr>
          <w:fldChar w:fldCharType="begin"/>
        </w:r>
        <w:r w:rsidR="00021054">
          <w:rPr>
            <w:webHidden/>
          </w:rPr>
          <w:instrText xml:space="preserve"> PAGEREF _Toc515437236 \h </w:instrText>
        </w:r>
        <w:r w:rsidR="00021054">
          <w:rPr>
            <w:webHidden/>
          </w:rPr>
        </w:r>
        <w:r w:rsidR="00021054">
          <w:rPr>
            <w:webHidden/>
          </w:rPr>
          <w:fldChar w:fldCharType="separate"/>
        </w:r>
        <w:r w:rsidR="00021054">
          <w:rPr>
            <w:webHidden/>
          </w:rPr>
          <w:t>10</w:t>
        </w:r>
        <w:r w:rsidR="00021054">
          <w:rPr>
            <w:webHidden/>
          </w:rPr>
          <w:fldChar w:fldCharType="end"/>
        </w:r>
      </w:hyperlink>
    </w:p>
    <w:p w14:paraId="74D66D7B" w14:textId="719533AC" w:rsidR="00021054" w:rsidRDefault="003D4C61">
      <w:pPr>
        <w:pStyle w:val="TOC2"/>
        <w:rPr>
          <w:rFonts w:asciiTheme="minorHAnsi" w:eastAsiaTheme="minorEastAsia" w:hAnsiTheme="minorHAnsi"/>
        </w:rPr>
      </w:pPr>
      <w:hyperlink w:anchor="_Toc515437237" w:history="1">
        <w:r w:rsidR="00021054" w:rsidRPr="00675313">
          <w:rPr>
            <w:rStyle w:val="Hyperlink"/>
          </w:rPr>
          <w:t>Pattern 3. Functioning at entry in one outcome area will be related to functioning at exit in the same outcome area</w:t>
        </w:r>
        <w:r w:rsidR="00021054" w:rsidRPr="00675313">
          <w:rPr>
            <w:rStyle w:val="Hyperlink"/>
            <w:rFonts w:cs="Arial"/>
          </w:rPr>
          <w:t>.</w:t>
        </w:r>
        <w:r w:rsidR="00021054">
          <w:rPr>
            <w:webHidden/>
          </w:rPr>
          <w:tab/>
        </w:r>
        <w:r w:rsidR="00021054">
          <w:rPr>
            <w:webHidden/>
          </w:rPr>
          <w:fldChar w:fldCharType="begin"/>
        </w:r>
        <w:r w:rsidR="00021054">
          <w:rPr>
            <w:webHidden/>
          </w:rPr>
          <w:instrText xml:space="preserve"> PAGEREF _Toc515437237 \h </w:instrText>
        </w:r>
        <w:r w:rsidR="00021054">
          <w:rPr>
            <w:webHidden/>
          </w:rPr>
        </w:r>
        <w:r w:rsidR="00021054">
          <w:rPr>
            <w:webHidden/>
          </w:rPr>
          <w:fldChar w:fldCharType="separate"/>
        </w:r>
        <w:r w:rsidR="00021054">
          <w:rPr>
            <w:webHidden/>
          </w:rPr>
          <w:t>13</w:t>
        </w:r>
        <w:r w:rsidR="00021054">
          <w:rPr>
            <w:webHidden/>
          </w:rPr>
          <w:fldChar w:fldCharType="end"/>
        </w:r>
      </w:hyperlink>
    </w:p>
    <w:p w14:paraId="613309D5" w14:textId="34C2444B" w:rsidR="00021054" w:rsidRDefault="003D4C61">
      <w:pPr>
        <w:pStyle w:val="TOC2"/>
        <w:rPr>
          <w:rFonts w:asciiTheme="minorHAnsi" w:eastAsiaTheme="minorEastAsia" w:hAnsiTheme="minorHAnsi"/>
        </w:rPr>
      </w:pPr>
      <w:hyperlink w:anchor="_Toc515437238" w:history="1">
        <w:r w:rsidR="00021054" w:rsidRPr="00675313">
          <w:rPr>
            <w:rStyle w:val="Hyperlink"/>
          </w:rPr>
          <w:t>Pattern 4. States and local programs/districts will have similar results across years.</w:t>
        </w:r>
        <w:r w:rsidR="00021054">
          <w:rPr>
            <w:webHidden/>
          </w:rPr>
          <w:tab/>
        </w:r>
        <w:r w:rsidR="00021054">
          <w:rPr>
            <w:webHidden/>
          </w:rPr>
          <w:fldChar w:fldCharType="begin"/>
        </w:r>
        <w:r w:rsidR="00021054">
          <w:rPr>
            <w:webHidden/>
          </w:rPr>
          <w:instrText xml:space="preserve"> PAGEREF _Toc515437238 \h </w:instrText>
        </w:r>
        <w:r w:rsidR="00021054">
          <w:rPr>
            <w:webHidden/>
          </w:rPr>
        </w:r>
        <w:r w:rsidR="00021054">
          <w:rPr>
            <w:webHidden/>
          </w:rPr>
          <w:fldChar w:fldCharType="separate"/>
        </w:r>
        <w:r w:rsidR="00021054">
          <w:rPr>
            <w:webHidden/>
          </w:rPr>
          <w:t>16</w:t>
        </w:r>
        <w:r w:rsidR="00021054">
          <w:rPr>
            <w:webHidden/>
          </w:rPr>
          <w:fldChar w:fldCharType="end"/>
        </w:r>
      </w:hyperlink>
    </w:p>
    <w:p w14:paraId="7E0D1DD8" w14:textId="63C65E5C" w:rsidR="00021054" w:rsidRDefault="003D4C61">
      <w:pPr>
        <w:pStyle w:val="TOC2"/>
        <w:rPr>
          <w:rFonts w:asciiTheme="minorHAnsi" w:eastAsiaTheme="minorEastAsia" w:hAnsiTheme="minorHAnsi"/>
        </w:rPr>
      </w:pPr>
      <w:hyperlink w:anchor="_Toc515437239" w:history="1">
        <w:r w:rsidR="00021054" w:rsidRPr="00675313">
          <w:rPr>
            <w:rStyle w:val="Hyperlink"/>
          </w:rPr>
          <w:t>Pattern 5. Similar programs/districts should have similar results at entry.</w:t>
        </w:r>
        <w:r w:rsidR="00021054">
          <w:rPr>
            <w:webHidden/>
          </w:rPr>
          <w:tab/>
        </w:r>
        <w:r w:rsidR="00021054">
          <w:rPr>
            <w:webHidden/>
          </w:rPr>
          <w:fldChar w:fldCharType="begin"/>
        </w:r>
        <w:r w:rsidR="00021054">
          <w:rPr>
            <w:webHidden/>
          </w:rPr>
          <w:instrText xml:space="preserve"> PAGEREF _Toc515437239 \h </w:instrText>
        </w:r>
        <w:r w:rsidR="00021054">
          <w:rPr>
            <w:webHidden/>
          </w:rPr>
        </w:r>
        <w:r w:rsidR="00021054">
          <w:rPr>
            <w:webHidden/>
          </w:rPr>
          <w:fldChar w:fldCharType="separate"/>
        </w:r>
        <w:r w:rsidR="00021054">
          <w:rPr>
            <w:webHidden/>
          </w:rPr>
          <w:t>21</w:t>
        </w:r>
        <w:r w:rsidR="00021054">
          <w:rPr>
            <w:webHidden/>
          </w:rPr>
          <w:fldChar w:fldCharType="end"/>
        </w:r>
      </w:hyperlink>
    </w:p>
    <w:p w14:paraId="583EF622" w14:textId="6F7B435E" w:rsidR="00021054" w:rsidRDefault="003D4C61">
      <w:pPr>
        <w:pStyle w:val="TOC2"/>
        <w:rPr>
          <w:rFonts w:asciiTheme="minorHAnsi" w:eastAsiaTheme="minorEastAsia" w:hAnsiTheme="minorHAnsi"/>
        </w:rPr>
      </w:pPr>
      <w:hyperlink w:anchor="_Toc515437240" w:history="1">
        <w:r w:rsidR="00021054" w:rsidRPr="00675313">
          <w:rPr>
            <w:rStyle w:val="Hyperlink"/>
          </w:rPr>
          <w:t>Pattern 6. Ratings will be related to the severity of the child’s disability.</w:t>
        </w:r>
        <w:r w:rsidR="00021054">
          <w:rPr>
            <w:webHidden/>
          </w:rPr>
          <w:tab/>
        </w:r>
        <w:r w:rsidR="00021054">
          <w:rPr>
            <w:webHidden/>
          </w:rPr>
          <w:fldChar w:fldCharType="begin"/>
        </w:r>
        <w:r w:rsidR="00021054">
          <w:rPr>
            <w:webHidden/>
          </w:rPr>
          <w:instrText xml:space="preserve"> PAGEREF _Toc515437240 \h </w:instrText>
        </w:r>
        <w:r w:rsidR="00021054">
          <w:rPr>
            <w:webHidden/>
          </w:rPr>
        </w:r>
        <w:r w:rsidR="00021054">
          <w:rPr>
            <w:webHidden/>
          </w:rPr>
          <w:fldChar w:fldCharType="separate"/>
        </w:r>
        <w:r w:rsidR="00021054">
          <w:rPr>
            <w:webHidden/>
          </w:rPr>
          <w:t>22</w:t>
        </w:r>
        <w:r w:rsidR="00021054">
          <w:rPr>
            <w:webHidden/>
          </w:rPr>
          <w:fldChar w:fldCharType="end"/>
        </w:r>
      </w:hyperlink>
    </w:p>
    <w:p w14:paraId="02754A33" w14:textId="0E45A50B" w:rsidR="00021054" w:rsidRDefault="003D4C61">
      <w:pPr>
        <w:pStyle w:val="TOC1"/>
        <w:rPr>
          <w:rFonts w:asciiTheme="minorHAnsi" w:eastAsiaTheme="minorEastAsia" w:hAnsiTheme="minorHAnsi"/>
        </w:rPr>
      </w:pPr>
      <w:hyperlink w:anchor="_Toc515437241" w:history="1">
        <w:r w:rsidR="00021054" w:rsidRPr="00675313">
          <w:rPr>
            <w:rStyle w:val="Hyperlink"/>
          </w:rPr>
          <w:t>Definitions</w:t>
        </w:r>
        <w:r w:rsidR="00021054">
          <w:rPr>
            <w:webHidden/>
          </w:rPr>
          <w:tab/>
        </w:r>
        <w:r w:rsidR="00021054">
          <w:rPr>
            <w:webHidden/>
          </w:rPr>
          <w:fldChar w:fldCharType="begin"/>
        </w:r>
        <w:r w:rsidR="00021054">
          <w:rPr>
            <w:webHidden/>
          </w:rPr>
          <w:instrText xml:space="preserve"> PAGEREF _Toc515437241 \h </w:instrText>
        </w:r>
        <w:r w:rsidR="00021054">
          <w:rPr>
            <w:webHidden/>
          </w:rPr>
        </w:r>
        <w:r w:rsidR="00021054">
          <w:rPr>
            <w:webHidden/>
          </w:rPr>
          <w:fldChar w:fldCharType="separate"/>
        </w:r>
        <w:r w:rsidR="00021054">
          <w:rPr>
            <w:webHidden/>
          </w:rPr>
          <w:t>25</w:t>
        </w:r>
        <w:r w:rsidR="00021054">
          <w:rPr>
            <w:webHidden/>
          </w:rPr>
          <w:fldChar w:fldCharType="end"/>
        </w:r>
      </w:hyperlink>
    </w:p>
    <w:p w14:paraId="68AC43D1" w14:textId="0E2BA656" w:rsidR="00021054" w:rsidRDefault="003D4C61">
      <w:pPr>
        <w:pStyle w:val="TOC2"/>
        <w:rPr>
          <w:rFonts w:asciiTheme="minorHAnsi" w:eastAsiaTheme="minorEastAsia" w:hAnsiTheme="minorHAnsi"/>
        </w:rPr>
      </w:pPr>
      <w:hyperlink w:anchor="_Toc515437242" w:history="1">
        <w:r w:rsidR="00021054" w:rsidRPr="00675313">
          <w:rPr>
            <w:rStyle w:val="Hyperlink"/>
          </w:rPr>
          <w:t>Additional Recommended Resources</w:t>
        </w:r>
        <w:r w:rsidR="00021054">
          <w:rPr>
            <w:webHidden/>
          </w:rPr>
          <w:tab/>
        </w:r>
        <w:r w:rsidR="00021054">
          <w:rPr>
            <w:webHidden/>
          </w:rPr>
          <w:fldChar w:fldCharType="begin"/>
        </w:r>
        <w:r w:rsidR="00021054">
          <w:rPr>
            <w:webHidden/>
          </w:rPr>
          <w:instrText xml:space="preserve"> PAGEREF _Toc515437242 \h </w:instrText>
        </w:r>
        <w:r w:rsidR="00021054">
          <w:rPr>
            <w:webHidden/>
          </w:rPr>
        </w:r>
        <w:r w:rsidR="00021054">
          <w:rPr>
            <w:webHidden/>
          </w:rPr>
          <w:fldChar w:fldCharType="separate"/>
        </w:r>
        <w:r w:rsidR="00021054">
          <w:rPr>
            <w:webHidden/>
          </w:rPr>
          <w:t>27</w:t>
        </w:r>
        <w:r w:rsidR="00021054">
          <w:rPr>
            <w:webHidden/>
          </w:rPr>
          <w:fldChar w:fldCharType="end"/>
        </w:r>
      </w:hyperlink>
    </w:p>
    <w:p w14:paraId="7406588F" w14:textId="73009D9B" w:rsidR="004E14CD" w:rsidRDefault="00BA3D90" w:rsidP="00BA3D90">
      <w:pPr>
        <w:pStyle w:val="TOC1"/>
      </w:pPr>
      <w:r>
        <w:fldChar w:fldCharType="end"/>
      </w:r>
    </w:p>
    <w:p w14:paraId="3280628E" w14:textId="77777777" w:rsidR="00042018" w:rsidRPr="00042018" w:rsidRDefault="00042018" w:rsidP="00EA355C">
      <w:pPr>
        <w:pStyle w:val="TableofFigures"/>
        <w:tabs>
          <w:tab w:val="left" w:pos="576"/>
          <w:tab w:val="left" w:leader="dot" w:pos="9000"/>
          <w:tab w:val="right" w:pos="9360"/>
        </w:tabs>
        <w:ind w:left="720" w:hanging="720"/>
      </w:pPr>
    </w:p>
    <w:p w14:paraId="0251BE20" w14:textId="77777777" w:rsidR="00724BA1" w:rsidRPr="00724BA1" w:rsidRDefault="00724BA1" w:rsidP="00770677">
      <w:pPr>
        <w:pStyle w:val="TOCListofFigures"/>
        <w:sectPr w:rsidR="00724BA1" w:rsidRPr="00724BA1" w:rsidSect="007C10D8">
          <w:headerReference w:type="even" r:id="rId18"/>
          <w:headerReference w:type="default" r:id="rId19"/>
          <w:footerReference w:type="even" r:id="rId20"/>
          <w:footerReference w:type="default" r:id="rId21"/>
          <w:type w:val="oddPage"/>
          <w:pgSz w:w="12240" w:h="15840" w:code="1"/>
          <w:pgMar w:top="1440" w:right="1440" w:bottom="1440" w:left="1440" w:header="720" w:footer="720" w:gutter="0"/>
          <w:pgNumType w:fmt="lowerRoman"/>
          <w:cols w:space="720"/>
          <w:docGrid w:linePitch="360"/>
        </w:sectPr>
      </w:pPr>
    </w:p>
    <w:p w14:paraId="14F9FD62" w14:textId="47B289BE" w:rsidR="00071967" w:rsidRDefault="002F5C7E" w:rsidP="009A7AE8">
      <w:pPr>
        <w:pStyle w:val="BodyText"/>
      </w:pPr>
      <w:r>
        <w:lastRenderedPageBreak/>
        <w:t>T</w:t>
      </w:r>
      <w:r w:rsidR="00AB1524">
        <w:t>his document provide</w:t>
      </w:r>
      <w:r>
        <w:t>s</w:t>
      </w:r>
      <w:r w:rsidR="00AB1524">
        <w:t xml:space="preserve"> guidance on analyz</w:t>
      </w:r>
      <w:r>
        <w:t>ing</w:t>
      </w:r>
      <w:r w:rsidR="00AB1524">
        <w:t xml:space="preserve"> and display</w:t>
      </w:r>
      <w:r>
        <w:t>ing</w:t>
      </w:r>
      <w:r w:rsidR="00AB1524">
        <w:t xml:space="preserve"> </w:t>
      </w:r>
      <w:r w:rsidR="00B251C6">
        <w:t>Child Outcome Summary (COS)</w:t>
      </w:r>
      <w:r w:rsidR="00AB1524">
        <w:t xml:space="preserve"> data to investigate the quality of the COS ratings. Th</w:t>
      </w:r>
      <w:r>
        <w:t>is</w:t>
      </w:r>
      <w:r w:rsidR="00AB1524">
        <w:t xml:space="preserve"> guidance </w:t>
      </w:r>
      <w:r>
        <w:t xml:space="preserve">is based on </w:t>
      </w:r>
      <w:r w:rsidR="00862986">
        <w:t xml:space="preserve">several sources: </w:t>
      </w:r>
      <w:r>
        <w:t xml:space="preserve">findings </w:t>
      </w:r>
      <w:r w:rsidR="00AB1524">
        <w:t>from a validity study of the data produced through the COS process</w:t>
      </w:r>
      <w:r w:rsidR="00AB1524">
        <w:rPr>
          <w:rStyle w:val="FootnoteReference"/>
          <w:sz w:val="24"/>
          <w:szCs w:val="24"/>
        </w:rPr>
        <w:footnoteReference w:id="1"/>
      </w:r>
      <w:r w:rsidR="00B06F58">
        <w:t>;</w:t>
      </w:r>
      <w:r w:rsidR="00AB1524">
        <w:t xml:space="preserve"> what </w:t>
      </w:r>
      <w:r w:rsidR="007A0A9A">
        <w:t>technical assistance centers</w:t>
      </w:r>
      <w:r w:rsidR="00B065C3">
        <w:t xml:space="preserve"> </w:t>
      </w:r>
      <w:r w:rsidR="00AB1524">
        <w:t xml:space="preserve">have learned from </w:t>
      </w:r>
      <w:r w:rsidR="00800B55">
        <w:t xml:space="preserve">supporting states in </w:t>
      </w:r>
      <w:r w:rsidR="009B07DB">
        <w:t xml:space="preserve">the </w:t>
      </w:r>
      <w:r w:rsidR="00800B55">
        <w:t>collection, analysis</w:t>
      </w:r>
      <w:r w:rsidR="009B07DB">
        <w:t>,</w:t>
      </w:r>
      <w:r w:rsidR="00800B55">
        <w:t xml:space="preserve"> and use of </w:t>
      </w:r>
      <w:r w:rsidR="009B07DB">
        <w:t>COS</w:t>
      </w:r>
      <w:r w:rsidR="00800B55">
        <w:t xml:space="preserve"> data</w:t>
      </w:r>
      <w:r w:rsidR="00B06F58">
        <w:t>;</w:t>
      </w:r>
      <w:r w:rsidR="00AB1524">
        <w:t xml:space="preserve"> and what </w:t>
      </w:r>
      <w:r w:rsidR="00862986">
        <w:t>is known</w:t>
      </w:r>
      <w:r w:rsidR="00AB1524">
        <w:t xml:space="preserve"> about </w:t>
      </w:r>
      <w:r w:rsidR="00954447">
        <w:t xml:space="preserve">the </w:t>
      </w:r>
      <w:r w:rsidR="00AB1524">
        <w:t xml:space="preserve">functioning and progress </w:t>
      </w:r>
      <w:r w:rsidR="00954447">
        <w:t xml:space="preserve">of </w:t>
      </w:r>
      <w:r w:rsidR="00AB1524">
        <w:t xml:space="preserve">children with delays and disabilities. </w:t>
      </w:r>
    </w:p>
    <w:p w14:paraId="33A67DA4" w14:textId="7EA7453E" w:rsidR="00517E41" w:rsidRDefault="00517E41" w:rsidP="00517E41">
      <w:pPr>
        <w:pStyle w:val="BodyText"/>
      </w:pPr>
      <w:r>
        <w:t xml:space="preserve">When state and program/district leaders question the quality of their child outcomes data it is often because the data do not agree with other information. For example, a state leader may see the disconnect between the fact that a local program/district with the highest percentage of children exiting at age expectations serves children with the most severe disabilities. Concerns about data quality can also arise from anecdotal information practitioners and program leaders share with the state. For example, the staff conducting the COS process may worry that they are not implementing the process correctly or may report that they have been provided guidance that does not align with state policies. </w:t>
      </w:r>
    </w:p>
    <w:p w14:paraId="152EC809" w14:textId="18C1CA66" w:rsidR="00517E41" w:rsidRDefault="00517E41" w:rsidP="00517E41">
      <w:pPr>
        <w:pStyle w:val="BodyText"/>
      </w:pPr>
      <w:r>
        <w:t>When state leaders have concerns about the quality of the child outcomes data, it is critical that they conduct analyses t</w:t>
      </w:r>
      <w:r w:rsidR="00743ACA">
        <w:t>o identify problems and how the problems</w:t>
      </w:r>
      <w:r>
        <w:t xml:space="preserve"> are impacting the data quality. </w:t>
      </w:r>
      <w:hyperlink r:id="rId22" w:history="1">
        <w:r w:rsidRPr="00251D78">
          <w:rPr>
            <w:rStyle w:val="Hyperlink"/>
          </w:rPr>
          <w:t>The State Child Outcomes Measurement Framework</w:t>
        </w:r>
      </w:hyperlink>
      <w:r>
        <w:t xml:space="preserve"> describes seven components of a child outcomes measurement system to support collection, analysis, reporting, and use of high-quality child outcomes data. States can use this tool to assess their current system and plan for improvement in areas of concern. </w:t>
      </w:r>
    </w:p>
    <w:p w14:paraId="46EA93BF" w14:textId="270C3917" w:rsidR="00C83539" w:rsidRPr="00AB1524" w:rsidRDefault="00C83539" w:rsidP="00C83539">
      <w:pPr>
        <w:pStyle w:val="Heading1"/>
      </w:pPr>
      <w:bookmarkStart w:id="29" w:name="_Toc514080989"/>
      <w:bookmarkStart w:id="30" w:name="_Toc515437233"/>
      <w:r>
        <w:t>Using Patterns to Examine Data Quality</w:t>
      </w:r>
      <w:bookmarkEnd w:id="29"/>
      <w:bookmarkEnd w:id="30"/>
      <w:r>
        <w:t xml:space="preserve"> </w:t>
      </w:r>
    </w:p>
    <w:p w14:paraId="3032D3DD" w14:textId="6D00B695" w:rsidR="00C83539" w:rsidRDefault="00C83539" w:rsidP="00C83539">
      <w:pPr>
        <w:pStyle w:val="BodyText"/>
      </w:pPr>
      <w:r>
        <w:t>T</w:t>
      </w:r>
      <w:r w:rsidRPr="00447471">
        <w:t>his docume</w:t>
      </w:r>
      <w:r>
        <w:t>nt presents analyses</w:t>
      </w:r>
      <w:r w:rsidRPr="00447471">
        <w:t xml:space="preserve"> </w:t>
      </w:r>
      <w:r>
        <w:t xml:space="preserve">to </w:t>
      </w:r>
      <w:r w:rsidR="00045875">
        <w:t xml:space="preserve">help </w:t>
      </w:r>
      <w:r w:rsidR="007C0AA9">
        <w:t>state and local EI/ECSE programs</w:t>
      </w:r>
      <w:r w:rsidR="00B065C3">
        <w:t xml:space="preserve"> and districts</w:t>
      </w:r>
      <w:r w:rsidR="007C0AA9">
        <w:t xml:space="preserve"> </w:t>
      </w:r>
      <w:r>
        <w:t>explore</w:t>
      </w:r>
      <w:r w:rsidRPr="00447471">
        <w:t xml:space="preserve"> the quality of </w:t>
      </w:r>
      <w:r w:rsidR="007C0AA9">
        <w:t xml:space="preserve">the child outcomes </w:t>
      </w:r>
      <w:r w:rsidRPr="00447471">
        <w:t>data</w:t>
      </w:r>
      <w:r>
        <w:t xml:space="preserve"> generated through the COS process</w:t>
      </w:r>
      <w:r w:rsidRPr="00447471">
        <w:t>.</w:t>
      </w:r>
      <w:r w:rsidR="009A7AE8">
        <w:t xml:space="preserve"> </w:t>
      </w:r>
      <w:r>
        <w:t xml:space="preserve">The underlying assumption is that data </w:t>
      </w:r>
      <w:r w:rsidR="00B06F58">
        <w:t xml:space="preserve">of </w:t>
      </w:r>
      <w:r>
        <w:t>high quality show predictable patterns.</w:t>
      </w:r>
      <w:r w:rsidR="009A7AE8">
        <w:t xml:space="preserve"> </w:t>
      </w:r>
      <w:r w:rsidR="009B07DB">
        <w:t>Thus, o</w:t>
      </w:r>
      <w:r>
        <w:t>ne way to check data quality is to look for these patterns in a state or local program</w:t>
      </w:r>
      <w:r w:rsidR="00B065C3">
        <w:t>/district</w:t>
      </w:r>
      <w:r>
        <w:t xml:space="preserve">’s COS data. </w:t>
      </w:r>
    </w:p>
    <w:p w14:paraId="11B206DE" w14:textId="7E1B50A9" w:rsidR="005C5412" w:rsidRDefault="005C5412" w:rsidP="00601AC5">
      <w:pPr>
        <w:pStyle w:val="BodyText"/>
      </w:pPr>
      <w:bookmarkStart w:id="31" w:name="_Toc507408579"/>
      <w:r>
        <w:t xml:space="preserve">Six expected patterns and corresponding analyses are summarized in Table </w:t>
      </w:r>
      <w:r w:rsidR="00601AC5">
        <w:t>1</w:t>
      </w:r>
      <w:r>
        <w:t>. G</w:t>
      </w:r>
      <w:r w:rsidRPr="00447471">
        <w:t xml:space="preserve">eneral expectations about predicted patterns </w:t>
      </w:r>
      <w:r>
        <w:t xml:space="preserve">are </w:t>
      </w:r>
      <w:r w:rsidRPr="00447471">
        <w:t xml:space="preserve">based on national data </w:t>
      </w:r>
      <w:r>
        <w:t xml:space="preserve">trends </w:t>
      </w:r>
      <w:r w:rsidRPr="00447471">
        <w:t xml:space="preserve">and developmental theory. </w:t>
      </w:r>
      <w:r>
        <w:t xml:space="preserve">The first column </w:t>
      </w:r>
      <w:r w:rsidRPr="001A473F">
        <w:t>describes an expected pattern of outcomes data across key child or program characteristic</w:t>
      </w:r>
      <w:r>
        <w:t>s</w:t>
      </w:r>
      <w:r w:rsidRPr="001A473F">
        <w:t xml:space="preserve"> such as assessment point and disability. The second column presents the rationale for the expectation. The third column lists possible analyses </w:t>
      </w:r>
      <w:r w:rsidR="003B1BCA">
        <w:t>examining</w:t>
      </w:r>
      <w:r w:rsidRPr="001A473F">
        <w:t xml:space="preserve"> the degree to which </w:t>
      </w:r>
      <w:r>
        <w:t>the state or local program’s</w:t>
      </w:r>
      <w:r w:rsidRPr="001A473F">
        <w:t xml:space="preserve"> data matches expected patterns. The </w:t>
      </w:r>
      <w:r w:rsidR="003B1BCA">
        <w:t>remainder</w:t>
      </w:r>
      <w:r w:rsidRPr="001A473F">
        <w:t xml:space="preserve"> of </w:t>
      </w:r>
      <w:r>
        <w:t>this</w:t>
      </w:r>
      <w:r w:rsidRPr="001A473F">
        <w:t xml:space="preserve"> document is a detailed description of each pattern and examples of analyses that </w:t>
      </w:r>
      <w:r>
        <w:t>reveal</w:t>
      </w:r>
      <w:r w:rsidRPr="001A473F">
        <w:t xml:space="preserve"> the expected and unexpected patterns</w:t>
      </w:r>
      <w:r>
        <w:t xml:space="preserve">. </w:t>
      </w:r>
    </w:p>
    <w:p w14:paraId="322C4431" w14:textId="2B576FDB" w:rsidR="005C5412" w:rsidRDefault="00517E41" w:rsidP="00517E41">
      <w:pPr>
        <w:pStyle w:val="BodyText"/>
      </w:pPr>
      <w:r>
        <w:t>Before examining patterns, it is important to know details about the population of children served in the state, region, or local program/district in order to form appropriate expectations. In particular, it is important to understand the proportion of children served with mild versus more severe delays and disabilities. Patterns are not expected to describe individual children’s outcomes, functio</w:t>
      </w:r>
      <w:r w:rsidR="003B1BCA">
        <w:t>ning, and progress but instead provide</w:t>
      </w:r>
      <w:r>
        <w:t xml:space="preserve"> information about the performance of a group of children. Caution should be used in interpreting patterns for programs/districts or subgroups that include fewer than 20 children.</w:t>
      </w:r>
    </w:p>
    <w:p w14:paraId="6740C81E" w14:textId="3EAB4BDD" w:rsidR="005C5412" w:rsidRDefault="005C5412" w:rsidP="005C5412">
      <w:pPr>
        <w:pStyle w:val="BodyText"/>
        <w:sectPr w:rsidR="005C5412" w:rsidSect="002E77D5">
          <w:headerReference w:type="default" r:id="rId23"/>
          <w:footerReference w:type="default" r:id="rId24"/>
          <w:headerReference w:type="first" r:id="rId25"/>
          <w:footerReference w:type="first" r:id="rId26"/>
          <w:pgSz w:w="12240" w:h="15840" w:code="1"/>
          <w:pgMar w:top="1440" w:right="1440" w:bottom="1440" w:left="1440" w:header="720" w:footer="720" w:gutter="0"/>
          <w:pgNumType w:start="1"/>
          <w:cols w:space="720"/>
          <w:titlePg/>
          <w:docGrid w:linePitch="360"/>
        </w:sectPr>
      </w:pPr>
      <w:r>
        <w:t>A</w:t>
      </w:r>
      <w:r w:rsidRPr="00447471">
        <w:t xml:space="preserve"> state </w:t>
      </w:r>
      <w:r>
        <w:t xml:space="preserve">or local program’s </w:t>
      </w:r>
      <w:r w:rsidRPr="00447471">
        <w:t>expect</w:t>
      </w:r>
      <w:r>
        <w:t>ed pattern</w:t>
      </w:r>
      <w:r w:rsidRPr="00447471">
        <w:t xml:space="preserve"> </w:t>
      </w:r>
      <w:r>
        <w:t xml:space="preserve">may </w:t>
      </w:r>
      <w:r w:rsidRPr="00447471">
        <w:t xml:space="preserve">differ </w:t>
      </w:r>
      <w:r>
        <w:t xml:space="preserve">from the patterns in Table </w:t>
      </w:r>
      <w:r w:rsidR="00601AC5">
        <w:t>1</w:t>
      </w:r>
      <w:r>
        <w:t xml:space="preserve"> depending</w:t>
      </w:r>
      <w:r w:rsidRPr="00447471">
        <w:t xml:space="preserve"> on the population served.</w:t>
      </w:r>
      <w:r>
        <w:t xml:space="preserve"> Readers should examine the table carefully to determine if the expected pattern as summarized can be expected to apply to their population. If alternative expectations would be more appropriate, users are encouraged to develop and use them for assessing the quality of their data. </w:t>
      </w:r>
    </w:p>
    <w:p w14:paraId="7AC76D02" w14:textId="41494015" w:rsidR="005C5412" w:rsidRDefault="005C5412" w:rsidP="001E0F69">
      <w:pPr>
        <w:pStyle w:val="FigureTabletitle"/>
        <w:ind w:left="0" w:firstLine="0"/>
        <w:sectPr w:rsidR="005C5412" w:rsidSect="00244139">
          <w:headerReference w:type="default" r:id="rId27"/>
          <w:headerReference w:type="first" r:id="rId28"/>
          <w:pgSz w:w="12240" w:h="15840" w:code="1"/>
          <w:pgMar w:top="1440" w:right="1440" w:bottom="1440" w:left="1440" w:header="720" w:footer="720" w:gutter="0"/>
          <w:cols w:space="720"/>
          <w:titlePg/>
          <w:docGrid w:linePitch="360"/>
        </w:sectPr>
      </w:pPr>
    </w:p>
    <w:p w14:paraId="170D3FD4" w14:textId="6F5A6AFD" w:rsidR="00244139" w:rsidRDefault="00244139" w:rsidP="00F66F72">
      <w:pPr>
        <w:pStyle w:val="FigureTabletitle"/>
      </w:pPr>
    </w:p>
    <w:p w14:paraId="026DB17D" w14:textId="354DE035" w:rsidR="00346A58" w:rsidRDefault="00346A58" w:rsidP="00F66F72">
      <w:pPr>
        <w:pStyle w:val="FigureTabletitle"/>
      </w:pPr>
      <w:r>
        <w:t xml:space="preserve">Table </w:t>
      </w:r>
      <w:r w:rsidR="005C5412">
        <w:t>1</w:t>
      </w:r>
      <w:r>
        <w:t>.</w:t>
      </w:r>
      <w:r w:rsidR="00F66F72">
        <w:tab/>
      </w:r>
      <w:r>
        <w:t>Summary of expected patterns</w:t>
      </w:r>
      <w:bookmarkEnd w:id="31"/>
    </w:p>
    <w:tbl>
      <w:tblPr>
        <w:tblW w:w="13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040"/>
        <w:gridCol w:w="4320"/>
        <w:gridCol w:w="4320"/>
      </w:tblGrid>
      <w:tr w:rsidR="008828BF" w:rsidRPr="00166603" w14:paraId="56686ADC" w14:textId="77777777" w:rsidTr="007C0AA9">
        <w:trPr>
          <w:trHeight w:val="67"/>
          <w:tblHeader/>
        </w:trPr>
        <w:tc>
          <w:tcPr>
            <w:tcW w:w="5040" w:type="dxa"/>
            <w:shd w:val="clear" w:color="auto" w:fill="154578"/>
            <w:vAlign w:val="bottom"/>
          </w:tcPr>
          <w:p w14:paraId="2849DBCF" w14:textId="77777777" w:rsidR="008828BF" w:rsidRPr="00166603" w:rsidRDefault="008828BF" w:rsidP="007C0AA9">
            <w:pPr>
              <w:pStyle w:val="Table-Colheader"/>
            </w:pPr>
            <w:r w:rsidRPr="00166603">
              <w:t>Expected Pattern</w:t>
            </w:r>
          </w:p>
        </w:tc>
        <w:tc>
          <w:tcPr>
            <w:tcW w:w="4320" w:type="dxa"/>
            <w:shd w:val="clear" w:color="auto" w:fill="154578"/>
            <w:vAlign w:val="bottom"/>
          </w:tcPr>
          <w:p w14:paraId="348265B9" w14:textId="77777777" w:rsidR="008828BF" w:rsidRPr="00166603" w:rsidRDefault="008828BF" w:rsidP="007C0AA9">
            <w:pPr>
              <w:pStyle w:val="Table-Colheader"/>
            </w:pPr>
            <w:r w:rsidRPr="00166603">
              <w:t>Rationale</w:t>
            </w:r>
          </w:p>
        </w:tc>
        <w:tc>
          <w:tcPr>
            <w:tcW w:w="4320" w:type="dxa"/>
            <w:shd w:val="clear" w:color="auto" w:fill="154578"/>
            <w:vAlign w:val="bottom"/>
          </w:tcPr>
          <w:p w14:paraId="098535AA" w14:textId="77777777" w:rsidR="008828BF" w:rsidRPr="00166603" w:rsidRDefault="008828BF" w:rsidP="007C0AA9">
            <w:pPr>
              <w:pStyle w:val="Table-Colheader"/>
            </w:pPr>
            <w:r w:rsidRPr="00166603">
              <w:t>Analyses</w:t>
            </w:r>
          </w:p>
        </w:tc>
      </w:tr>
      <w:tr w:rsidR="008828BF" w:rsidRPr="009F04C7" w14:paraId="70A2EABE" w14:textId="77777777" w:rsidTr="007C0AA9">
        <w:trPr>
          <w:trHeight w:val="1493"/>
        </w:trPr>
        <w:tc>
          <w:tcPr>
            <w:tcW w:w="5040" w:type="dxa"/>
            <w:shd w:val="clear" w:color="auto" w:fill="auto"/>
          </w:tcPr>
          <w:p w14:paraId="7ED86B49" w14:textId="275B0788" w:rsidR="008828BF" w:rsidRPr="00EE58BD" w:rsidRDefault="008828BF" w:rsidP="007C0AA9">
            <w:pPr>
              <w:spacing w:before="40" w:after="120"/>
              <w:rPr>
                <w:rFonts w:cs="Arial"/>
                <w:b/>
                <w:i/>
                <w:sz w:val="18"/>
                <w:szCs w:val="18"/>
              </w:rPr>
            </w:pPr>
            <w:r w:rsidRPr="00EE58BD">
              <w:rPr>
                <w:rFonts w:cs="Arial"/>
                <w:b/>
                <w:i/>
                <w:sz w:val="18"/>
                <w:szCs w:val="18"/>
              </w:rPr>
              <w:t>1</w:t>
            </w:r>
            <w:r w:rsidR="006D2C4C">
              <w:rPr>
                <w:rFonts w:cs="Arial"/>
                <w:b/>
                <w:i/>
                <w:sz w:val="18"/>
                <w:szCs w:val="18"/>
              </w:rPr>
              <w:t>.</w:t>
            </w:r>
            <w:r w:rsidRPr="00EE58BD">
              <w:rPr>
                <w:rFonts w:cs="Arial"/>
                <w:b/>
                <w:i/>
                <w:sz w:val="18"/>
                <w:szCs w:val="18"/>
              </w:rPr>
              <w:t xml:space="preserve"> Children will differ from one another in reasonable ways</w:t>
            </w:r>
            <w:r>
              <w:rPr>
                <w:rFonts w:cs="Arial"/>
                <w:b/>
                <w:i/>
                <w:sz w:val="18"/>
                <w:szCs w:val="18"/>
              </w:rPr>
              <w:t>.</w:t>
            </w:r>
          </w:p>
          <w:p w14:paraId="4F98C8E7" w14:textId="77777777" w:rsidR="008828BF" w:rsidRPr="009F04C7" w:rsidRDefault="008828BF" w:rsidP="007C0AA9">
            <w:pPr>
              <w:pStyle w:val="Table-Text"/>
              <w:ind w:left="360" w:hanging="360"/>
            </w:pPr>
            <w:r w:rsidRPr="009F04C7">
              <w:t>1a.</w:t>
            </w:r>
            <w:r>
              <w:tab/>
              <w:t>Very f</w:t>
            </w:r>
            <w:r w:rsidRPr="009F04C7">
              <w:t xml:space="preserve">ew children </w:t>
            </w:r>
            <w:r>
              <w:t>will have</w:t>
            </w:r>
            <w:r w:rsidRPr="009F04C7">
              <w:t xml:space="preserve"> an entry COS rating of 1</w:t>
            </w:r>
            <w:r>
              <w:t>.</w:t>
            </w:r>
            <w:r w:rsidRPr="009F04C7">
              <w:t xml:space="preserve"> </w:t>
            </w:r>
          </w:p>
          <w:p w14:paraId="336029A6" w14:textId="77777777" w:rsidR="008828BF" w:rsidRPr="009F04C7" w:rsidRDefault="008828BF" w:rsidP="007C0AA9">
            <w:pPr>
              <w:pStyle w:val="Table-Text"/>
              <w:ind w:left="360" w:hanging="360"/>
            </w:pPr>
            <w:r w:rsidRPr="009F04C7">
              <w:t>1b.</w:t>
            </w:r>
            <w:r>
              <w:tab/>
            </w:r>
            <w:r w:rsidRPr="009F04C7">
              <w:t xml:space="preserve">The </w:t>
            </w:r>
            <w:r>
              <w:t>mean</w:t>
            </w:r>
            <w:r w:rsidRPr="009F04C7">
              <w:t xml:space="preserve"> of the entry COS ratings will be lower than the </w:t>
            </w:r>
            <w:r>
              <w:t>mean of the exit COS ratings for paired data.</w:t>
            </w:r>
          </w:p>
          <w:p w14:paraId="0B2A9615" w14:textId="77777777" w:rsidR="008828BF" w:rsidRPr="009F04C7" w:rsidRDefault="008828BF" w:rsidP="007C0AA9">
            <w:pPr>
              <w:pStyle w:val="Table-Text"/>
              <w:ind w:left="360" w:hanging="360"/>
            </w:pPr>
            <w:r w:rsidRPr="009F04C7">
              <w:t>1</w:t>
            </w:r>
            <w:r>
              <w:t>c</w:t>
            </w:r>
            <w:r w:rsidRPr="009F04C7">
              <w:t>.</w:t>
            </w:r>
            <w:r>
              <w:tab/>
            </w:r>
            <w:r w:rsidRPr="009F04C7">
              <w:t>Few children will have entry COS ratings at or above age expectations on all three outcomes</w:t>
            </w:r>
            <w:r>
              <w:t>.</w:t>
            </w:r>
            <w:r w:rsidRPr="009F04C7">
              <w:t xml:space="preserve"> </w:t>
            </w:r>
          </w:p>
          <w:p w14:paraId="7BCC4FC2" w14:textId="5CEDE78F" w:rsidR="008828BF" w:rsidRPr="009F04C7" w:rsidRDefault="008828BF" w:rsidP="007C0AA9">
            <w:pPr>
              <w:pStyle w:val="Table-Text"/>
              <w:ind w:left="360" w:hanging="360"/>
            </w:pPr>
            <w:r w:rsidRPr="009F04C7">
              <w:t>1d.</w:t>
            </w:r>
            <w:r>
              <w:tab/>
              <w:t>The p</w:t>
            </w:r>
            <w:r w:rsidRPr="009F04C7">
              <w:t>ercent</w:t>
            </w:r>
            <w:r>
              <w:t>age</w:t>
            </w:r>
            <w:r w:rsidRPr="009F04C7">
              <w:t xml:space="preserve"> of children in </w:t>
            </w:r>
            <w:r w:rsidR="00AB3676">
              <w:t>Office of Special Education Programs (</w:t>
            </w:r>
            <w:r w:rsidRPr="009F04C7">
              <w:t>OSEP</w:t>
            </w:r>
            <w:r w:rsidR="00AB3676">
              <w:t>)</w:t>
            </w:r>
            <w:r w:rsidRPr="009F04C7">
              <w:t xml:space="preserve"> progress categories will fall within expected ranges</w:t>
            </w:r>
            <w:r w:rsidR="00AB3676">
              <w:t>.</w:t>
            </w:r>
            <w:r w:rsidR="009A7AE8">
              <w:t xml:space="preserve"> </w:t>
            </w:r>
          </w:p>
        </w:tc>
        <w:tc>
          <w:tcPr>
            <w:tcW w:w="4320" w:type="dxa"/>
            <w:shd w:val="clear" w:color="auto" w:fill="auto"/>
          </w:tcPr>
          <w:p w14:paraId="681CC527" w14:textId="5291C74E" w:rsidR="008828BF" w:rsidRPr="009F04C7" w:rsidRDefault="008828BF" w:rsidP="000C1230">
            <w:pPr>
              <w:pStyle w:val="Table-Text"/>
            </w:pPr>
            <w:r>
              <w:t>E</w:t>
            </w:r>
            <w:r w:rsidRPr="009F04C7">
              <w:t>vidence suggests</w:t>
            </w:r>
            <w:r>
              <w:t xml:space="preserve"> EI and ECSE</w:t>
            </w:r>
            <w:r w:rsidRPr="009F04C7">
              <w:t xml:space="preserve"> </w:t>
            </w:r>
            <w:r w:rsidR="0029030C">
              <w:t xml:space="preserve">programs </w:t>
            </w:r>
            <w:r w:rsidRPr="009F04C7">
              <w:t xml:space="preserve">serve children with a variety of functional levels, </w:t>
            </w:r>
            <w:r>
              <w:t>but the</w:t>
            </w:r>
            <w:r w:rsidR="0029030C">
              <w:t>y</w:t>
            </w:r>
            <w:r>
              <w:t xml:space="preserve"> </w:t>
            </w:r>
            <w:r w:rsidRPr="009F04C7">
              <w:t>generally serv</w:t>
            </w:r>
            <w:r>
              <w:t>e</w:t>
            </w:r>
            <w:r w:rsidRPr="009F04C7">
              <w:t xml:space="preserve"> more children with mild delays. Children with </w:t>
            </w:r>
            <w:r w:rsidR="000C535B">
              <w:t>severe disabilities</w:t>
            </w:r>
            <w:r w:rsidRPr="009F04C7">
              <w:t xml:space="preserve"> tend to have impaired functioning in two or three </w:t>
            </w:r>
            <w:r>
              <w:t>domains,</w:t>
            </w:r>
            <w:r w:rsidRPr="009F04C7">
              <w:t xml:space="preserve"> whereas ch</w:t>
            </w:r>
            <w:r>
              <w:t>ildren with milder delays have</w:t>
            </w:r>
            <w:r w:rsidRPr="009F04C7">
              <w:t xml:space="preserve"> </w:t>
            </w:r>
            <w:r>
              <w:t>impaired functioning</w:t>
            </w:r>
            <w:r w:rsidRPr="009F04C7">
              <w:t xml:space="preserve"> in one or two </w:t>
            </w:r>
            <w:r>
              <w:t>domains</w:t>
            </w:r>
            <w:r w:rsidRPr="009F04C7">
              <w:t xml:space="preserve"> and may show functioning typical of their chronological age in other</w:t>
            </w:r>
            <w:r>
              <w:t>s</w:t>
            </w:r>
            <w:r w:rsidRPr="009F04C7">
              <w:t>.</w:t>
            </w:r>
            <w:r w:rsidR="005A5BE9">
              <w:t xml:space="preserve"> </w:t>
            </w:r>
            <w:r w:rsidR="000C1230">
              <w:t>C</w:t>
            </w:r>
            <w:r w:rsidR="005A5BE9">
              <w:t>hildren tend to improve and gain skills as they get older regardless of services</w:t>
            </w:r>
            <w:r w:rsidR="000C535B">
              <w:t xml:space="preserve"> so very few children are expected in progress category ‘a</w:t>
            </w:r>
            <w:r w:rsidR="000C1230">
              <w:t>.</w:t>
            </w:r>
            <w:r w:rsidR="000C535B">
              <w:t>’</w:t>
            </w:r>
            <w:r w:rsidR="005A5BE9">
              <w:t xml:space="preserve"> </w:t>
            </w:r>
          </w:p>
        </w:tc>
        <w:tc>
          <w:tcPr>
            <w:tcW w:w="4320" w:type="dxa"/>
            <w:shd w:val="clear" w:color="auto" w:fill="auto"/>
          </w:tcPr>
          <w:p w14:paraId="32C456CA" w14:textId="77777777" w:rsidR="008828BF" w:rsidRPr="00166603" w:rsidRDefault="008828BF" w:rsidP="007C0AA9">
            <w:pPr>
              <w:pStyle w:val="TableoutlinelistL1"/>
            </w:pPr>
            <w:r w:rsidRPr="00166603">
              <w:t xml:space="preserve">Distribution of COS ratings at entry </w:t>
            </w:r>
          </w:p>
          <w:p w14:paraId="31425342" w14:textId="77777777" w:rsidR="008828BF" w:rsidRPr="00166603" w:rsidRDefault="008828BF" w:rsidP="007C0AA9">
            <w:pPr>
              <w:pStyle w:val="TableoutlinelistL1"/>
            </w:pPr>
            <w:r>
              <w:t>Mean of COS ratings at entry and exit</w:t>
            </w:r>
          </w:p>
          <w:p w14:paraId="5880D694" w14:textId="77777777" w:rsidR="008828BF" w:rsidRPr="00166603" w:rsidRDefault="008828BF" w:rsidP="00F66F72">
            <w:pPr>
              <w:pStyle w:val="TableoutlinelistL1"/>
            </w:pPr>
            <w:r w:rsidRPr="00166603">
              <w:t>Percentage of children who scored at or above age expectations on all three outcomes at entry</w:t>
            </w:r>
          </w:p>
          <w:p w14:paraId="61B4D02B" w14:textId="77777777" w:rsidR="008828BF" w:rsidRPr="009F04C7" w:rsidRDefault="008828BF" w:rsidP="00F66F72">
            <w:pPr>
              <w:pStyle w:val="TableoutlinelistL1"/>
            </w:pPr>
            <w:r w:rsidRPr="00166603">
              <w:t>Distribution of progress categories</w:t>
            </w:r>
          </w:p>
        </w:tc>
      </w:tr>
      <w:tr w:rsidR="008828BF" w:rsidRPr="009F04C7" w14:paraId="0DA77B39" w14:textId="77777777" w:rsidTr="007C0AA9">
        <w:trPr>
          <w:trHeight w:val="948"/>
        </w:trPr>
        <w:tc>
          <w:tcPr>
            <w:tcW w:w="5040" w:type="dxa"/>
            <w:shd w:val="clear" w:color="auto" w:fill="auto"/>
          </w:tcPr>
          <w:p w14:paraId="35147528" w14:textId="3049BC35" w:rsidR="008828BF" w:rsidRPr="00EE58BD" w:rsidRDefault="008828BF" w:rsidP="007C0AA9">
            <w:pPr>
              <w:spacing w:before="40" w:after="120"/>
              <w:rPr>
                <w:rFonts w:cs="Arial"/>
                <w:b/>
                <w:i/>
                <w:sz w:val="18"/>
                <w:szCs w:val="18"/>
              </w:rPr>
            </w:pPr>
            <w:r w:rsidRPr="00EE58BD">
              <w:rPr>
                <w:rFonts w:cs="Arial"/>
                <w:b/>
                <w:i/>
                <w:sz w:val="18"/>
                <w:szCs w:val="18"/>
              </w:rPr>
              <w:t>2</w:t>
            </w:r>
            <w:r w:rsidR="006D2C4C">
              <w:rPr>
                <w:rFonts w:cs="Arial"/>
                <w:b/>
                <w:i/>
                <w:sz w:val="18"/>
                <w:szCs w:val="18"/>
              </w:rPr>
              <w:t>.</w:t>
            </w:r>
            <w:r w:rsidRPr="00EE58BD">
              <w:rPr>
                <w:rFonts w:cs="Arial"/>
                <w:b/>
                <w:i/>
                <w:sz w:val="18"/>
                <w:szCs w:val="18"/>
              </w:rPr>
              <w:t xml:space="preserve"> Functioning in one outcome area will be related to functioning in the other outcome areas.</w:t>
            </w:r>
          </w:p>
          <w:p w14:paraId="6CDF5C5D" w14:textId="77777777" w:rsidR="008828BF" w:rsidRPr="00D46195" w:rsidRDefault="008828BF" w:rsidP="007C0AA9">
            <w:pPr>
              <w:pStyle w:val="Table-Text"/>
              <w:ind w:left="360" w:hanging="360"/>
            </w:pPr>
            <w:r w:rsidRPr="00D46195">
              <w:t>2a.</w:t>
            </w:r>
            <w:r>
              <w:tab/>
            </w:r>
            <w:r w:rsidRPr="00D46195">
              <w:t>Functioning at one time point in one outcome is related to functioning at the same time point in the other outcomes</w:t>
            </w:r>
            <w:r>
              <w:t>.</w:t>
            </w:r>
          </w:p>
          <w:p w14:paraId="4FE75E03" w14:textId="77777777" w:rsidR="008828BF" w:rsidRPr="009F04C7" w:rsidRDefault="008828BF" w:rsidP="007C0AA9">
            <w:pPr>
              <w:pStyle w:val="Table-Text"/>
              <w:ind w:left="360" w:hanging="360"/>
              <w:rPr>
                <w:rFonts w:asciiTheme="minorHAnsi" w:hAnsiTheme="minorHAnsi"/>
              </w:rPr>
            </w:pPr>
            <w:r w:rsidRPr="00D46195">
              <w:t>2b.</w:t>
            </w:r>
            <w:r>
              <w:tab/>
            </w:r>
            <w:r w:rsidRPr="00D46195">
              <w:t>Progress between entry and exit in one outcome is related to progress in the other outcomes</w:t>
            </w:r>
            <w:r>
              <w:t>.</w:t>
            </w:r>
          </w:p>
        </w:tc>
        <w:tc>
          <w:tcPr>
            <w:tcW w:w="4320" w:type="dxa"/>
            <w:shd w:val="clear" w:color="auto" w:fill="auto"/>
          </w:tcPr>
          <w:p w14:paraId="7A0E673D" w14:textId="4479FC2D" w:rsidR="008828BF" w:rsidRPr="009F04C7" w:rsidRDefault="008828BF" w:rsidP="00107AED">
            <w:pPr>
              <w:pStyle w:val="Table-Text"/>
            </w:pPr>
            <w:r w:rsidRPr="009F04C7">
              <w:t xml:space="preserve">Most children gain skills over their time in </w:t>
            </w:r>
            <w:r>
              <w:t>e</w:t>
            </w:r>
            <w:r w:rsidRPr="009F04C7">
              <w:t xml:space="preserve">arly </w:t>
            </w:r>
            <w:r>
              <w:t>c</w:t>
            </w:r>
            <w:r w:rsidRPr="009F04C7">
              <w:t xml:space="preserve">hildhood programs. Development tends to progress in predictable stages across outcomes. As </w:t>
            </w:r>
            <w:r w:rsidR="0029030C">
              <w:t xml:space="preserve">children’s </w:t>
            </w:r>
            <w:r w:rsidRPr="009F04C7">
              <w:t xml:space="preserve">abilities in one outcome increase, </w:t>
            </w:r>
            <w:r w:rsidR="0029030C">
              <w:t xml:space="preserve">their </w:t>
            </w:r>
            <w:r w:rsidRPr="009F04C7">
              <w:t xml:space="preserve">abilities in the other outcomes </w:t>
            </w:r>
            <w:r>
              <w:t xml:space="preserve">also </w:t>
            </w:r>
            <w:r w:rsidRPr="009F04C7">
              <w:t xml:space="preserve">tend to increase. </w:t>
            </w:r>
          </w:p>
        </w:tc>
        <w:tc>
          <w:tcPr>
            <w:tcW w:w="4320" w:type="dxa"/>
            <w:shd w:val="clear" w:color="auto" w:fill="auto"/>
          </w:tcPr>
          <w:p w14:paraId="159B7A4F" w14:textId="77777777" w:rsidR="008828BF" w:rsidRPr="009F04C7" w:rsidRDefault="008828BF" w:rsidP="00F66F72">
            <w:pPr>
              <w:pStyle w:val="TableoutlinelistL1"/>
              <w:numPr>
                <w:ilvl w:val="0"/>
                <w:numId w:val="18"/>
              </w:numPr>
            </w:pPr>
            <w:r w:rsidRPr="009F04C7">
              <w:t>Cross</w:t>
            </w:r>
            <w:r>
              <w:t xml:space="preserve"> </w:t>
            </w:r>
            <w:r w:rsidRPr="009F04C7">
              <w:t xml:space="preserve">tabulations </w:t>
            </w:r>
            <w:r>
              <w:t xml:space="preserve">of ratings between outcomes </w:t>
            </w:r>
            <w:r w:rsidRPr="009F04C7">
              <w:t xml:space="preserve">(Outcome </w:t>
            </w:r>
            <w:r>
              <w:t>A</w:t>
            </w:r>
            <w:r w:rsidRPr="009F04C7">
              <w:t xml:space="preserve"> by Outcome </w:t>
            </w:r>
            <w:r>
              <w:t>B</w:t>
            </w:r>
            <w:r w:rsidRPr="009F04C7">
              <w:t>, etc</w:t>
            </w:r>
            <w:r>
              <w:t>.</w:t>
            </w:r>
            <w:r w:rsidRPr="009F04C7">
              <w:t xml:space="preserve">) </w:t>
            </w:r>
          </w:p>
          <w:p w14:paraId="08AFF8F3" w14:textId="77777777" w:rsidR="008828BF" w:rsidRDefault="008828BF" w:rsidP="00F66F72">
            <w:pPr>
              <w:pStyle w:val="TableoutlinelistL1"/>
              <w:numPr>
                <w:ilvl w:val="0"/>
                <w:numId w:val="18"/>
              </w:numPr>
            </w:pPr>
            <w:r w:rsidRPr="009F04C7">
              <w:t>Correlation coefficients</w:t>
            </w:r>
            <w:r>
              <w:t xml:space="preserve"> of ratings between outcomes</w:t>
            </w:r>
            <w:r w:rsidRPr="009F04C7">
              <w:t xml:space="preserve"> (</w:t>
            </w:r>
            <w:r>
              <w:t>c</w:t>
            </w:r>
            <w:r w:rsidRPr="009F04C7">
              <w:t xml:space="preserve">orrelation between Outcome </w:t>
            </w:r>
            <w:r>
              <w:t>A</w:t>
            </w:r>
            <w:r w:rsidRPr="009F04C7">
              <w:t xml:space="preserve"> and Outcome </w:t>
            </w:r>
            <w:r>
              <w:t>B</w:t>
            </w:r>
            <w:r w:rsidRPr="009F04C7">
              <w:t>, etc</w:t>
            </w:r>
            <w:r>
              <w:t>.</w:t>
            </w:r>
            <w:r w:rsidRPr="009F04C7">
              <w:t xml:space="preserve">) </w:t>
            </w:r>
          </w:p>
          <w:p w14:paraId="61EE4A5B" w14:textId="77777777" w:rsidR="008828BF" w:rsidRPr="009F04C7" w:rsidRDefault="008828BF" w:rsidP="00F66F72">
            <w:pPr>
              <w:pStyle w:val="TableoutlinelistL1"/>
              <w:numPr>
                <w:ilvl w:val="0"/>
                <w:numId w:val="18"/>
              </w:numPr>
            </w:pPr>
            <w:r>
              <w:t>Cross tabulations of progress categories between outcomes</w:t>
            </w:r>
          </w:p>
        </w:tc>
      </w:tr>
      <w:tr w:rsidR="008828BF" w:rsidRPr="009F04C7" w14:paraId="53B4374B" w14:textId="77777777" w:rsidTr="007C0AA9">
        <w:trPr>
          <w:trHeight w:val="943"/>
        </w:trPr>
        <w:tc>
          <w:tcPr>
            <w:tcW w:w="5040" w:type="dxa"/>
            <w:shd w:val="clear" w:color="auto" w:fill="auto"/>
          </w:tcPr>
          <w:p w14:paraId="6D2EFE57" w14:textId="796BBAF1" w:rsidR="008828BF" w:rsidRPr="00EE58BD" w:rsidRDefault="008828BF" w:rsidP="007C0AA9">
            <w:pPr>
              <w:spacing w:before="40" w:after="120"/>
              <w:rPr>
                <w:rFonts w:cs="Arial"/>
                <w:sz w:val="18"/>
                <w:szCs w:val="18"/>
              </w:rPr>
            </w:pPr>
            <w:r w:rsidRPr="00EE58BD">
              <w:rPr>
                <w:rFonts w:cs="Arial"/>
                <w:b/>
                <w:i/>
                <w:sz w:val="18"/>
                <w:szCs w:val="18"/>
              </w:rPr>
              <w:t>3</w:t>
            </w:r>
            <w:r w:rsidR="006D2C4C">
              <w:rPr>
                <w:rFonts w:cs="Arial"/>
                <w:b/>
                <w:i/>
                <w:sz w:val="18"/>
                <w:szCs w:val="18"/>
              </w:rPr>
              <w:t>.</w:t>
            </w:r>
            <w:r w:rsidRPr="00EE58BD">
              <w:rPr>
                <w:rFonts w:cs="Arial"/>
                <w:b/>
                <w:i/>
                <w:sz w:val="18"/>
                <w:szCs w:val="18"/>
              </w:rPr>
              <w:t xml:space="preserve"> Functioning at entry in one outcome area will be related to functioning at exit in the same outcome area. </w:t>
            </w:r>
          </w:p>
        </w:tc>
        <w:tc>
          <w:tcPr>
            <w:tcW w:w="4320" w:type="dxa"/>
            <w:shd w:val="clear" w:color="auto" w:fill="auto"/>
          </w:tcPr>
          <w:p w14:paraId="3EE03821" w14:textId="1A235A81" w:rsidR="008828BF" w:rsidRPr="009F04C7" w:rsidRDefault="008828BF" w:rsidP="007C0AA9">
            <w:pPr>
              <w:pStyle w:val="Table-Text"/>
            </w:pPr>
            <w:r w:rsidRPr="009F04C7">
              <w:t xml:space="preserve">Most children served in EI and ECSE </w:t>
            </w:r>
            <w:r w:rsidR="0029030C">
              <w:t xml:space="preserve">programs </w:t>
            </w:r>
            <w:r w:rsidRPr="009F04C7">
              <w:t>will maintain or improve their rate of growth in the three outcome areas over time given participation in intervention activities that promote skill development.</w:t>
            </w:r>
            <w:r w:rsidR="00107AED">
              <w:t xml:space="preserve"> Children who entry with relatively high ratings will exit with relatively high ratings. </w:t>
            </w:r>
          </w:p>
        </w:tc>
        <w:tc>
          <w:tcPr>
            <w:tcW w:w="4320" w:type="dxa"/>
            <w:shd w:val="clear" w:color="auto" w:fill="auto"/>
          </w:tcPr>
          <w:p w14:paraId="3AD632D0" w14:textId="77777777" w:rsidR="008828BF" w:rsidRPr="009F04C7" w:rsidRDefault="008828BF" w:rsidP="00F66F72">
            <w:pPr>
              <w:pStyle w:val="TableoutlinelistL1"/>
              <w:numPr>
                <w:ilvl w:val="0"/>
                <w:numId w:val="32"/>
              </w:numPr>
            </w:pPr>
            <w:r w:rsidRPr="009F04C7">
              <w:t>Cross</w:t>
            </w:r>
            <w:r>
              <w:t xml:space="preserve"> </w:t>
            </w:r>
            <w:r w:rsidRPr="009F04C7">
              <w:t>tabulations between entry and exit ratings for each outcome</w:t>
            </w:r>
          </w:p>
          <w:p w14:paraId="466833D2" w14:textId="77777777" w:rsidR="008828BF" w:rsidRDefault="008828BF" w:rsidP="008828BF">
            <w:pPr>
              <w:pStyle w:val="TableoutlinelistL1"/>
              <w:numPr>
                <w:ilvl w:val="0"/>
                <w:numId w:val="18"/>
              </w:numPr>
            </w:pPr>
            <w:r w:rsidRPr="009F04C7">
              <w:t xml:space="preserve">Distribution of </w:t>
            </w:r>
            <w:r>
              <w:t>e</w:t>
            </w:r>
            <w:r w:rsidRPr="009F04C7">
              <w:t xml:space="preserve">xit minus </w:t>
            </w:r>
            <w:r>
              <w:t>e</w:t>
            </w:r>
            <w:r w:rsidRPr="009F04C7">
              <w:t xml:space="preserve">ntry </w:t>
            </w:r>
            <w:r>
              <w:t>c</w:t>
            </w:r>
            <w:r w:rsidRPr="009F04C7">
              <w:t xml:space="preserve">hange </w:t>
            </w:r>
            <w:r>
              <w:t>p</w:t>
            </w:r>
            <w:r w:rsidRPr="009F04C7">
              <w:t xml:space="preserve">atterns </w:t>
            </w:r>
          </w:p>
          <w:p w14:paraId="2698EC76" w14:textId="77777777" w:rsidR="008828BF" w:rsidRPr="009F04C7" w:rsidRDefault="008828BF" w:rsidP="008828BF">
            <w:pPr>
              <w:pStyle w:val="TableoutlinelistL1"/>
              <w:numPr>
                <w:ilvl w:val="0"/>
                <w:numId w:val="18"/>
              </w:numPr>
            </w:pPr>
            <w:r>
              <w:t xml:space="preserve">Correlation coefficients of ratings within an outcome between entry and exit </w:t>
            </w:r>
          </w:p>
        </w:tc>
      </w:tr>
      <w:tr w:rsidR="008828BF" w:rsidRPr="009F04C7" w14:paraId="3477C205" w14:textId="77777777" w:rsidTr="007C0AA9">
        <w:trPr>
          <w:trHeight w:val="67"/>
        </w:trPr>
        <w:tc>
          <w:tcPr>
            <w:tcW w:w="5040" w:type="dxa"/>
            <w:shd w:val="clear" w:color="auto" w:fill="auto"/>
          </w:tcPr>
          <w:p w14:paraId="43BA1C93" w14:textId="625CCBE4" w:rsidR="008828BF" w:rsidRPr="00EE58BD" w:rsidRDefault="008828BF" w:rsidP="007C0AA9">
            <w:pPr>
              <w:spacing w:before="40" w:after="120"/>
              <w:rPr>
                <w:rFonts w:cs="Arial"/>
                <w:b/>
                <w:i/>
                <w:sz w:val="18"/>
                <w:szCs w:val="18"/>
              </w:rPr>
            </w:pPr>
            <w:r w:rsidRPr="00EE58BD">
              <w:rPr>
                <w:rFonts w:cs="Arial"/>
                <w:b/>
                <w:i/>
                <w:sz w:val="18"/>
                <w:szCs w:val="18"/>
              </w:rPr>
              <w:t>4</w:t>
            </w:r>
            <w:r w:rsidR="006D2C4C">
              <w:rPr>
                <w:rFonts w:cs="Arial"/>
                <w:b/>
                <w:i/>
                <w:sz w:val="18"/>
                <w:szCs w:val="18"/>
              </w:rPr>
              <w:t>.</w:t>
            </w:r>
            <w:r w:rsidRPr="00EE58BD">
              <w:rPr>
                <w:rFonts w:cs="Arial"/>
                <w:b/>
                <w:i/>
                <w:sz w:val="18"/>
                <w:szCs w:val="18"/>
              </w:rPr>
              <w:t xml:space="preserve"> States and</w:t>
            </w:r>
            <w:r w:rsidR="00934D62">
              <w:rPr>
                <w:rFonts w:cs="Arial"/>
                <w:b/>
                <w:i/>
                <w:sz w:val="18"/>
                <w:szCs w:val="18"/>
              </w:rPr>
              <w:t xml:space="preserve"> local</w:t>
            </w:r>
            <w:r w:rsidRPr="00EE58BD">
              <w:rPr>
                <w:rFonts w:cs="Arial"/>
                <w:b/>
                <w:i/>
                <w:sz w:val="18"/>
                <w:szCs w:val="18"/>
              </w:rPr>
              <w:t xml:space="preserve"> programs</w:t>
            </w:r>
            <w:r w:rsidR="00934D62">
              <w:rPr>
                <w:rFonts w:cs="Arial"/>
                <w:b/>
                <w:i/>
                <w:sz w:val="18"/>
                <w:szCs w:val="18"/>
              </w:rPr>
              <w:t>/districts</w:t>
            </w:r>
            <w:r w:rsidRPr="00EE58BD">
              <w:rPr>
                <w:rFonts w:cs="Arial"/>
                <w:b/>
                <w:i/>
                <w:sz w:val="18"/>
                <w:szCs w:val="18"/>
              </w:rPr>
              <w:t xml:space="preserve"> </w:t>
            </w:r>
            <w:r>
              <w:rPr>
                <w:rFonts w:cs="Arial"/>
                <w:b/>
                <w:i/>
                <w:sz w:val="18"/>
                <w:szCs w:val="18"/>
              </w:rPr>
              <w:t>will</w:t>
            </w:r>
            <w:r w:rsidRPr="00EE58BD">
              <w:rPr>
                <w:rFonts w:cs="Arial"/>
                <w:b/>
                <w:i/>
                <w:sz w:val="18"/>
                <w:szCs w:val="18"/>
              </w:rPr>
              <w:t xml:space="preserve"> have similar results across years.</w:t>
            </w:r>
          </w:p>
          <w:p w14:paraId="55E7158F" w14:textId="77777777" w:rsidR="008828BF" w:rsidRPr="00D46195" w:rsidRDefault="008828BF" w:rsidP="007C0AA9">
            <w:pPr>
              <w:pStyle w:val="Table-Text"/>
              <w:ind w:left="360" w:hanging="360"/>
            </w:pPr>
            <w:r w:rsidRPr="00D46195">
              <w:t>4a.</w:t>
            </w:r>
            <w:r w:rsidRPr="00D46195">
              <w:tab/>
              <w:t xml:space="preserve">Distributions of OSEP progress categories </w:t>
            </w:r>
            <w:r>
              <w:t>ar</w:t>
            </w:r>
            <w:r w:rsidRPr="00D46195">
              <w:t xml:space="preserve">e similar from year to year </w:t>
            </w:r>
          </w:p>
          <w:p w14:paraId="1D32E6D8" w14:textId="681CC8F8" w:rsidR="008828BF" w:rsidRPr="009F04C7" w:rsidRDefault="008828BF" w:rsidP="007C0AA9">
            <w:pPr>
              <w:pStyle w:val="Table-Text"/>
              <w:ind w:left="360" w:hanging="360"/>
              <w:rPr>
                <w:rFonts w:asciiTheme="minorHAnsi" w:hAnsiTheme="minorHAnsi"/>
              </w:rPr>
            </w:pPr>
            <w:r w:rsidRPr="00D46195">
              <w:t>4b.</w:t>
            </w:r>
            <w:r w:rsidRPr="00D46195">
              <w:tab/>
              <w:t>Distribution</w:t>
            </w:r>
            <w:r>
              <w:t>s</w:t>
            </w:r>
            <w:r w:rsidRPr="00D46195">
              <w:t xml:space="preserve"> of OSEP summary statements </w:t>
            </w:r>
            <w:r>
              <w:t>are</w:t>
            </w:r>
            <w:r w:rsidRPr="00D46195">
              <w:t xml:space="preserve"> similar from year to year, assuming the same kinds of children are being served. In states that undertake effective </w:t>
            </w:r>
            <w:r w:rsidRPr="00D46195">
              <w:lastRenderedPageBreak/>
              <w:t>program improvement activities, summary statement</w:t>
            </w:r>
            <w:r w:rsidR="00517E41">
              <w:t xml:space="preserve"> percentages</w:t>
            </w:r>
            <w:r w:rsidRPr="00D46195">
              <w:t xml:space="preserve"> increase </w:t>
            </w:r>
            <w:r>
              <w:t>over</w:t>
            </w:r>
            <w:r w:rsidRPr="00D46195">
              <w:t xml:space="preserve"> years.</w:t>
            </w:r>
          </w:p>
        </w:tc>
        <w:tc>
          <w:tcPr>
            <w:tcW w:w="4320" w:type="dxa"/>
            <w:shd w:val="clear" w:color="auto" w:fill="auto"/>
          </w:tcPr>
          <w:p w14:paraId="44CEA26B" w14:textId="77777777" w:rsidR="008828BF" w:rsidRPr="009F04C7" w:rsidRDefault="008828BF" w:rsidP="007C0AA9">
            <w:pPr>
              <w:pStyle w:val="Table-Text"/>
            </w:pPr>
            <w:r w:rsidRPr="009F04C7">
              <w:lastRenderedPageBreak/>
              <w:t>If child, family</w:t>
            </w:r>
            <w:r>
              <w:t>,</w:t>
            </w:r>
            <w:r w:rsidRPr="009F04C7">
              <w:t xml:space="preserve"> and program factors do not </w:t>
            </w:r>
            <w:r>
              <w:t>meaningfully change</w:t>
            </w:r>
            <w:r w:rsidRPr="009F04C7">
              <w:t xml:space="preserve">, similar levels of child progress </w:t>
            </w:r>
            <w:r>
              <w:t xml:space="preserve">would be expected </w:t>
            </w:r>
            <w:r w:rsidRPr="009F04C7">
              <w:t xml:space="preserve">between entry and exit </w:t>
            </w:r>
            <w:r>
              <w:t>across exiting cohorts</w:t>
            </w:r>
            <w:r w:rsidRPr="009F04C7">
              <w:t xml:space="preserve">. </w:t>
            </w:r>
          </w:p>
        </w:tc>
        <w:tc>
          <w:tcPr>
            <w:tcW w:w="4320" w:type="dxa"/>
            <w:shd w:val="clear" w:color="auto" w:fill="auto"/>
          </w:tcPr>
          <w:p w14:paraId="4639B451" w14:textId="77777777" w:rsidR="008828BF" w:rsidRPr="009F04C7" w:rsidRDefault="008828BF" w:rsidP="00F66F72">
            <w:pPr>
              <w:pStyle w:val="TableoutlinelistL1"/>
              <w:numPr>
                <w:ilvl w:val="0"/>
                <w:numId w:val="33"/>
              </w:numPr>
            </w:pPr>
            <w:r w:rsidRPr="009F04C7">
              <w:t xml:space="preserve">Frequency distributions of OSEP progress </w:t>
            </w:r>
            <w:r>
              <w:t>c</w:t>
            </w:r>
            <w:r w:rsidRPr="009F04C7">
              <w:t xml:space="preserve">ategories </w:t>
            </w:r>
            <w:r>
              <w:t>over</w:t>
            </w:r>
            <w:r w:rsidRPr="009F04C7">
              <w:t xml:space="preserve"> </w:t>
            </w:r>
            <w:r w:rsidRPr="001F0314">
              <w:t>time (2014, 2015, 2016, etc.).</w:t>
            </w:r>
          </w:p>
          <w:p w14:paraId="2EC77246" w14:textId="4A60AAE8" w:rsidR="008828BF" w:rsidRPr="00D46195" w:rsidRDefault="008828BF" w:rsidP="008828BF">
            <w:pPr>
              <w:pStyle w:val="TableoutlinelistL1"/>
              <w:numPr>
                <w:ilvl w:val="0"/>
                <w:numId w:val="18"/>
              </w:numPr>
            </w:pPr>
            <w:r w:rsidRPr="009F04C7">
              <w:t xml:space="preserve">Frequency distribution of OSEP summary statements </w:t>
            </w:r>
            <w:r>
              <w:t>over</w:t>
            </w:r>
            <w:r w:rsidRPr="009F04C7">
              <w:t xml:space="preserve"> time</w:t>
            </w:r>
            <w:r w:rsidR="009A7AE8">
              <w:t xml:space="preserve"> </w:t>
            </w:r>
          </w:p>
        </w:tc>
      </w:tr>
      <w:tr w:rsidR="008828BF" w:rsidRPr="009F04C7" w14:paraId="2A472498" w14:textId="77777777" w:rsidTr="007C0AA9">
        <w:trPr>
          <w:cantSplit/>
          <w:trHeight w:val="67"/>
        </w:trPr>
        <w:tc>
          <w:tcPr>
            <w:tcW w:w="5040" w:type="dxa"/>
            <w:shd w:val="clear" w:color="auto" w:fill="auto"/>
          </w:tcPr>
          <w:p w14:paraId="715B0471" w14:textId="04101510" w:rsidR="008828BF" w:rsidRPr="00EE58BD" w:rsidRDefault="008828BF" w:rsidP="00767ED3">
            <w:pPr>
              <w:spacing w:before="40" w:after="120"/>
              <w:rPr>
                <w:rFonts w:cs="Arial"/>
                <w:b/>
                <w:i/>
                <w:sz w:val="18"/>
                <w:szCs w:val="18"/>
              </w:rPr>
            </w:pPr>
            <w:r w:rsidRPr="00EE58BD">
              <w:rPr>
                <w:rFonts w:cs="Arial"/>
                <w:b/>
                <w:i/>
                <w:sz w:val="18"/>
                <w:szCs w:val="18"/>
              </w:rPr>
              <w:t>5</w:t>
            </w:r>
            <w:r w:rsidR="006D2C4C">
              <w:rPr>
                <w:rFonts w:cs="Arial"/>
                <w:b/>
                <w:i/>
                <w:sz w:val="18"/>
                <w:szCs w:val="18"/>
              </w:rPr>
              <w:t>.</w:t>
            </w:r>
            <w:r w:rsidRPr="00EE58BD">
              <w:rPr>
                <w:rFonts w:cs="Arial"/>
                <w:b/>
                <w:i/>
                <w:sz w:val="18"/>
                <w:szCs w:val="18"/>
              </w:rPr>
              <w:t xml:space="preserve"> </w:t>
            </w:r>
            <w:r>
              <w:rPr>
                <w:rFonts w:cs="Arial"/>
                <w:b/>
                <w:i/>
                <w:sz w:val="18"/>
                <w:szCs w:val="18"/>
              </w:rPr>
              <w:t>Similar programs</w:t>
            </w:r>
            <w:r w:rsidR="00AF46A7">
              <w:rPr>
                <w:rFonts w:cs="Arial"/>
                <w:b/>
                <w:i/>
                <w:sz w:val="18"/>
                <w:szCs w:val="18"/>
              </w:rPr>
              <w:t>/districts</w:t>
            </w:r>
            <w:r>
              <w:rPr>
                <w:rFonts w:cs="Arial"/>
                <w:b/>
                <w:i/>
                <w:sz w:val="18"/>
                <w:szCs w:val="18"/>
              </w:rPr>
              <w:t xml:space="preserve"> should have similar results at entry. </w:t>
            </w:r>
          </w:p>
        </w:tc>
        <w:tc>
          <w:tcPr>
            <w:tcW w:w="4320" w:type="dxa"/>
            <w:shd w:val="clear" w:color="auto" w:fill="auto"/>
          </w:tcPr>
          <w:p w14:paraId="4BC65FF5" w14:textId="727FA212" w:rsidR="008828BF" w:rsidRPr="009F04C7" w:rsidRDefault="00767ED3" w:rsidP="00767ED3">
            <w:pPr>
              <w:pStyle w:val="Table-Text"/>
            </w:pPr>
            <w:r w:rsidRPr="005A5BE9">
              <w:t xml:space="preserve">If programs/districts are serving </w:t>
            </w:r>
            <w:r>
              <w:t>children with similar level of delay and disability</w:t>
            </w:r>
            <w:r w:rsidRPr="005A5BE9">
              <w:t xml:space="preserve">, </w:t>
            </w:r>
            <w:r>
              <w:t>we would expect that programs would produce similar results</w:t>
            </w:r>
            <w:r w:rsidRPr="005A5BE9">
              <w:rPr>
                <w:b/>
              </w:rPr>
              <w:t>.</w:t>
            </w:r>
          </w:p>
        </w:tc>
        <w:tc>
          <w:tcPr>
            <w:tcW w:w="4320" w:type="dxa"/>
            <w:shd w:val="clear" w:color="auto" w:fill="auto"/>
          </w:tcPr>
          <w:p w14:paraId="145C0C0E" w14:textId="505001CD" w:rsidR="008828BF" w:rsidRPr="009F04C7" w:rsidRDefault="005A5BE9" w:rsidP="005A5BE9">
            <w:pPr>
              <w:pStyle w:val="TableoutlinelistL1"/>
              <w:numPr>
                <w:ilvl w:val="0"/>
                <w:numId w:val="0"/>
              </w:numPr>
            </w:pPr>
            <w:r>
              <w:t xml:space="preserve">1. </w:t>
            </w:r>
            <w:r w:rsidR="009B7515">
              <w:t xml:space="preserve">   </w:t>
            </w:r>
            <w:r w:rsidR="008828BF" w:rsidRPr="009F04C7">
              <w:t>Distribution of m</w:t>
            </w:r>
            <w:r w:rsidR="008828BF">
              <w:t>ea</w:t>
            </w:r>
            <w:r w:rsidR="008828BF" w:rsidRPr="009F04C7">
              <w:t>n entry COS ratings by</w:t>
            </w:r>
            <w:r w:rsidR="009B7515">
              <w:br/>
              <w:t xml:space="preserve">       </w:t>
            </w:r>
            <w:r w:rsidR="008828BF" w:rsidRPr="009F04C7">
              <w:t>program</w:t>
            </w:r>
            <w:r w:rsidR="00AF46A7">
              <w:t>/district</w:t>
            </w:r>
          </w:p>
        </w:tc>
      </w:tr>
      <w:tr w:rsidR="008828BF" w:rsidRPr="009F04C7" w14:paraId="60A42DA9" w14:textId="77777777" w:rsidTr="007C0AA9">
        <w:trPr>
          <w:trHeight w:val="1025"/>
        </w:trPr>
        <w:tc>
          <w:tcPr>
            <w:tcW w:w="5040" w:type="dxa"/>
            <w:shd w:val="clear" w:color="auto" w:fill="auto"/>
          </w:tcPr>
          <w:p w14:paraId="065394D8" w14:textId="7A916A54" w:rsidR="008828BF" w:rsidRPr="00EE58BD" w:rsidRDefault="008828BF" w:rsidP="007C0AA9">
            <w:pPr>
              <w:spacing w:before="40" w:after="120"/>
              <w:rPr>
                <w:rFonts w:cs="Arial"/>
                <w:b/>
                <w:i/>
                <w:sz w:val="18"/>
                <w:szCs w:val="18"/>
              </w:rPr>
            </w:pPr>
            <w:r w:rsidRPr="00386FEE">
              <w:rPr>
                <w:rFonts w:cs="Arial"/>
                <w:b/>
                <w:i/>
                <w:sz w:val="18"/>
                <w:szCs w:val="18"/>
              </w:rPr>
              <w:t>6</w:t>
            </w:r>
            <w:r w:rsidR="006D2C4C">
              <w:rPr>
                <w:rFonts w:cs="Arial"/>
                <w:b/>
                <w:i/>
                <w:sz w:val="18"/>
                <w:szCs w:val="18"/>
              </w:rPr>
              <w:t>.</w:t>
            </w:r>
            <w:r w:rsidRPr="00386FEE">
              <w:rPr>
                <w:rFonts w:cs="Arial"/>
                <w:b/>
                <w:i/>
                <w:sz w:val="18"/>
                <w:szCs w:val="18"/>
              </w:rPr>
              <w:t xml:space="preserve"> Ratings will be related to the </w:t>
            </w:r>
            <w:r w:rsidR="00021054">
              <w:rPr>
                <w:rFonts w:cs="Arial"/>
                <w:b/>
                <w:i/>
                <w:sz w:val="18"/>
                <w:szCs w:val="18"/>
              </w:rPr>
              <w:t>severity</w:t>
            </w:r>
            <w:r w:rsidRPr="00386FEE">
              <w:rPr>
                <w:rFonts w:cs="Arial"/>
                <w:b/>
                <w:i/>
                <w:sz w:val="18"/>
                <w:szCs w:val="18"/>
              </w:rPr>
              <w:t xml:space="preserve"> of the child’s disability.</w:t>
            </w:r>
          </w:p>
          <w:p w14:paraId="4F81C9BB" w14:textId="77777777" w:rsidR="008828BF" w:rsidRPr="00D46195" w:rsidRDefault="008828BF" w:rsidP="007C0AA9">
            <w:pPr>
              <w:pStyle w:val="Table-Text"/>
              <w:ind w:left="360" w:hanging="360"/>
            </w:pPr>
            <w:r w:rsidRPr="00D46195">
              <w:t>6a.</w:t>
            </w:r>
            <w:r>
              <w:tab/>
              <w:t>Children</w:t>
            </w:r>
            <w:r w:rsidRPr="00D46195">
              <w:t xml:space="preserve"> with more severe disabilities </w:t>
            </w:r>
            <w:r>
              <w:t>will</w:t>
            </w:r>
            <w:r w:rsidRPr="00D46195">
              <w:t xml:space="preserve"> have lower entry ratings than children with less severe disabilities.</w:t>
            </w:r>
          </w:p>
          <w:p w14:paraId="4124EBAB" w14:textId="73118183" w:rsidR="008828BF" w:rsidRPr="00D46195" w:rsidRDefault="008828BF" w:rsidP="007C0AA9">
            <w:pPr>
              <w:pStyle w:val="Table-Text"/>
              <w:ind w:left="360" w:hanging="360"/>
            </w:pPr>
            <w:r w:rsidRPr="00D46195">
              <w:t>6b.</w:t>
            </w:r>
            <w:r>
              <w:tab/>
            </w:r>
            <w:r w:rsidR="006D2C4C">
              <w:t xml:space="preserve">A larger </w:t>
            </w:r>
            <w:r w:rsidR="006D2C4C" w:rsidRPr="007916F9">
              <w:t xml:space="preserve">percentage distribution </w:t>
            </w:r>
            <w:r w:rsidR="006D2C4C">
              <w:t>of c</w:t>
            </w:r>
            <w:r w:rsidRPr="007916F9">
              <w:t xml:space="preserve">hildren with more severe disabilities will </w:t>
            </w:r>
            <w:r w:rsidR="006D2C4C">
              <w:t>be</w:t>
            </w:r>
            <w:r w:rsidRPr="007916F9">
              <w:t xml:space="preserve"> in categories a–c; </w:t>
            </w:r>
            <w:r w:rsidR="006D2C4C" w:rsidRPr="007916F9">
              <w:t xml:space="preserve">a larger percentage distribution </w:t>
            </w:r>
            <w:r w:rsidR="006D2C4C">
              <w:t xml:space="preserve">of </w:t>
            </w:r>
            <w:r w:rsidRPr="007916F9">
              <w:t xml:space="preserve">children with less severe disabilities will </w:t>
            </w:r>
            <w:r w:rsidR="006D2C4C">
              <w:t xml:space="preserve">be </w:t>
            </w:r>
            <w:r w:rsidRPr="007916F9">
              <w:t>in categories d and e.</w:t>
            </w:r>
            <w:r w:rsidR="006D2C4C">
              <w:t xml:space="preserve"> </w:t>
            </w:r>
          </w:p>
          <w:p w14:paraId="4071C5B4" w14:textId="77777777" w:rsidR="008828BF" w:rsidRPr="009F04C7" w:rsidRDefault="008828BF" w:rsidP="007C0AA9">
            <w:pPr>
              <w:pStyle w:val="Table-Text"/>
              <w:ind w:left="360" w:hanging="360"/>
              <w:rPr>
                <w:rFonts w:asciiTheme="minorHAnsi" w:hAnsiTheme="minorHAnsi"/>
              </w:rPr>
            </w:pPr>
            <w:r w:rsidRPr="00D46195">
              <w:t>6c.</w:t>
            </w:r>
            <w:r>
              <w:tab/>
              <w:t>C</w:t>
            </w:r>
            <w:r w:rsidRPr="007916F9">
              <w:t>hildren with more severe disabilities will have lower percentages on summary statements 1 and 2 than groups of children with less severe disabilities.</w:t>
            </w:r>
          </w:p>
        </w:tc>
        <w:tc>
          <w:tcPr>
            <w:tcW w:w="4320" w:type="dxa"/>
            <w:shd w:val="clear" w:color="auto" w:fill="auto"/>
          </w:tcPr>
          <w:p w14:paraId="67BA6846" w14:textId="01A27E0C" w:rsidR="008828BF" w:rsidRPr="009F04C7" w:rsidRDefault="008828BF" w:rsidP="007C0AA9">
            <w:pPr>
              <w:pStyle w:val="Table-Text"/>
            </w:pPr>
            <w:r w:rsidRPr="009F04C7">
              <w:t xml:space="preserve">Children with less severe disabilities have more functional skills across the three outcomes than children with more severe disabilities. The true differences in functional abilities should be reflected in </w:t>
            </w:r>
            <w:r>
              <w:t>COS</w:t>
            </w:r>
            <w:r w:rsidRPr="009F04C7">
              <w:t xml:space="preserve"> ratings on the three outcome areas.</w:t>
            </w:r>
            <w:r w:rsidR="009A7AE8">
              <w:t xml:space="preserve"> </w:t>
            </w:r>
          </w:p>
        </w:tc>
        <w:tc>
          <w:tcPr>
            <w:tcW w:w="4320" w:type="dxa"/>
            <w:shd w:val="clear" w:color="auto" w:fill="auto"/>
          </w:tcPr>
          <w:p w14:paraId="753F361E" w14:textId="77777777" w:rsidR="008828BF" w:rsidRPr="009F04C7" w:rsidRDefault="008828BF" w:rsidP="00F66F72">
            <w:pPr>
              <w:pStyle w:val="TableoutlinelistL1"/>
              <w:numPr>
                <w:ilvl w:val="0"/>
                <w:numId w:val="35"/>
              </w:numPr>
            </w:pPr>
            <w:r w:rsidRPr="009F04C7">
              <w:t>Me</w:t>
            </w:r>
            <w:r>
              <w:t>an</w:t>
            </w:r>
            <w:r w:rsidRPr="009F04C7">
              <w:t xml:space="preserve"> entry ratings by disability type</w:t>
            </w:r>
          </w:p>
          <w:p w14:paraId="150C244C" w14:textId="77777777" w:rsidR="008828BF" w:rsidRPr="009F04C7" w:rsidRDefault="008828BF" w:rsidP="008828BF">
            <w:pPr>
              <w:pStyle w:val="TableoutlinelistL1"/>
              <w:numPr>
                <w:ilvl w:val="0"/>
                <w:numId w:val="18"/>
              </w:numPr>
            </w:pPr>
            <w:r w:rsidRPr="009F04C7">
              <w:t>Progress category distribution by disability type</w:t>
            </w:r>
          </w:p>
          <w:p w14:paraId="0DD933C8" w14:textId="6E5BBFBD" w:rsidR="008828BF" w:rsidRPr="009F04C7" w:rsidRDefault="008828BF" w:rsidP="008828BF">
            <w:pPr>
              <w:pStyle w:val="TableoutlinelistL1"/>
              <w:numPr>
                <w:ilvl w:val="0"/>
                <w:numId w:val="18"/>
              </w:numPr>
            </w:pPr>
            <w:r w:rsidRPr="009F04C7">
              <w:t>Summary statement</w:t>
            </w:r>
            <w:r w:rsidR="006D2C4C">
              <w:t>s</w:t>
            </w:r>
            <w:r w:rsidRPr="009F04C7">
              <w:t xml:space="preserve"> 1 and 2 percentages by disability type</w:t>
            </w:r>
          </w:p>
        </w:tc>
      </w:tr>
    </w:tbl>
    <w:p w14:paraId="5525C816" w14:textId="2579D89F" w:rsidR="00244139" w:rsidRDefault="00244139" w:rsidP="00AB1524">
      <w:pPr>
        <w:pStyle w:val="BodyText"/>
      </w:pPr>
    </w:p>
    <w:p w14:paraId="4E78236D" w14:textId="71F3FA5D" w:rsidR="00244139" w:rsidRDefault="00244139" w:rsidP="00AB1524">
      <w:pPr>
        <w:pStyle w:val="BodyText"/>
      </w:pPr>
    </w:p>
    <w:p w14:paraId="37D8C5F6" w14:textId="77777777" w:rsidR="00244139" w:rsidRDefault="00244139" w:rsidP="00AB1524">
      <w:pPr>
        <w:pStyle w:val="BodyText"/>
      </w:pPr>
    </w:p>
    <w:p w14:paraId="198C5061" w14:textId="65548573" w:rsidR="00346A58" w:rsidRDefault="00346A58" w:rsidP="001F0314">
      <w:pPr>
        <w:pStyle w:val="BodyText"/>
        <w:ind w:firstLine="0"/>
        <w:sectPr w:rsidR="00346A58" w:rsidSect="0072547E">
          <w:pgSz w:w="15840" w:h="12240" w:orient="landscape" w:code="1"/>
          <w:pgMar w:top="1440" w:right="1440" w:bottom="1440" w:left="1440" w:header="720" w:footer="720" w:gutter="0"/>
          <w:cols w:space="720"/>
          <w:titlePg/>
          <w:docGrid w:linePitch="360"/>
        </w:sectPr>
      </w:pPr>
    </w:p>
    <w:p w14:paraId="58F5E2B2" w14:textId="5250E9D7" w:rsidR="00244139" w:rsidRDefault="002C130F" w:rsidP="001E0F69">
      <w:pPr>
        <w:pStyle w:val="ListParagraph-num"/>
        <w:numPr>
          <w:ilvl w:val="0"/>
          <w:numId w:val="0"/>
        </w:numPr>
      </w:pPr>
      <w:bookmarkStart w:id="32" w:name="_Toc514080990"/>
      <w:bookmarkStart w:id="33" w:name="_Toc478110002"/>
      <w:bookmarkStart w:id="34" w:name="_Toc507408580"/>
      <w:r>
        <w:lastRenderedPageBreak/>
        <w:t xml:space="preserve">Data analysis is most successful when it starts with an analysis plan. </w:t>
      </w:r>
      <w:r w:rsidR="00B06E5C">
        <w:t xml:space="preserve">Planning before an analysis ensures that the analysis and interpretation will be manageable with the resources available. When planning includes making predictions about the expected results of the analysis, planning can improve the validity of the conclusions drawn from the data. </w:t>
      </w:r>
      <w:r w:rsidR="00F3253E">
        <w:t xml:space="preserve">A </w:t>
      </w:r>
      <w:r w:rsidR="00A76085">
        <w:t>data analysis plan should include the purpose of the analysis (</w:t>
      </w:r>
      <w:r w:rsidR="00374D23">
        <w:t>e.g.,</w:t>
      </w:r>
      <w:r w:rsidR="00A76085">
        <w:t>to examine data quality), the variables used in the analysis, proposed types of analysis (e.g. mean, percentage, cross tabulation), and brief documentation of the rational for the analyses.</w:t>
      </w:r>
      <w:r w:rsidR="006B5496">
        <w:t xml:space="preserve"> Listed below are steps for planning and conducting data quality analysis. </w:t>
      </w:r>
    </w:p>
    <w:p w14:paraId="3B964570" w14:textId="63DD4161" w:rsidR="00244139" w:rsidRPr="0050332F" w:rsidRDefault="00244139" w:rsidP="00244139">
      <w:pPr>
        <w:pStyle w:val="ListParagraph-num"/>
      </w:pPr>
      <w:r w:rsidRPr="0050332F">
        <w:t xml:space="preserve">First, identify concerns about the child outcomes data collection process that might be impacting quality. </w:t>
      </w:r>
      <w:r>
        <w:t xml:space="preserve">Two commonly reported concerns are described in Table </w:t>
      </w:r>
      <w:r w:rsidR="005C5412">
        <w:t>2</w:t>
      </w:r>
      <w:r>
        <w:t>. If</w:t>
      </w:r>
      <w:r w:rsidR="005C5412">
        <w:t xml:space="preserve"> there are no apparent</w:t>
      </w:r>
      <w:r>
        <w:t xml:space="preserve"> concerns about the data </w:t>
      </w:r>
      <w:r w:rsidR="005C5412">
        <w:t xml:space="preserve">collection process, </w:t>
      </w:r>
      <w:r>
        <w:t xml:space="preserve">start with analyzing and reviewing the first pattern in Table </w:t>
      </w:r>
      <w:r w:rsidR="00374D23">
        <w:t>1</w:t>
      </w:r>
      <w:r>
        <w:t xml:space="preserve">. </w:t>
      </w:r>
    </w:p>
    <w:p w14:paraId="0EF2A78B" w14:textId="6B003D56" w:rsidR="00244139" w:rsidRPr="0050332F" w:rsidRDefault="00244139" w:rsidP="00244139">
      <w:pPr>
        <w:pStyle w:val="ListParagraph-num"/>
      </w:pPr>
      <w:r w:rsidRPr="0050332F">
        <w:t xml:space="preserve">Select </w:t>
      </w:r>
      <w:r w:rsidR="005C5412">
        <w:t xml:space="preserve">patterns related to the identified concern and </w:t>
      </w:r>
      <w:r w:rsidR="00F3253E">
        <w:t xml:space="preserve">develop a data analysis plan </w:t>
      </w:r>
      <w:r w:rsidR="0010015A">
        <w:t>including expected results</w:t>
      </w:r>
      <w:r w:rsidRPr="0050332F">
        <w:t>.</w:t>
      </w:r>
    </w:p>
    <w:p w14:paraId="0E122869" w14:textId="0E15711E" w:rsidR="00244139" w:rsidRPr="0050332F" w:rsidRDefault="00244139" w:rsidP="00244139">
      <w:pPr>
        <w:pStyle w:val="ListParagraph-num"/>
      </w:pPr>
      <w:r w:rsidRPr="0050332F">
        <w:t>Conduct analyses</w:t>
      </w:r>
      <w:r w:rsidR="005C5412">
        <w:t xml:space="preserve"> associated with the selected patterns</w:t>
      </w:r>
      <w:r w:rsidRPr="0050332F">
        <w:t xml:space="preserve"> and create displays</w:t>
      </w:r>
      <w:r w:rsidRPr="00155C83">
        <w:t xml:space="preserve"> </w:t>
      </w:r>
      <w:r>
        <w:t xml:space="preserve">of the resulting </w:t>
      </w:r>
      <w:r w:rsidRPr="0050332F">
        <w:t>data</w:t>
      </w:r>
      <w:r>
        <w:t>.</w:t>
      </w:r>
    </w:p>
    <w:p w14:paraId="69A4FE5D" w14:textId="77777777" w:rsidR="00244139" w:rsidRPr="0050332F" w:rsidRDefault="00244139" w:rsidP="00244139">
      <w:pPr>
        <w:pStyle w:val="ListParagraph-num"/>
        <w:spacing w:after="240"/>
      </w:pPr>
      <w:r w:rsidRPr="0050332F">
        <w:t xml:space="preserve">Interpret the data displays with relevant stakeholders and </w:t>
      </w:r>
      <w:r>
        <w:t>determine appropriate</w:t>
      </w:r>
      <w:r w:rsidRPr="0050332F">
        <w:t xml:space="preserve"> action</w:t>
      </w:r>
      <w:r>
        <w:t>s</w:t>
      </w:r>
      <w:r w:rsidRPr="0050332F">
        <w:t xml:space="preserve"> to improve data quality. </w:t>
      </w:r>
    </w:p>
    <w:p w14:paraId="79BF14CB" w14:textId="77BCC1B9" w:rsidR="00244139" w:rsidRDefault="00244139" w:rsidP="00244139">
      <w:pPr>
        <w:pStyle w:val="FigureTabletitle"/>
      </w:pPr>
      <w:r>
        <w:t xml:space="preserve">Table </w:t>
      </w:r>
      <w:r w:rsidR="005C5412">
        <w:t>2</w:t>
      </w:r>
      <w:r>
        <w:t>.</w:t>
      </w:r>
      <w:r>
        <w:tab/>
        <w:t>Two commonly reported data concerns</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600"/>
        <w:gridCol w:w="5760"/>
      </w:tblGrid>
      <w:tr w:rsidR="00244139" w14:paraId="3F920796" w14:textId="77777777" w:rsidTr="00244139">
        <w:tc>
          <w:tcPr>
            <w:tcW w:w="3600" w:type="dxa"/>
            <w:shd w:val="clear" w:color="auto" w:fill="154578"/>
            <w:vAlign w:val="bottom"/>
          </w:tcPr>
          <w:p w14:paraId="328D95E0" w14:textId="77777777" w:rsidR="00244139" w:rsidRDefault="00244139" w:rsidP="00244139">
            <w:pPr>
              <w:pStyle w:val="Table-Colheader"/>
            </w:pPr>
            <w:r>
              <w:t>Concern</w:t>
            </w:r>
          </w:p>
        </w:tc>
        <w:tc>
          <w:tcPr>
            <w:tcW w:w="5760" w:type="dxa"/>
            <w:shd w:val="clear" w:color="auto" w:fill="154578"/>
            <w:vAlign w:val="bottom"/>
          </w:tcPr>
          <w:p w14:paraId="7CBB7C07" w14:textId="77777777" w:rsidR="00244139" w:rsidRDefault="00244139" w:rsidP="00244139">
            <w:pPr>
              <w:pStyle w:val="Table-Colheader"/>
            </w:pPr>
            <w:r>
              <w:t>Possible Analysis</w:t>
            </w:r>
          </w:p>
        </w:tc>
      </w:tr>
      <w:tr w:rsidR="00244139" w14:paraId="7A1304AD" w14:textId="77777777" w:rsidTr="00244139">
        <w:tc>
          <w:tcPr>
            <w:tcW w:w="3600" w:type="dxa"/>
          </w:tcPr>
          <w:p w14:paraId="6039E6D3" w14:textId="77777777" w:rsidR="00244139" w:rsidRDefault="00244139" w:rsidP="00244139">
            <w:pPr>
              <w:pStyle w:val="Table-Text"/>
            </w:pPr>
            <w:r>
              <w:t xml:space="preserve">The tools used to inform entry COS ratings are not sensitive to social- emotional delays in young children. </w:t>
            </w:r>
          </w:p>
        </w:tc>
        <w:tc>
          <w:tcPr>
            <w:tcW w:w="5760" w:type="dxa"/>
          </w:tcPr>
          <w:p w14:paraId="2859049F" w14:textId="77777777" w:rsidR="00244139" w:rsidRDefault="00244139" w:rsidP="00244139">
            <w:pPr>
              <w:pStyle w:val="Table-Text"/>
            </w:pPr>
            <w:r>
              <w:t xml:space="preserve">Compute the average entry rating for Outcome A by age group (e.g., 0–1, 1–2, 2–3). Display the averages in a bar graph. Does the average entry rating go down with increased age? Alternatively, look at the percentage of children in progress category b across age at entry. Is there a higher percentage of children in progress category b who entered the program/district earlier? </w:t>
            </w:r>
          </w:p>
        </w:tc>
      </w:tr>
      <w:tr w:rsidR="00244139" w14:paraId="1BAA4558" w14:textId="77777777" w:rsidTr="00244139">
        <w:tc>
          <w:tcPr>
            <w:tcW w:w="3600" w:type="dxa"/>
            <w:tcBorders>
              <w:bottom w:val="single" w:sz="4" w:space="0" w:color="auto"/>
            </w:tcBorders>
          </w:tcPr>
          <w:p w14:paraId="46A75489" w14:textId="77777777" w:rsidR="00244139" w:rsidRDefault="00244139" w:rsidP="00244139">
            <w:pPr>
              <w:pStyle w:val="Table-Text"/>
            </w:pPr>
            <w:r>
              <w:t>Because providers and practitioners complete the COS, they intentionally rate low at entry and high at exit to make the program look better.</w:t>
            </w:r>
          </w:p>
        </w:tc>
        <w:tc>
          <w:tcPr>
            <w:tcW w:w="5760" w:type="dxa"/>
            <w:tcBorders>
              <w:bottom w:val="single" w:sz="4" w:space="0" w:color="auto"/>
            </w:tcBorders>
          </w:tcPr>
          <w:p w14:paraId="1C62F6FF" w14:textId="77777777" w:rsidR="00244139" w:rsidRDefault="00244139" w:rsidP="00244139">
            <w:pPr>
              <w:pStyle w:val="Table-Text"/>
            </w:pPr>
            <w:r>
              <w:t xml:space="preserve">Compute the average rating change (exit rating – entry rating) for the state and for programs/districts. Array the average across programs from lowest to highest average change. Do some programs/districts stand out as having very high average change compared with other programs and the state? </w:t>
            </w:r>
          </w:p>
        </w:tc>
      </w:tr>
    </w:tbl>
    <w:p w14:paraId="6DCD0A24" w14:textId="77777777" w:rsidR="00244139" w:rsidRDefault="00244139" w:rsidP="0072547E">
      <w:pPr>
        <w:pStyle w:val="Heading2"/>
      </w:pPr>
    </w:p>
    <w:p w14:paraId="35040ADB" w14:textId="677E3478" w:rsidR="00244139" w:rsidRDefault="00244139" w:rsidP="0072547E">
      <w:pPr>
        <w:pStyle w:val="Heading2"/>
      </w:pPr>
    </w:p>
    <w:p w14:paraId="6FAFC066" w14:textId="4474FCF8" w:rsidR="005C5412" w:rsidRDefault="005C5412" w:rsidP="005C5412"/>
    <w:p w14:paraId="57198FEF" w14:textId="0AB39580" w:rsidR="005C5412" w:rsidRDefault="005C5412" w:rsidP="005C5412"/>
    <w:p w14:paraId="267B0287" w14:textId="581CC344" w:rsidR="005C5412" w:rsidRDefault="005C5412" w:rsidP="005C5412"/>
    <w:p w14:paraId="627BF9D1" w14:textId="492BB944" w:rsidR="005C5412" w:rsidRDefault="005C5412" w:rsidP="005C5412"/>
    <w:p w14:paraId="2D6F4696" w14:textId="20F3BD03" w:rsidR="005C5412" w:rsidRDefault="005C5412" w:rsidP="005C5412"/>
    <w:p w14:paraId="41A6F1BC" w14:textId="3C948460" w:rsidR="005C5412" w:rsidRDefault="005C5412" w:rsidP="005C5412"/>
    <w:p w14:paraId="28A730DE" w14:textId="310A6DE5" w:rsidR="005C5412" w:rsidRDefault="005C5412" w:rsidP="005C5412"/>
    <w:p w14:paraId="7826BB56" w14:textId="00EDC796" w:rsidR="005C5412" w:rsidRDefault="005C5412" w:rsidP="005C5412"/>
    <w:p w14:paraId="61809DCE" w14:textId="3456131A" w:rsidR="0072547E" w:rsidRDefault="0072547E" w:rsidP="0072547E">
      <w:pPr>
        <w:pStyle w:val="Heading1"/>
      </w:pPr>
      <w:bookmarkStart w:id="35" w:name="_Toc514080992"/>
      <w:bookmarkStart w:id="36" w:name="_Toc515437234"/>
      <w:bookmarkEnd w:id="32"/>
      <w:r>
        <w:lastRenderedPageBreak/>
        <w:t>Descriptions of Patterns</w:t>
      </w:r>
      <w:bookmarkEnd w:id="35"/>
      <w:bookmarkEnd w:id="36"/>
      <w:r>
        <w:t xml:space="preserve"> </w:t>
      </w:r>
    </w:p>
    <w:p w14:paraId="71308183" w14:textId="637C5AC2" w:rsidR="00AB2803" w:rsidRPr="002F5C9A" w:rsidRDefault="00AB2803" w:rsidP="0072547E">
      <w:pPr>
        <w:pStyle w:val="Heading2"/>
      </w:pPr>
      <w:bookmarkStart w:id="37" w:name="_Toc514080993"/>
      <w:bookmarkStart w:id="38" w:name="_Toc515437235"/>
      <w:r w:rsidRPr="002F5C9A">
        <w:t>Pattern 1</w:t>
      </w:r>
      <w:r w:rsidR="00FB5C7D">
        <w:t>.</w:t>
      </w:r>
      <w:r w:rsidRPr="002F5C9A">
        <w:t xml:space="preserve"> Children will differ from one another in reasonable ways.</w:t>
      </w:r>
      <w:bookmarkEnd w:id="33"/>
      <w:bookmarkEnd w:id="34"/>
      <w:bookmarkEnd w:id="37"/>
      <w:bookmarkEnd w:id="38"/>
    </w:p>
    <w:p w14:paraId="396698B4" w14:textId="683FA1C1" w:rsidR="00AB2803" w:rsidRPr="00BA3D90" w:rsidRDefault="00AB2803" w:rsidP="00BA3D90">
      <w:pPr>
        <w:pStyle w:val="Heading3"/>
      </w:pPr>
      <w:bookmarkStart w:id="39" w:name="_Toc511632482"/>
      <w:bookmarkStart w:id="40" w:name="_Toc511632546"/>
      <w:bookmarkStart w:id="41" w:name="_Toc511632588"/>
      <w:bookmarkStart w:id="42" w:name="_Toc514080994"/>
      <w:bookmarkStart w:id="43" w:name="_Toc478110003"/>
      <w:bookmarkStart w:id="44" w:name="_Toc507408581"/>
      <w:r w:rsidRPr="00BA3D90">
        <w:t>Pattern 1a.</w:t>
      </w:r>
      <w:bookmarkEnd w:id="39"/>
      <w:bookmarkEnd w:id="40"/>
      <w:bookmarkEnd w:id="41"/>
      <w:bookmarkEnd w:id="42"/>
      <w:r w:rsidR="00B53198" w:rsidRPr="00BA3D90">
        <w:tab/>
      </w:r>
      <w:r w:rsidR="00ED50BD" w:rsidRPr="00BA3D90">
        <w:t>Very f</w:t>
      </w:r>
      <w:r w:rsidRPr="00BA3D90">
        <w:t xml:space="preserve">ew children </w:t>
      </w:r>
      <w:r w:rsidR="004E5CA7" w:rsidRPr="00BA3D90">
        <w:t xml:space="preserve">will have </w:t>
      </w:r>
      <w:r w:rsidRPr="00BA3D90">
        <w:t xml:space="preserve">an entry COS rating of </w:t>
      </w:r>
      <w:bookmarkEnd w:id="43"/>
      <w:r w:rsidR="00ED50BD" w:rsidRPr="00BA3D90">
        <w:t>1</w:t>
      </w:r>
      <w:r w:rsidRPr="00BA3D90">
        <w:t>.</w:t>
      </w:r>
      <w:bookmarkEnd w:id="44"/>
    </w:p>
    <w:p w14:paraId="186E3613" w14:textId="7FEF91BB" w:rsidR="00AB2803" w:rsidRDefault="00AB2803" w:rsidP="00413342">
      <w:pPr>
        <w:pStyle w:val="Heading4"/>
        <w:rPr>
          <w:b w:val="0"/>
        </w:rPr>
      </w:pPr>
      <w:r w:rsidRPr="00584096">
        <w:rPr>
          <w:rStyle w:val="Heading3Char"/>
        </w:rPr>
        <w:t xml:space="preserve">Suggested </w:t>
      </w:r>
      <w:r w:rsidR="004D2804">
        <w:rPr>
          <w:rStyle w:val="Heading3Char"/>
        </w:rPr>
        <w:t>a</w:t>
      </w:r>
      <w:r w:rsidRPr="00584096">
        <w:rPr>
          <w:rStyle w:val="Heading3Char"/>
        </w:rPr>
        <w:t>nalysis</w:t>
      </w:r>
      <w:r w:rsidRPr="00584096">
        <w:t xml:space="preserve">: </w:t>
      </w:r>
      <w:r w:rsidRPr="00584096">
        <w:rPr>
          <w:b w:val="0"/>
        </w:rPr>
        <w:t>Distribution of COS ratings at entry</w:t>
      </w:r>
    </w:p>
    <w:p w14:paraId="7EF448ED" w14:textId="70AC0F14" w:rsidR="00CC7C43" w:rsidRPr="00CC7C43" w:rsidRDefault="00993C27" w:rsidP="00CC7C43">
      <w:pPr>
        <w:pStyle w:val="BodyText"/>
      </w:pPr>
      <w:r>
        <w:rPr>
          <w:noProof/>
        </w:rPr>
        <mc:AlternateContent>
          <mc:Choice Requires="wps">
            <w:drawing>
              <wp:anchor distT="0" distB="0" distL="114300" distR="114300" simplePos="0" relativeHeight="251639808" behindDoc="0" locked="0" layoutInCell="1" allowOverlap="1" wp14:anchorId="5DB3FE7C" wp14:editId="7A33D97A">
                <wp:simplePos x="0" y="0"/>
                <wp:positionH relativeFrom="column">
                  <wp:posOffset>2110740</wp:posOffset>
                </wp:positionH>
                <wp:positionV relativeFrom="paragraph">
                  <wp:posOffset>31750</wp:posOffset>
                </wp:positionV>
                <wp:extent cx="2009775" cy="365760"/>
                <wp:effectExtent l="0" t="0" r="28575" b="15240"/>
                <wp:wrapNone/>
                <wp:docPr id="62" name="Rectangle 62"/>
                <wp:cNvGraphicFramePr/>
                <a:graphic xmlns:a="http://schemas.openxmlformats.org/drawingml/2006/main">
                  <a:graphicData uri="http://schemas.microsoft.com/office/word/2010/wordprocessingShape">
                    <wps:wsp>
                      <wps:cNvSpPr/>
                      <wps:spPr>
                        <a:xfrm>
                          <a:off x="0" y="0"/>
                          <a:ext cx="2009775" cy="365760"/>
                        </a:xfrm>
                        <a:prstGeom prst="rect">
                          <a:avLst/>
                        </a:prstGeom>
                        <a:solidFill>
                          <a:srgbClr val="154578"/>
                        </a:solidFill>
                        <a:ln>
                          <a:solidFill>
                            <a:srgbClr val="15457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AF8480" w14:textId="77777777" w:rsidR="001E0F69" w:rsidRDefault="001E0F69" w:rsidP="00632DBF">
                            <w:pPr>
                              <w:spacing w:after="0"/>
                              <w:jc w:val="center"/>
                            </w:pPr>
                            <w:r>
                              <w:t>Expected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B3FE7C" id="Rectangle 62" o:spid="_x0000_s1026" style="position:absolute;left:0;text-align:left;margin-left:166.2pt;margin-top:2.5pt;width:158.25pt;height:28.8pt;z-index:251639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" fillcolor="#154578" strokecolor="#154578" strokeweight="2pt">
                <v:textbox>
                  <w:txbxContent>
                    <w:p w14:paraId="2CAF8480" w14:textId="77777777" w:rsidR="001E0F69" w:rsidRDefault="001E0F69" w:rsidP="00632DBF">
                      <w:pPr>
                        <w:spacing w:after="0"/>
                        <w:jc w:val="center"/>
                      </w:pPr>
                      <w:r>
                        <w:t>Expected</w:t>
                      </w:r>
                    </w:p>
                  </w:txbxContent>
                </v:textbox>
              </v:rect>
            </w:pict>
          </mc:Fallback>
        </mc:AlternateContent>
      </w:r>
    </w:p>
    <w:p w14:paraId="592E5443" w14:textId="0BF7343E" w:rsidR="00386FEE" w:rsidRDefault="00AB041E" w:rsidP="0013268F">
      <w:pPr>
        <w:pStyle w:val="DaSySA"/>
        <w:rPr>
          <w:rStyle w:val="Heading4Char"/>
          <w:sz w:val="24"/>
          <w:szCs w:val="24"/>
        </w:rPr>
      </w:pPr>
      <w:r>
        <w:rPr>
          <w:noProof/>
        </w:rPr>
        <mc:AlternateContent>
          <mc:Choice Requires="wps">
            <w:drawing>
              <wp:anchor distT="0" distB="0" distL="114300" distR="114300" simplePos="0" relativeHeight="251680768" behindDoc="0" locked="0" layoutInCell="1" allowOverlap="1" wp14:anchorId="29DCD9F4" wp14:editId="09BB8CB9">
                <wp:simplePos x="0" y="0"/>
                <wp:positionH relativeFrom="column">
                  <wp:posOffset>2103120</wp:posOffset>
                </wp:positionH>
                <wp:positionV relativeFrom="paragraph">
                  <wp:posOffset>2514600</wp:posOffset>
                </wp:positionV>
                <wp:extent cx="2009775" cy="365760"/>
                <wp:effectExtent l="0" t="0" r="28575" b="15240"/>
                <wp:wrapNone/>
                <wp:docPr id="39" name="Rectangle 39"/>
                <wp:cNvGraphicFramePr/>
                <a:graphic xmlns:a="http://schemas.openxmlformats.org/drawingml/2006/main">
                  <a:graphicData uri="http://schemas.microsoft.com/office/word/2010/wordprocessingShape">
                    <wps:wsp>
                      <wps:cNvSpPr/>
                      <wps:spPr>
                        <a:xfrm>
                          <a:off x="0" y="0"/>
                          <a:ext cx="2009775" cy="365760"/>
                        </a:xfrm>
                        <a:prstGeom prst="rect">
                          <a:avLst/>
                        </a:prstGeom>
                        <a:solidFill>
                          <a:srgbClr val="39B54A"/>
                        </a:solidFill>
                        <a:ln>
                          <a:solidFill>
                            <a:srgbClr val="39B54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908B6F" w14:textId="196494A0" w:rsidR="001E0F69" w:rsidRDefault="001E0F69" w:rsidP="00AB041E">
                            <w:pPr>
                              <w:spacing w:after="0"/>
                              <w:jc w:val="center"/>
                            </w:pPr>
                            <w:r>
                              <w:t>Unexpected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DCD9F4" id="Rectangle 39" o:spid="_x0000_s1027" style="position:absolute;margin-left:165.6pt;margin-top:198pt;width:158.25pt;height:28.8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" fillcolor="#39b54a" strokecolor="#39b54a" strokeweight="2pt">
                <v:textbox>
                  <w:txbxContent>
                    <w:p w14:paraId="46908B6F" w14:textId="196494A0" w:rsidR="001E0F69" w:rsidRDefault="001E0F69" w:rsidP="00AB041E">
                      <w:pPr>
                        <w:spacing w:after="0"/>
                        <w:jc w:val="center"/>
                      </w:pPr>
                      <w:r>
                        <w:t>Unexpected</w:t>
                      </w:r>
                    </w:p>
                  </w:txbxContent>
                </v:textbox>
              </v:rect>
            </w:pict>
          </mc:Fallback>
        </mc:AlternateContent>
      </w:r>
      <w:r w:rsidR="00AB2803">
        <w:rPr>
          <w:noProof/>
        </w:rPr>
        <w:drawing>
          <wp:inline distT="0" distB="0" distL="0" distR="0" wp14:anchorId="1A0D9460" wp14:editId="0B7B44B4">
            <wp:extent cx="5915660" cy="2276475"/>
            <wp:effectExtent l="0" t="0" r="8890" b="9525"/>
            <wp:docPr id="21" name="Chart 2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853B5DB" w14:textId="62E52632" w:rsidR="00AB2803" w:rsidRDefault="00413342" w:rsidP="0013268F">
      <w:pPr>
        <w:pStyle w:val="DaSySA"/>
        <w:rPr>
          <w:rStyle w:val="Heading4Char"/>
          <w:sz w:val="24"/>
          <w:szCs w:val="24"/>
        </w:rPr>
      </w:pPr>
      <w:r>
        <w:rPr>
          <w:rStyle w:val="Heading4Char"/>
          <w:sz w:val="24"/>
          <w:szCs w:val="24"/>
        </w:rPr>
        <w:tab/>
      </w:r>
      <w:r w:rsidR="00AB2803">
        <w:rPr>
          <w:noProof/>
        </w:rPr>
        <w:drawing>
          <wp:inline distT="0" distB="0" distL="0" distR="0" wp14:anchorId="63B4973D" wp14:editId="0B7EFC8E">
            <wp:extent cx="5915660" cy="2390775"/>
            <wp:effectExtent l="0" t="0" r="8890" b="9525"/>
            <wp:docPr id="22" name="Chart 22">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F3CBF54" w14:textId="4A1DE7D3" w:rsidR="00F72BF7" w:rsidRDefault="00AB2803" w:rsidP="00AB2803">
      <w:pPr>
        <w:pStyle w:val="BodyText"/>
      </w:pPr>
      <w:r w:rsidRPr="007730AC">
        <w:rPr>
          <w:rStyle w:val="BoldBlueRunIn"/>
        </w:rPr>
        <w:t>Interpretation</w:t>
      </w:r>
      <w:r w:rsidR="00584096" w:rsidRPr="007730AC">
        <w:rPr>
          <w:rStyle w:val="BoldBlueRunIn"/>
        </w:rPr>
        <w:t>.</w:t>
      </w:r>
      <w:r w:rsidRPr="007730AC">
        <w:rPr>
          <w:rStyle w:val="BoldBlueRunIn"/>
        </w:rPr>
        <w:t xml:space="preserve"> </w:t>
      </w:r>
      <w:r w:rsidRPr="00E410F2">
        <w:t xml:space="preserve">The </w:t>
      </w:r>
      <w:r w:rsidRPr="00D95712">
        <w:rPr>
          <w:b/>
        </w:rPr>
        <w:t>expected pattern</w:t>
      </w:r>
      <w:r w:rsidRPr="00E410F2">
        <w:t xml:space="preserve"> shows very few children enter</w:t>
      </w:r>
      <w:r w:rsidR="00F72BF7">
        <w:t>ed</w:t>
      </w:r>
      <w:r w:rsidRPr="00E410F2">
        <w:t xml:space="preserve"> with </w:t>
      </w:r>
      <w:r w:rsidR="00AB041E">
        <w:t>a</w:t>
      </w:r>
      <w:r w:rsidRPr="00E410F2">
        <w:t xml:space="preserve"> COS rating</w:t>
      </w:r>
      <w:r w:rsidR="00AB041E">
        <w:t xml:space="preserve"> of 1</w:t>
      </w:r>
      <w:r w:rsidR="00FB5C7D">
        <w:t>;</w:t>
      </w:r>
      <w:r w:rsidRPr="00E410F2">
        <w:t xml:space="preserve"> </w:t>
      </w:r>
      <w:r w:rsidR="00FB5C7D">
        <w:t>that rating means</w:t>
      </w:r>
      <w:r w:rsidR="00FB5C7D" w:rsidRPr="00E410F2">
        <w:t xml:space="preserve"> </w:t>
      </w:r>
      <w:r w:rsidRPr="00E410F2">
        <w:t>that the child does</w:t>
      </w:r>
      <w:r w:rsidR="00F72BF7">
        <w:t xml:space="preserve"> </w:t>
      </w:r>
      <w:r w:rsidRPr="00E410F2">
        <w:t>n</w:t>
      </w:r>
      <w:r w:rsidR="00F72BF7">
        <w:t>o</w:t>
      </w:r>
      <w:r w:rsidRPr="00E410F2">
        <w:t>t use immediate foundational skills on which to build age-appropriate functioning</w:t>
      </w:r>
      <w:r w:rsidR="00AB041E">
        <w:t>.</w:t>
      </w:r>
    </w:p>
    <w:p w14:paraId="07ACCB58" w14:textId="5D35B308" w:rsidR="00993C27" w:rsidRDefault="00FB5C7D" w:rsidP="00AB2803">
      <w:pPr>
        <w:pStyle w:val="BodyText"/>
      </w:pPr>
      <w:r>
        <w:t>In t</w:t>
      </w:r>
      <w:r w:rsidR="00AB2803" w:rsidRPr="00E410F2">
        <w:t xml:space="preserve">he </w:t>
      </w:r>
      <w:r w:rsidR="00AB2803" w:rsidRPr="00E410F2">
        <w:rPr>
          <w:b/>
        </w:rPr>
        <w:t>unexpected pattern</w:t>
      </w:r>
      <w:r>
        <w:rPr>
          <w:b/>
        </w:rPr>
        <w:t>,</w:t>
      </w:r>
      <w:r w:rsidR="00AB2803" w:rsidRPr="00E410F2">
        <w:t xml:space="preserve"> </w:t>
      </w:r>
      <w:r w:rsidR="00AB041E">
        <w:t>near</w:t>
      </w:r>
      <w:r>
        <w:t>ly</w:t>
      </w:r>
      <w:r w:rsidR="00AB041E">
        <w:t xml:space="preserve"> 20% of children entered with a COS rating of 1</w:t>
      </w:r>
      <w:r w:rsidR="00A9315A">
        <w:t>—</w:t>
      </w:r>
      <w:r w:rsidR="00AB2803" w:rsidRPr="00E410F2">
        <w:t xml:space="preserve">unusual because </w:t>
      </w:r>
      <w:r w:rsidR="00AF46A7">
        <w:t>not that</w:t>
      </w:r>
      <w:r w:rsidR="00AB2803" w:rsidRPr="00E410F2">
        <w:t xml:space="preserve"> </w:t>
      </w:r>
      <w:r w:rsidR="00AB041E" w:rsidRPr="00AB041E">
        <w:t>many children</w:t>
      </w:r>
      <w:r w:rsidR="00AB2803" w:rsidRPr="00AB041E">
        <w:t xml:space="preserve"> </w:t>
      </w:r>
      <w:r>
        <w:t xml:space="preserve">would be expected </w:t>
      </w:r>
      <w:r w:rsidR="00DB691D" w:rsidRPr="00AB041E">
        <w:t xml:space="preserve">to </w:t>
      </w:r>
      <w:r w:rsidR="00A9315A" w:rsidRPr="00AB041E">
        <w:t>have</w:t>
      </w:r>
      <w:r w:rsidR="00A9315A" w:rsidRPr="00E410F2">
        <w:t xml:space="preserve"> </w:t>
      </w:r>
      <w:r w:rsidR="00AB2803" w:rsidRPr="00E410F2">
        <w:t xml:space="preserve">low </w:t>
      </w:r>
      <w:r w:rsidR="00A9315A">
        <w:t xml:space="preserve">scores </w:t>
      </w:r>
      <w:r w:rsidR="00AB2803" w:rsidRPr="00E410F2">
        <w:t xml:space="preserve">relative to same-age peers. </w:t>
      </w:r>
    </w:p>
    <w:p w14:paraId="653C0028" w14:textId="58F4E019" w:rsidR="0072547E" w:rsidRPr="00BA3D90" w:rsidRDefault="00AB2803" w:rsidP="00BA3D90">
      <w:pPr>
        <w:pStyle w:val="Heading3"/>
      </w:pPr>
      <w:bookmarkStart w:id="45" w:name="_Toc478110004"/>
      <w:bookmarkStart w:id="46" w:name="_Toc507408582"/>
      <w:r w:rsidRPr="00BA3D90">
        <w:lastRenderedPageBreak/>
        <w:t>Pattern 1b.</w:t>
      </w:r>
      <w:bookmarkEnd w:id="45"/>
      <w:r w:rsidR="0057186E" w:rsidRPr="00BA3D90">
        <w:tab/>
      </w:r>
      <w:r w:rsidRPr="00BA3D90">
        <w:t>The m</w:t>
      </w:r>
      <w:r w:rsidR="005547DA" w:rsidRPr="00BA3D90">
        <w:t>ean</w:t>
      </w:r>
      <w:r w:rsidRPr="00BA3D90">
        <w:t xml:space="preserve"> of the entry </w:t>
      </w:r>
      <w:r w:rsidR="005A660D" w:rsidRPr="00BA3D90">
        <w:t xml:space="preserve">COS </w:t>
      </w:r>
      <w:r w:rsidRPr="00BA3D90">
        <w:t>ratings will be lower than the m</w:t>
      </w:r>
      <w:r w:rsidR="005547DA" w:rsidRPr="00BA3D90">
        <w:t>ean</w:t>
      </w:r>
      <w:r w:rsidRPr="00BA3D90">
        <w:t xml:space="preserve"> of the exit </w:t>
      </w:r>
      <w:r w:rsidR="005A660D" w:rsidRPr="00BA3D90">
        <w:t xml:space="preserve">COS </w:t>
      </w:r>
      <w:r w:rsidRPr="00BA3D90">
        <w:t>ratings for paired data</w:t>
      </w:r>
      <w:bookmarkEnd w:id="46"/>
      <w:r w:rsidR="00AB041E" w:rsidRPr="00BA3D90">
        <w:t xml:space="preserve">. </w:t>
      </w:r>
      <w:bookmarkStart w:id="47" w:name="_Toc478110005"/>
    </w:p>
    <w:p w14:paraId="460C5A8D" w14:textId="005909CA" w:rsidR="00AB2803" w:rsidRPr="0072547E" w:rsidRDefault="0072547E" w:rsidP="0072547E">
      <w:pPr>
        <w:pStyle w:val="Heading4"/>
      </w:pPr>
      <w:r w:rsidRPr="0072547E">
        <w:rPr>
          <w:rStyle w:val="Heading3Char"/>
          <w:noProof/>
        </w:rPr>
        <mc:AlternateContent>
          <mc:Choice Requires="wps">
            <w:drawing>
              <wp:anchor distT="0" distB="0" distL="114300" distR="114300" simplePos="0" relativeHeight="251642880" behindDoc="0" locked="0" layoutInCell="1" allowOverlap="1" wp14:anchorId="4BA04EA6" wp14:editId="2CE1CE61">
                <wp:simplePos x="0" y="0"/>
                <wp:positionH relativeFrom="column">
                  <wp:posOffset>4161760</wp:posOffset>
                </wp:positionH>
                <wp:positionV relativeFrom="paragraph">
                  <wp:posOffset>319582</wp:posOffset>
                </wp:positionV>
                <wp:extent cx="1333500" cy="365760"/>
                <wp:effectExtent l="0" t="0" r="19050" b="15240"/>
                <wp:wrapNone/>
                <wp:docPr id="121" name="Rectangle 121"/>
                <wp:cNvGraphicFramePr/>
                <a:graphic xmlns:a="http://schemas.openxmlformats.org/drawingml/2006/main">
                  <a:graphicData uri="http://schemas.microsoft.com/office/word/2010/wordprocessingShape">
                    <wps:wsp>
                      <wps:cNvSpPr/>
                      <wps:spPr>
                        <a:xfrm>
                          <a:off x="0" y="0"/>
                          <a:ext cx="1333500" cy="365760"/>
                        </a:xfrm>
                        <a:prstGeom prst="rect">
                          <a:avLst/>
                        </a:prstGeom>
                        <a:solidFill>
                          <a:srgbClr val="39B54A"/>
                        </a:solidFill>
                        <a:ln>
                          <a:solidFill>
                            <a:srgbClr val="39B54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9859F6" w14:textId="77777777" w:rsidR="001E0F69" w:rsidRDefault="001E0F69" w:rsidP="00413342">
                            <w:pPr>
                              <w:spacing w:after="0"/>
                              <w:jc w:val="center"/>
                            </w:pPr>
                            <w:r>
                              <w:t>Unexpected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A04EA6" id="Rectangle 121" o:spid="_x0000_s1028" style="position:absolute;margin-left:327.7pt;margin-top:25.15pt;width:105pt;height:28.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" fillcolor="#39b54a" strokecolor="#39b54a" strokeweight="2pt">
                <v:textbox>
                  <w:txbxContent>
                    <w:p w14:paraId="719859F6" w14:textId="77777777" w:rsidR="001E0F69" w:rsidRDefault="001E0F69" w:rsidP="00413342">
                      <w:pPr>
                        <w:spacing w:after="0"/>
                        <w:jc w:val="center"/>
                      </w:pPr>
                      <w:r>
                        <w:t>Unexpected</w:t>
                      </w:r>
                    </w:p>
                  </w:txbxContent>
                </v:textbox>
              </v:rect>
            </w:pict>
          </mc:Fallback>
        </mc:AlternateContent>
      </w:r>
      <w:r w:rsidRPr="0072547E">
        <w:rPr>
          <w:rStyle w:val="Heading3Char"/>
          <w:noProof/>
        </w:rPr>
        <mc:AlternateContent>
          <mc:Choice Requires="wps">
            <w:drawing>
              <wp:anchor distT="0" distB="0" distL="114300" distR="114300" simplePos="0" relativeHeight="251641856" behindDoc="0" locked="0" layoutInCell="1" allowOverlap="1" wp14:anchorId="7FC66FD6" wp14:editId="4CA4A290">
                <wp:simplePos x="0" y="0"/>
                <wp:positionH relativeFrom="column">
                  <wp:posOffset>1828800</wp:posOffset>
                </wp:positionH>
                <wp:positionV relativeFrom="paragraph">
                  <wp:posOffset>316865</wp:posOffset>
                </wp:positionV>
                <wp:extent cx="1333500" cy="365760"/>
                <wp:effectExtent l="0" t="0" r="19050" b="15240"/>
                <wp:wrapNone/>
                <wp:docPr id="120" name="Rectangle 120"/>
                <wp:cNvGraphicFramePr/>
                <a:graphic xmlns:a="http://schemas.openxmlformats.org/drawingml/2006/main">
                  <a:graphicData uri="http://schemas.microsoft.com/office/word/2010/wordprocessingShape">
                    <wps:wsp>
                      <wps:cNvSpPr/>
                      <wps:spPr>
                        <a:xfrm>
                          <a:off x="0" y="0"/>
                          <a:ext cx="1333500" cy="365760"/>
                        </a:xfrm>
                        <a:prstGeom prst="rect">
                          <a:avLst/>
                        </a:prstGeom>
                        <a:solidFill>
                          <a:srgbClr val="154578"/>
                        </a:solidFill>
                        <a:ln>
                          <a:solidFill>
                            <a:srgbClr val="15457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01C05D" w14:textId="77777777" w:rsidR="001E0F69" w:rsidRDefault="001E0F69" w:rsidP="00F66F72">
                            <w:pPr>
                              <w:shd w:val="clear" w:color="auto" w:fill="154578"/>
                              <w:spacing w:after="0"/>
                              <w:jc w:val="center"/>
                            </w:pPr>
                            <w:r>
                              <w:t>Expected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C66FD6" id="Rectangle 120" o:spid="_x0000_s1029" style="position:absolute;margin-left:2in;margin-top:24.95pt;width:105pt;height:28.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" fillcolor="#154578" strokecolor="#154578" strokeweight="2pt">
                <v:textbox>
                  <w:txbxContent>
                    <w:p w14:paraId="5B01C05D" w14:textId="77777777" w:rsidR="001E0F69" w:rsidRDefault="001E0F69" w:rsidP="00F66F72">
                      <w:pPr>
                        <w:shd w:val="clear" w:color="auto" w:fill="154578"/>
                        <w:spacing w:after="0"/>
                        <w:jc w:val="center"/>
                      </w:pPr>
                      <w:r>
                        <w:t>Expected</w:t>
                      </w:r>
                    </w:p>
                  </w:txbxContent>
                </v:textbox>
              </v:rect>
            </w:pict>
          </mc:Fallback>
        </mc:AlternateContent>
      </w:r>
      <w:r w:rsidR="00AB2803" w:rsidRPr="0072547E">
        <w:rPr>
          <w:rStyle w:val="Heading3Char"/>
        </w:rPr>
        <w:t xml:space="preserve">Suggested </w:t>
      </w:r>
      <w:r w:rsidR="004D2804" w:rsidRPr="0072547E">
        <w:rPr>
          <w:rStyle w:val="Heading3Char"/>
        </w:rPr>
        <w:t>a</w:t>
      </w:r>
      <w:r w:rsidR="00AB2803" w:rsidRPr="0072547E">
        <w:rPr>
          <w:rStyle w:val="Heading3Char"/>
        </w:rPr>
        <w:t>nalysis:</w:t>
      </w:r>
      <w:r w:rsidR="00AB2803" w:rsidRPr="0072547E">
        <w:rPr>
          <w:rStyle w:val="Heading2Char"/>
          <w:rFonts w:eastAsiaTheme="minorHAnsi" w:cs="Arial"/>
          <w:b/>
          <w:bCs w:val="0"/>
          <w:sz w:val="20"/>
          <w:szCs w:val="20"/>
        </w:rPr>
        <w:t xml:space="preserve"> </w:t>
      </w:r>
      <w:r w:rsidR="001E080D" w:rsidRPr="00D86C63">
        <w:rPr>
          <w:b w:val="0"/>
        </w:rPr>
        <w:t xml:space="preserve">Mean </w:t>
      </w:r>
      <w:r w:rsidR="00AB2803" w:rsidRPr="00D86C63">
        <w:rPr>
          <w:b w:val="0"/>
        </w:rPr>
        <w:t xml:space="preserve">of </w:t>
      </w:r>
      <w:r w:rsidR="005A660D" w:rsidRPr="00D86C63">
        <w:rPr>
          <w:b w:val="0"/>
        </w:rPr>
        <w:t xml:space="preserve">COS ratings at </w:t>
      </w:r>
      <w:r w:rsidR="00AB2803" w:rsidRPr="00D86C63">
        <w:rPr>
          <w:b w:val="0"/>
        </w:rPr>
        <w:t xml:space="preserve">entry and </w:t>
      </w:r>
      <w:r w:rsidR="005A660D" w:rsidRPr="00D86C63">
        <w:rPr>
          <w:b w:val="0"/>
        </w:rPr>
        <w:t xml:space="preserve">at </w:t>
      </w:r>
      <w:r w:rsidR="00AB2803" w:rsidRPr="00D86C63">
        <w:rPr>
          <w:b w:val="0"/>
        </w:rPr>
        <w:t xml:space="preserve">exit </w:t>
      </w:r>
      <w:bookmarkEnd w:id="47"/>
    </w:p>
    <w:p w14:paraId="4BEEC9CA" w14:textId="77777777" w:rsidR="001F0314" w:rsidRPr="001F0314" w:rsidRDefault="001F0314" w:rsidP="001F0314"/>
    <w:tbl>
      <w:tblPr>
        <w:tblStyle w:val="TableGrid"/>
        <w:tblW w:w="0" w:type="auto"/>
        <w:tblLook w:val="04A0" w:firstRow="1" w:lastRow="0" w:firstColumn="1" w:lastColumn="0" w:noHBand="0" w:noVBand="1"/>
      </w:tblPr>
      <w:tblGrid>
        <w:gridCol w:w="2186"/>
        <w:gridCol w:w="1791"/>
        <w:gridCol w:w="1791"/>
        <w:gridCol w:w="1791"/>
        <w:gridCol w:w="1791"/>
      </w:tblGrid>
      <w:tr w:rsidR="00AB041E" w14:paraId="14E5C9AD" w14:textId="77777777" w:rsidTr="009219C8">
        <w:tc>
          <w:tcPr>
            <w:tcW w:w="2186" w:type="dxa"/>
            <w:tcBorders>
              <w:right w:val="single" w:sz="36" w:space="0" w:color="auto"/>
            </w:tcBorders>
          </w:tcPr>
          <w:p w14:paraId="6ED834AD" w14:textId="28001EB4" w:rsidR="00AB041E" w:rsidRDefault="00FB5C7D" w:rsidP="009219C8">
            <w:pPr>
              <w:pStyle w:val="BodyText"/>
              <w:ind w:firstLine="0"/>
              <w:jc w:val="center"/>
              <w:rPr>
                <w:rStyle w:val="BoldBlueRunIn"/>
              </w:rPr>
            </w:pPr>
            <w:r>
              <w:rPr>
                <w:rStyle w:val="BoldBlueRunIn"/>
              </w:rPr>
              <w:t>Outcome</w:t>
            </w:r>
          </w:p>
        </w:tc>
        <w:tc>
          <w:tcPr>
            <w:tcW w:w="1791" w:type="dxa"/>
            <w:tcBorders>
              <w:left w:val="single" w:sz="36" w:space="0" w:color="auto"/>
            </w:tcBorders>
            <w:shd w:val="clear" w:color="auto" w:fill="auto"/>
          </w:tcPr>
          <w:p w14:paraId="7769BD6A" w14:textId="455F3553" w:rsidR="00AB041E" w:rsidRDefault="00AB041E" w:rsidP="00AB041E">
            <w:pPr>
              <w:pStyle w:val="BodyText"/>
              <w:ind w:firstLine="0"/>
              <w:jc w:val="center"/>
              <w:rPr>
                <w:rStyle w:val="BoldBlueRunIn"/>
              </w:rPr>
            </w:pPr>
            <w:r>
              <w:rPr>
                <w:rStyle w:val="BoldBlueRunIn"/>
              </w:rPr>
              <w:t>Mean at Entry</w:t>
            </w:r>
          </w:p>
        </w:tc>
        <w:tc>
          <w:tcPr>
            <w:tcW w:w="1791" w:type="dxa"/>
            <w:tcBorders>
              <w:right w:val="single" w:sz="36" w:space="0" w:color="auto"/>
            </w:tcBorders>
            <w:shd w:val="clear" w:color="auto" w:fill="auto"/>
          </w:tcPr>
          <w:p w14:paraId="7AD359EB" w14:textId="18F7A2E7" w:rsidR="00AB041E" w:rsidRDefault="00AB041E" w:rsidP="00AB041E">
            <w:pPr>
              <w:pStyle w:val="BodyText"/>
              <w:ind w:firstLine="0"/>
              <w:jc w:val="center"/>
              <w:rPr>
                <w:rStyle w:val="BoldBlueRunIn"/>
              </w:rPr>
            </w:pPr>
            <w:r>
              <w:rPr>
                <w:rStyle w:val="BoldBlueRunIn"/>
              </w:rPr>
              <w:t>Mean at Exit</w:t>
            </w:r>
          </w:p>
        </w:tc>
        <w:tc>
          <w:tcPr>
            <w:tcW w:w="1791" w:type="dxa"/>
            <w:tcBorders>
              <w:left w:val="single" w:sz="36" w:space="0" w:color="auto"/>
            </w:tcBorders>
          </w:tcPr>
          <w:p w14:paraId="52EF5332" w14:textId="6F3127B9" w:rsidR="00AB041E" w:rsidRDefault="00AB041E" w:rsidP="00AB041E">
            <w:pPr>
              <w:pStyle w:val="BodyText"/>
              <w:ind w:firstLine="0"/>
              <w:jc w:val="center"/>
              <w:rPr>
                <w:rStyle w:val="BoldBlueRunIn"/>
              </w:rPr>
            </w:pPr>
            <w:r>
              <w:rPr>
                <w:rStyle w:val="BoldBlueRunIn"/>
              </w:rPr>
              <w:t>Mean at Entry</w:t>
            </w:r>
          </w:p>
        </w:tc>
        <w:tc>
          <w:tcPr>
            <w:tcW w:w="1791" w:type="dxa"/>
          </w:tcPr>
          <w:p w14:paraId="2E94935B" w14:textId="4BCDD0B4" w:rsidR="00AB041E" w:rsidRDefault="00AB041E" w:rsidP="00AB041E">
            <w:pPr>
              <w:pStyle w:val="BodyText"/>
              <w:ind w:firstLine="0"/>
              <w:jc w:val="center"/>
              <w:rPr>
                <w:rStyle w:val="BoldBlueRunIn"/>
              </w:rPr>
            </w:pPr>
            <w:r>
              <w:rPr>
                <w:rStyle w:val="BoldBlueRunIn"/>
              </w:rPr>
              <w:t>Mean at Exit</w:t>
            </w:r>
          </w:p>
        </w:tc>
      </w:tr>
      <w:tr w:rsidR="00AB041E" w14:paraId="1E8E7453" w14:textId="77777777" w:rsidTr="009219C8">
        <w:tc>
          <w:tcPr>
            <w:tcW w:w="2186" w:type="dxa"/>
            <w:tcBorders>
              <w:right w:val="single" w:sz="36" w:space="0" w:color="auto"/>
            </w:tcBorders>
          </w:tcPr>
          <w:p w14:paraId="4E76AD7D" w14:textId="4B255815" w:rsidR="00AB041E" w:rsidRDefault="00AB041E" w:rsidP="009219C8">
            <w:pPr>
              <w:pStyle w:val="BodyText"/>
              <w:ind w:firstLine="0"/>
              <w:jc w:val="center"/>
              <w:rPr>
                <w:rStyle w:val="BoldBlueRunIn"/>
              </w:rPr>
            </w:pPr>
            <w:r>
              <w:rPr>
                <w:rStyle w:val="BoldBlueRunIn"/>
              </w:rPr>
              <w:t>A</w:t>
            </w:r>
          </w:p>
        </w:tc>
        <w:tc>
          <w:tcPr>
            <w:tcW w:w="1791" w:type="dxa"/>
            <w:tcBorders>
              <w:left w:val="single" w:sz="36" w:space="0" w:color="auto"/>
            </w:tcBorders>
            <w:shd w:val="clear" w:color="auto" w:fill="auto"/>
          </w:tcPr>
          <w:p w14:paraId="39EA84BA" w14:textId="7A30D498" w:rsidR="00AB041E" w:rsidRDefault="00AB041E" w:rsidP="00AB041E">
            <w:pPr>
              <w:pStyle w:val="BodyText"/>
              <w:ind w:firstLine="0"/>
              <w:jc w:val="center"/>
              <w:rPr>
                <w:rStyle w:val="BoldBlueRunIn"/>
              </w:rPr>
            </w:pPr>
            <w:r>
              <w:rPr>
                <w:rStyle w:val="BoldBlueRunIn"/>
              </w:rPr>
              <w:t>5</w:t>
            </w:r>
          </w:p>
        </w:tc>
        <w:tc>
          <w:tcPr>
            <w:tcW w:w="1791" w:type="dxa"/>
            <w:tcBorders>
              <w:right w:val="single" w:sz="36" w:space="0" w:color="auto"/>
            </w:tcBorders>
            <w:shd w:val="clear" w:color="auto" w:fill="auto"/>
          </w:tcPr>
          <w:p w14:paraId="03FAEF34" w14:textId="0EA5656E" w:rsidR="00AB041E" w:rsidRDefault="00AB041E" w:rsidP="00AB041E">
            <w:pPr>
              <w:pStyle w:val="BodyText"/>
              <w:ind w:firstLine="0"/>
              <w:jc w:val="center"/>
              <w:rPr>
                <w:rStyle w:val="BoldBlueRunIn"/>
              </w:rPr>
            </w:pPr>
            <w:r>
              <w:rPr>
                <w:rStyle w:val="BoldBlueRunIn"/>
              </w:rPr>
              <w:t>7</w:t>
            </w:r>
          </w:p>
        </w:tc>
        <w:tc>
          <w:tcPr>
            <w:tcW w:w="1791" w:type="dxa"/>
            <w:tcBorders>
              <w:left w:val="single" w:sz="36" w:space="0" w:color="auto"/>
            </w:tcBorders>
          </w:tcPr>
          <w:p w14:paraId="348D1A0F" w14:textId="2ECFD0A3" w:rsidR="00AB041E" w:rsidRDefault="00AB041E" w:rsidP="00AB041E">
            <w:pPr>
              <w:pStyle w:val="BodyText"/>
              <w:ind w:firstLine="0"/>
              <w:jc w:val="center"/>
              <w:rPr>
                <w:rStyle w:val="BoldBlueRunIn"/>
              </w:rPr>
            </w:pPr>
            <w:r>
              <w:rPr>
                <w:rStyle w:val="BoldBlueRunIn"/>
              </w:rPr>
              <w:t>5</w:t>
            </w:r>
          </w:p>
        </w:tc>
        <w:tc>
          <w:tcPr>
            <w:tcW w:w="1791" w:type="dxa"/>
          </w:tcPr>
          <w:p w14:paraId="74F2B81F" w14:textId="4E74E83C" w:rsidR="00AB041E" w:rsidRDefault="00AB041E" w:rsidP="00AB041E">
            <w:pPr>
              <w:pStyle w:val="BodyText"/>
              <w:ind w:firstLine="0"/>
              <w:jc w:val="center"/>
              <w:rPr>
                <w:rStyle w:val="BoldBlueRunIn"/>
              </w:rPr>
            </w:pPr>
            <w:r>
              <w:rPr>
                <w:rStyle w:val="BoldBlueRunIn"/>
              </w:rPr>
              <w:t>3</w:t>
            </w:r>
          </w:p>
        </w:tc>
      </w:tr>
      <w:tr w:rsidR="00AB041E" w14:paraId="54294B09" w14:textId="77777777" w:rsidTr="009219C8">
        <w:tc>
          <w:tcPr>
            <w:tcW w:w="2186" w:type="dxa"/>
            <w:tcBorders>
              <w:right w:val="single" w:sz="36" w:space="0" w:color="auto"/>
            </w:tcBorders>
          </w:tcPr>
          <w:p w14:paraId="5A115FC1" w14:textId="72B0F12C" w:rsidR="00AB041E" w:rsidRDefault="00AB041E" w:rsidP="009219C8">
            <w:pPr>
              <w:pStyle w:val="BodyText"/>
              <w:ind w:firstLine="0"/>
              <w:jc w:val="center"/>
              <w:rPr>
                <w:rStyle w:val="BoldBlueRunIn"/>
              </w:rPr>
            </w:pPr>
            <w:r>
              <w:rPr>
                <w:rStyle w:val="BoldBlueRunIn"/>
              </w:rPr>
              <w:t>B</w:t>
            </w:r>
          </w:p>
        </w:tc>
        <w:tc>
          <w:tcPr>
            <w:tcW w:w="1791" w:type="dxa"/>
            <w:tcBorders>
              <w:left w:val="single" w:sz="36" w:space="0" w:color="auto"/>
            </w:tcBorders>
            <w:shd w:val="clear" w:color="auto" w:fill="auto"/>
          </w:tcPr>
          <w:p w14:paraId="67935384" w14:textId="1BAF9DC1" w:rsidR="00AB041E" w:rsidRDefault="00AB041E" w:rsidP="00AB041E">
            <w:pPr>
              <w:pStyle w:val="BodyText"/>
              <w:ind w:firstLine="0"/>
              <w:jc w:val="center"/>
              <w:rPr>
                <w:rStyle w:val="BoldBlueRunIn"/>
              </w:rPr>
            </w:pPr>
            <w:r>
              <w:rPr>
                <w:rStyle w:val="BoldBlueRunIn"/>
              </w:rPr>
              <w:t>5</w:t>
            </w:r>
          </w:p>
        </w:tc>
        <w:tc>
          <w:tcPr>
            <w:tcW w:w="1791" w:type="dxa"/>
            <w:tcBorders>
              <w:right w:val="single" w:sz="36" w:space="0" w:color="auto"/>
            </w:tcBorders>
            <w:shd w:val="clear" w:color="auto" w:fill="auto"/>
          </w:tcPr>
          <w:p w14:paraId="3109A5B1" w14:textId="3B43ADFC" w:rsidR="00AB041E" w:rsidRDefault="00AB041E" w:rsidP="00AB041E">
            <w:pPr>
              <w:pStyle w:val="BodyText"/>
              <w:ind w:firstLine="0"/>
              <w:jc w:val="center"/>
              <w:rPr>
                <w:rStyle w:val="BoldBlueRunIn"/>
              </w:rPr>
            </w:pPr>
            <w:r>
              <w:rPr>
                <w:rStyle w:val="BoldBlueRunIn"/>
              </w:rPr>
              <w:t>7</w:t>
            </w:r>
          </w:p>
        </w:tc>
        <w:tc>
          <w:tcPr>
            <w:tcW w:w="1791" w:type="dxa"/>
            <w:tcBorders>
              <w:left w:val="single" w:sz="36" w:space="0" w:color="auto"/>
            </w:tcBorders>
          </w:tcPr>
          <w:p w14:paraId="7FF26252" w14:textId="7583CE36" w:rsidR="00AB041E" w:rsidRDefault="00AB041E" w:rsidP="00AB041E">
            <w:pPr>
              <w:pStyle w:val="BodyText"/>
              <w:ind w:firstLine="0"/>
              <w:jc w:val="center"/>
              <w:rPr>
                <w:rStyle w:val="BoldBlueRunIn"/>
              </w:rPr>
            </w:pPr>
            <w:r>
              <w:rPr>
                <w:rStyle w:val="BoldBlueRunIn"/>
              </w:rPr>
              <w:t>5</w:t>
            </w:r>
          </w:p>
        </w:tc>
        <w:tc>
          <w:tcPr>
            <w:tcW w:w="1791" w:type="dxa"/>
          </w:tcPr>
          <w:p w14:paraId="19F7D815" w14:textId="0326534D" w:rsidR="00AB041E" w:rsidRDefault="00AB041E" w:rsidP="00AB041E">
            <w:pPr>
              <w:pStyle w:val="BodyText"/>
              <w:ind w:firstLine="0"/>
              <w:jc w:val="center"/>
              <w:rPr>
                <w:rStyle w:val="BoldBlueRunIn"/>
              </w:rPr>
            </w:pPr>
            <w:r>
              <w:rPr>
                <w:rStyle w:val="BoldBlueRunIn"/>
              </w:rPr>
              <w:t>4</w:t>
            </w:r>
          </w:p>
        </w:tc>
      </w:tr>
      <w:tr w:rsidR="00AB041E" w14:paraId="15AD3DDB" w14:textId="77777777" w:rsidTr="009219C8">
        <w:tc>
          <w:tcPr>
            <w:tcW w:w="2186" w:type="dxa"/>
            <w:tcBorders>
              <w:right w:val="single" w:sz="36" w:space="0" w:color="auto"/>
            </w:tcBorders>
          </w:tcPr>
          <w:p w14:paraId="4F3074F5" w14:textId="09211322" w:rsidR="00AB041E" w:rsidRDefault="00AB041E" w:rsidP="009219C8">
            <w:pPr>
              <w:pStyle w:val="BodyText"/>
              <w:ind w:firstLine="0"/>
              <w:jc w:val="center"/>
              <w:rPr>
                <w:rStyle w:val="BoldBlueRunIn"/>
              </w:rPr>
            </w:pPr>
            <w:r>
              <w:rPr>
                <w:rStyle w:val="BoldBlueRunIn"/>
              </w:rPr>
              <w:t>C</w:t>
            </w:r>
          </w:p>
        </w:tc>
        <w:tc>
          <w:tcPr>
            <w:tcW w:w="1791" w:type="dxa"/>
            <w:tcBorders>
              <w:left w:val="single" w:sz="36" w:space="0" w:color="auto"/>
            </w:tcBorders>
            <w:shd w:val="clear" w:color="auto" w:fill="auto"/>
          </w:tcPr>
          <w:p w14:paraId="1103A8EF" w14:textId="2E767138" w:rsidR="00AB041E" w:rsidRDefault="00AB041E" w:rsidP="00AB041E">
            <w:pPr>
              <w:pStyle w:val="BodyText"/>
              <w:ind w:firstLine="0"/>
              <w:jc w:val="center"/>
              <w:rPr>
                <w:rStyle w:val="BoldBlueRunIn"/>
              </w:rPr>
            </w:pPr>
            <w:r>
              <w:rPr>
                <w:rStyle w:val="BoldBlueRunIn"/>
              </w:rPr>
              <w:t>4</w:t>
            </w:r>
          </w:p>
        </w:tc>
        <w:tc>
          <w:tcPr>
            <w:tcW w:w="1791" w:type="dxa"/>
            <w:tcBorders>
              <w:right w:val="single" w:sz="36" w:space="0" w:color="auto"/>
            </w:tcBorders>
            <w:shd w:val="clear" w:color="auto" w:fill="auto"/>
          </w:tcPr>
          <w:p w14:paraId="07ADEA2A" w14:textId="10E22E90" w:rsidR="00AB041E" w:rsidRDefault="00AB041E" w:rsidP="00AB041E">
            <w:pPr>
              <w:pStyle w:val="BodyText"/>
              <w:ind w:firstLine="0"/>
              <w:jc w:val="center"/>
              <w:rPr>
                <w:rStyle w:val="BoldBlueRunIn"/>
              </w:rPr>
            </w:pPr>
            <w:r>
              <w:rPr>
                <w:rStyle w:val="BoldBlueRunIn"/>
              </w:rPr>
              <w:t>6</w:t>
            </w:r>
          </w:p>
        </w:tc>
        <w:tc>
          <w:tcPr>
            <w:tcW w:w="1791" w:type="dxa"/>
            <w:tcBorders>
              <w:left w:val="single" w:sz="36" w:space="0" w:color="auto"/>
            </w:tcBorders>
          </w:tcPr>
          <w:p w14:paraId="3B2BEA39" w14:textId="052066F3" w:rsidR="00AB041E" w:rsidRDefault="00AB041E" w:rsidP="00AB041E">
            <w:pPr>
              <w:pStyle w:val="BodyText"/>
              <w:ind w:firstLine="0"/>
              <w:jc w:val="center"/>
              <w:rPr>
                <w:rStyle w:val="BoldBlueRunIn"/>
              </w:rPr>
            </w:pPr>
            <w:r>
              <w:rPr>
                <w:rStyle w:val="BoldBlueRunIn"/>
              </w:rPr>
              <w:t>4</w:t>
            </w:r>
          </w:p>
        </w:tc>
        <w:tc>
          <w:tcPr>
            <w:tcW w:w="1791" w:type="dxa"/>
          </w:tcPr>
          <w:p w14:paraId="547488B4" w14:textId="471A3D96" w:rsidR="00AB041E" w:rsidRDefault="00AB041E" w:rsidP="00AB041E">
            <w:pPr>
              <w:pStyle w:val="BodyText"/>
              <w:ind w:firstLine="0"/>
              <w:jc w:val="center"/>
              <w:rPr>
                <w:rStyle w:val="BoldBlueRunIn"/>
              </w:rPr>
            </w:pPr>
            <w:r>
              <w:rPr>
                <w:rStyle w:val="BoldBlueRunIn"/>
              </w:rPr>
              <w:t>2</w:t>
            </w:r>
          </w:p>
        </w:tc>
      </w:tr>
    </w:tbl>
    <w:p w14:paraId="224F889F" w14:textId="59D0AD3E" w:rsidR="002D1CC7" w:rsidRDefault="00AB2803" w:rsidP="00012020">
      <w:pPr>
        <w:pStyle w:val="BodyText"/>
        <w:spacing w:before="360"/>
        <w:rPr>
          <w:rFonts w:eastAsiaTheme="majorEastAsia"/>
        </w:rPr>
      </w:pPr>
      <w:r w:rsidRPr="007730AC">
        <w:rPr>
          <w:rStyle w:val="BoldBlueRunIn"/>
        </w:rPr>
        <w:t>Interpretation.</w:t>
      </w:r>
      <w:r w:rsidRPr="00300E46">
        <w:t xml:space="preserve"> </w:t>
      </w:r>
      <w:r>
        <w:rPr>
          <w:rFonts w:eastAsiaTheme="majorEastAsia"/>
        </w:rPr>
        <w:t xml:space="preserve">The </w:t>
      </w:r>
      <w:r w:rsidRPr="00D95712">
        <w:rPr>
          <w:rFonts w:eastAsiaTheme="majorEastAsia"/>
          <w:b/>
        </w:rPr>
        <w:t>expected pattern</w:t>
      </w:r>
      <w:r>
        <w:rPr>
          <w:rFonts w:eastAsiaTheme="majorEastAsia"/>
        </w:rPr>
        <w:t xml:space="preserve"> </w:t>
      </w:r>
      <w:r w:rsidR="002D1CC7">
        <w:rPr>
          <w:rFonts w:eastAsiaTheme="majorEastAsia"/>
        </w:rPr>
        <w:t xml:space="preserve">indicates </w:t>
      </w:r>
      <w:r>
        <w:rPr>
          <w:rFonts w:eastAsiaTheme="majorEastAsia"/>
        </w:rPr>
        <w:t>that</w:t>
      </w:r>
      <w:r w:rsidRPr="00DC5F20">
        <w:rPr>
          <w:rFonts w:eastAsiaTheme="majorEastAsia"/>
        </w:rPr>
        <w:t xml:space="preserve"> </w:t>
      </w:r>
      <w:r>
        <w:rPr>
          <w:rFonts w:eastAsiaTheme="majorEastAsia"/>
        </w:rPr>
        <w:t xml:space="preserve">the exit ratings have a </w:t>
      </w:r>
      <w:r w:rsidR="002B1A7D">
        <w:rPr>
          <w:rFonts w:eastAsiaTheme="majorEastAsia"/>
        </w:rPr>
        <w:t>mean</w:t>
      </w:r>
      <w:r>
        <w:rPr>
          <w:rFonts w:eastAsiaTheme="majorEastAsia"/>
        </w:rPr>
        <w:t xml:space="preserve"> of </w:t>
      </w:r>
      <w:r w:rsidR="00AB041E">
        <w:rPr>
          <w:rFonts w:eastAsiaTheme="majorEastAsia"/>
        </w:rPr>
        <w:t xml:space="preserve">6 or </w:t>
      </w:r>
      <w:r>
        <w:rPr>
          <w:rFonts w:eastAsiaTheme="majorEastAsia"/>
        </w:rPr>
        <w:t xml:space="preserve">7 and the entry ratings </w:t>
      </w:r>
      <w:r w:rsidR="00DE6240">
        <w:rPr>
          <w:rFonts w:eastAsiaTheme="majorEastAsia"/>
        </w:rPr>
        <w:t>a mean</w:t>
      </w:r>
      <w:r>
        <w:rPr>
          <w:rFonts w:eastAsiaTheme="majorEastAsia"/>
        </w:rPr>
        <w:t xml:space="preserve"> of </w:t>
      </w:r>
      <w:r w:rsidR="00AB041E">
        <w:rPr>
          <w:rFonts w:eastAsiaTheme="majorEastAsia"/>
        </w:rPr>
        <w:t xml:space="preserve">4 or </w:t>
      </w:r>
      <w:r>
        <w:rPr>
          <w:rFonts w:eastAsiaTheme="majorEastAsia"/>
        </w:rPr>
        <w:t xml:space="preserve">5. This shift indicates that the children in this group were rated higher at exit than entry. </w:t>
      </w:r>
    </w:p>
    <w:p w14:paraId="4A34E76B" w14:textId="24B4C560" w:rsidR="00346A58" w:rsidRDefault="00AB2803" w:rsidP="00AB2803">
      <w:pPr>
        <w:pStyle w:val="BodyText"/>
        <w:rPr>
          <w:rFonts w:eastAsiaTheme="majorEastAsia"/>
        </w:rPr>
      </w:pPr>
      <w:r>
        <w:rPr>
          <w:rFonts w:eastAsiaTheme="majorEastAsia"/>
        </w:rPr>
        <w:t xml:space="preserve">The </w:t>
      </w:r>
      <w:r w:rsidRPr="00D95712">
        <w:rPr>
          <w:rFonts w:eastAsiaTheme="majorEastAsia"/>
          <w:b/>
        </w:rPr>
        <w:t>unexpected pattern</w:t>
      </w:r>
      <w:r>
        <w:rPr>
          <w:rFonts w:eastAsiaTheme="majorEastAsia"/>
        </w:rPr>
        <w:t xml:space="preserve"> shows that the exit ratings have a </w:t>
      </w:r>
      <w:r w:rsidR="00DE6240">
        <w:rPr>
          <w:rFonts w:eastAsiaTheme="majorEastAsia"/>
        </w:rPr>
        <w:t xml:space="preserve">mean </w:t>
      </w:r>
      <w:r w:rsidR="00AB041E">
        <w:rPr>
          <w:rFonts w:eastAsiaTheme="majorEastAsia"/>
        </w:rPr>
        <w:t>between 2 and 4</w:t>
      </w:r>
      <w:r>
        <w:rPr>
          <w:rFonts w:eastAsiaTheme="majorEastAsia"/>
        </w:rPr>
        <w:t xml:space="preserve"> while the entry ratings have a </w:t>
      </w:r>
      <w:r w:rsidR="00DE6240">
        <w:rPr>
          <w:rFonts w:eastAsiaTheme="majorEastAsia"/>
        </w:rPr>
        <w:t xml:space="preserve">mean </w:t>
      </w:r>
      <w:r w:rsidR="00AB041E">
        <w:rPr>
          <w:rFonts w:eastAsiaTheme="majorEastAsia"/>
        </w:rPr>
        <w:t>of 4 or 5</w:t>
      </w:r>
      <w:r>
        <w:rPr>
          <w:rFonts w:eastAsiaTheme="majorEastAsia"/>
        </w:rPr>
        <w:t>. This shift indicate</w:t>
      </w:r>
      <w:r w:rsidR="002D1CC7">
        <w:rPr>
          <w:rFonts w:eastAsiaTheme="majorEastAsia"/>
        </w:rPr>
        <w:t>s</w:t>
      </w:r>
      <w:r>
        <w:rPr>
          <w:rFonts w:eastAsiaTheme="majorEastAsia"/>
        </w:rPr>
        <w:t xml:space="preserve"> that the children in this group tended to be rated lower at exit than entry. This is unexpected because most children make progress.</w:t>
      </w:r>
    </w:p>
    <w:p w14:paraId="3AD89086" w14:textId="77777777" w:rsidR="00D000B0" w:rsidRPr="002F5C9A" w:rsidRDefault="00D000B0" w:rsidP="002F5C9A">
      <w:pPr>
        <w:pStyle w:val="BodyText"/>
        <w:rPr>
          <w:rStyle w:val="Heading2Char"/>
          <w:rFonts w:eastAsiaTheme="minorHAnsi" w:cstheme="minorBidi"/>
          <w:b w:val="0"/>
          <w:bCs w:val="0"/>
          <w:color w:val="auto"/>
          <w:sz w:val="22"/>
          <w:szCs w:val="22"/>
        </w:rPr>
      </w:pPr>
      <w:bookmarkStart w:id="48" w:name="_Toc478110007"/>
      <w:bookmarkStart w:id="49" w:name="_Toc507408583"/>
      <w:r w:rsidRPr="002F5C9A">
        <w:rPr>
          <w:rStyle w:val="Heading2Char"/>
          <w:rFonts w:eastAsiaTheme="minorHAnsi" w:cstheme="minorBidi"/>
          <w:b w:val="0"/>
          <w:bCs w:val="0"/>
          <w:color w:val="auto"/>
          <w:sz w:val="22"/>
          <w:szCs w:val="22"/>
        </w:rPr>
        <w:br w:type="page"/>
      </w:r>
    </w:p>
    <w:p w14:paraId="5CEAEEE0" w14:textId="0977AEAC" w:rsidR="00D000B0" w:rsidRPr="00BA3D90" w:rsidRDefault="00D000B0" w:rsidP="00BA3D90">
      <w:pPr>
        <w:pStyle w:val="Heading3"/>
      </w:pPr>
      <w:bookmarkStart w:id="50" w:name="_Toc511632483"/>
      <w:bookmarkStart w:id="51" w:name="_Toc511632547"/>
      <w:bookmarkStart w:id="52" w:name="_Toc511632589"/>
      <w:bookmarkStart w:id="53" w:name="_Toc514080995"/>
      <w:r w:rsidRPr="00BA3D90">
        <w:lastRenderedPageBreak/>
        <w:t>Pattern 1c.</w:t>
      </w:r>
      <w:r w:rsidR="009C3738" w:rsidRPr="00BA3D90">
        <w:tab/>
      </w:r>
      <w:r w:rsidRPr="00BA3D90">
        <w:t>Few children will have entry COS ratings at or above age expectations on all three outcomes</w:t>
      </w:r>
      <w:r w:rsidR="001158EF">
        <w:t>.</w:t>
      </w:r>
      <w:r w:rsidRPr="00BA3D90">
        <w:t xml:space="preserve"> (COS rating of 6 or 7).</w:t>
      </w:r>
      <w:bookmarkEnd w:id="48"/>
      <w:bookmarkEnd w:id="49"/>
      <w:bookmarkEnd w:id="50"/>
      <w:bookmarkEnd w:id="51"/>
      <w:bookmarkEnd w:id="52"/>
      <w:bookmarkEnd w:id="53"/>
      <w:r w:rsidRPr="00BA3D90">
        <w:t xml:space="preserve"> </w:t>
      </w:r>
    </w:p>
    <w:p w14:paraId="569FF0EB" w14:textId="1E9FED45" w:rsidR="00D000B0" w:rsidRPr="0072547E" w:rsidRDefault="00D000B0" w:rsidP="0072547E">
      <w:pPr>
        <w:pStyle w:val="Heading4"/>
      </w:pPr>
      <w:r w:rsidRPr="0072547E">
        <w:rPr>
          <w:rStyle w:val="Heading3Char"/>
        </w:rPr>
        <w:t xml:space="preserve">Suggested </w:t>
      </w:r>
      <w:r w:rsidR="004D2804" w:rsidRPr="0072547E">
        <w:rPr>
          <w:rStyle w:val="Heading3Char"/>
        </w:rPr>
        <w:t>a</w:t>
      </w:r>
      <w:r w:rsidRPr="0072547E">
        <w:rPr>
          <w:rStyle w:val="Heading3Char"/>
        </w:rPr>
        <w:t>nalysis</w:t>
      </w:r>
      <w:r w:rsidRPr="0072547E">
        <w:rPr>
          <w:rStyle w:val="Heading4Char"/>
          <w:b/>
          <w:i/>
        </w:rPr>
        <w:t>:</w:t>
      </w:r>
      <w:r w:rsidRPr="0072547E">
        <w:t xml:space="preserve"> </w:t>
      </w:r>
      <w:r w:rsidRPr="0008398B">
        <w:rPr>
          <w:b w:val="0"/>
        </w:rPr>
        <w:t>Percentage of children who scored at or above age expectations on all three outcomes at entry</w:t>
      </w:r>
    </w:p>
    <w:p w14:paraId="48E542FC" w14:textId="3F21CF68" w:rsidR="00D000B0" w:rsidRPr="00447471" w:rsidRDefault="00AC744B" w:rsidP="00CC7C43">
      <w:pPr>
        <w:pStyle w:val="BodyText"/>
      </w:pPr>
      <w:r>
        <w:rPr>
          <w:noProof/>
        </w:rPr>
        <mc:AlternateContent>
          <mc:Choice Requires="wps">
            <w:drawing>
              <wp:anchor distT="0" distB="0" distL="114300" distR="114300" simplePos="0" relativeHeight="251643904" behindDoc="0" locked="0" layoutInCell="1" allowOverlap="1" wp14:anchorId="406F49D5" wp14:editId="50A78058">
                <wp:simplePos x="0" y="0"/>
                <wp:positionH relativeFrom="column">
                  <wp:posOffset>504825</wp:posOffset>
                </wp:positionH>
                <wp:positionV relativeFrom="paragraph">
                  <wp:posOffset>9525</wp:posOffset>
                </wp:positionV>
                <wp:extent cx="2009775" cy="365760"/>
                <wp:effectExtent l="0" t="0" r="28575" b="15240"/>
                <wp:wrapNone/>
                <wp:docPr id="79" name="Rectangle 79"/>
                <wp:cNvGraphicFramePr/>
                <a:graphic xmlns:a="http://schemas.openxmlformats.org/drawingml/2006/main">
                  <a:graphicData uri="http://schemas.microsoft.com/office/word/2010/wordprocessingShape">
                    <wps:wsp>
                      <wps:cNvSpPr/>
                      <wps:spPr>
                        <a:xfrm>
                          <a:off x="0" y="0"/>
                          <a:ext cx="2009775" cy="365760"/>
                        </a:xfrm>
                        <a:prstGeom prst="rect">
                          <a:avLst/>
                        </a:prstGeom>
                        <a:solidFill>
                          <a:srgbClr val="154578"/>
                        </a:solidFill>
                        <a:ln>
                          <a:solidFill>
                            <a:srgbClr val="15457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5DBC59" w14:textId="77777777" w:rsidR="001E0F69" w:rsidRDefault="001E0F69" w:rsidP="00CC7C43">
                            <w:pPr>
                              <w:spacing w:after="0"/>
                              <w:jc w:val="center"/>
                            </w:pPr>
                            <w:r>
                              <w:t>Expected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6F49D5" id="Rectangle 79" o:spid="_x0000_s1030" style="position:absolute;left:0;text-align:left;margin-left:39.75pt;margin-top:.75pt;width:158.25pt;height:28.8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" fillcolor="#154578" strokecolor="#154578" strokeweight="2pt">
                <v:textbox>
                  <w:txbxContent>
                    <w:p w14:paraId="0F5DBC59" w14:textId="77777777" w:rsidR="001E0F69" w:rsidRDefault="001E0F69" w:rsidP="00CC7C43">
                      <w:pPr>
                        <w:spacing w:after="0"/>
                        <w:jc w:val="center"/>
                      </w:pPr>
                      <w:r>
                        <w:t>Expected</w:t>
                      </w:r>
                    </w:p>
                  </w:txbxContent>
                </v:textbox>
              </v:rect>
            </w:pict>
          </mc:Fallback>
        </mc:AlternateContent>
      </w:r>
      <w:r w:rsidR="00CC7C43">
        <w:rPr>
          <w:noProof/>
        </w:rPr>
        <mc:AlternateContent>
          <mc:Choice Requires="wps">
            <w:drawing>
              <wp:anchor distT="0" distB="0" distL="114300" distR="114300" simplePos="0" relativeHeight="251644928" behindDoc="0" locked="0" layoutInCell="1" allowOverlap="1" wp14:anchorId="13FE98D9" wp14:editId="485DDEE3">
                <wp:simplePos x="0" y="0"/>
                <wp:positionH relativeFrom="column">
                  <wp:posOffset>3514725</wp:posOffset>
                </wp:positionH>
                <wp:positionV relativeFrom="paragraph">
                  <wp:posOffset>12700</wp:posOffset>
                </wp:positionV>
                <wp:extent cx="2011680" cy="365760"/>
                <wp:effectExtent l="0" t="0" r="26670" b="15240"/>
                <wp:wrapNone/>
                <wp:docPr id="82" name="Rectangle 82"/>
                <wp:cNvGraphicFramePr/>
                <a:graphic xmlns:a="http://schemas.openxmlformats.org/drawingml/2006/main">
                  <a:graphicData uri="http://schemas.microsoft.com/office/word/2010/wordprocessingShape">
                    <wps:wsp>
                      <wps:cNvSpPr/>
                      <wps:spPr>
                        <a:xfrm>
                          <a:off x="0" y="0"/>
                          <a:ext cx="2011680" cy="365760"/>
                        </a:xfrm>
                        <a:prstGeom prst="rect">
                          <a:avLst/>
                        </a:prstGeom>
                        <a:solidFill>
                          <a:srgbClr val="39B54A"/>
                        </a:solidFill>
                        <a:ln>
                          <a:solidFill>
                            <a:srgbClr val="39B54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56E1B7" w14:textId="77777777" w:rsidR="001E0F69" w:rsidRDefault="001E0F69" w:rsidP="00CC7C43">
                            <w:pPr>
                              <w:spacing w:after="0"/>
                              <w:jc w:val="center"/>
                            </w:pPr>
                            <w:r>
                              <w:t>Unexpected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FE98D9" id="Rectangle 82" o:spid="_x0000_s1031" style="position:absolute;left:0;text-align:left;margin-left:276.75pt;margin-top:1pt;width:158.4pt;height:28.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" fillcolor="#39b54a" strokecolor="#39b54a" strokeweight="2pt">
                <v:textbox>
                  <w:txbxContent>
                    <w:p w14:paraId="3B56E1B7" w14:textId="77777777" w:rsidR="001E0F69" w:rsidRDefault="001E0F69" w:rsidP="00CC7C43">
                      <w:pPr>
                        <w:spacing w:after="0"/>
                        <w:jc w:val="center"/>
                      </w:pPr>
                      <w:r>
                        <w:t>Unexpected</w:t>
                      </w:r>
                    </w:p>
                  </w:txbxContent>
                </v:textbox>
              </v:rect>
            </w:pict>
          </mc:Fallback>
        </mc:AlternateContent>
      </w:r>
    </w:p>
    <w:p w14:paraId="1E478A6D" w14:textId="0D996030" w:rsidR="00D000B0" w:rsidRDefault="00AC744B" w:rsidP="00CC7C43">
      <w:pPr>
        <w:pStyle w:val="DaSySA"/>
      </w:pPr>
      <w:r>
        <w:rPr>
          <w:noProof/>
        </w:rPr>
        <w:drawing>
          <wp:inline distT="0" distB="0" distL="0" distR="0" wp14:anchorId="4F48B848" wp14:editId="3B39CD65">
            <wp:extent cx="2914650" cy="2743200"/>
            <wp:effectExtent l="0" t="0" r="0" b="0"/>
            <wp:docPr id="40" name="Chart 40">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t xml:space="preserve">   </w:t>
      </w:r>
      <w:r>
        <w:rPr>
          <w:noProof/>
        </w:rPr>
        <w:drawing>
          <wp:inline distT="0" distB="0" distL="0" distR="0" wp14:anchorId="1A6AAE16" wp14:editId="11E2C13E">
            <wp:extent cx="2914650" cy="2743200"/>
            <wp:effectExtent l="0" t="0" r="0" b="0"/>
            <wp:docPr id="41" name="Chart 41">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CC7C43">
        <w:tab/>
      </w:r>
    </w:p>
    <w:p w14:paraId="2FCC09D7" w14:textId="6AC0457D" w:rsidR="002D1CC7" w:rsidRDefault="00D000B0" w:rsidP="00D000B0">
      <w:pPr>
        <w:pStyle w:val="BodyText"/>
      </w:pPr>
      <w:r w:rsidRPr="00CC7C43">
        <w:rPr>
          <w:rStyle w:val="BoldBlueRunIn"/>
        </w:rPr>
        <w:t>Interpretation</w:t>
      </w:r>
      <w:r w:rsidR="00584096" w:rsidRPr="00CC7C43">
        <w:rPr>
          <w:rStyle w:val="BoldBlueRunIn"/>
        </w:rPr>
        <w:t>.</w:t>
      </w:r>
      <w:r w:rsidRPr="00447471">
        <w:t xml:space="preserve"> In the </w:t>
      </w:r>
      <w:r w:rsidRPr="00447471">
        <w:rPr>
          <w:b/>
        </w:rPr>
        <w:t>expected pattern</w:t>
      </w:r>
      <w:r w:rsidRPr="00447471">
        <w:t>, only 1</w:t>
      </w:r>
      <w:r w:rsidR="00AC744B">
        <w:t>1</w:t>
      </w:r>
      <w:r w:rsidRPr="00447471">
        <w:t>% of children enter</w:t>
      </w:r>
      <w:r w:rsidR="002D1CC7">
        <w:t>ed</w:t>
      </w:r>
      <w:r w:rsidRPr="00447471">
        <w:t xml:space="preserve"> the program</w:t>
      </w:r>
      <w:r w:rsidR="00AF46A7">
        <w:t>/district</w:t>
      </w:r>
      <w:r w:rsidRPr="00447471">
        <w:t xml:space="preserve"> </w:t>
      </w:r>
      <w:r w:rsidRPr="008F5D04">
        <w:t>functioning like their same</w:t>
      </w:r>
      <w:r w:rsidR="002D1CC7">
        <w:t>-</w:t>
      </w:r>
      <w:r w:rsidRPr="008F5D04">
        <w:t>age peers</w:t>
      </w:r>
      <w:r w:rsidRPr="00447471">
        <w:t xml:space="preserve"> on all three outcomes.</w:t>
      </w:r>
      <w:r>
        <w:t xml:space="preserve"> </w:t>
      </w:r>
      <w:r w:rsidR="001158EF">
        <w:t>N</w:t>
      </w:r>
      <w:r w:rsidR="00F07C41">
        <w:t xml:space="preserve">ational data trends </w:t>
      </w:r>
      <w:r w:rsidR="001158EF">
        <w:t xml:space="preserve">indicate that </w:t>
      </w:r>
      <w:r>
        <w:t>10</w:t>
      </w:r>
      <w:r w:rsidR="002D1CC7">
        <w:t>–</w:t>
      </w:r>
      <w:r>
        <w:t>15% of children will enter the program</w:t>
      </w:r>
      <w:r w:rsidR="00AF46A7">
        <w:t>/district</w:t>
      </w:r>
      <w:r>
        <w:t xml:space="preserve"> functioning like their same</w:t>
      </w:r>
      <w:r w:rsidR="004E5CA7">
        <w:t>-</w:t>
      </w:r>
      <w:r>
        <w:t>age peers on all three outc</w:t>
      </w:r>
      <w:r w:rsidR="00B320A6">
        <w:t>omes</w:t>
      </w:r>
      <w:r>
        <w:t>.</w:t>
      </w:r>
      <w:r w:rsidRPr="00447471">
        <w:t xml:space="preserve"> </w:t>
      </w:r>
    </w:p>
    <w:p w14:paraId="523C6B3B" w14:textId="74AB1CE9" w:rsidR="008702BD" w:rsidRDefault="00D000B0" w:rsidP="00D000B0">
      <w:pPr>
        <w:pStyle w:val="BodyText"/>
      </w:pPr>
      <w:r w:rsidRPr="00447471">
        <w:t xml:space="preserve">In the </w:t>
      </w:r>
      <w:r w:rsidRPr="00447471">
        <w:rPr>
          <w:b/>
        </w:rPr>
        <w:t>unexpected pattern</w:t>
      </w:r>
      <w:r w:rsidRPr="00447471">
        <w:t xml:space="preserve">, more than </w:t>
      </w:r>
      <w:r w:rsidR="00AC744B">
        <w:t>18</w:t>
      </w:r>
      <w:r w:rsidRPr="00447471">
        <w:t>% of children entered the program</w:t>
      </w:r>
      <w:r w:rsidR="00AF46A7">
        <w:t>/district</w:t>
      </w:r>
      <w:r w:rsidRPr="00447471">
        <w:t xml:space="preserve"> functioning </w:t>
      </w:r>
      <w:r>
        <w:t>like their same</w:t>
      </w:r>
      <w:r w:rsidR="004E5CA7">
        <w:t>-</w:t>
      </w:r>
      <w:r>
        <w:t>age peers</w:t>
      </w:r>
      <w:r w:rsidRPr="00447471">
        <w:t xml:space="preserve"> on all three outcomes. </w:t>
      </w:r>
      <w:r w:rsidR="00AC744B">
        <w:t xml:space="preserve">In addition to being outside the expected range of 10-15%, the </w:t>
      </w:r>
      <w:r w:rsidR="001158EF">
        <w:t xml:space="preserve">chart </w:t>
      </w:r>
      <w:r w:rsidR="00AC744B">
        <w:t xml:space="preserve">indicates that nearly all children who were at or above age expectations for Outcome </w:t>
      </w:r>
      <w:r w:rsidR="00713961">
        <w:t>B</w:t>
      </w:r>
      <w:r w:rsidR="00AC744B">
        <w:t xml:space="preserve"> were also at or above age expectations for Outcome</w:t>
      </w:r>
      <w:r w:rsidR="001158EF">
        <w:t>s</w:t>
      </w:r>
      <w:r w:rsidR="00AC744B">
        <w:t xml:space="preserve"> A and C. This is not likely to occur </w:t>
      </w:r>
      <w:r w:rsidR="001158EF">
        <w:t xml:space="preserve">because few </w:t>
      </w:r>
      <w:r w:rsidR="00AC744B">
        <w:t xml:space="preserve">children are expected to be </w:t>
      </w:r>
      <w:r w:rsidR="001158EF">
        <w:t xml:space="preserve">above </w:t>
      </w:r>
      <w:r w:rsidR="00AC744B">
        <w:t xml:space="preserve">age expectations on </w:t>
      </w:r>
      <w:r w:rsidR="001158EF">
        <w:t xml:space="preserve">all </w:t>
      </w:r>
      <w:r w:rsidR="00AC744B">
        <w:t>outcome</w:t>
      </w:r>
      <w:r w:rsidR="001158EF">
        <w:t>s</w:t>
      </w:r>
      <w:r w:rsidR="00AC744B">
        <w:t xml:space="preserve">. </w:t>
      </w:r>
    </w:p>
    <w:p w14:paraId="5FBBA131" w14:textId="77777777" w:rsidR="00D000B0" w:rsidRDefault="00D000B0" w:rsidP="00D000B0">
      <w:pPr>
        <w:pStyle w:val="BodyText"/>
        <w:sectPr w:rsidR="00D000B0" w:rsidSect="00346A58">
          <w:headerReference w:type="even" r:id="rId33"/>
          <w:headerReference w:type="default" r:id="rId34"/>
          <w:footerReference w:type="even" r:id="rId35"/>
          <w:headerReference w:type="first" r:id="rId36"/>
          <w:footerReference w:type="first" r:id="rId37"/>
          <w:pgSz w:w="12240" w:h="15840" w:code="1"/>
          <w:pgMar w:top="1440" w:right="1440" w:bottom="1440" w:left="1440" w:header="720" w:footer="720" w:gutter="0"/>
          <w:cols w:space="720"/>
          <w:titlePg/>
          <w:docGrid w:linePitch="360"/>
        </w:sectPr>
      </w:pPr>
    </w:p>
    <w:p w14:paraId="5993251A" w14:textId="1AAE885E" w:rsidR="00D000B0" w:rsidRPr="00BA3D90" w:rsidRDefault="00D000B0" w:rsidP="00BA3D90">
      <w:pPr>
        <w:pStyle w:val="Heading3"/>
      </w:pPr>
      <w:bookmarkStart w:id="54" w:name="_Toc511632484"/>
      <w:bookmarkStart w:id="55" w:name="_Toc511632548"/>
      <w:bookmarkStart w:id="56" w:name="_Toc511632590"/>
      <w:bookmarkStart w:id="57" w:name="_Toc514080996"/>
      <w:bookmarkStart w:id="58" w:name="_Toc478110008"/>
      <w:bookmarkStart w:id="59" w:name="_Toc507408584"/>
      <w:r w:rsidRPr="00BA3D90">
        <w:lastRenderedPageBreak/>
        <w:t>Pattern 1d.</w:t>
      </w:r>
      <w:bookmarkEnd w:id="54"/>
      <w:bookmarkEnd w:id="55"/>
      <w:bookmarkEnd w:id="56"/>
      <w:bookmarkEnd w:id="57"/>
      <w:r w:rsidR="00BA3D90">
        <w:tab/>
      </w:r>
      <w:r w:rsidR="005A660D" w:rsidRPr="00BA3D90">
        <w:t>The p</w:t>
      </w:r>
      <w:r w:rsidRPr="00BA3D90">
        <w:t>ercent</w:t>
      </w:r>
      <w:r w:rsidR="004E5CA7" w:rsidRPr="00BA3D90">
        <w:t>age</w:t>
      </w:r>
      <w:r w:rsidRPr="00BA3D90">
        <w:t xml:space="preserve"> of children in OSEP progress categories will fall within expected ranges</w:t>
      </w:r>
      <w:bookmarkEnd w:id="58"/>
      <w:bookmarkEnd w:id="59"/>
      <w:r w:rsidR="004E5CA7" w:rsidRPr="00BA3D90">
        <w:t>.</w:t>
      </w:r>
      <w:r w:rsidRPr="00BA3D90">
        <w:t xml:space="preserve"> </w:t>
      </w:r>
    </w:p>
    <w:p w14:paraId="02E3BE35" w14:textId="5190F258" w:rsidR="00D000B0" w:rsidRPr="00584096" w:rsidRDefault="00D000B0" w:rsidP="00584096">
      <w:pPr>
        <w:pStyle w:val="Heading4"/>
        <w:rPr>
          <w:b w:val="0"/>
        </w:rPr>
      </w:pPr>
      <w:r w:rsidRPr="00584096">
        <w:rPr>
          <w:rStyle w:val="Heading3Char"/>
        </w:rPr>
        <w:t>Suggested analysis:</w:t>
      </w:r>
      <w:r w:rsidRPr="00584096">
        <w:t xml:space="preserve"> </w:t>
      </w:r>
      <w:r w:rsidRPr="00584096">
        <w:rPr>
          <w:b w:val="0"/>
        </w:rPr>
        <w:t>Distribution of progress categories</w:t>
      </w:r>
      <w:r w:rsidR="004E5CA7">
        <w:rPr>
          <w:b w:val="0"/>
        </w:rPr>
        <w:t xml:space="preserve"> </w:t>
      </w:r>
    </w:p>
    <w:tbl>
      <w:tblPr>
        <w:tblW w:w="9360" w:type="dxa"/>
        <w:tblInd w:w="108" w:type="dxa"/>
        <w:tblLayout w:type="fixed"/>
        <w:tblCellMar>
          <w:left w:w="115" w:type="dxa"/>
          <w:right w:w="115" w:type="dxa"/>
        </w:tblCellMar>
        <w:tblLook w:val="04A0" w:firstRow="1" w:lastRow="0" w:firstColumn="1" w:lastColumn="0" w:noHBand="0" w:noVBand="1"/>
      </w:tblPr>
      <w:tblGrid>
        <w:gridCol w:w="2160"/>
        <w:gridCol w:w="1440"/>
        <w:gridCol w:w="1440"/>
        <w:gridCol w:w="1440"/>
        <w:gridCol w:w="1440"/>
        <w:gridCol w:w="1440"/>
      </w:tblGrid>
      <w:tr w:rsidR="00D000B0" w:rsidRPr="006042BA" w14:paraId="7F6DAD24" w14:textId="77777777" w:rsidTr="006922FE">
        <w:trPr>
          <w:trHeight w:val="284"/>
        </w:trPr>
        <w:tc>
          <w:tcPr>
            <w:tcW w:w="2160" w:type="dxa"/>
            <w:shd w:val="clear" w:color="auto" w:fill="154578"/>
          </w:tcPr>
          <w:p w14:paraId="2AF7268B" w14:textId="77777777" w:rsidR="00D000B0" w:rsidRDefault="00D000B0" w:rsidP="00B22612">
            <w:pPr>
              <w:pStyle w:val="Table-Colheader"/>
            </w:pPr>
          </w:p>
        </w:tc>
        <w:tc>
          <w:tcPr>
            <w:tcW w:w="7200" w:type="dxa"/>
            <w:gridSpan w:val="5"/>
            <w:shd w:val="clear" w:color="auto" w:fill="154578"/>
            <w:noWrap/>
          </w:tcPr>
          <w:p w14:paraId="668E62B5" w14:textId="7AC4B5E6" w:rsidR="00D000B0" w:rsidRPr="006042BA" w:rsidRDefault="00D000B0" w:rsidP="00B22612">
            <w:pPr>
              <w:pStyle w:val="Table-Colheader"/>
            </w:pPr>
            <w:r>
              <w:t>Pattern of Progress Categories for Outcome A</w:t>
            </w:r>
            <w:r w:rsidR="004E5CA7">
              <w:t>:</w:t>
            </w:r>
            <w:r>
              <w:t xml:space="preserve"> Positive Social</w:t>
            </w:r>
            <w:r w:rsidR="004E5CA7">
              <w:t>-</w:t>
            </w:r>
            <w:r>
              <w:t>Emotional Skills</w:t>
            </w:r>
            <w:r w:rsidR="00607FE8">
              <w:t xml:space="preserve"> (%)</w:t>
            </w:r>
          </w:p>
        </w:tc>
      </w:tr>
      <w:tr w:rsidR="00D000B0" w:rsidRPr="006042BA" w14:paraId="06C0D611" w14:textId="77777777" w:rsidTr="006922FE">
        <w:trPr>
          <w:trHeight w:val="284"/>
        </w:trPr>
        <w:tc>
          <w:tcPr>
            <w:tcW w:w="2160" w:type="dxa"/>
            <w:shd w:val="clear" w:color="auto" w:fill="C6D9F1"/>
          </w:tcPr>
          <w:p w14:paraId="2D9833CB" w14:textId="77777777" w:rsidR="00D000B0" w:rsidRPr="006042BA" w:rsidRDefault="00D000B0" w:rsidP="00A63C11">
            <w:pPr>
              <w:pStyle w:val="Table-Stubhead"/>
            </w:pPr>
          </w:p>
        </w:tc>
        <w:tc>
          <w:tcPr>
            <w:tcW w:w="1440" w:type="dxa"/>
            <w:shd w:val="clear" w:color="auto" w:fill="C6D9F1"/>
            <w:noWrap/>
            <w:hideMark/>
          </w:tcPr>
          <w:p w14:paraId="4307B402" w14:textId="77777777" w:rsidR="00D000B0" w:rsidRPr="006042BA" w:rsidRDefault="00D000B0" w:rsidP="00A63C11">
            <w:pPr>
              <w:pStyle w:val="Table-Colheader"/>
            </w:pPr>
            <w:r w:rsidRPr="006042BA">
              <w:t>a</w:t>
            </w:r>
          </w:p>
        </w:tc>
        <w:tc>
          <w:tcPr>
            <w:tcW w:w="1440" w:type="dxa"/>
            <w:shd w:val="clear" w:color="auto" w:fill="C6D9F1"/>
          </w:tcPr>
          <w:p w14:paraId="19919296" w14:textId="77777777" w:rsidR="00D000B0" w:rsidRPr="006042BA" w:rsidRDefault="00D000B0" w:rsidP="00A63C11">
            <w:pPr>
              <w:pStyle w:val="Table-Colheader"/>
            </w:pPr>
            <w:r>
              <w:t>b</w:t>
            </w:r>
          </w:p>
        </w:tc>
        <w:tc>
          <w:tcPr>
            <w:tcW w:w="1440" w:type="dxa"/>
            <w:shd w:val="clear" w:color="auto" w:fill="C6D9F1"/>
          </w:tcPr>
          <w:p w14:paraId="00B14084" w14:textId="77777777" w:rsidR="00D000B0" w:rsidRPr="006042BA" w:rsidRDefault="00D000B0" w:rsidP="00A63C11">
            <w:pPr>
              <w:pStyle w:val="Table-Colheader"/>
            </w:pPr>
            <w:r>
              <w:t>c</w:t>
            </w:r>
          </w:p>
        </w:tc>
        <w:tc>
          <w:tcPr>
            <w:tcW w:w="1440" w:type="dxa"/>
            <w:shd w:val="clear" w:color="auto" w:fill="C6D9F1"/>
          </w:tcPr>
          <w:p w14:paraId="2B04A806" w14:textId="77777777" w:rsidR="00D000B0" w:rsidRPr="006042BA" w:rsidRDefault="00D000B0" w:rsidP="00A63C11">
            <w:pPr>
              <w:pStyle w:val="Table-Colheader"/>
            </w:pPr>
            <w:r>
              <w:t>d</w:t>
            </w:r>
          </w:p>
        </w:tc>
        <w:tc>
          <w:tcPr>
            <w:tcW w:w="1440" w:type="dxa"/>
            <w:shd w:val="clear" w:color="auto" w:fill="C6D9F1"/>
            <w:noWrap/>
            <w:hideMark/>
          </w:tcPr>
          <w:p w14:paraId="6CAEBE20" w14:textId="77777777" w:rsidR="00D000B0" w:rsidRPr="006042BA" w:rsidRDefault="00D000B0" w:rsidP="00A63C11">
            <w:pPr>
              <w:pStyle w:val="Table-Colheader"/>
            </w:pPr>
            <w:r w:rsidRPr="006042BA">
              <w:t>e</w:t>
            </w:r>
          </w:p>
        </w:tc>
      </w:tr>
      <w:tr w:rsidR="00D000B0" w:rsidRPr="006042BA" w14:paraId="5504B9E6" w14:textId="77777777" w:rsidTr="006922FE">
        <w:trPr>
          <w:trHeight w:val="284"/>
        </w:trPr>
        <w:tc>
          <w:tcPr>
            <w:tcW w:w="2160" w:type="dxa"/>
            <w:shd w:val="clear" w:color="auto" w:fill="auto"/>
          </w:tcPr>
          <w:p w14:paraId="2EE0EC6B" w14:textId="27B6A737" w:rsidR="00D000B0" w:rsidRPr="000E0580" w:rsidRDefault="00D000B0" w:rsidP="00A63C11">
            <w:pPr>
              <w:pStyle w:val="Table-Text"/>
              <w:rPr>
                <w:bCs/>
                <w:color w:val="000000"/>
              </w:rPr>
            </w:pPr>
            <w:r>
              <w:t xml:space="preserve">Expected </w:t>
            </w:r>
            <w:r w:rsidR="005A660D">
              <w:t>r</w:t>
            </w:r>
            <w:r>
              <w:t>ange</w:t>
            </w:r>
          </w:p>
        </w:tc>
        <w:tc>
          <w:tcPr>
            <w:tcW w:w="1440" w:type="dxa"/>
            <w:shd w:val="clear" w:color="auto" w:fill="auto"/>
            <w:noWrap/>
            <w:hideMark/>
          </w:tcPr>
          <w:p w14:paraId="05DA9F17" w14:textId="4C21BF66" w:rsidR="00D000B0" w:rsidRPr="006042BA" w:rsidRDefault="00D000B0" w:rsidP="00A63C11">
            <w:pPr>
              <w:pStyle w:val="Table-Data"/>
              <w:rPr>
                <w:b/>
                <w:bCs/>
              </w:rPr>
            </w:pPr>
            <w:r>
              <w:t>0</w:t>
            </w:r>
            <w:r w:rsidR="004E5CA7">
              <w:t>–</w:t>
            </w:r>
            <w:r>
              <w:t>5</w:t>
            </w:r>
          </w:p>
        </w:tc>
        <w:tc>
          <w:tcPr>
            <w:tcW w:w="1440" w:type="dxa"/>
            <w:shd w:val="clear" w:color="auto" w:fill="auto"/>
          </w:tcPr>
          <w:p w14:paraId="2F15DD25" w14:textId="2B45A066" w:rsidR="00D000B0" w:rsidRPr="006042BA" w:rsidRDefault="00D000B0" w:rsidP="00A63C11">
            <w:pPr>
              <w:pStyle w:val="Table-Data"/>
            </w:pPr>
            <w:r>
              <w:t>5</w:t>
            </w:r>
            <w:r w:rsidR="004E5CA7">
              <w:t>–</w:t>
            </w:r>
            <w:r>
              <w:t>50</w:t>
            </w:r>
          </w:p>
        </w:tc>
        <w:tc>
          <w:tcPr>
            <w:tcW w:w="1440" w:type="dxa"/>
            <w:shd w:val="clear" w:color="auto" w:fill="auto"/>
          </w:tcPr>
          <w:p w14:paraId="74D19939" w14:textId="2539BA21" w:rsidR="00D000B0" w:rsidRPr="006042BA" w:rsidRDefault="00D000B0" w:rsidP="00A63C11">
            <w:pPr>
              <w:pStyle w:val="Table-Data"/>
            </w:pPr>
            <w:r>
              <w:t>5</w:t>
            </w:r>
            <w:r w:rsidR="004E5CA7">
              <w:t>–</w:t>
            </w:r>
            <w:r>
              <w:t>50</w:t>
            </w:r>
          </w:p>
        </w:tc>
        <w:tc>
          <w:tcPr>
            <w:tcW w:w="1440" w:type="dxa"/>
            <w:shd w:val="clear" w:color="auto" w:fill="auto"/>
          </w:tcPr>
          <w:p w14:paraId="27F0162C" w14:textId="1D03C22F" w:rsidR="00D000B0" w:rsidRPr="006042BA" w:rsidRDefault="00D000B0" w:rsidP="00A63C11">
            <w:pPr>
              <w:pStyle w:val="Table-Data"/>
            </w:pPr>
            <w:r>
              <w:t>5</w:t>
            </w:r>
            <w:r w:rsidR="004E5CA7">
              <w:t>–</w:t>
            </w:r>
            <w:r>
              <w:t>50</w:t>
            </w:r>
          </w:p>
        </w:tc>
        <w:tc>
          <w:tcPr>
            <w:tcW w:w="1440" w:type="dxa"/>
            <w:shd w:val="clear" w:color="auto" w:fill="auto"/>
            <w:noWrap/>
            <w:hideMark/>
          </w:tcPr>
          <w:p w14:paraId="408F5034" w14:textId="06749CD7" w:rsidR="00D000B0" w:rsidRPr="006042BA" w:rsidRDefault="00D000B0" w:rsidP="00A63C11">
            <w:pPr>
              <w:pStyle w:val="Table-Data"/>
            </w:pPr>
            <w:r>
              <w:t>5</w:t>
            </w:r>
            <w:r w:rsidR="004E5CA7">
              <w:t>–</w:t>
            </w:r>
            <w:r>
              <w:t>65</w:t>
            </w:r>
          </w:p>
        </w:tc>
      </w:tr>
      <w:tr w:rsidR="00D000B0" w:rsidRPr="006042BA" w14:paraId="52D25170" w14:textId="77777777" w:rsidTr="00F13455">
        <w:trPr>
          <w:trHeight w:val="284"/>
        </w:trPr>
        <w:tc>
          <w:tcPr>
            <w:tcW w:w="2160" w:type="dxa"/>
            <w:shd w:val="clear" w:color="auto" w:fill="auto"/>
          </w:tcPr>
          <w:p w14:paraId="315C92AF" w14:textId="42B19B8D" w:rsidR="00D000B0" w:rsidDel="000667AB" w:rsidRDefault="00D000B0" w:rsidP="00A63C11">
            <w:pPr>
              <w:pStyle w:val="Table-Text"/>
            </w:pPr>
            <w:r>
              <w:t xml:space="preserve">Expected </w:t>
            </w:r>
            <w:r w:rsidR="005A660D">
              <w:t>p</w:t>
            </w:r>
            <w:r>
              <w:t>attern</w:t>
            </w:r>
          </w:p>
        </w:tc>
        <w:tc>
          <w:tcPr>
            <w:tcW w:w="1440" w:type="dxa"/>
            <w:shd w:val="clear" w:color="auto" w:fill="auto"/>
            <w:noWrap/>
          </w:tcPr>
          <w:p w14:paraId="47740D27" w14:textId="32A959F3" w:rsidR="00D000B0" w:rsidRDefault="00D000B0" w:rsidP="00A63C11">
            <w:pPr>
              <w:pStyle w:val="Table-Data"/>
            </w:pPr>
            <w:r>
              <w:t>4</w:t>
            </w:r>
          </w:p>
        </w:tc>
        <w:tc>
          <w:tcPr>
            <w:tcW w:w="1440" w:type="dxa"/>
            <w:shd w:val="clear" w:color="auto" w:fill="auto"/>
          </w:tcPr>
          <w:p w14:paraId="4A29793E" w14:textId="25EC7E12" w:rsidR="00D000B0" w:rsidRDefault="00D000B0" w:rsidP="00A63C11">
            <w:pPr>
              <w:pStyle w:val="Table-Data"/>
            </w:pPr>
            <w:r>
              <w:t>15</w:t>
            </w:r>
          </w:p>
        </w:tc>
        <w:tc>
          <w:tcPr>
            <w:tcW w:w="1440" w:type="dxa"/>
            <w:shd w:val="clear" w:color="auto" w:fill="auto"/>
          </w:tcPr>
          <w:p w14:paraId="341D24D4" w14:textId="7CAD3441" w:rsidR="00D000B0" w:rsidRDefault="00D000B0" w:rsidP="00A63C11">
            <w:pPr>
              <w:pStyle w:val="Table-Data"/>
            </w:pPr>
            <w:r>
              <w:t>22</w:t>
            </w:r>
          </w:p>
        </w:tc>
        <w:tc>
          <w:tcPr>
            <w:tcW w:w="1440" w:type="dxa"/>
            <w:shd w:val="clear" w:color="auto" w:fill="auto"/>
          </w:tcPr>
          <w:p w14:paraId="5D1AA2AB" w14:textId="1BBA98E7" w:rsidR="00D000B0" w:rsidRDefault="00D000B0" w:rsidP="00A63C11">
            <w:pPr>
              <w:pStyle w:val="Table-Data"/>
            </w:pPr>
            <w:r>
              <w:t>35</w:t>
            </w:r>
          </w:p>
        </w:tc>
        <w:tc>
          <w:tcPr>
            <w:tcW w:w="1440" w:type="dxa"/>
            <w:shd w:val="clear" w:color="auto" w:fill="auto"/>
            <w:noWrap/>
          </w:tcPr>
          <w:p w14:paraId="61DF692A" w14:textId="60888FFC" w:rsidR="00D000B0" w:rsidRDefault="00D000B0" w:rsidP="00A63C11">
            <w:pPr>
              <w:pStyle w:val="Table-Data"/>
            </w:pPr>
            <w:r>
              <w:t>24</w:t>
            </w:r>
          </w:p>
        </w:tc>
      </w:tr>
      <w:tr w:rsidR="00D000B0" w:rsidRPr="006042BA" w14:paraId="538E2AEB" w14:textId="77777777" w:rsidTr="00296AA1">
        <w:trPr>
          <w:trHeight w:val="284"/>
        </w:trPr>
        <w:tc>
          <w:tcPr>
            <w:tcW w:w="2160" w:type="dxa"/>
            <w:shd w:val="clear" w:color="auto" w:fill="auto"/>
          </w:tcPr>
          <w:p w14:paraId="698B2614" w14:textId="76039FB9" w:rsidR="00D000B0" w:rsidDel="000667AB" w:rsidRDefault="00D000B0" w:rsidP="00A63C11">
            <w:pPr>
              <w:pStyle w:val="Table-Text"/>
            </w:pPr>
            <w:r>
              <w:t xml:space="preserve">Unexpected </w:t>
            </w:r>
            <w:r w:rsidR="005A660D">
              <w:t>p</w:t>
            </w:r>
            <w:r>
              <w:t>attern</w:t>
            </w:r>
            <w:r w:rsidR="00F07C41">
              <w:t>-1</w:t>
            </w:r>
          </w:p>
        </w:tc>
        <w:tc>
          <w:tcPr>
            <w:tcW w:w="1440" w:type="dxa"/>
            <w:shd w:val="clear" w:color="auto" w:fill="auto"/>
            <w:noWrap/>
          </w:tcPr>
          <w:p w14:paraId="1A40B8CA" w14:textId="5207648D" w:rsidR="00D000B0" w:rsidRDefault="00D000B0" w:rsidP="00A63C11">
            <w:pPr>
              <w:pStyle w:val="Table-Data"/>
            </w:pPr>
            <w:r>
              <w:t>2</w:t>
            </w:r>
          </w:p>
        </w:tc>
        <w:tc>
          <w:tcPr>
            <w:tcW w:w="1440" w:type="dxa"/>
            <w:shd w:val="clear" w:color="auto" w:fill="auto"/>
          </w:tcPr>
          <w:p w14:paraId="3FFDE9F6" w14:textId="00A9647F" w:rsidR="00D000B0" w:rsidRDefault="00D000B0" w:rsidP="00A63C11">
            <w:pPr>
              <w:pStyle w:val="Table-Data"/>
            </w:pPr>
            <w:r>
              <w:t>65</w:t>
            </w:r>
          </w:p>
        </w:tc>
        <w:tc>
          <w:tcPr>
            <w:tcW w:w="1440" w:type="dxa"/>
            <w:shd w:val="clear" w:color="auto" w:fill="auto"/>
          </w:tcPr>
          <w:p w14:paraId="0B054E46" w14:textId="7D81057E" w:rsidR="00D000B0" w:rsidRDefault="00D000B0" w:rsidP="00A63C11">
            <w:pPr>
              <w:pStyle w:val="Table-Data"/>
            </w:pPr>
            <w:r>
              <w:t>6</w:t>
            </w:r>
          </w:p>
        </w:tc>
        <w:tc>
          <w:tcPr>
            <w:tcW w:w="1440" w:type="dxa"/>
            <w:shd w:val="clear" w:color="auto" w:fill="auto"/>
          </w:tcPr>
          <w:p w14:paraId="659886FA" w14:textId="59BCBD2A" w:rsidR="00D000B0" w:rsidRDefault="00D000B0" w:rsidP="00A63C11">
            <w:pPr>
              <w:pStyle w:val="Table-Data"/>
            </w:pPr>
            <w:r>
              <w:t>7</w:t>
            </w:r>
          </w:p>
        </w:tc>
        <w:tc>
          <w:tcPr>
            <w:tcW w:w="1440" w:type="dxa"/>
            <w:shd w:val="clear" w:color="auto" w:fill="auto"/>
            <w:noWrap/>
          </w:tcPr>
          <w:p w14:paraId="277F23D3" w14:textId="38B1EC85" w:rsidR="00D000B0" w:rsidRDefault="00D000B0" w:rsidP="00A63C11">
            <w:pPr>
              <w:pStyle w:val="Table-Data"/>
            </w:pPr>
            <w:r>
              <w:t>20</w:t>
            </w:r>
          </w:p>
        </w:tc>
      </w:tr>
      <w:tr w:rsidR="000914C8" w:rsidRPr="006042BA" w14:paraId="2CBFE61C" w14:textId="77777777" w:rsidTr="00F13455">
        <w:trPr>
          <w:trHeight w:val="284"/>
        </w:trPr>
        <w:tc>
          <w:tcPr>
            <w:tcW w:w="2160" w:type="dxa"/>
            <w:tcBorders>
              <w:bottom w:val="single" w:sz="4" w:space="0" w:color="154578"/>
            </w:tcBorders>
            <w:shd w:val="clear" w:color="auto" w:fill="auto"/>
          </w:tcPr>
          <w:p w14:paraId="7CFDC60A" w14:textId="0EEB5B2A" w:rsidR="000914C8" w:rsidRDefault="000914C8" w:rsidP="00A63C11">
            <w:pPr>
              <w:pStyle w:val="Table-Text"/>
            </w:pPr>
            <w:r>
              <w:t xml:space="preserve">Unexpected </w:t>
            </w:r>
            <w:r w:rsidR="001158EF">
              <w:t>p</w:t>
            </w:r>
            <w:r>
              <w:t>attern</w:t>
            </w:r>
            <w:r w:rsidR="00F07C41">
              <w:t>-2</w:t>
            </w:r>
          </w:p>
        </w:tc>
        <w:tc>
          <w:tcPr>
            <w:tcW w:w="1440" w:type="dxa"/>
            <w:tcBorders>
              <w:bottom w:val="single" w:sz="4" w:space="0" w:color="154578"/>
            </w:tcBorders>
            <w:shd w:val="clear" w:color="auto" w:fill="auto"/>
            <w:noWrap/>
          </w:tcPr>
          <w:p w14:paraId="2EA378DA" w14:textId="0734BA23" w:rsidR="000914C8" w:rsidRDefault="000914C8" w:rsidP="00A63C11">
            <w:pPr>
              <w:pStyle w:val="Table-Data"/>
            </w:pPr>
            <w:r>
              <w:t>15</w:t>
            </w:r>
          </w:p>
        </w:tc>
        <w:tc>
          <w:tcPr>
            <w:tcW w:w="1440" w:type="dxa"/>
            <w:tcBorders>
              <w:bottom w:val="single" w:sz="4" w:space="0" w:color="154578"/>
            </w:tcBorders>
            <w:shd w:val="clear" w:color="auto" w:fill="auto"/>
          </w:tcPr>
          <w:p w14:paraId="5060098D" w14:textId="2A1878CE" w:rsidR="000914C8" w:rsidRDefault="000914C8" w:rsidP="00A63C11">
            <w:pPr>
              <w:pStyle w:val="Table-Data"/>
            </w:pPr>
            <w:r>
              <w:t>20</w:t>
            </w:r>
          </w:p>
        </w:tc>
        <w:tc>
          <w:tcPr>
            <w:tcW w:w="1440" w:type="dxa"/>
            <w:tcBorders>
              <w:bottom w:val="single" w:sz="4" w:space="0" w:color="154578"/>
            </w:tcBorders>
            <w:shd w:val="clear" w:color="auto" w:fill="auto"/>
          </w:tcPr>
          <w:p w14:paraId="0F5B5592" w14:textId="1E65182E" w:rsidR="000914C8" w:rsidRDefault="000914C8" w:rsidP="00A63C11">
            <w:pPr>
              <w:pStyle w:val="Table-Data"/>
            </w:pPr>
            <w:r>
              <w:t>20</w:t>
            </w:r>
          </w:p>
        </w:tc>
        <w:tc>
          <w:tcPr>
            <w:tcW w:w="1440" w:type="dxa"/>
            <w:tcBorders>
              <w:bottom w:val="single" w:sz="4" w:space="0" w:color="154578"/>
            </w:tcBorders>
            <w:shd w:val="clear" w:color="auto" w:fill="auto"/>
          </w:tcPr>
          <w:p w14:paraId="3DEE725E" w14:textId="4B9FDBA5" w:rsidR="000914C8" w:rsidRDefault="000914C8" w:rsidP="00A63C11">
            <w:pPr>
              <w:pStyle w:val="Table-Data"/>
            </w:pPr>
            <w:r>
              <w:t>27</w:t>
            </w:r>
          </w:p>
        </w:tc>
        <w:tc>
          <w:tcPr>
            <w:tcW w:w="1440" w:type="dxa"/>
            <w:tcBorders>
              <w:bottom w:val="single" w:sz="4" w:space="0" w:color="154578"/>
            </w:tcBorders>
            <w:shd w:val="clear" w:color="auto" w:fill="auto"/>
            <w:noWrap/>
          </w:tcPr>
          <w:p w14:paraId="7FA6600E" w14:textId="24ABF72A" w:rsidR="000914C8" w:rsidRDefault="000914C8" w:rsidP="00A63C11">
            <w:pPr>
              <w:pStyle w:val="Table-Data"/>
            </w:pPr>
            <w:r>
              <w:t>1</w:t>
            </w:r>
            <w:r w:rsidR="00C37F58">
              <w:t>8</w:t>
            </w:r>
          </w:p>
        </w:tc>
      </w:tr>
    </w:tbl>
    <w:p w14:paraId="770E39FB" w14:textId="7E99021B" w:rsidR="00D000B0" w:rsidRDefault="00D000B0" w:rsidP="006922FE">
      <w:pPr>
        <w:pStyle w:val="BodyText"/>
        <w:spacing w:before="360"/>
        <w:rPr>
          <w:noProof/>
        </w:rPr>
      </w:pPr>
      <w:r w:rsidRPr="006922FE">
        <w:rPr>
          <w:rStyle w:val="BoldBlueRunIn"/>
        </w:rPr>
        <w:t>Interpretation.</w:t>
      </w:r>
      <w:r w:rsidRPr="00447471">
        <w:rPr>
          <w:noProof/>
        </w:rPr>
        <w:t xml:space="preserve"> </w:t>
      </w:r>
      <w:r>
        <w:rPr>
          <w:noProof/>
        </w:rPr>
        <w:t xml:space="preserve">The </w:t>
      </w:r>
      <w:r w:rsidRPr="00D95712">
        <w:rPr>
          <w:b/>
          <w:noProof/>
        </w:rPr>
        <w:t xml:space="preserve">expected </w:t>
      </w:r>
      <w:r w:rsidR="009219C8">
        <w:rPr>
          <w:b/>
          <w:noProof/>
        </w:rPr>
        <w:t>range</w:t>
      </w:r>
      <w:r w:rsidR="009219C8">
        <w:rPr>
          <w:noProof/>
        </w:rPr>
        <w:t xml:space="preserve"> </w:t>
      </w:r>
      <w:r w:rsidR="004E5CA7">
        <w:rPr>
          <w:noProof/>
        </w:rPr>
        <w:t>indicates</w:t>
      </w:r>
      <w:r w:rsidR="004E5CA7" w:rsidRPr="00D95712">
        <w:rPr>
          <w:noProof/>
        </w:rPr>
        <w:t xml:space="preserve"> </w:t>
      </w:r>
      <w:r w:rsidRPr="00D95712">
        <w:rPr>
          <w:noProof/>
        </w:rPr>
        <w:t xml:space="preserve">the </w:t>
      </w:r>
      <w:r w:rsidR="00D84E4F">
        <w:rPr>
          <w:noProof/>
        </w:rPr>
        <w:t xml:space="preserve">expected ranges for the </w:t>
      </w:r>
      <w:r w:rsidRPr="00D95712">
        <w:rPr>
          <w:noProof/>
        </w:rPr>
        <w:t xml:space="preserve">percentage of children </w:t>
      </w:r>
      <w:r w:rsidR="00D84E4F">
        <w:rPr>
          <w:noProof/>
        </w:rPr>
        <w:t>for</w:t>
      </w:r>
      <w:r w:rsidR="00D84E4F" w:rsidRPr="00D95712">
        <w:rPr>
          <w:noProof/>
        </w:rPr>
        <w:t xml:space="preserve"> </w:t>
      </w:r>
      <w:r w:rsidRPr="00D95712">
        <w:rPr>
          <w:noProof/>
        </w:rPr>
        <w:t>each of the progress categories.</w:t>
      </w:r>
      <w:r w:rsidR="009219C8">
        <w:rPr>
          <w:noProof/>
        </w:rPr>
        <w:t xml:space="preserve"> The </w:t>
      </w:r>
      <w:r w:rsidR="009219C8" w:rsidRPr="00764ACB">
        <w:rPr>
          <w:b/>
          <w:noProof/>
        </w:rPr>
        <w:t>expected pattern</w:t>
      </w:r>
      <w:r w:rsidR="009219C8">
        <w:rPr>
          <w:noProof/>
        </w:rPr>
        <w:t xml:space="preserve"> shows that the percentages for each progress category falls within the expected ranges. </w:t>
      </w:r>
      <w:r w:rsidRPr="00D95712">
        <w:rPr>
          <w:noProof/>
        </w:rPr>
        <w:t xml:space="preserve"> In the</w:t>
      </w:r>
      <w:r w:rsidR="00D8226F">
        <w:rPr>
          <w:noProof/>
        </w:rPr>
        <w:t xml:space="preserve"> first</w:t>
      </w:r>
      <w:r w:rsidRPr="00D95712">
        <w:rPr>
          <w:noProof/>
        </w:rPr>
        <w:t xml:space="preserve"> </w:t>
      </w:r>
      <w:r w:rsidRPr="00D95712">
        <w:rPr>
          <w:b/>
          <w:noProof/>
        </w:rPr>
        <w:t>unexpected pattern</w:t>
      </w:r>
      <w:r w:rsidRPr="00D95712">
        <w:rPr>
          <w:noProof/>
        </w:rPr>
        <w:t xml:space="preserve">, </w:t>
      </w:r>
      <w:r w:rsidR="002F4B83" w:rsidRPr="00D95712">
        <w:rPr>
          <w:noProof/>
        </w:rPr>
        <w:t>65%</w:t>
      </w:r>
      <w:r w:rsidRPr="00D95712">
        <w:rPr>
          <w:noProof/>
        </w:rPr>
        <w:t xml:space="preserve"> of children </w:t>
      </w:r>
      <w:r w:rsidR="002F4B83">
        <w:rPr>
          <w:noProof/>
        </w:rPr>
        <w:t xml:space="preserve">are </w:t>
      </w:r>
      <w:r w:rsidRPr="00D95712">
        <w:rPr>
          <w:noProof/>
        </w:rPr>
        <w:t>in progress category b</w:t>
      </w:r>
      <w:r>
        <w:rPr>
          <w:noProof/>
        </w:rPr>
        <w:t>,</w:t>
      </w:r>
      <w:r w:rsidRPr="00D95712">
        <w:rPr>
          <w:noProof/>
        </w:rPr>
        <w:t xml:space="preserve"> which is </w:t>
      </w:r>
      <w:r w:rsidR="002F4B83">
        <w:rPr>
          <w:noProof/>
        </w:rPr>
        <w:t>outside</w:t>
      </w:r>
      <w:r w:rsidRPr="00D95712">
        <w:rPr>
          <w:noProof/>
        </w:rPr>
        <w:t xml:space="preserve"> the expected range</w:t>
      </w:r>
      <w:r w:rsidR="004E5CA7">
        <w:rPr>
          <w:noProof/>
        </w:rPr>
        <w:t xml:space="preserve"> of 5–50%</w:t>
      </w:r>
      <w:r w:rsidRPr="00D95712">
        <w:rPr>
          <w:noProof/>
        </w:rPr>
        <w:t xml:space="preserve">. </w:t>
      </w:r>
      <w:r w:rsidR="004E5CA7">
        <w:rPr>
          <w:noProof/>
        </w:rPr>
        <w:t xml:space="preserve">This means that 65% </w:t>
      </w:r>
      <w:r w:rsidRPr="00D95712">
        <w:rPr>
          <w:noProof/>
        </w:rPr>
        <w:t xml:space="preserve">of children in progress category b </w:t>
      </w:r>
      <w:r w:rsidR="00D84E4F">
        <w:rPr>
          <w:noProof/>
        </w:rPr>
        <w:t>made</w:t>
      </w:r>
      <w:r w:rsidRPr="00D95712">
        <w:rPr>
          <w:noProof/>
        </w:rPr>
        <w:t xml:space="preserve"> progress but </w:t>
      </w:r>
      <w:r w:rsidR="00D84E4F">
        <w:rPr>
          <w:noProof/>
        </w:rPr>
        <w:t>did not move</w:t>
      </w:r>
      <w:r w:rsidRPr="00D95712">
        <w:rPr>
          <w:noProof/>
        </w:rPr>
        <w:t xml:space="preserve"> closer to age expectations. </w:t>
      </w:r>
      <w:r w:rsidR="00AF46A7">
        <w:rPr>
          <w:noProof/>
        </w:rPr>
        <w:t xml:space="preserve">This percentage is expected </w:t>
      </w:r>
      <w:r w:rsidRPr="00D95712">
        <w:rPr>
          <w:noProof/>
        </w:rPr>
        <w:t>to be lower than 50% because more children should be moving closer to age expectations.</w:t>
      </w:r>
      <w:r>
        <w:rPr>
          <w:noProof/>
        </w:rPr>
        <w:t xml:space="preserve"> </w:t>
      </w:r>
      <w:r w:rsidR="00D8226F">
        <w:rPr>
          <w:noProof/>
        </w:rPr>
        <w:t xml:space="preserve">In the </w:t>
      </w:r>
      <w:r w:rsidR="00D8226F" w:rsidRPr="005A5BE9">
        <w:rPr>
          <w:b/>
          <w:noProof/>
        </w:rPr>
        <w:t>second unexpected pattern</w:t>
      </w:r>
      <w:r w:rsidR="00D8226F">
        <w:rPr>
          <w:noProof/>
        </w:rPr>
        <w:t xml:space="preserve">, </w:t>
      </w:r>
      <w:r w:rsidR="002F4B83">
        <w:rPr>
          <w:noProof/>
        </w:rPr>
        <w:t xml:space="preserve">15% </w:t>
      </w:r>
      <w:r w:rsidR="00D8226F">
        <w:rPr>
          <w:noProof/>
        </w:rPr>
        <w:t xml:space="preserve">of children </w:t>
      </w:r>
      <w:r w:rsidR="002F4B83">
        <w:rPr>
          <w:noProof/>
        </w:rPr>
        <w:t xml:space="preserve">are </w:t>
      </w:r>
      <w:r w:rsidR="00D8226F">
        <w:rPr>
          <w:noProof/>
        </w:rPr>
        <w:t>in progress category a, which is not within the expected range of 0</w:t>
      </w:r>
      <w:r w:rsidR="002F4B83">
        <w:rPr>
          <w:noProof/>
        </w:rPr>
        <w:t>–</w:t>
      </w:r>
      <w:r w:rsidR="00D8226F">
        <w:rPr>
          <w:noProof/>
        </w:rPr>
        <w:t xml:space="preserve">5%. This means that 15% of children gained no new skills or regressed. </w:t>
      </w:r>
      <w:r w:rsidR="00AF46A7">
        <w:rPr>
          <w:noProof/>
        </w:rPr>
        <w:t>This</w:t>
      </w:r>
      <w:r w:rsidR="00D8226F">
        <w:rPr>
          <w:noProof/>
        </w:rPr>
        <w:t xml:space="preserve"> percentage </w:t>
      </w:r>
      <w:r w:rsidR="00AF46A7">
        <w:rPr>
          <w:noProof/>
        </w:rPr>
        <w:t xml:space="preserve">is expected </w:t>
      </w:r>
      <w:r w:rsidR="00D8226F">
        <w:rPr>
          <w:noProof/>
        </w:rPr>
        <w:t xml:space="preserve">to be lower than 5% because most children will gain new skills as they get older, even if they do not receive intervention or services. </w:t>
      </w:r>
    </w:p>
    <w:p w14:paraId="6FEC8848" w14:textId="10877254" w:rsidR="002F5C9A" w:rsidRDefault="002F5C9A">
      <w:pPr>
        <w:rPr>
          <w:rFonts w:ascii="Times New Roman" w:hAnsi="Times New Roman"/>
        </w:rPr>
      </w:pPr>
      <w:r>
        <w:br w:type="page"/>
      </w:r>
    </w:p>
    <w:p w14:paraId="77C41045" w14:textId="4A681A63" w:rsidR="002F5C9A" w:rsidRPr="006F21C5" w:rsidRDefault="002F5C9A" w:rsidP="006F21C5">
      <w:pPr>
        <w:pStyle w:val="Heading2"/>
        <w:rPr>
          <w:rStyle w:val="Heading2Char"/>
          <w:b/>
          <w:bCs/>
        </w:rPr>
      </w:pPr>
      <w:bookmarkStart w:id="60" w:name="_Toc507408585"/>
      <w:bookmarkStart w:id="61" w:name="_Toc514080997"/>
      <w:bookmarkStart w:id="62" w:name="_Toc515437236"/>
      <w:bookmarkStart w:id="63" w:name="_Toc478110011"/>
      <w:r w:rsidRPr="006F21C5">
        <w:rPr>
          <w:rStyle w:val="Heading2Char"/>
          <w:b/>
          <w:bCs/>
        </w:rPr>
        <w:lastRenderedPageBreak/>
        <w:t>Pattern 2</w:t>
      </w:r>
      <w:r w:rsidR="002F4B83">
        <w:rPr>
          <w:rStyle w:val="Heading2Char"/>
          <w:b/>
          <w:bCs/>
        </w:rPr>
        <w:t>.</w:t>
      </w:r>
      <w:r w:rsidRPr="006F21C5">
        <w:rPr>
          <w:rStyle w:val="Heading2Char"/>
          <w:b/>
          <w:bCs/>
        </w:rPr>
        <w:t xml:space="preserve"> Functioning in one outcome area will be related to functioning in the other outcome areas</w:t>
      </w:r>
      <w:bookmarkEnd w:id="60"/>
      <w:r w:rsidR="00A846BF" w:rsidRPr="006F21C5">
        <w:rPr>
          <w:rStyle w:val="Heading2Char"/>
          <w:b/>
          <w:bCs/>
        </w:rPr>
        <w:t>.</w:t>
      </w:r>
      <w:bookmarkEnd w:id="61"/>
      <w:bookmarkEnd w:id="62"/>
    </w:p>
    <w:p w14:paraId="22B22E70" w14:textId="770D698E" w:rsidR="002F5C9A" w:rsidRPr="00BA3D90" w:rsidRDefault="002F5C9A" w:rsidP="00BA3D90">
      <w:pPr>
        <w:pStyle w:val="Heading3"/>
      </w:pPr>
      <w:bookmarkStart w:id="64" w:name="_Toc511632486"/>
      <w:bookmarkStart w:id="65" w:name="_Toc511632550"/>
      <w:bookmarkStart w:id="66" w:name="_Toc511632592"/>
      <w:bookmarkStart w:id="67" w:name="_Toc514080998"/>
      <w:bookmarkStart w:id="68" w:name="_Toc507408586"/>
      <w:r w:rsidRPr="00BA3D90">
        <w:t>Pattern 2a</w:t>
      </w:r>
      <w:bookmarkEnd w:id="64"/>
      <w:bookmarkEnd w:id="65"/>
      <w:bookmarkEnd w:id="66"/>
      <w:bookmarkEnd w:id="67"/>
      <w:r w:rsidRPr="00BA3D90">
        <w:t>.</w:t>
      </w:r>
      <w:r w:rsidR="00AB5C96" w:rsidRPr="00BA3D90">
        <w:tab/>
      </w:r>
      <w:r w:rsidRPr="00BA3D90">
        <w:t xml:space="preserve">Functioning at </w:t>
      </w:r>
      <w:r w:rsidR="005A660D" w:rsidRPr="00BA3D90">
        <w:t xml:space="preserve">one time point </w:t>
      </w:r>
      <w:r w:rsidRPr="00BA3D90">
        <w:t xml:space="preserve">in one outcome is related to functioning at </w:t>
      </w:r>
      <w:r w:rsidR="005A660D" w:rsidRPr="00BA3D90">
        <w:t xml:space="preserve">the </w:t>
      </w:r>
      <w:r w:rsidRPr="00BA3D90">
        <w:t>same time point in the other outcomes</w:t>
      </w:r>
      <w:bookmarkEnd w:id="63"/>
      <w:bookmarkEnd w:id="68"/>
      <w:r w:rsidR="00A846BF" w:rsidRPr="00BA3D90">
        <w:t>.</w:t>
      </w:r>
    </w:p>
    <w:p w14:paraId="7468C042" w14:textId="7F2CF099" w:rsidR="002F5C9A" w:rsidRPr="006E5F12" w:rsidRDefault="002F5C9A" w:rsidP="007F2952">
      <w:pPr>
        <w:pStyle w:val="Heading4"/>
        <w:spacing w:after="120"/>
        <w:rPr>
          <w:rStyle w:val="Heading3Char"/>
        </w:rPr>
      </w:pPr>
      <w:bookmarkStart w:id="69" w:name="_Toc478110014"/>
      <w:r w:rsidRPr="006E5F12">
        <w:rPr>
          <w:rStyle w:val="Heading3Char"/>
        </w:rPr>
        <w:t xml:space="preserve">Suggested analysis: </w:t>
      </w:r>
      <w:r w:rsidRPr="006E5F12">
        <w:rPr>
          <w:rStyle w:val="Heading3Char"/>
          <w:b w:val="0"/>
        </w:rPr>
        <w:t>Cross</w:t>
      </w:r>
      <w:r w:rsidR="00A846BF" w:rsidRPr="006E5F12">
        <w:rPr>
          <w:rStyle w:val="Heading3Char"/>
          <w:b w:val="0"/>
        </w:rPr>
        <w:t xml:space="preserve"> </w:t>
      </w:r>
      <w:r w:rsidRPr="006E5F12">
        <w:rPr>
          <w:rStyle w:val="Heading3Char"/>
          <w:b w:val="0"/>
        </w:rPr>
        <w:t>tabulations</w:t>
      </w:r>
      <w:bookmarkEnd w:id="69"/>
      <w:r w:rsidR="005A660D" w:rsidRPr="006E5F12">
        <w:rPr>
          <w:rStyle w:val="Heading3Char"/>
          <w:b w:val="0"/>
        </w:rPr>
        <w:t xml:space="preserve"> of ra</w:t>
      </w:r>
      <w:r w:rsidR="008828BF">
        <w:rPr>
          <w:rStyle w:val="Heading3Char"/>
          <w:b w:val="0"/>
        </w:rPr>
        <w:t>ting</w:t>
      </w:r>
      <w:r w:rsidR="005A660D" w:rsidRPr="006E5F12">
        <w:rPr>
          <w:rStyle w:val="Heading3Char"/>
          <w:b w:val="0"/>
        </w:rPr>
        <w:t>s between outcomes</w:t>
      </w:r>
    </w:p>
    <w:p w14:paraId="71A49F28" w14:textId="3E30E15A" w:rsidR="002F5C9A" w:rsidRDefault="00AB5C96" w:rsidP="00AB5C96">
      <w:pPr>
        <w:pStyle w:val="BodyText"/>
        <w:spacing w:after="240"/>
      </w:pPr>
      <w:r>
        <w:rPr>
          <w:rFonts w:cs="Arial"/>
          <w:noProof/>
        </w:rPr>
        <mc:AlternateContent>
          <mc:Choice Requires="wps">
            <w:drawing>
              <wp:anchor distT="0" distB="0" distL="114300" distR="114300" simplePos="0" relativeHeight="251645952" behindDoc="0" locked="0" layoutInCell="1" allowOverlap="1" wp14:anchorId="4EED6A1F" wp14:editId="607C7534">
                <wp:simplePos x="0" y="0"/>
                <wp:positionH relativeFrom="margin">
                  <wp:align>left</wp:align>
                </wp:positionH>
                <wp:positionV relativeFrom="paragraph">
                  <wp:posOffset>1049407</wp:posOffset>
                </wp:positionV>
                <wp:extent cx="2011680" cy="365760"/>
                <wp:effectExtent l="0" t="0" r="26670" b="15240"/>
                <wp:wrapNone/>
                <wp:docPr id="5" name="Rectangle 5"/>
                <wp:cNvGraphicFramePr/>
                <a:graphic xmlns:a="http://schemas.openxmlformats.org/drawingml/2006/main">
                  <a:graphicData uri="http://schemas.microsoft.com/office/word/2010/wordprocessingShape">
                    <wps:wsp>
                      <wps:cNvSpPr/>
                      <wps:spPr>
                        <a:xfrm>
                          <a:off x="0" y="0"/>
                          <a:ext cx="2011680" cy="365760"/>
                        </a:xfrm>
                        <a:prstGeom prst="rect">
                          <a:avLst/>
                        </a:prstGeom>
                        <a:solidFill>
                          <a:srgbClr val="154578"/>
                        </a:solidFill>
                        <a:ln>
                          <a:solidFill>
                            <a:srgbClr val="15457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6489A0" w14:textId="77777777" w:rsidR="001E0F69" w:rsidRDefault="001E0F69" w:rsidP="006922FE">
                            <w:pPr>
                              <w:spacing w:after="0"/>
                              <w:jc w:val="center"/>
                            </w:pPr>
                            <w:r>
                              <w:t>Expected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ED6A1F" id="Rectangle 5" o:spid="_x0000_s1032" style="position:absolute;left:0;text-align:left;margin-left:0;margin-top:82.65pt;width:158.4pt;height:28.8pt;z-index:251645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" fillcolor="#154578" strokecolor="#154578" strokeweight="2pt">
                <v:textbox>
                  <w:txbxContent>
                    <w:p w14:paraId="246489A0" w14:textId="77777777" w:rsidR="001E0F69" w:rsidRDefault="001E0F69" w:rsidP="006922FE">
                      <w:pPr>
                        <w:spacing w:after="0"/>
                        <w:jc w:val="center"/>
                      </w:pPr>
                      <w:r>
                        <w:t>Expected</w:t>
                      </w:r>
                    </w:p>
                  </w:txbxContent>
                </v:textbox>
                <w10:wrap anchorx="margin"/>
              </v:rect>
            </w:pict>
          </mc:Fallback>
        </mc:AlternateContent>
      </w:r>
      <w:r w:rsidR="002F5C9A" w:rsidRPr="006E5F12">
        <w:t>A cross</w:t>
      </w:r>
      <w:r w:rsidR="00A846BF" w:rsidRPr="006E5F12">
        <w:t xml:space="preserve"> </w:t>
      </w:r>
      <w:r w:rsidR="002F5C9A" w:rsidRPr="006E5F12">
        <w:t xml:space="preserve">tabulation can be used to compare </w:t>
      </w:r>
      <w:r w:rsidR="00A846BF" w:rsidRPr="006E5F12">
        <w:t xml:space="preserve">a </w:t>
      </w:r>
      <w:r w:rsidR="002F5C9A" w:rsidRPr="006E5F12">
        <w:t xml:space="preserve">rating in one outcome </w:t>
      </w:r>
      <w:r w:rsidR="00A846BF" w:rsidRPr="006E5F12">
        <w:t xml:space="preserve">with a </w:t>
      </w:r>
      <w:r w:rsidR="002F5C9A" w:rsidRPr="006E5F12">
        <w:t>rating in another outcome at the same time point, either entry or exit. In a cross</w:t>
      </w:r>
      <w:r w:rsidR="00A846BF" w:rsidRPr="006E5F12">
        <w:t xml:space="preserve"> </w:t>
      </w:r>
      <w:r w:rsidR="002F5C9A" w:rsidRPr="006E5F12">
        <w:t>tabulation, the number in each cell represents the number of children with the rating described above it and to the left of it. The example</w:t>
      </w:r>
      <w:r w:rsidR="005A660D" w:rsidRPr="006E5F12">
        <w:t>s</w:t>
      </w:r>
      <w:r w:rsidR="002F5C9A" w:rsidRPr="006E5F12">
        <w:t xml:space="preserve"> </w:t>
      </w:r>
      <w:r w:rsidR="005A660D" w:rsidRPr="006E5F12">
        <w:t xml:space="preserve">below </w:t>
      </w:r>
      <w:r w:rsidR="002F5C9A" w:rsidRPr="006E5F12">
        <w:t>show ratings at entry</w:t>
      </w:r>
      <w:r w:rsidR="00445773">
        <w:t xml:space="preserve"> for Outcomes </w:t>
      </w:r>
      <w:r w:rsidR="007538B2">
        <w:t>A</w:t>
      </w:r>
      <w:r w:rsidR="00445773">
        <w:t xml:space="preserve"> and </w:t>
      </w:r>
      <w:r w:rsidR="007538B2">
        <w:t>C</w:t>
      </w:r>
      <w:r w:rsidR="002F5C9A" w:rsidRPr="006E5F12">
        <w:t>.</w:t>
      </w:r>
      <w:r w:rsidR="002F5C9A">
        <w:t xml:space="preserve"> </w:t>
      </w:r>
      <w:r w:rsidR="00445773">
        <w:t>The blue cells indicate the</w:t>
      </w:r>
      <w:r w:rsidR="007538B2">
        <w:t xml:space="preserve"> rating for one outcome is within </w:t>
      </w:r>
      <w:r w:rsidR="002F4B83">
        <w:rPr>
          <w:rFonts w:cs="Times New Roman"/>
        </w:rPr>
        <w:t>±</w:t>
      </w:r>
      <w:r w:rsidR="007538B2">
        <w:t>1 of a rating for another outcome.</w:t>
      </w:r>
      <w:r w:rsidR="009A7AE8">
        <w:t xml:space="preserve"> </w:t>
      </w:r>
      <w:r w:rsidR="00832E77">
        <w:t xml:space="preserve">The white cells </w:t>
      </w:r>
      <w:r w:rsidR="00AF4FD1">
        <w:t>indicate the number of</w:t>
      </w:r>
      <w:r w:rsidR="00832E77">
        <w:t xml:space="preserve"> children for whom the difference between the two ratings was 2</w:t>
      </w:r>
      <w:r w:rsidR="007538B2">
        <w:t xml:space="preserve"> or more</w:t>
      </w:r>
      <w:r w:rsidR="00832E77">
        <w:t xml:space="preserve"> points.</w:t>
      </w:r>
    </w:p>
    <w:p w14:paraId="44BAE66C" w14:textId="10AD7774" w:rsidR="002F5C9A" w:rsidRDefault="002F5C9A" w:rsidP="002F5C9A">
      <w:pPr>
        <w:ind w:left="252"/>
      </w:pPr>
    </w:p>
    <w:tbl>
      <w:tblPr>
        <w:tblW w:w="9360" w:type="dxa"/>
        <w:jc w:val="right"/>
        <w:tblLook w:val="04A0" w:firstRow="1" w:lastRow="0" w:firstColumn="1" w:lastColumn="0" w:noHBand="0" w:noVBand="1"/>
      </w:tblPr>
      <w:tblGrid>
        <w:gridCol w:w="1872"/>
        <w:gridCol w:w="936"/>
        <w:gridCol w:w="936"/>
        <w:gridCol w:w="936"/>
        <w:gridCol w:w="936"/>
        <w:gridCol w:w="936"/>
        <w:gridCol w:w="936"/>
        <w:gridCol w:w="936"/>
        <w:gridCol w:w="936"/>
      </w:tblGrid>
      <w:tr w:rsidR="002F5C9A" w:rsidRPr="00093AE0" w14:paraId="4400F835" w14:textId="77777777" w:rsidTr="009B7515">
        <w:trPr>
          <w:trHeight w:val="288"/>
          <w:jc w:val="right"/>
        </w:trPr>
        <w:tc>
          <w:tcPr>
            <w:tcW w:w="18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64FDC2" w14:textId="77777777" w:rsidR="002F5C9A" w:rsidRPr="006970AC" w:rsidRDefault="002F5C9A" w:rsidP="006922FE">
            <w:pPr>
              <w:pStyle w:val="Table-Colheader"/>
            </w:pPr>
            <w:r w:rsidRPr="006970AC">
              <w:t> </w:t>
            </w:r>
          </w:p>
        </w:tc>
        <w:tc>
          <w:tcPr>
            <w:tcW w:w="6552" w:type="dxa"/>
            <w:gridSpan w:val="7"/>
            <w:tcBorders>
              <w:top w:val="single" w:sz="4" w:space="0" w:color="auto"/>
              <w:left w:val="nil"/>
              <w:bottom w:val="single" w:sz="4" w:space="0" w:color="auto"/>
              <w:right w:val="single" w:sz="4" w:space="0" w:color="auto"/>
            </w:tcBorders>
            <w:shd w:val="clear" w:color="auto" w:fill="auto"/>
            <w:noWrap/>
            <w:vAlign w:val="bottom"/>
            <w:hideMark/>
          </w:tcPr>
          <w:p w14:paraId="1367D83E" w14:textId="1158A031" w:rsidR="002F5C9A" w:rsidRPr="006970AC" w:rsidRDefault="002F5C9A" w:rsidP="006922FE">
            <w:pPr>
              <w:pStyle w:val="Table-Colheader"/>
            </w:pPr>
            <w:r w:rsidRPr="006970AC">
              <w:t xml:space="preserve">Outcome </w:t>
            </w:r>
            <w:r w:rsidR="00832E77">
              <w:t>C</w:t>
            </w:r>
            <w:r w:rsidR="00832E77" w:rsidRPr="006970AC">
              <w:t xml:space="preserve"> </w:t>
            </w:r>
            <w:r w:rsidRPr="006970AC">
              <w:t>Rating at Entry</w:t>
            </w:r>
          </w:p>
        </w:tc>
        <w:tc>
          <w:tcPr>
            <w:tcW w:w="936" w:type="dxa"/>
            <w:tcBorders>
              <w:top w:val="single" w:sz="4" w:space="0" w:color="auto"/>
              <w:left w:val="nil"/>
              <w:bottom w:val="single" w:sz="4" w:space="0" w:color="auto"/>
              <w:right w:val="single" w:sz="4" w:space="0" w:color="auto"/>
            </w:tcBorders>
            <w:shd w:val="clear" w:color="auto" w:fill="auto"/>
            <w:noWrap/>
            <w:vAlign w:val="bottom"/>
            <w:hideMark/>
          </w:tcPr>
          <w:p w14:paraId="11DF710F" w14:textId="77777777" w:rsidR="002F5C9A" w:rsidRPr="006970AC" w:rsidRDefault="002F5C9A" w:rsidP="006922FE">
            <w:pPr>
              <w:pStyle w:val="Table-Colheader"/>
            </w:pPr>
            <w:r w:rsidRPr="006970AC">
              <w:t> </w:t>
            </w:r>
          </w:p>
        </w:tc>
      </w:tr>
      <w:tr w:rsidR="002F5C9A" w:rsidRPr="00093AE0" w14:paraId="526F453A" w14:textId="77777777" w:rsidTr="009B7515">
        <w:tblPrEx>
          <w:tblCellMar>
            <w:left w:w="115" w:type="dxa"/>
            <w:right w:w="115" w:type="dxa"/>
          </w:tblCellMar>
        </w:tblPrEx>
        <w:trPr>
          <w:trHeight w:val="432"/>
          <w:jc w:val="right"/>
        </w:trPr>
        <w:tc>
          <w:tcPr>
            <w:tcW w:w="1872" w:type="dxa"/>
            <w:tcBorders>
              <w:top w:val="nil"/>
              <w:left w:val="single" w:sz="4" w:space="0" w:color="auto"/>
              <w:bottom w:val="single" w:sz="4" w:space="0" w:color="auto"/>
              <w:right w:val="single" w:sz="4" w:space="0" w:color="auto"/>
            </w:tcBorders>
            <w:shd w:val="clear" w:color="auto" w:fill="auto"/>
            <w:vAlign w:val="bottom"/>
            <w:hideMark/>
          </w:tcPr>
          <w:p w14:paraId="743EE616" w14:textId="10062A88" w:rsidR="002F5C9A" w:rsidRPr="006970AC" w:rsidRDefault="002F5C9A" w:rsidP="006922FE">
            <w:pPr>
              <w:pStyle w:val="Table-Text"/>
              <w:rPr>
                <w:bCs/>
              </w:rPr>
            </w:pPr>
            <w:r w:rsidRPr="006970AC">
              <w:t xml:space="preserve">Outcome </w:t>
            </w:r>
            <w:r w:rsidR="00832E77">
              <w:t>A</w:t>
            </w:r>
            <w:r w:rsidR="00832E77" w:rsidRPr="006970AC">
              <w:t xml:space="preserve"> </w:t>
            </w:r>
            <w:r w:rsidR="005549E7">
              <w:br/>
            </w:r>
            <w:r w:rsidRPr="006970AC">
              <w:t xml:space="preserve">Rating at Entry </w:t>
            </w:r>
          </w:p>
        </w:tc>
        <w:tc>
          <w:tcPr>
            <w:tcW w:w="936" w:type="dxa"/>
            <w:tcBorders>
              <w:top w:val="nil"/>
              <w:left w:val="nil"/>
              <w:bottom w:val="single" w:sz="4" w:space="0" w:color="auto"/>
              <w:right w:val="single" w:sz="4" w:space="0" w:color="auto"/>
            </w:tcBorders>
            <w:shd w:val="clear" w:color="auto" w:fill="auto"/>
            <w:noWrap/>
            <w:vAlign w:val="bottom"/>
            <w:hideMark/>
          </w:tcPr>
          <w:p w14:paraId="2C0DDC38" w14:textId="77777777" w:rsidR="002F5C9A" w:rsidRPr="006970AC" w:rsidRDefault="002F5C9A" w:rsidP="006922FE">
            <w:pPr>
              <w:pStyle w:val="Table-Colheader"/>
            </w:pPr>
            <w:r w:rsidRPr="006970AC">
              <w:t>1</w:t>
            </w:r>
          </w:p>
        </w:tc>
        <w:tc>
          <w:tcPr>
            <w:tcW w:w="936" w:type="dxa"/>
            <w:tcBorders>
              <w:top w:val="nil"/>
              <w:left w:val="nil"/>
              <w:bottom w:val="single" w:sz="4" w:space="0" w:color="auto"/>
              <w:right w:val="single" w:sz="4" w:space="0" w:color="auto"/>
            </w:tcBorders>
            <w:shd w:val="clear" w:color="auto" w:fill="auto"/>
            <w:noWrap/>
            <w:vAlign w:val="bottom"/>
            <w:hideMark/>
          </w:tcPr>
          <w:p w14:paraId="2AC61E7F" w14:textId="77777777" w:rsidR="002F5C9A" w:rsidRPr="006970AC" w:rsidRDefault="002F5C9A" w:rsidP="006922FE">
            <w:pPr>
              <w:pStyle w:val="Table-Colheader"/>
            </w:pPr>
            <w:r w:rsidRPr="006970AC">
              <w:t>2</w:t>
            </w:r>
          </w:p>
        </w:tc>
        <w:tc>
          <w:tcPr>
            <w:tcW w:w="936" w:type="dxa"/>
            <w:tcBorders>
              <w:top w:val="nil"/>
              <w:left w:val="nil"/>
              <w:bottom w:val="single" w:sz="4" w:space="0" w:color="auto"/>
              <w:right w:val="single" w:sz="4" w:space="0" w:color="auto"/>
            </w:tcBorders>
            <w:shd w:val="clear" w:color="auto" w:fill="auto"/>
            <w:noWrap/>
            <w:vAlign w:val="bottom"/>
            <w:hideMark/>
          </w:tcPr>
          <w:p w14:paraId="0D8CB2ED" w14:textId="77777777" w:rsidR="002F5C9A" w:rsidRPr="006970AC" w:rsidRDefault="002F5C9A" w:rsidP="006922FE">
            <w:pPr>
              <w:pStyle w:val="Table-Colheader"/>
            </w:pPr>
            <w:r w:rsidRPr="006970AC">
              <w:t>3</w:t>
            </w:r>
          </w:p>
        </w:tc>
        <w:tc>
          <w:tcPr>
            <w:tcW w:w="936" w:type="dxa"/>
            <w:tcBorders>
              <w:top w:val="nil"/>
              <w:left w:val="nil"/>
              <w:bottom w:val="single" w:sz="4" w:space="0" w:color="auto"/>
              <w:right w:val="single" w:sz="4" w:space="0" w:color="auto"/>
            </w:tcBorders>
            <w:shd w:val="clear" w:color="auto" w:fill="auto"/>
            <w:noWrap/>
            <w:vAlign w:val="bottom"/>
            <w:hideMark/>
          </w:tcPr>
          <w:p w14:paraId="69B8D7D5" w14:textId="77777777" w:rsidR="002F5C9A" w:rsidRPr="006970AC" w:rsidRDefault="002F5C9A" w:rsidP="006922FE">
            <w:pPr>
              <w:pStyle w:val="Table-Colheader"/>
            </w:pPr>
            <w:r w:rsidRPr="006970AC">
              <w:t>4</w:t>
            </w:r>
          </w:p>
        </w:tc>
        <w:tc>
          <w:tcPr>
            <w:tcW w:w="936" w:type="dxa"/>
            <w:tcBorders>
              <w:top w:val="nil"/>
              <w:left w:val="nil"/>
              <w:bottom w:val="single" w:sz="4" w:space="0" w:color="auto"/>
              <w:right w:val="single" w:sz="4" w:space="0" w:color="auto"/>
            </w:tcBorders>
            <w:shd w:val="clear" w:color="auto" w:fill="auto"/>
            <w:noWrap/>
            <w:vAlign w:val="bottom"/>
            <w:hideMark/>
          </w:tcPr>
          <w:p w14:paraId="733CE6E2" w14:textId="77777777" w:rsidR="002F5C9A" w:rsidRPr="006970AC" w:rsidRDefault="002F5C9A" w:rsidP="006922FE">
            <w:pPr>
              <w:pStyle w:val="Table-Colheader"/>
            </w:pPr>
            <w:r w:rsidRPr="006970AC">
              <w:t>5</w:t>
            </w:r>
          </w:p>
        </w:tc>
        <w:tc>
          <w:tcPr>
            <w:tcW w:w="936" w:type="dxa"/>
            <w:tcBorders>
              <w:top w:val="nil"/>
              <w:left w:val="nil"/>
              <w:bottom w:val="single" w:sz="4" w:space="0" w:color="auto"/>
              <w:right w:val="single" w:sz="4" w:space="0" w:color="auto"/>
            </w:tcBorders>
            <w:shd w:val="clear" w:color="auto" w:fill="auto"/>
            <w:noWrap/>
            <w:vAlign w:val="bottom"/>
            <w:hideMark/>
          </w:tcPr>
          <w:p w14:paraId="02726A82" w14:textId="77777777" w:rsidR="002F5C9A" w:rsidRPr="006970AC" w:rsidRDefault="002F5C9A" w:rsidP="006922FE">
            <w:pPr>
              <w:pStyle w:val="Table-Colheader"/>
            </w:pPr>
            <w:r w:rsidRPr="006970AC">
              <w:t>6</w:t>
            </w:r>
          </w:p>
        </w:tc>
        <w:tc>
          <w:tcPr>
            <w:tcW w:w="936" w:type="dxa"/>
            <w:tcBorders>
              <w:top w:val="nil"/>
              <w:left w:val="nil"/>
              <w:bottom w:val="single" w:sz="4" w:space="0" w:color="auto"/>
              <w:right w:val="single" w:sz="4" w:space="0" w:color="auto"/>
            </w:tcBorders>
            <w:shd w:val="clear" w:color="auto" w:fill="auto"/>
            <w:noWrap/>
            <w:vAlign w:val="bottom"/>
            <w:hideMark/>
          </w:tcPr>
          <w:p w14:paraId="7A6CC12F" w14:textId="77777777" w:rsidR="002F5C9A" w:rsidRPr="006970AC" w:rsidRDefault="002F5C9A" w:rsidP="006922FE">
            <w:pPr>
              <w:pStyle w:val="Table-Colheader"/>
            </w:pPr>
            <w:r w:rsidRPr="006970AC">
              <w:t>7</w:t>
            </w:r>
          </w:p>
        </w:tc>
        <w:tc>
          <w:tcPr>
            <w:tcW w:w="936" w:type="dxa"/>
            <w:tcBorders>
              <w:top w:val="nil"/>
              <w:left w:val="nil"/>
              <w:bottom w:val="single" w:sz="4" w:space="0" w:color="auto"/>
              <w:right w:val="single" w:sz="4" w:space="0" w:color="auto"/>
            </w:tcBorders>
            <w:shd w:val="clear" w:color="auto" w:fill="auto"/>
            <w:noWrap/>
            <w:vAlign w:val="bottom"/>
            <w:hideMark/>
          </w:tcPr>
          <w:p w14:paraId="393C1E9D" w14:textId="77777777" w:rsidR="002F5C9A" w:rsidRPr="006970AC" w:rsidRDefault="002F5C9A" w:rsidP="006922FE">
            <w:pPr>
              <w:pStyle w:val="Table-Colheader"/>
            </w:pPr>
            <w:r w:rsidRPr="006970AC">
              <w:t>Totals</w:t>
            </w:r>
          </w:p>
        </w:tc>
      </w:tr>
      <w:tr w:rsidR="002F5C9A" w:rsidRPr="00093AE0" w14:paraId="268F85A0" w14:textId="77777777" w:rsidTr="009B7515">
        <w:tblPrEx>
          <w:tblCellMar>
            <w:left w:w="115" w:type="dxa"/>
            <w:right w:w="115" w:type="dxa"/>
          </w:tblCellMar>
        </w:tblPrEx>
        <w:trPr>
          <w:trHeight w:val="288"/>
          <w:jc w:val="right"/>
        </w:trPr>
        <w:tc>
          <w:tcPr>
            <w:tcW w:w="1872" w:type="dxa"/>
            <w:tcBorders>
              <w:top w:val="nil"/>
              <w:left w:val="single" w:sz="4" w:space="0" w:color="auto"/>
              <w:bottom w:val="single" w:sz="4" w:space="0" w:color="auto"/>
              <w:right w:val="single" w:sz="4" w:space="0" w:color="auto"/>
            </w:tcBorders>
            <w:shd w:val="clear" w:color="auto" w:fill="auto"/>
            <w:noWrap/>
            <w:vAlign w:val="bottom"/>
            <w:hideMark/>
          </w:tcPr>
          <w:p w14:paraId="11BF93E5" w14:textId="77777777" w:rsidR="002F5C9A" w:rsidRPr="006922FE" w:rsidRDefault="002F5C9A" w:rsidP="006922FE">
            <w:pPr>
              <w:pStyle w:val="Table-Text1stindent"/>
            </w:pPr>
            <w:r w:rsidRPr="006922FE">
              <w:t>1</w:t>
            </w:r>
          </w:p>
        </w:tc>
        <w:tc>
          <w:tcPr>
            <w:tcW w:w="936" w:type="dxa"/>
            <w:tcBorders>
              <w:top w:val="nil"/>
              <w:left w:val="nil"/>
              <w:bottom w:val="single" w:sz="4" w:space="0" w:color="auto"/>
              <w:right w:val="single" w:sz="4" w:space="0" w:color="auto"/>
            </w:tcBorders>
            <w:shd w:val="clear" w:color="auto" w:fill="DBE5F1" w:themeFill="accent1" w:themeFillTint="33"/>
            <w:noWrap/>
            <w:hideMark/>
          </w:tcPr>
          <w:p w14:paraId="7D997927" w14:textId="77777777" w:rsidR="002F5C9A" w:rsidRPr="006970AC" w:rsidRDefault="002F5C9A" w:rsidP="006922FE">
            <w:pPr>
              <w:pStyle w:val="Table-Data"/>
              <w:ind w:right="72"/>
              <w:jc w:val="right"/>
              <w:rPr>
                <w:bCs/>
              </w:rPr>
            </w:pPr>
            <w:r w:rsidRPr="006970AC">
              <w:t>51</w:t>
            </w:r>
          </w:p>
        </w:tc>
        <w:tc>
          <w:tcPr>
            <w:tcW w:w="936" w:type="dxa"/>
            <w:tcBorders>
              <w:top w:val="nil"/>
              <w:left w:val="nil"/>
              <w:bottom w:val="single" w:sz="4" w:space="0" w:color="auto"/>
              <w:right w:val="single" w:sz="4" w:space="0" w:color="auto"/>
            </w:tcBorders>
            <w:shd w:val="clear" w:color="auto" w:fill="DBE5F1" w:themeFill="accent1" w:themeFillTint="33"/>
            <w:noWrap/>
            <w:hideMark/>
          </w:tcPr>
          <w:p w14:paraId="03C9B985" w14:textId="77777777" w:rsidR="002F5C9A" w:rsidRPr="006970AC" w:rsidRDefault="002F5C9A" w:rsidP="006922FE">
            <w:pPr>
              <w:pStyle w:val="Table-Data"/>
              <w:ind w:right="72"/>
              <w:jc w:val="right"/>
              <w:rPr>
                <w:bCs/>
              </w:rPr>
            </w:pPr>
            <w:r w:rsidRPr="006970AC">
              <w:t>17</w:t>
            </w:r>
          </w:p>
        </w:tc>
        <w:tc>
          <w:tcPr>
            <w:tcW w:w="936" w:type="dxa"/>
            <w:tcBorders>
              <w:top w:val="nil"/>
              <w:left w:val="nil"/>
              <w:bottom w:val="single" w:sz="4" w:space="0" w:color="auto"/>
              <w:right w:val="single" w:sz="4" w:space="0" w:color="auto"/>
            </w:tcBorders>
            <w:shd w:val="clear" w:color="auto" w:fill="auto"/>
            <w:noWrap/>
            <w:hideMark/>
          </w:tcPr>
          <w:p w14:paraId="6CDEC99A" w14:textId="77777777" w:rsidR="002F5C9A" w:rsidRPr="006970AC" w:rsidRDefault="002F5C9A" w:rsidP="006922FE">
            <w:pPr>
              <w:pStyle w:val="Table-Data"/>
              <w:ind w:right="72"/>
              <w:jc w:val="right"/>
              <w:rPr>
                <w:bCs/>
              </w:rPr>
            </w:pPr>
            <w:r w:rsidRPr="006970AC">
              <w:t>8</w:t>
            </w:r>
          </w:p>
        </w:tc>
        <w:tc>
          <w:tcPr>
            <w:tcW w:w="936" w:type="dxa"/>
            <w:tcBorders>
              <w:top w:val="nil"/>
              <w:left w:val="nil"/>
              <w:bottom w:val="single" w:sz="4" w:space="0" w:color="auto"/>
              <w:right w:val="single" w:sz="4" w:space="0" w:color="auto"/>
            </w:tcBorders>
            <w:shd w:val="clear" w:color="auto" w:fill="auto"/>
            <w:noWrap/>
            <w:hideMark/>
          </w:tcPr>
          <w:p w14:paraId="39E9122E" w14:textId="77777777" w:rsidR="002F5C9A" w:rsidRPr="006970AC" w:rsidRDefault="002F5C9A" w:rsidP="006922FE">
            <w:pPr>
              <w:pStyle w:val="Table-Data"/>
              <w:ind w:right="72"/>
              <w:jc w:val="right"/>
              <w:rPr>
                <w:bCs/>
              </w:rPr>
            </w:pPr>
            <w:r w:rsidRPr="006970AC">
              <w:t>2</w:t>
            </w:r>
          </w:p>
        </w:tc>
        <w:tc>
          <w:tcPr>
            <w:tcW w:w="936" w:type="dxa"/>
            <w:tcBorders>
              <w:top w:val="nil"/>
              <w:left w:val="nil"/>
              <w:bottom w:val="single" w:sz="4" w:space="0" w:color="auto"/>
              <w:right w:val="single" w:sz="4" w:space="0" w:color="auto"/>
            </w:tcBorders>
            <w:shd w:val="clear" w:color="auto" w:fill="auto"/>
            <w:noWrap/>
            <w:hideMark/>
          </w:tcPr>
          <w:p w14:paraId="3D6B44A7" w14:textId="77777777" w:rsidR="002F5C9A" w:rsidRPr="006970AC" w:rsidRDefault="002F5C9A" w:rsidP="006922FE">
            <w:pPr>
              <w:pStyle w:val="Table-Data"/>
              <w:ind w:right="72"/>
              <w:jc w:val="right"/>
              <w:rPr>
                <w:bCs/>
              </w:rPr>
            </w:pPr>
            <w:r w:rsidRPr="006970AC">
              <w:t> </w:t>
            </w:r>
          </w:p>
        </w:tc>
        <w:tc>
          <w:tcPr>
            <w:tcW w:w="936" w:type="dxa"/>
            <w:tcBorders>
              <w:top w:val="nil"/>
              <w:left w:val="nil"/>
              <w:bottom w:val="single" w:sz="4" w:space="0" w:color="auto"/>
              <w:right w:val="single" w:sz="4" w:space="0" w:color="auto"/>
            </w:tcBorders>
            <w:shd w:val="clear" w:color="auto" w:fill="auto"/>
            <w:noWrap/>
            <w:hideMark/>
          </w:tcPr>
          <w:p w14:paraId="5735A19E" w14:textId="77777777" w:rsidR="002F5C9A" w:rsidRPr="006970AC" w:rsidRDefault="002F5C9A" w:rsidP="006922FE">
            <w:pPr>
              <w:pStyle w:val="Table-Data"/>
              <w:ind w:right="72"/>
              <w:jc w:val="right"/>
              <w:rPr>
                <w:bCs/>
              </w:rPr>
            </w:pPr>
            <w:r w:rsidRPr="006970AC">
              <w:t> </w:t>
            </w:r>
          </w:p>
        </w:tc>
        <w:tc>
          <w:tcPr>
            <w:tcW w:w="936" w:type="dxa"/>
            <w:tcBorders>
              <w:top w:val="nil"/>
              <w:left w:val="nil"/>
              <w:bottom w:val="single" w:sz="4" w:space="0" w:color="auto"/>
              <w:right w:val="single" w:sz="4" w:space="0" w:color="auto"/>
            </w:tcBorders>
            <w:shd w:val="clear" w:color="auto" w:fill="auto"/>
            <w:noWrap/>
            <w:hideMark/>
          </w:tcPr>
          <w:p w14:paraId="3F861A44" w14:textId="77777777" w:rsidR="002F5C9A" w:rsidRPr="006970AC" w:rsidRDefault="002F5C9A" w:rsidP="006922FE">
            <w:pPr>
              <w:pStyle w:val="Table-Data"/>
              <w:ind w:right="72"/>
              <w:jc w:val="right"/>
              <w:rPr>
                <w:bCs/>
              </w:rPr>
            </w:pPr>
            <w:r w:rsidRPr="006970AC">
              <w:t> </w:t>
            </w:r>
          </w:p>
        </w:tc>
        <w:tc>
          <w:tcPr>
            <w:tcW w:w="936" w:type="dxa"/>
            <w:tcBorders>
              <w:top w:val="nil"/>
              <w:left w:val="nil"/>
              <w:bottom w:val="single" w:sz="4" w:space="0" w:color="auto"/>
              <w:right w:val="single" w:sz="4" w:space="0" w:color="auto"/>
            </w:tcBorders>
            <w:shd w:val="clear" w:color="auto" w:fill="auto"/>
            <w:noWrap/>
            <w:hideMark/>
          </w:tcPr>
          <w:p w14:paraId="16AA83D0" w14:textId="77777777" w:rsidR="002F5C9A" w:rsidRPr="006970AC" w:rsidRDefault="002F5C9A" w:rsidP="006922FE">
            <w:pPr>
              <w:pStyle w:val="Table-Data"/>
              <w:ind w:right="72"/>
              <w:jc w:val="right"/>
              <w:rPr>
                <w:bCs/>
              </w:rPr>
            </w:pPr>
            <w:r w:rsidRPr="006970AC">
              <w:t>78</w:t>
            </w:r>
          </w:p>
        </w:tc>
      </w:tr>
      <w:tr w:rsidR="002F5C9A" w:rsidRPr="00093AE0" w14:paraId="45311887" w14:textId="77777777" w:rsidTr="009B7515">
        <w:tblPrEx>
          <w:tblCellMar>
            <w:left w:w="115" w:type="dxa"/>
            <w:right w:w="115" w:type="dxa"/>
          </w:tblCellMar>
        </w:tblPrEx>
        <w:trPr>
          <w:trHeight w:val="288"/>
          <w:jc w:val="right"/>
        </w:trPr>
        <w:tc>
          <w:tcPr>
            <w:tcW w:w="1872" w:type="dxa"/>
            <w:tcBorders>
              <w:top w:val="nil"/>
              <w:left w:val="single" w:sz="4" w:space="0" w:color="auto"/>
              <w:bottom w:val="single" w:sz="4" w:space="0" w:color="auto"/>
              <w:right w:val="single" w:sz="4" w:space="0" w:color="auto"/>
            </w:tcBorders>
            <w:shd w:val="clear" w:color="auto" w:fill="auto"/>
            <w:noWrap/>
            <w:vAlign w:val="bottom"/>
            <w:hideMark/>
          </w:tcPr>
          <w:p w14:paraId="6B061467" w14:textId="77777777" w:rsidR="002F5C9A" w:rsidRPr="006922FE" w:rsidRDefault="002F5C9A" w:rsidP="006922FE">
            <w:pPr>
              <w:pStyle w:val="Table-Text1stindent"/>
            </w:pPr>
            <w:r w:rsidRPr="006922FE">
              <w:t>2</w:t>
            </w:r>
          </w:p>
        </w:tc>
        <w:tc>
          <w:tcPr>
            <w:tcW w:w="936" w:type="dxa"/>
            <w:tcBorders>
              <w:top w:val="nil"/>
              <w:left w:val="nil"/>
              <w:bottom w:val="single" w:sz="4" w:space="0" w:color="auto"/>
              <w:right w:val="single" w:sz="4" w:space="0" w:color="auto"/>
            </w:tcBorders>
            <w:shd w:val="clear" w:color="auto" w:fill="DBE5F1" w:themeFill="accent1" w:themeFillTint="33"/>
            <w:noWrap/>
            <w:hideMark/>
          </w:tcPr>
          <w:p w14:paraId="6349A5FB" w14:textId="77777777" w:rsidR="002F5C9A" w:rsidRPr="006970AC" w:rsidRDefault="002F5C9A" w:rsidP="006922FE">
            <w:pPr>
              <w:pStyle w:val="Table-Data"/>
              <w:ind w:right="72"/>
              <w:jc w:val="right"/>
              <w:rPr>
                <w:bCs/>
              </w:rPr>
            </w:pPr>
            <w:r w:rsidRPr="006970AC">
              <w:t>23</w:t>
            </w:r>
          </w:p>
        </w:tc>
        <w:tc>
          <w:tcPr>
            <w:tcW w:w="936" w:type="dxa"/>
            <w:tcBorders>
              <w:top w:val="nil"/>
              <w:left w:val="nil"/>
              <w:bottom w:val="single" w:sz="4" w:space="0" w:color="auto"/>
              <w:right w:val="single" w:sz="4" w:space="0" w:color="auto"/>
            </w:tcBorders>
            <w:shd w:val="clear" w:color="auto" w:fill="DBE5F1" w:themeFill="accent1" w:themeFillTint="33"/>
            <w:noWrap/>
            <w:hideMark/>
          </w:tcPr>
          <w:p w14:paraId="1B71840C" w14:textId="77777777" w:rsidR="002F5C9A" w:rsidRPr="006970AC" w:rsidRDefault="002F5C9A" w:rsidP="006922FE">
            <w:pPr>
              <w:pStyle w:val="Table-Data"/>
              <w:ind w:right="72"/>
              <w:jc w:val="right"/>
              <w:rPr>
                <w:bCs/>
              </w:rPr>
            </w:pPr>
            <w:r w:rsidRPr="006970AC">
              <w:t>66</w:t>
            </w:r>
          </w:p>
        </w:tc>
        <w:tc>
          <w:tcPr>
            <w:tcW w:w="936" w:type="dxa"/>
            <w:tcBorders>
              <w:top w:val="nil"/>
              <w:left w:val="nil"/>
              <w:bottom w:val="single" w:sz="4" w:space="0" w:color="auto"/>
              <w:right w:val="single" w:sz="4" w:space="0" w:color="auto"/>
            </w:tcBorders>
            <w:shd w:val="clear" w:color="auto" w:fill="DBE5F1" w:themeFill="accent1" w:themeFillTint="33"/>
            <w:noWrap/>
            <w:hideMark/>
          </w:tcPr>
          <w:p w14:paraId="6CE38F7B" w14:textId="77777777" w:rsidR="002F5C9A" w:rsidRPr="006970AC" w:rsidRDefault="002F5C9A" w:rsidP="006922FE">
            <w:pPr>
              <w:pStyle w:val="Table-Data"/>
              <w:ind w:right="72"/>
              <w:jc w:val="right"/>
              <w:rPr>
                <w:bCs/>
              </w:rPr>
            </w:pPr>
            <w:r w:rsidRPr="006970AC">
              <w:t>25</w:t>
            </w:r>
          </w:p>
        </w:tc>
        <w:tc>
          <w:tcPr>
            <w:tcW w:w="936" w:type="dxa"/>
            <w:tcBorders>
              <w:top w:val="nil"/>
              <w:left w:val="nil"/>
              <w:bottom w:val="single" w:sz="4" w:space="0" w:color="auto"/>
              <w:right w:val="single" w:sz="4" w:space="0" w:color="auto"/>
            </w:tcBorders>
            <w:shd w:val="clear" w:color="auto" w:fill="auto"/>
            <w:noWrap/>
            <w:hideMark/>
          </w:tcPr>
          <w:p w14:paraId="71045AB1" w14:textId="77777777" w:rsidR="002F5C9A" w:rsidRPr="006970AC" w:rsidRDefault="002F5C9A" w:rsidP="006922FE">
            <w:pPr>
              <w:pStyle w:val="Table-Data"/>
              <w:ind w:right="72"/>
              <w:jc w:val="right"/>
              <w:rPr>
                <w:bCs/>
              </w:rPr>
            </w:pPr>
            <w:r w:rsidRPr="006970AC">
              <w:t>3</w:t>
            </w:r>
          </w:p>
        </w:tc>
        <w:tc>
          <w:tcPr>
            <w:tcW w:w="936" w:type="dxa"/>
            <w:tcBorders>
              <w:top w:val="nil"/>
              <w:left w:val="nil"/>
              <w:bottom w:val="single" w:sz="4" w:space="0" w:color="auto"/>
              <w:right w:val="single" w:sz="4" w:space="0" w:color="auto"/>
            </w:tcBorders>
            <w:shd w:val="clear" w:color="auto" w:fill="auto"/>
            <w:noWrap/>
            <w:hideMark/>
          </w:tcPr>
          <w:p w14:paraId="4F181FA0" w14:textId="77777777" w:rsidR="002F5C9A" w:rsidRPr="006970AC" w:rsidRDefault="002F5C9A" w:rsidP="006922FE">
            <w:pPr>
              <w:pStyle w:val="Table-Data"/>
              <w:ind w:right="72"/>
              <w:jc w:val="right"/>
              <w:rPr>
                <w:bCs/>
              </w:rPr>
            </w:pPr>
            <w:r w:rsidRPr="006970AC">
              <w:t>4</w:t>
            </w:r>
          </w:p>
        </w:tc>
        <w:tc>
          <w:tcPr>
            <w:tcW w:w="936" w:type="dxa"/>
            <w:tcBorders>
              <w:top w:val="nil"/>
              <w:left w:val="nil"/>
              <w:bottom w:val="single" w:sz="4" w:space="0" w:color="auto"/>
              <w:right w:val="single" w:sz="4" w:space="0" w:color="auto"/>
            </w:tcBorders>
            <w:shd w:val="clear" w:color="auto" w:fill="auto"/>
            <w:noWrap/>
            <w:hideMark/>
          </w:tcPr>
          <w:p w14:paraId="6B82298B" w14:textId="77777777" w:rsidR="002F5C9A" w:rsidRPr="006970AC" w:rsidRDefault="002F5C9A" w:rsidP="006922FE">
            <w:pPr>
              <w:pStyle w:val="Table-Data"/>
              <w:ind w:right="72"/>
              <w:jc w:val="right"/>
              <w:rPr>
                <w:bCs/>
              </w:rPr>
            </w:pPr>
            <w:r w:rsidRPr="006970AC">
              <w:t>3</w:t>
            </w:r>
          </w:p>
        </w:tc>
        <w:tc>
          <w:tcPr>
            <w:tcW w:w="936" w:type="dxa"/>
            <w:tcBorders>
              <w:top w:val="nil"/>
              <w:left w:val="nil"/>
              <w:bottom w:val="single" w:sz="4" w:space="0" w:color="auto"/>
              <w:right w:val="single" w:sz="4" w:space="0" w:color="auto"/>
            </w:tcBorders>
            <w:shd w:val="clear" w:color="auto" w:fill="auto"/>
            <w:noWrap/>
            <w:hideMark/>
          </w:tcPr>
          <w:p w14:paraId="7B80B354" w14:textId="77777777" w:rsidR="002F5C9A" w:rsidRPr="006970AC" w:rsidRDefault="002F5C9A" w:rsidP="006922FE">
            <w:pPr>
              <w:pStyle w:val="Table-Data"/>
              <w:ind w:right="72"/>
              <w:jc w:val="right"/>
              <w:rPr>
                <w:bCs/>
              </w:rPr>
            </w:pPr>
            <w:r w:rsidRPr="006970AC">
              <w:t> </w:t>
            </w:r>
          </w:p>
        </w:tc>
        <w:tc>
          <w:tcPr>
            <w:tcW w:w="936" w:type="dxa"/>
            <w:tcBorders>
              <w:top w:val="nil"/>
              <w:left w:val="nil"/>
              <w:bottom w:val="single" w:sz="4" w:space="0" w:color="auto"/>
              <w:right w:val="single" w:sz="4" w:space="0" w:color="auto"/>
            </w:tcBorders>
            <w:shd w:val="clear" w:color="auto" w:fill="auto"/>
            <w:noWrap/>
            <w:hideMark/>
          </w:tcPr>
          <w:p w14:paraId="136C84D8" w14:textId="77777777" w:rsidR="002F5C9A" w:rsidRPr="006970AC" w:rsidRDefault="002F5C9A" w:rsidP="006922FE">
            <w:pPr>
              <w:pStyle w:val="Table-Data"/>
              <w:ind w:right="72"/>
              <w:jc w:val="right"/>
              <w:rPr>
                <w:bCs/>
              </w:rPr>
            </w:pPr>
            <w:r w:rsidRPr="006970AC">
              <w:t>124</w:t>
            </w:r>
          </w:p>
        </w:tc>
      </w:tr>
      <w:tr w:rsidR="002F5C9A" w:rsidRPr="00093AE0" w14:paraId="7C7E5769" w14:textId="77777777" w:rsidTr="009B7515">
        <w:tblPrEx>
          <w:tblCellMar>
            <w:left w:w="115" w:type="dxa"/>
            <w:right w:w="115" w:type="dxa"/>
          </w:tblCellMar>
        </w:tblPrEx>
        <w:trPr>
          <w:trHeight w:val="288"/>
          <w:jc w:val="right"/>
        </w:trPr>
        <w:tc>
          <w:tcPr>
            <w:tcW w:w="1872" w:type="dxa"/>
            <w:tcBorders>
              <w:top w:val="nil"/>
              <w:left w:val="single" w:sz="4" w:space="0" w:color="auto"/>
              <w:bottom w:val="single" w:sz="4" w:space="0" w:color="auto"/>
              <w:right w:val="single" w:sz="4" w:space="0" w:color="auto"/>
            </w:tcBorders>
            <w:shd w:val="clear" w:color="auto" w:fill="auto"/>
            <w:noWrap/>
            <w:vAlign w:val="bottom"/>
            <w:hideMark/>
          </w:tcPr>
          <w:p w14:paraId="0786C684" w14:textId="77777777" w:rsidR="002F5C9A" w:rsidRPr="006922FE" w:rsidRDefault="002F5C9A" w:rsidP="006922FE">
            <w:pPr>
              <w:pStyle w:val="Table-Text1stindent"/>
            </w:pPr>
            <w:r w:rsidRPr="006922FE">
              <w:t>3</w:t>
            </w:r>
          </w:p>
        </w:tc>
        <w:tc>
          <w:tcPr>
            <w:tcW w:w="936" w:type="dxa"/>
            <w:tcBorders>
              <w:top w:val="nil"/>
              <w:left w:val="nil"/>
              <w:bottom w:val="single" w:sz="4" w:space="0" w:color="auto"/>
              <w:right w:val="single" w:sz="4" w:space="0" w:color="auto"/>
            </w:tcBorders>
            <w:shd w:val="clear" w:color="auto" w:fill="auto"/>
            <w:noWrap/>
            <w:hideMark/>
          </w:tcPr>
          <w:p w14:paraId="587A76C4" w14:textId="77777777" w:rsidR="002F5C9A" w:rsidRPr="006970AC" w:rsidRDefault="002F5C9A" w:rsidP="006922FE">
            <w:pPr>
              <w:pStyle w:val="Table-Data"/>
              <w:ind w:right="72"/>
              <w:jc w:val="right"/>
              <w:rPr>
                <w:bCs/>
              </w:rPr>
            </w:pPr>
            <w:r w:rsidRPr="006970AC">
              <w:t>7</w:t>
            </w:r>
          </w:p>
        </w:tc>
        <w:tc>
          <w:tcPr>
            <w:tcW w:w="936" w:type="dxa"/>
            <w:tcBorders>
              <w:top w:val="nil"/>
              <w:left w:val="nil"/>
              <w:bottom w:val="single" w:sz="4" w:space="0" w:color="auto"/>
              <w:right w:val="single" w:sz="4" w:space="0" w:color="auto"/>
            </w:tcBorders>
            <w:shd w:val="clear" w:color="auto" w:fill="DBE5F1" w:themeFill="accent1" w:themeFillTint="33"/>
            <w:noWrap/>
            <w:hideMark/>
          </w:tcPr>
          <w:p w14:paraId="6D2B1B9C" w14:textId="77777777" w:rsidR="002F5C9A" w:rsidRPr="006970AC" w:rsidRDefault="002F5C9A" w:rsidP="006922FE">
            <w:pPr>
              <w:pStyle w:val="Table-Data"/>
              <w:ind w:right="72"/>
              <w:jc w:val="right"/>
              <w:rPr>
                <w:bCs/>
              </w:rPr>
            </w:pPr>
            <w:r w:rsidRPr="006970AC">
              <w:t>30</w:t>
            </w:r>
          </w:p>
        </w:tc>
        <w:tc>
          <w:tcPr>
            <w:tcW w:w="936" w:type="dxa"/>
            <w:tcBorders>
              <w:top w:val="nil"/>
              <w:left w:val="nil"/>
              <w:bottom w:val="single" w:sz="4" w:space="0" w:color="auto"/>
              <w:right w:val="single" w:sz="4" w:space="0" w:color="auto"/>
            </w:tcBorders>
            <w:shd w:val="clear" w:color="auto" w:fill="DBE5F1" w:themeFill="accent1" w:themeFillTint="33"/>
            <w:noWrap/>
            <w:hideMark/>
          </w:tcPr>
          <w:p w14:paraId="29CF2AC8" w14:textId="77777777" w:rsidR="002F5C9A" w:rsidRPr="006970AC" w:rsidRDefault="002F5C9A" w:rsidP="006922FE">
            <w:pPr>
              <w:pStyle w:val="Table-Data"/>
              <w:ind w:right="72"/>
              <w:jc w:val="right"/>
              <w:rPr>
                <w:bCs/>
              </w:rPr>
            </w:pPr>
            <w:r w:rsidRPr="006970AC">
              <w:t>72</w:t>
            </w:r>
          </w:p>
        </w:tc>
        <w:tc>
          <w:tcPr>
            <w:tcW w:w="936" w:type="dxa"/>
            <w:tcBorders>
              <w:top w:val="nil"/>
              <w:left w:val="nil"/>
              <w:bottom w:val="single" w:sz="4" w:space="0" w:color="auto"/>
              <w:right w:val="single" w:sz="4" w:space="0" w:color="auto"/>
            </w:tcBorders>
            <w:shd w:val="clear" w:color="auto" w:fill="DBE5F1" w:themeFill="accent1" w:themeFillTint="33"/>
            <w:noWrap/>
            <w:hideMark/>
          </w:tcPr>
          <w:p w14:paraId="0BA8FEEB" w14:textId="77777777" w:rsidR="002F5C9A" w:rsidRPr="006970AC" w:rsidRDefault="002F5C9A" w:rsidP="006922FE">
            <w:pPr>
              <w:pStyle w:val="Table-Data"/>
              <w:ind w:right="72"/>
              <w:jc w:val="right"/>
              <w:rPr>
                <w:bCs/>
              </w:rPr>
            </w:pPr>
            <w:r w:rsidRPr="006970AC">
              <w:t>18</w:t>
            </w:r>
          </w:p>
        </w:tc>
        <w:tc>
          <w:tcPr>
            <w:tcW w:w="936" w:type="dxa"/>
            <w:tcBorders>
              <w:top w:val="nil"/>
              <w:left w:val="nil"/>
              <w:bottom w:val="single" w:sz="4" w:space="0" w:color="auto"/>
              <w:right w:val="single" w:sz="4" w:space="0" w:color="auto"/>
            </w:tcBorders>
            <w:shd w:val="clear" w:color="auto" w:fill="auto"/>
            <w:noWrap/>
            <w:hideMark/>
          </w:tcPr>
          <w:p w14:paraId="6D48430D" w14:textId="77777777" w:rsidR="002F5C9A" w:rsidRPr="006970AC" w:rsidRDefault="002F5C9A" w:rsidP="006922FE">
            <w:pPr>
              <w:pStyle w:val="Table-Data"/>
              <w:ind w:right="72"/>
              <w:jc w:val="right"/>
              <w:rPr>
                <w:bCs/>
              </w:rPr>
            </w:pPr>
            <w:r w:rsidRPr="006970AC">
              <w:t>9</w:t>
            </w:r>
          </w:p>
        </w:tc>
        <w:tc>
          <w:tcPr>
            <w:tcW w:w="936" w:type="dxa"/>
            <w:tcBorders>
              <w:top w:val="nil"/>
              <w:left w:val="nil"/>
              <w:bottom w:val="single" w:sz="4" w:space="0" w:color="auto"/>
              <w:right w:val="single" w:sz="4" w:space="0" w:color="auto"/>
            </w:tcBorders>
            <w:shd w:val="clear" w:color="auto" w:fill="auto"/>
            <w:noWrap/>
            <w:hideMark/>
          </w:tcPr>
          <w:p w14:paraId="08414715" w14:textId="77777777" w:rsidR="002F5C9A" w:rsidRPr="006970AC" w:rsidRDefault="002F5C9A" w:rsidP="006922FE">
            <w:pPr>
              <w:pStyle w:val="Table-Data"/>
              <w:ind w:right="72"/>
              <w:jc w:val="right"/>
              <w:rPr>
                <w:bCs/>
              </w:rPr>
            </w:pPr>
            <w:r w:rsidRPr="006970AC">
              <w:t>1</w:t>
            </w:r>
          </w:p>
        </w:tc>
        <w:tc>
          <w:tcPr>
            <w:tcW w:w="936" w:type="dxa"/>
            <w:tcBorders>
              <w:top w:val="nil"/>
              <w:left w:val="nil"/>
              <w:bottom w:val="single" w:sz="4" w:space="0" w:color="auto"/>
              <w:right w:val="single" w:sz="4" w:space="0" w:color="auto"/>
            </w:tcBorders>
            <w:shd w:val="clear" w:color="auto" w:fill="auto"/>
            <w:noWrap/>
            <w:hideMark/>
          </w:tcPr>
          <w:p w14:paraId="4B509FC2" w14:textId="77777777" w:rsidR="002F5C9A" w:rsidRPr="006970AC" w:rsidRDefault="002F5C9A" w:rsidP="006922FE">
            <w:pPr>
              <w:pStyle w:val="Table-Data"/>
              <w:ind w:right="72"/>
              <w:jc w:val="right"/>
              <w:rPr>
                <w:bCs/>
              </w:rPr>
            </w:pPr>
            <w:r w:rsidRPr="006970AC">
              <w:t> </w:t>
            </w:r>
          </w:p>
        </w:tc>
        <w:tc>
          <w:tcPr>
            <w:tcW w:w="936" w:type="dxa"/>
            <w:tcBorders>
              <w:top w:val="nil"/>
              <w:left w:val="nil"/>
              <w:bottom w:val="single" w:sz="4" w:space="0" w:color="auto"/>
              <w:right w:val="single" w:sz="4" w:space="0" w:color="auto"/>
            </w:tcBorders>
            <w:shd w:val="clear" w:color="auto" w:fill="auto"/>
            <w:noWrap/>
            <w:hideMark/>
          </w:tcPr>
          <w:p w14:paraId="6F0DB8FB" w14:textId="77777777" w:rsidR="002F5C9A" w:rsidRPr="006970AC" w:rsidRDefault="002F5C9A" w:rsidP="006922FE">
            <w:pPr>
              <w:pStyle w:val="Table-Data"/>
              <w:ind w:right="72"/>
              <w:jc w:val="right"/>
              <w:rPr>
                <w:bCs/>
              </w:rPr>
            </w:pPr>
            <w:r w:rsidRPr="006970AC">
              <w:t>137</w:t>
            </w:r>
          </w:p>
        </w:tc>
      </w:tr>
      <w:tr w:rsidR="002F5C9A" w:rsidRPr="00093AE0" w14:paraId="4640DD31" w14:textId="77777777" w:rsidTr="009B7515">
        <w:tblPrEx>
          <w:tblCellMar>
            <w:left w:w="115" w:type="dxa"/>
            <w:right w:w="115" w:type="dxa"/>
          </w:tblCellMar>
        </w:tblPrEx>
        <w:trPr>
          <w:trHeight w:val="288"/>
          <w:jc w:val="right"/>
        </w:trPr>
        <w:tc>
          <w:tcPr>
            <w:tcW w:w="1872" w:type="dxa"/>
            <w:tcBorders>
              <w:top w:val="nil"/>
              <w:left w:val="single" w:sz="4" w:space="0" w:color="auto"/>
              <w:bottom w:val="single" w:sz="4" w:space="0" w:color="auto"/>
              <w:right w:val="single" w:sz="4" w:space="0" w:color="auto"/>
            </w:tcBorders>
            <w:shd w:val="clear" w:color="auto" w:fill="auto"/>
            <w:noWrap/>
            <w:vAlign w:val="bottom"/>
            <w:hideMark/>
          </w:tcPr>
          <w:p w14:paraId="15EC5C72" w14:textId="77777777" w:rsidR="002F5C9A" w:rsidRPr="006922FE" w:rsidRDefault="002F5C9A" w:rsidP="006922FE">
            <w:pPr>
              <w:pStyle w:val="Table-Text1stindent"/>
            </w:pPr>
            <w:r w:rsidRPr="006922FE">
              <w:t>4</w:t>
            </w:r>
          </w:p>
        </w:tc>
        <w:tc>
          <w:tcPr>
            <w:tcW w:w="936" w:type="dxa"/>
            <w:tcBorders>
              <w:top w:val="nil"/>
              <w:left w:val="nil"/>
              <w:bottom w:val="single" w:sz="4" w:space="0" w:color="auto"/>
              <w:right w:val="single" w:sz="4" w:space="0" w:color="auto"/>
            </w:tcBorders>
            <w:shd w:val="clear" w:color="auto" w:fill="auto"/>
            <w:noWrap/>
            <w:hideMark/>
          </w:tcPr>
          <w:p w14:paraId="27A33A49" w14:textId="77777777" w:rsidR="002F5C9A" w:rsidRPr="006970AC" w:rsidRDefault="002F5C9A" w:rsidP="006922FE">
            <w:pPr>
              <w:pStyle w:val="Table-Data"/>
              <w:ind w:right="72"/>
              <w:jc w:val="right"/>
              <w:rPr>
                <w:bCs/>
              </w:rPr>
            </w:pPr>
            <w:r w:rsidRPr="006970AC">
              <w:t> </w:t>
            </w:r>
          </w:p>
        </w:tc>
        <w:tc>
          <w:tcPr>
            <w:tcW w:w="936" w:type="dxa"/>
            <w:tcBorders>
              <w:top w:val="nil"/>
              <w:left w:val="nil"/>
              <w:bottom w:val="single" w:sz="4" w:space="0" w:color="auto"/>
              <w:right w:val="single" w:sz="4" w:space="0" w:color="auto"/>
            </w:tcBorders>
            <w:shd w:val="clear" w:color="auto" w:fill="auto"/>
            <w:noWrap/>
            <w:hideMark/>
          </w:tcPr>
          <w:p w14:paraId="3BFFD730" w14:textId="77777777" w:rsidR="002F5C9A" w:rsidRPr="006970AC" w:rsidRDefault="002F5C9A" w:rsidP="006922FE">
            <w:pPr>
              <w:pStyle w:val="Table-Data"/>
              <w:ind w:right="72"/>
              <w:jc w:val="right"/>
              <w:rPr>
                <w:bCs/>
              </w:rPr>
            </w:pPr>
            <w:r w:rsidRPr="006970AC">
              <w:t>2</w:t>
            </w:r>
          </w:p>
        </w:tc>
        <w:tc>
          <w:tcPr>
            <w:tcW w:w="936" w:type="dxa"/>
            <w:tcBorders>
              <w:top w:val="nil"/>
              <w:left w:val="nil"/>
              <w:bottom w:val="single" w:sz="4" w:space="0" w:color="auto"/>
              <w:right w:val="single" w:sz="4" w:space="0" w:color="auto"/>
            </w:tcBorders>
            <w:shd w:val="clear" w:color="auto" w:fill="DBE5F1" w:themeFill="accent1" w:themeFillTint="33"/>
            <w:noWrap/>
            <w:hideMark/>
          </w:tcPr>
          <w:p w14:paraId="60EF3004" w14:textId="77777777" w:rsidR="002F5C9A" w:rsidRPr="006970AC" w:rsidRDefault="002F5C9A" w:rsidP="006922FE">
            <w:pPr>
              <w:pStyle w:val="Table-Data"/>
              <w:ind w:right="72"/>
              <w:jc w:val="right"/>
              <w:rPr>
                <w:bCs/>
              </w:rPr>
            </w:pPr>
            <w:r w:rsidRPr="006970AC">
              <w:t>25</w:t>
            </w:r>
          </w:p>
        </w:tc>
        <w:tc>
          <w:tcPr>
            <w:tcW w:w="936" w:type="dxa"/>
            <w:tcBorders>
              <w:top w:val="nil"/>
              <w:left w:val="nil"/>
              <w:bottom w:val="single" w:sz="4" w:space="0" w:color="auto"/>
              <w:right w:val="single" w:sz="4" w:space="0" w:color="auto"/>
            </w:tcBorders>
            <w:shd w:val="clear" w:color="auto" w:fill="DBE5F1" w:themeFill="accent1" w:themeFillTint="33"/>
            <w:noWrap/>
            <w:hideMark/>
          </w:tcPr>
          <w:p w14:paraId="5311F2A7" w14:textId="77777777" w:rsidR="002F5C9A" w:rsidRPr="006970AC" w:rsidRDefault="002F5C9A" w:rsidP="006922FE">
            <w:pPr>
              <w:pStyle w:val="Table-Data"/>
              <w:ind w:right="72"/>
              <w:jc w:val="right"/>
              <w:rPr>
                <w:bCs/>
              </w:rPr>
            </w:pPr>
            <w:r w:rsidRPr="006970AC">
              <w:t>37</w:t>
            </w:r>
          </w:p>
        </w:tc>
        <w:tc>
          <w:tcPr>
            <w:tcW w:w="936" w:type="dxa"/>
            <w:tcBorders>
              <w:top w:val="nil"/>
              <w:left w:val="nil"/>
              <w:bottom w:val="single" w:sz="4" w:space="0" w:color="auto"/>
              <w:right w:val="single" w:sz="4" w:space="0" w:color="auto"/>
            </w:tcBorders>
            <w:shd w:val="clear" w:color="auto" w:fill="DBE5F1" w:themeFill="accent1" w:themeFillTint="33"/>
            <w:noWrap/>
            <w:hideMark/>
          </w:tcPr>
          <w:p w14:paraId="7296CB67" w14:textId="77777777" w:rsidR="002F5C9A" w:rsidRPr="006970AC" w:rsidRDefault="002F5C9A" w:rsidP="006922FE">
            <w:pPr>
              <w:pStyle w:val="Table-Data"/>
              <w:ind w:right="72"/>
              <w:jc w:val="right"/>
              <w:rPr>
                <w:bCs/>
              </w:rPr>
            </w:pPr>
            <w:r w:rsidRPr="006970AC">
              <w:t>13</w:t>
            </w:r>
          </w:p>
        </w:tc>
        <w:tc>
          <w:tcPr>
            <w:tcW w:w="936" w:type="dxa"/>
            <w:tcBorders>
              <w:top w:val="nil"/>
              <w:left w:val="nil"/>
              <w:bottom w:val="single" w:sz="4" w:space="0" w:color="auto"/>
              <w:right w:val="single" w:sz="4" w:space="0" w:color="auto"/>
            </w:tcBorders>
            <w:shd w:val="clear" w:color="auto" w:fill="auto"/>
            <w:noWrap/>
            <w:hideMark/>
          </w:tcPr>
          <w:p w14:paraId="1E062D59" w14:textId="77777777" w:rsidR="002F5C9A" w:rsidRPr="006970AC" w:rsidRDefault="002F5C9A" w:rsidP="006922FE">
            <w:pPr>
              <w:pStyle w:val="Table-Data"/>
              <w:ind w:right="72"/>
              <w:jc w:val="right"/>
              <w:rPr>
                <w:bCs/>
              </w:rPr>
            </w:pPr>
            <w:r w:rsidRPr="006970AC">
              <w:t>3</w:t>
            </w:r>
          </w:p>
        </w:tc>
        <w:tc>
          <w:tcPr>
            <w:tcW w:w="936" w:type="dxa"/>
            <w:tcBorders>
              <w:top w:val="nil"/>
              <w:left w:val="nil"/>
              <w:bottom w:val="single" w:sz="4" w:space="0" w:color="auto"/>
              <w:right w:val="single" w:sz="4" w:space="0" w:color="auto"/>
            </w:tcBorders>
            <w:shd w:val="clear" w:color="auto" w:fill="auto"/>
            <w:noWrap/>
            <w:hideMark/>
          </w:tcPr>
          <w:p w14:paraId="6E067DC8" w14:textId="77777777" w:rsidR="002F5C9A" w:rsidRPr="006970AC" w:rsidRDefault="002F5C9A" w:rsidP="006922FE">
            <w:pPr>
              <w:pStyle w:val="Table-Data"/>
              <w:ind w:right="72"/>
              <w:jc w:val="right"/>
              <w:rPr>
                <w:bCs/>
              </w:rPr>
            </w:pPr>
            <w:r w:rsidRPr="006970AC">
              <w:t>1</w:t>
            </w:r>
          </w:p>
        </w:tc>
        <w:tc>
          <w:tcPr>
            <w:tcW w:w="936" w:type="dxa"/>
            <w:tcBorders>
              <w:top w:val="nil"/>
              <w:left w:val="nil"/>
              <w:bottom w:val="single" w:sz="4" w:space="0" w:color="auto"/>
              <w:right w:val="single" w:sz="4" w:space="0" w:color="auto"/>
            </w:tcBorders>
            <w:shd w:val="clear" w:color="auto" w:fill="auto"/>
            <w:noWrap/>
            <w:hideMark/>
          </w:tcPr>
          <w:p w14:paraId="0A144251" w14:textId="77777777" w:rsidR="002F5C9A" w:rsidRPr="006970AC" w:rsidRDefault="002F5C9A" w:rsidP="006922FE">
            <w:pPr>
              <w:pStyle w:val="Table-Data"/>
              <w:ind w:right="72"/>
              <w:jc w:val="right"/>
              <w:rPr>
                <w:bCs/>
              </w:rPr>
            </w:pPr>
            <w:r w:rsidRPr="006970AC">
              <w:t>81</w:t>
            </w:r>
          </w:p>
        </w:tc>
      </w:tr>
      <w:tr w:rsidR="002F5C9A" w:rsidRPr="00093AE0" w14:paraId="42F7867F" w14:textId="77777777" w:rsidTr="009B7515">
        <w:tblPrEx>
          <w:tblCellMar>
            <w:left w:w="115" w:type="dxa"/>
            <w:right w:w="115" w:type="dxa"/>
          </w:tblCellMar>
        </w:tblPrEx>
        <w:trPr>
          <w:trHeight w:val="288"/>
          <w:jc w:val="right"/>
        </w:trPr>
        <w:tc>
          <w:tcPr>
            <w:tcW w:w="1872" w:type="dxa"/>
            <w:tcBorders>
              <w:top w:val="nil"/>
              <w:left w:val="single" w:sz="4" w:space="0" w:color="auto"/>
              <w:bottom w:val="single" w:sz="4" w:space="0" w:color="auto"/>
              <w:right w:val="single" w:sz="4" w:space="0" w:color="auto"/>
            </w:tcBorders>
            <w:shd w:val="clear" w:color="auto" w:fill="auto"/>
            <w:noWrap/>
            <w:vAlign w:val="bottom"/>
            <w:hideMark/>
          </w:tcPr>
          <w:p w14:paraId="41726A61" w14:textId="77777777" w:rsidR="002F5C9A" w:rsidRPr="006922FE" w:rsidRDefault="002F5C9A" w:rsidP="006922FE">
            <w:pPr>
              <w:pStyle w:val="Table-Text1stindent"/>
            </w:pPr>
            <w:r w:rsidRPr="006922FE">
              <w:t>5</w:t>
            </w:r>
          </w:p>
        </w:tc>
        <w:tc>
          <w:tcPr>
            <w:tcW w:w="936" w:type="dxa"/>
            <w:tcBorders>
              <w:top w:val="nil"/>
              <w:left w:val="nil"/>
              <w:bottom w:val="single" w:sz="4" w:space="0" w:color="auto"/>
              <w:right w:val="single" w:sz="4" w:space="0" w:color="auto"/>
            </w:tcBorders>
            <w:shd w:val="clear" w:color="auto" w:fill="auto"/>
            <w:noWrap/>
            <w:hideMark/>
          </w:tcPr>
          <w:p w14:paraId="5D67F350" w14:textId="77777777" w:rsidR="002F5C9A" w:rsidRPr="006970AC" w:rsidRDefault="002F5C9A" w:rsidP="006922FE">
            <w:pPr>
              <w:pStyle w:val="Table-Data"/>
              <w:ind w:right="72"/>
              <w:jc w:val="right"/>
              <w:rPr>
                <w:bCs/>
              </w:rPr>
            </w:pPr>
            <w:r w:rsidRPr="006970AC">
              <w:t>1</w:t>
            </w:r>
          </w:p>
        </w:tc>
        <w:tc>
          <w:tcPr>
            <w:tcW w:w="936" w:type="dxa"/>
            <w:tcBorders>
              <w:top w:val="nil"/>
              <w:left w:val="nil"/>
              <w:bottom w:val="single" w:sz="4" w:space="0" w:color="auto"/>
              <w:right w:val="single" w:sz="4" w:space="0" w:color="auto"/>
            </w:tcBorders>
            <w:shd w:val="clear" w:color="auto" w:fill="auto"/>
            <w:noWrap/>
            <w:hideMark/>
          </w:tcPr>
          <w:p w14:paraId="77EE295D" w14:textId="77777777" w:rsidR="002F5C9A" w:rsidRPr="006970AC" w:rsidRDefault="002F5C9A" w:rsidP="006922FE">
            <w:pPr>
              <w:pStyle w:val="Table-Data"/>
              <w:ind w:right="72"/>
              <w:jc w:val="right"/>
              <w:rPr>
                <w:bCs/>
              </w:rPr>
            </w:pPr>
            <w:r w:rsidRPr="006970AC">
              <w:t>3</w:t>
            </w:r>
          </w:p>
        </w:tc>
        <w:tc>
          <w:tcPr>
            <w:tcW w:w="936" w:type="dxa"/>
            <w:tcBorders>
              <w:top w:val="nil"/>
              <w:left w:val="nil"/>
              <w:bottom w:val="single" w:sz="4" w:space="0" w:color="auto"/>
              <w:right w:val="single" w:sz="4" w:space="0" w:color="auto"/>
            </w:tcBorders>
            <w:shd w:val="clear" w:color="auto" w:fill="auto"/>
            <w:noWrap/>
            <w:hideMark/>
          </w:tcPr>
          <w:p w14:paraId="06B5C4CF" w14:textId="77777777" w:rsidR="002F5C9A" w:rsidRPr="006970AC" w:rsidRDefault="002F5C9A" w:rsidP="006922FE">
            <w:pPr>
              <w:pStyle w:val="Table-Data"/>
              <w:ind w:right="72"/>
              <w:jc w:val="right"/>
              <w:rPr>
                <w:bCs/>
              </w:rPr>
            </w:pPr>
            <w:r w:rsidRPr="006970AC">
              <w:t>12</w:t>
            </w:r>
          </w:p>
        </w:tc>
        <w:tc>
          <w:tcPr>
            <w:tcW w:w="936" w:type="dxa"/>
            <w:tcBorders>
              <w:top w:val="nil"/>
              <w:left w:val="nil"/>
              <w:bottom w:val="single" w:sz="4" w:space="0" w:color="auto"/>
              <w:right w:val="single" w:sz="4" w:space="0" w:color="auto"/>
            </w:tcBorders>
            <w:shd w:val="clear" w:color="auto" w:fill="DBE5F1" w:themeFill="accent1" w:themeFillTint="33"/>
            <w:noWrap/>
            <w:hideMark/>
          </w:tcPr>
          <w:p w14:paraId="064BDB98" w14:textId="77777777" w:rsidR="002F5C9A" w:rsidRPr="006970AC" w:rsidRDefault="002F5C9A" w:rsidP="006922FE">
            <w:pPr>
              <w:pStyle w:val="Table-Data"/>
              <w:ind w:right="72"/>
              <w:jc w:val="right"/>
              <w:rPr>
                <w:bCs/>
              </w:rPr>
            </w:pPr>
            <w:r w:rsidRPr="006970AC">
              <w:t>17</w:t>
            </w:r>
          </w:p>
        </w:tc>
        <w:tc>
          <w:tcPr>
            <w:tcW w:w="936" w:type="dxa"/>
            <w:tcBorders>
              <w:top w:val="nil"/>
              <w:left w:val="nil"/>
              <w:bottom w:val="single" w:sz="4" w:space="0" w:color="auto"/>
              <w:right w:val="single" w:sz="4" w:space="0" w:color="auto"/>
            </w:tcBorders>
            <w:shd w:val="clear" w:color="auto" w:fill="DBE5F1" w:themeFill="accent1" w:themeFillTint="33"/>
            <w:noWrap/>
            <w:hideMark/>
          </w:tcPr>
          <w:p w14:paraId="27341802" w14:textId="77777777" w:rsidR="002F5C9A" w:rsidRPr="006970AC" w:rsidRDefault="002F5C9A" w:rsidP="006922FE">
            <w:pPr>
              <w:pStyle w:val="Table-Data"/>
              <w:ind w:right="72"/>
              <w:jc w:val="right"/>
              <w:rPr>
                <w:bCs/>
              </w:rPr>
            </w:pPr>
            <w:r w:rsidRPr="006970AC">
              <w:t>34</w:t>
            </w:r>
          </w:p>
        </w:tc>
        <w:tc>
          <w:tcPr>
            <w:tcW w:w="936" w:type="dxa"/>
            <w:tcBorders>
              <w:top w:val="nil"/>
              <w:left w:val="nil"/>
              <w:bottom w:val="single" w:sz="4" w:space="0" w:color="auto"/>
              <w:right w:val="single" w:sz="4" w:space="0" w:color="auto"/>
            </w:tcBorders>
            <w:shd w:val="clear" w:color="auto" w:fill="DBE5F1" w:themeFill="accent1" w:themeFillTint="33"/>
            <w:noWrap/>
            <w:hideMark/>
          </w:tcPr>
          <w:p w14:paraId="1489CAA3" w14:textId="77777777" w:rsidR="002F5C9A" w:rsidRPr="006970AC" w:rsidRDefault="002F5C9A" w:rsidP="006922FE">
            <w:pPr>
              <w:pStyle w:val="Table-Data"/>
              <w:ind w:right="72"/>
              <w:jc w:val="right"/>
              <w:rPr>
                <w:bCs/>
              </w:rPr>
            </w:pPr>
            <w:r w:rsidRPr="006970AC">
              <w:t>8</w:t>
            </w:r>
          </w:p>
        </w:tc>
        <w:tc>
          <w:tcPr>
            <w:tcW w:w="936" w:type="dxa"/>
            <w:tcBorders>
              <w:top w:val="nil"/>
              <w:left w:val="nil"/>
              <w:bottom w:val="single" w:sz="4" w:space="0" w:color="auto"/>
              <w:right w:val="single" w:sz="4" w:space="0" w:color="auto"/>
            </w:tcBorders>
            <w:shd w:val="clear" w:color="auto" w:fill="auto"/>
            <w:noWrap/>
            <w:hideMark/>
          </w:tcPr>
          <w:p w14:paraId="052F94C1" w14:textId="77777777" w:rsidR="002F5C9A" w:rsidRPr="006970AC" w:rsidRDefault="002F5C9A" w:rsidP="006922FE">
            <w:pPr>
              <w:pStyle w:val="Table-Data"/>
              <w:ind w:right="72"/>
              <w:jc w:val="right"/>
              <w:rPr>
                <w:bCs/>
              </w:rPr>
            </w:pPr>
            <w:r w:rsidRPr="006970AC">
              <w:t>1</w:t>
            </w:r>
          </w:p>
        </w:tc>
        <w:tc>
          <w:tcPr>
            <w:tcW w:w="936" w:type="dxa"/>
            <w:tcBorders>
              <w:top w:val="nil"/>
              <w:left w:val="nil"/>
              <w:bottom w:val="single" w:sz="4" w:space="0" w:color="auto"/>
              <w:right w:val="single" w:sz="4" w:space="0" w:color="auto"/>
            </w:tcBorders>
            <w:shd w:val="clear" w:color="auto" w:fill="auto"/>
            <w:noWrap/>
            <w:hideMark/>
          </w:tcPr>
          <w:p w14:paraId="0D6A52CF" w14:textId="77777777" w:rsidR="002F5C9A" w:rsidRPr="006970AC" w:rsidRDefault="002F5C9A" w:rsidP="006922FE">
            <w:pPr>
              <w:pStyle w:val="Table-Data"/>
              <w:ind w:right="72"/>
              <w:jc w:val="right"/>
              <w:rPr>
                <w:bCs/>
              </w:rPr>
            </w:pPr>
            <w:r w:rsidRPr="006970AC">
              <w:t>76</w:t>
            </w:r>
          </w:p>
        </w:tc>
      </w:tr>
      <w:tr w:rsidR="002F5C9A" w:rsidRPr="00093AE0" w14:paraId="199FD92C" w14:textId="77777777" w:rsidTr="009B7515">
        <w:tblPrEx>
          <w:tblCellMar>
            <w:left w:w="115" w:type="dxa"/>
            <w:right w:w="115" w:type="dxa"/>
          </w:tblCellMar>
        </w:tblPrEx>
        <w:trPr>
          <w:trHeight w:val="288"/>
          <w:jc w:val="right"/>
        </w:trPr>
        <w:tc>
          <w:tcPr>
            <w:tcW w:w="1872" w:type="dxa"/>
            <w:tcBorders>
              <w:top w:val="nil"/>
              <w:left w:val="single" w:sz="4" w:space="0" w:color="auto"/>
              <w:bottom w:val="single" w:sz="4" w:space="0" w:color="auto"/>
              <w:right w:val="single" w:sz="4" w:space="0" w:color="auto"/>
            </w:tcBorders>
            <w:shd w:val="clear" w:color="auto" w:fill="auto"/>
            <w:noWrap/>
            <w:vAlign w:val="bottom"/>
            <w:hideMark/>
          </w:tcPr>
          <w:p w14:paraId="2CEF91ED" w14:textId="77777777" w:rsidR="002F5C9A" w:rsidRPr="006922FE" w:rsidRDefault="002F5C9A" w:rsidP="006922FE">
            <w:pPr>
              <w:pStyle w:val="Table-Text1stindent"/>
            </w:pPr>
            <w:r w:rsidRPr="006922FE">
              <w:t>6</w:t>
            </w:r>
          </w:p>
        </w:tc>
        <w:tc>
          <w:tcPr>
            <w:tcW w:w="936" w:type="dxa"/>
            <w:tcBorders>
              <w:top w:val="nil"/>
              <w:left w:val="nil"/>
              <w:bottom w:val="single" w:sz="4" w:space="0" w:color="auto"/>
              <w:right w:val="single" w:sz="4" w:space="0" w:color="auto"/>
            </w:tcBorders>
            <w:shd w:val="clear" w:color="auto" w:fill="auto"/>
            <w:noWrap/>
            <w:hideMark/>
          </w:tcPr>
          <w:p w14:paraId="7DBDF820" w14:textId="77777777" w:rsidR="002F5C9A" w:rsidRPr="006970AC" w:rsidRDefault="002F5C9A" w:rsidP="006922FE">
            <w:pPr>
              <w:pStyle w:val="Table-Data"/>
              <w:ind w:right="72"/>
              <w:jc w:val="right"/>
              <w:rPr>
                <w:bCs/>
              </w:rPr>
            </w:pPr>
            <w:r w:rsidRPr="006970AC">
              <w:t> </w:t>
            </w:r>
          </w:p>
        </w:tc>
        <w:tc>
          <w:tcPr>
            <w:tcW w:w="936" w:type="dxa"/>
            <w:tcBorders>
              <w:top w:val="nil"/>
              <w:left w:val="nil"/>
              <w:bottom w:val="single" w:sz="4" w:space="0" w:color="auto"/>
              <w:right w:val="single" w:sz="4" w:space="0" w:color="auto"/>
            </w:tcBorders>
            <w:shd w:val="clear" w:color="auto" w:fill="auto"/>
            <w:noWrap/>
            <w:hideMark/>
          </w:tcPr>
          <w:p w14:paraId="7BE4EB51" w14:textId="77777777" w:rsidR="002F5C9A" w:rsidRPr="006970AC" w:rsidRDefault="002F5C9A" w:rsidP="006922FE">
            <w:pPr>
              <w:pStyle w:val="Table-Data"/>
              <w:ind w:right="72"/>
              <w:jc w:val="right"/>
              <w:rPr>
                <w:bCs/>
              </w:rPr>
            </w:pPr>
            <w:r w:rsidRPr="006970AC">
              <w:t>2</w:t>
            </w:r>
          </w:p>
        </w:tc>
        <w:tc>
          <w:tcPr>
            <w:tcW w:w="936" w:type="dxa"/>
            <w:tcBorders>
              <w:top w:val="nil"/>
              <w:left w:val="nil"/>
              <w:bottom w:val="single" w:sz="4" w:space="0" w:color="auto"/>
              <w:right w:val="single" w:sz="4" w:space="0" w:color="auto"/>
            </w:tcBorders>
            <w:shd w:val="clear" w:color="auto" w:fill="auto"/>
            <w:noWrap/>
            <w:hideMark/>
          </w:tcPr>
          <w:p w14:paraId="182480D5" w14:textId="77777777" w:rsidR="002F5C9A" w:rsidRPr="006970AC" w:rsidRDefault="002F5C9A" w:rsidP="006922FE">
            <w:pPr>
              <w:pStyle w:val="Table-Data"/>
              <w:ind w:right="72"/>
              <w:jc w:val="right"/>
              <w:rPr>
                <w:bCs/>
              </w:rPr>
            </w:pPr>
            <w:r w:rsidRPr="006970AC">
              <w:t>3</w:t>
            </w:r>
          </w:p>
        </w:tc>
        <w:tc>
          <w:tcPr>
            <w:tcW w:w="936" w:type="dxa"/>
            <w:tcBorders>
              <w:top w:val="nil"/>
              <w:left w:val="nil"/>
              <w:bottom w:val="single" w:sz="4" w:space="0" w:color="auto"/>
              <w:right w:val="single" w:sz="4" w:space="0" w:color="auto"/>
            </w:tcBorders>
            <w:shd w:val="clear" w:color="auto" w:fill="auto"/>
            <w:noWrap/>
            <w:hideMark/>
          </w:tcPr>
          <w:p w14:paraId="4B6F2F57" w14:textId="77777777" w:rsidR="002F5C9A" w:rsidRPr="006970AC" w:rsidRDefault="002F5C9A" w:rsidP="006922FE">
            <w:pPr>
              <w:pStyle w:val="Table-Data"/>
              <w:ind w:right="72"/>
              <w:jc w:val="right"/>
              <w:rPr>
                <w:bCs/>
              </w:rPr>
            </w:pPr>
            <w:r w:rsidRPr="006970AC">
              <w:t>10</w:t>
            </w:r>
          </w:p>
        </w:tc>
        <w:tc>
          <w:tcPr>
            <w:tcW w:w="936" w:type="dxa"/>
            <w:tcBorders>
              <w:top w:val="nil"/>
              <w:left w:val="nil"/>
              <w:bottom w:val="single" w:sz="4" w:space="0" w:color="auto"/>
              <w:right w:val="single" w:sz="4" w:space="0" w:color="auto"/>
            </w:tcBorders>
            <w:shd w:val="clear" w:color="auto" w:fill="DBE5F1" w:themeFill="accent1" w:themeFillTint="33"/>
            <w:noWrap/>
            <w:hideMark/>
          </w:tcPr>
          <w:p w14:paraId="0377ECC8" w14:textId="77777777" w:rsidR="002F5C9A" w:rsidRPr="006970AC" w:rsidRDefault="002F5C9A" w:rsidP="006922FE">
            <w:pPr>
              <w:pStyle w:val="Table-Data"/>
              <w:ind w:right="72"/>
              <w:jc w:val="right"/>
              <w:rPr>
                <w:bCs/>
              </w:rPr>
            </w:pPr>
            <w:r w:rsidRPr="006970AC">
              <w:t>11</w:t>
            </w:r>
          </w:p>
        </w:tc>
        <w:tc>
          <w:tcPr>
            <w:tcW w:w="936" w:type="dxa"/>
            <w:tcBorders>
              <w:top w:val="nil"/>
              <w:left w:val="nil"/>
              <w:bottom w:val="single" w:sz="4" w:space="0" w:color="auto"/>
              <w:right w:val="single" w:sz="4" w:space="0" w:color="auto"/>
            </w:tcBorders>
            <w:shd w:val="clear" w:color="auto" w:fill="DBE5F1" w:themeFill="accent1" w:themeFillTint="33"/>
            <w:noWrap/>
            <w:hideMark/>
          </w:tcPr>
          <w:p w14:paraId="2AC375C5" w14:textId="77777777" w:rsidR="002F5C9A" w:rsidRPr="006970AC" w:rsidRDefault="002F5C9A" w:rsidP="006922FE">
            <w:pPr>
              <w:pStyle w:val="Table-Data"/>
              <w:ind w:right="72"/>
              <w:jc w:val="right"/>
              <w:rPr>
                <w:bCs/>
              </w:rPr>
            </w:pPr>
            <w:r w:rsidRPr="006970AC">
              <w:t>22</w:t>
            </w:r>
          </w:p>
        </w:tc>
        <w:tc>
          <w:tcPr>
            <w:tcW w:w="936" w:type="dxa"/>
            <w:tcBorders>
              <w:top w:val="nil"/>
              <w:left w:val="nil"/>
              <w:bottom w:val="single" w:sz="4" w:space="0" w:color="auto"/>
              <w:right w:val="single" w:sz="4" w:space="0" w:color="auto"/>
            </w:tcBorders>
            <w:shd w:val="clear" w:color="auto" w:fill="DBE5F1" w:themeFill="accent1" w:themeFillTint="33"/>
            <w:noWrap/>
            <w:hideMark/>
          </w:tcPr>
          <w:p w14:paraId="2789DA7D" w14:textId="77777777" w:rsidR="002F5C9A" w:rsidRPr="006970AC" w:rsidRDefault="002F5C9A" w:rsidP="006922FE">
            <w:pPr>
              <w:pStyle w:val="Table-Data"/>
              <w:ind w:right="72"/>
              <w:jc w:val="right"/>
              <w:rPr>
                <w:bCs/>
              </w:rPr>
            </w:pPr>
            <w:r w:rsidRPr="006970AC">
              <w:t>5</w:t>
            </w:r>
          </w:p>
        </w:tc>
        <w:tc>
          <w:tcPr>
            <w:tcW w:w="936" w:type="dxa"/>
            <w:tcBorders>
              <w:top w:val="nil"/>
              <w:left w:val="nil"/>
              <w:bottom w:val="single" w:sz="4" w:space="0" w:color="auto"/>
              <w:right w:val="single" w:sz="4" w:space="0" w:color="auto"/>
            </w:tcBorders>
            <w:shd w:val="clear" w:color="auto" w:fill="auto"/>
            <w:noWrap/>
            <w:hideMark/>
          </w:tcPr>
          <w:p w14:paraId="6E8FB1AB" w14:textId="77777777" w:rsidR="002F5C9A" w:rsidRPr="006970AC" w:rsidRDefault="002F5C9A" w:rsidP="006922FE">
            <w:pPr>
              <w:pStyle w:val="Table-Data"/>
              <w:ind w:right="72"/>
              <w:jc w:val="right"/>
              <w:rPr>
                <w:bCs/>
              </w:rPr>
            </w:pPr>
            <w:r w:rsidRPr="006970AC">
              <w:t>53</w:t>
            </w:r>
          </w:p>
        </w:tc>
      </w:tr>
      <w:tr w:rsidR="002F5C9A" w:rsidRPr="00093AE0" w14:paraId="028C7D2F" w14:textId="77777777" w:rsidTr="009B7515">
        <w:tblPrEx>
          <w:tblCellMar>
            <w:left w:w="115" w:type="dxa"/>
            <w:right w:w="115" w:type="dxa"/>
          </w:tblCellMar>
        </w:tblPrEx>
        <w:trPr>
          <w:trHeight w:val="288"/>
          <w:jc w:val="right"/>
        </w:trPr>
        <w:tc>
          <w:tcPr>
            <w:tcW w:w="1872" w:type="dxa"/>
            <w:tcBorders>
              <w:top w:val="nil"/>
              <w:left w:val="single" w:sz="4" w:space="0" w:color="auto"/>
              <w:bottom w:val="single" w:sz="4" w:space="0" w:color="auto"/>
              <w:right w:val="single" w:sz="4" w:space="0" w:color="auto"/>
            </w:tcBorders>
            <w:shd w:val="clear" w:color="auto" w:fill="auto"/>
            <w:noWrap/>
            <w:vAlign w:val="bottom"/>
            <w:hideMark/>
          </w:tcPr>
          <w:p w14:paraId="245B1DC4" w14:textId="77777777" w:rsidR="002F5C9A" w:rsidRPr="006922FE" w:rsidRDefault="002F5C9A" w:rsidP="006922FE">
            <w:pPr>
              <w:pStyle w:val="Table-Text1stindent"/>
            </w:pPr>
            <w:r w:rsidRPr="006922FE">
              <w:t>7</w:t>
            </w:r>
          </w:p>
        </w:tc>
        <w:tc>
          <w:tcPr>
            <w:tcW w:w="936" w:type="dxa"/>
            <w:tcBorders>
              <w:top w:val="nil"/>
              <w:left w:val="nil"/>
              <w:bottom w:val="single" w:sz="4" w:space="0" w:color="auto"/>
              <w:right w:val="single" w:sz="4" w:space="0" w:color="auto"/>
            </w:tcBorders>
            <w:shd w:val="clear" w:color="auto" w:fill="auto"/>
            <w:noWrap/>
            <w:hideMark/>
          </w:tcPr>
          <w:p w14:paraId="5691A532" w14:textId="77777777" w:rsidR="002F5C9A" w:rsidRPr="006970AC" w:rsidRDefault="002F5C9A" w:rsidP="006922FE">
            <w:pPr>
              <w:pStyle w:val="Table-Data"/>
              <w:ind w:right="72"/>
              <w:jc w:val="right"/>
              <w:rPr>
                <w:bCs/>
              </w:rPr>
            </w:pPr>
            <w:r w:rsidRPr="006970AC">
              <w:t> </w:t>
            </w:r>
          </w:p>
        </w:tc>
        <w:tc>
          <w:tcPr>
            <w:tcW w:w="936" w:type="dxa"/>
            <w:tcBorders>
              <w:top w:val="nil"/>
              <w:left w:val="nil"/>
              <w:bottom w:val="single" w:sz="4" w:space="0" w:color="auto"/>
              <w:right w:val="single" w:sz="4" w:space="0" w:color="auto"/>
            </w:tcBorders>
            <w:shd w:val="clear" w:color="auto" w:fill="auto"/>
            <w:noWrap/>
            <w:hideMark/>
          </w:tcPr>
          <w:p w14:paraId="2C7B4376" w14:textId="77777777" w:rsidR="002F5C9A" w:rsidRPr="006970AC" w:rsidRDefault="002F5C9A" w:rsidP="006922FE">
            <w:pPr>
              <w:pStyle w:val="Table-Data"/>
              <w:ind w:right="72"/>
              <w:jc w:val="right"/>
              <w:rPr>
                <w:bCs/>
              </w:rPr>
            </w:pPr>
            <w:r w:rsidRPr="006970AC">
              <w:t> </w:t>
            </w:r>
          </w:p>
        </w:tc>
        <w:tc>
          <w:tcPr>
            <w:tcW w:w="936" w:type="dxa"/>
            <w:tcBorders>
              <w:top w:val="nil"/>
              <w:left w:val="nil"/>
              <w:bottom w:val="single" w:sz="4" w:space="0" w:color="auto"/>
              <w:right w:val="single" w:sz="4" w:space="0" w:color="auto"/>
            </w:tcBorders>
            <w:shd w:val="clear" w:color="auto" w:fill="auto"/>
            <w:noWrap/>
            <w:hideMark/>
          </w:tcPr>
          <w:p w14:paraId="0FD7C69C" w14:textId="77777777" w:rsidR="002F5C9A" w:rsidRPr="006970AC" w:rsidRDefault="002F5C9A" w:rsidP="006922FE">
            <w:pPr>
              <w:pStyle w:val="Table-Data"/>
              <w:ind w:right="72"/>
              <w:jc w:val="right"/>
              <w:rPr>
                <w:bCs/>
              </w:rPr>
            </w:pPr>
            <w:r w:rsidRPr="006970AC">
              <w:t> </w:t>
            </w:r>
          </w:p>
        </w:tc>
        <w:tc>
          <w:tcPr>
            <w:tcW w:w="936" w:type="dxa"/>
            <w:tcBorders>
              <w:top w:val="nil"/>
              <w:left w:val="nil"/>
              <w:bottom w:val="single" w:sz="4" w:space="0" w:color="auto"/>
              <w:right w:val="single" w:sz="4" w:space="0" w:color="auto"/>
            </w:tcBorders>
            <w:shd w:val="clear" w:color="auto" w:fill="auto"/>
            <w:noWrap/>
            <w:hideMark/>
          </w:tcPr>
          <w:p w14:paraId="63EAFFBF" w14:textId="77777777" w:rsidR="002F5C9A" w:rsidRPr="006970AC" w:rsidRDefault="002F5C9A" w:rsidP="006922FE">
            <w:pPr>
              <w:pStyle w:val="Table-Data"/>
              <w:ind w:right="72"/>
              <w:jc w:val="right"/>
              <w:rPr>
                <w:bCs/>
              </w:rPr>
            </w:pPr>
            <w:r w:rsidRPr="006970AC">
              <w:t>3</w:t>
            </w:r>
          </w:p>
        </w:tc>
        <w:tc>
          <w:tcPr>
            <w:tcW w:w="936" w:type="dxa"/>
            <w:tcBorders>
              <w:top w:val="nil"/>
              <w:left w:val="nil"/>
              <w:bottom w:val="single" w:sz="4" w:space="0" w:color="auto"/>
              <w:right w:val="single" w:sz="4" w:space="0" w:color="auto"/>
            </w:tcBorders>
            <w:shd w:val="clear" w:color="auto" w:fill="auto"/>
            <w:noWrap/>
            <w:hideMark/>
          </w:tcPr>
          <w:p w14:paraId="4962419D" w14:textId="77777777" w:rsidR="002F5C9A" w:rsidRPr="006970AC" w:rsidRDefault="002F5C9A" w:rsidP="006922FE">
            <w:pPr>
              <w:pStyle w:val="Table-Data"/>
              <w:ind w:right="72"/>
              <w:jc w:val="right"/>
              <w:rPr>
                <w:bCs/>
              </w:rPr>
            </w:pPr>
            <w:r w:rsidRPr="006970AC">
              <w:t>8</w:t>
            </w:r>
          </w:p>
        </w:tc>
        <w:tc>
          <w:tcPr>
            <w:tcW w:w="936" w:type="dxa"/>
            <w:tcBorders>
              <w:top w:val="nil"/>
              <w:left w:val="nil"/>
              <w:bottom w:val="single" w:sz="4" w:space="0" w:color="auto"/>
              <w:right w:val="single" w:sz="4" w:space="0" w:color="auto"/>
            </w:tcBorders>
            <w:shd w:val="clear" w:color="auto" w:fill="DBE5F1" w:themeFill="accent1" w:themeFillTint="33"/>
            <w:noWrap/>
            <w:hideMark/>
          </w:tcPr>
          <w:p w14:paraId="597C0E35" w14:textId="77777777" w:rsidR="002F5C9A" w:rsidRPr="006970AC" w:rsidRDefault="002F5C9A" w:rsidP="006922FE">
            <w:pPr>
              <w:pStyle w:val="Table-Data"/>
              <w:ind w:right="72"/>
              <w:jc w:val="right"/>
              <w:rPr>
                <w:bCs/>
              </w:rPr>
            </w:pPr>
            <w:r w:rsidRPr="006970AC">
              <w:t>9</w:t>
            </w:r>
          </w:p>
        </w:tc>
        <w:tc>
          <w:tcPr>
            <w:tcW w:w="936" w:type="dxa"/>
            <w:tcBorders>
              <w:top w:val="nil"/>
              <w:left w:val="nil"/>
              <w:bottom w:val="single" w:sz="4" w:space="0" w:color="auto"/>
              <w:right w:val="single" w:sz="4" w:space="0" w:color="auto"/>
            </w:tcBorders>
            <w:shd w:val="clear" w:color="auto" w:fill="DBE5F1" w:themeFill="accent1" w:themeFillTint="33"/>
            <w:noWrap/>
            <w:hideMark/>
          </w:tcPr>
          <w:p w14:paraId="0739EFDC" w14:textId="77777777" w:rsidR="002F5C9A" w:rsidRPr="006970AC" w:rsidRDefault="002F5C9A" w:rsidP="006922FE">
            <w:pPr>
              <w:pStyle w:val="Table-Data"/>
              <w:ind w:right="72"/>
              <w:jc w:val="right"/>
              <w:rPr>
                <w:bCs/>
              </w:rPr>
            </w:pPr>
            <w:r w:rsidRPr="006970AC">
              <w:t>1</w:t>
            </w:r>
          </w:p>
        </w:tc>
        <w:tc>
          <w:tcPr>
            <w:tcW w:w="936" w:type="dxa"/>
            <w:tcBorders>
              <w:top w:val="nil"/>
              <w:left w:val="nil"/>
              <w:bottom w:val="single" w:sz="4" w:space="0" w:color="auto"/>
              <w:right w:val="single" w:sz="4" w:space="0" w:color="auto"/>
            </w:tcBorders>
            <w:shd w:val="clear" w:color="auto" w:fill="auto"/>
            <w:noWrap/>
            <w:hideMark/>
          </w:tcPr>
          <w:p w14:paraId="54B36DEA" w14:textId="77777777" w:rsidR="002F5C9A" w:rsidRPr="006970AC" w:rsidRDefault="002F5C9A" w:rsidP="006922FE">
            <w:pPr>
              <w:pStyle w:val="Table-Data"/>
              <w:ind w:right="72"/>
              <w:jc w:val="right"/>
              <w:rPr>
                <w:bCs/>
              </w:rPr>
            </w:pPr>
            <w:r w:rsidRPr="006970AC">
              <w:t>21</w:t>
            </w:r>
          </w:p>
        </w:tc>
      </w:tr>
      <w:tr w:rsidR="002F5C9A" w:rsidRPr="00093AE0" w14:paraId="1439A78F" w14:textId="77777777" w:rsidTr="009B7515">
        <w:tblPrEx>
          <w:tblCellMar>
            <w:left w:w="115" w:type="dxa"/>
            <w:right w:w="115" w:type="dxa"/>
          </w:tblCellMar>
        </w:tblPrEx>
        <w:trPr>
          <w:trHeight w:val="288"/>
          <w:jc w:val="right"/>
        </w:trPr>
        <w:tc>
          <w:tcPr>
            <w:tcW w:w="1872" w:type="dxa"/>
            <w:tcBorders>
              <w:top w:val="nil"/>
              <w:left w:val="single" w:sz="4" w:space="0" w:color="auto"/>
              <w:bottom w:val="single" w:sz="4" w:space="0" w:color="auto"/>
              <w:right w:val="single" w:sz="4" w:space="0" w:color="auto"/>
            </w:tcBorders>
            <w:shd w:val="clear" w:color="auto" w:fill="auto"/>
            <w:noWrap/>
            <w:vAlign w:val="bottom"/>
            <w:hideMark/>
          </w:tcPr>
          <w:p w14:paraId="62AB1903" w14:textId="77777777" w:rsidR="002F5C9A" w:rsidRPr="006922FE" w:rsidRDefault="002F5C9A" w:rsidP="006922FE">
            <w:pPr>
              <w:pStyle w:val="Table-Text"/>
              <w:jc w:val="right"/>
              <w:rPr>
                <w:b/>
                <w:bCs/>
              </w:rPr>
            </w:pPr>
            <w:r w:rsidRPr="006922FE">
              <w:rPr>
                <w:b/>
              </w:rPr>
              <w:t>Totals</w:t>
            </w:r>
          </w:p>
        </w:tc>
        <w:tc>
          <w:tcPr>
            <w:tcW w:w="936" w:type="dxa"/>
            <w:tcBorders>
              <w:top w:val="nil"/>
              <w:left w:val="nil"/>
              <w:bottom w:val="single" w:sz="4" w:space="0" w:color="auto"/>
              <w:right w:val="single" w:sz="4" w:space="0" w:color="auto"/>
            </w:tcBorders>
            <w:shd w:val="clear" w:color="auto" w:fill="auto"/>
            <w:noWrap/>
            <w:vAlign w:val="bottom"/>
            <w:hideMark/>
          </w:tcPr>
          <w:p w14:paraId="58EB76FC" w14:textId="77777777" w:rsidR="002F5C9A" w:rsidRPr="006970AC" w:rsidRDefault="002F5C9A" w:rsidP="009B7515">
            <w:pPr>
              <w:pStyle w:val="Table-Data"/>
              <w:jc w:val="right"/>
              <w:rPr>
                <w:bCs/>
              </w:rPr>
            </w:pPr>
            <w:r w:rsidRPr="006970AC">
              <w:t>82</w:t>
            </w:r>
          </w:p>
        </w:tc>
        <w:tc>
          <w:tcPr>
            <w:tcW w:w="936" w:type="dxa"/>
            <w:tcBorders>
              <w:top w:val="nil"/>
              <w:left w:val="nil"/>
              <w:bottom w:val="single" w:sz="4" w:space="0" w:color="auto"/>
              <w:right w:val="single" w:sz="4" w:space="0" w:color="auto"/>
            </w:tcBorders>
            <w:shd w:val="clear" w:color="auto" w:fill="auto"/>
            <w:noWrap/>
            <w:vAlign w:val="bottom"/>
            <w:hideMark/>
          </w:tcPr>
          <w:p w14:paraId="5C408BCB" w14:textId="77777777" w:rsidR="002F5C9A" w:rsidRPr="006970AC" w:rsidRDefault="002F5C9A" w:rsidP="009B7515">
            <w:pPr>
              <w:pStyle w:val="Table-Data"/>
              <w:jc w:val="right"/>
              <w:rPr>
                <w:bCs/>
              </w:rPr>
            </w:pPr>
            <w:r w:rsidRPr="006970AC">
              <w:t>120</w:t>
            </w:r>
          </w:p>
        </w:tc>
        <w:tc>
          <w:tcPr>
            <w:tcW w:w="936" w:type="dxa"/>
            <w:tcBorders>
              <w:top w:val="nil"/>
              <w:left w:val="nil"/>
              <w:bottom w:val="single" w:sz="4" w:space="0" w:color="auto"/>
              <w:right w:val="single" w:sz="4" w:space="0" w:color="auto"/>
            </w:tcBorders>
            <w:shd w:val="clear" w:color="auto" w:fill="auto"/>
            <w:noWrap/>
            <w:vAlign w:val="bottom"/>
            <w:hideMark/>
          </w:tcPr>
          <w:p w14:paraId="333FDA51" w14:textId="77777777" w:rsidR="002F5C9A" w:rsidRPr="006970AC" w:rsidRDefault="002F5C9A" w:rsidP="009B7515">
            <w:pPr>
              <w:pStyle w:val="Table-Data"/>
              <w:jc w:val="right"/>
              <w:rPr>
                <w:bCs/>
              </w:rPr>
            </w:pPr>
            <w:r w:rsidRPr="006970AC">
              <w:t>145</w:t>
            </w:r>
          </w:p>
        </w:tc>
        <w:tc>
          <w:tcPr>
            <w:tcW w:w="936" w:type="dxa"/>
            <w:tcBorders>
              <w:top w:val="nil"/>
              <w:left w:val="nil"/>
              <w:bottom w:val="single" w:sz="4" w:space="0" w:color="auto"/>
              <w:right w:val="single" w:sz="4" w:space="0" w:color="auto"/>
            </w:tcBorders>
            <w:shd w:val="clear" w:color="auto" w:fill="auto"/>
            <w:noWrap/>
            <w:vAlign w:val="bottom"/>
            <w:hideMark/>
          </w:tcPr>
          <w:p w14:paraId="33A71AA9" w14:textId="77777777" w:rsidR="002F5C9A" w:rsidRPr="006970AC" w:rsidRDefault="002F5C9A" w:rsidP="009B7515">
            <w:pPr>
              <w:pStyle w:val="Table-Data"/>
              <w:jc w:val="right"/>
              <w:rPr>
                <w:bCs/>
              </w:rPr>
            </w:pPr>
            <w:r w:rsidRPr="006970AC">
              <w:t>90</w:t>
            </w:r>
          </w:p>
        </w:tc>
        <w:tc>
          <w:tcPr>
            <w:tcW w:w="936" w:type="dxa"/>
            <w:tcBorders>
              <w:top w:val="nil"/>
              <w:left w:val="nil"/>
              <w:bottom w:val="single" w:sz="4" w:space="0" w:color="auto"/>
              <w:right w:val="single" w:sz="4" w:space="0" w:color="auto"/>
            </w:tcBorders>
            <w:shd w:val="clear" w:color="auto" w:fill="auto"/>
            <w:noWrap/>
            <w:vAlign w:val="bottom"/>
            <w:hideMark/>
          </w:tcPr>
          <w:p w14:paraId="2CB698F1" w14:textId="77777777" w:rsidR="002F5C9A" w:rsidRPr="006970AC" w:rsidRDefault="002F5C9A" w:rsidP="009B7515">
            <w:pPr>
              <w:pStyle w:val="Table-Data"/>
              <w:jc w:val="right"/>
              <w:rPr>
                <w:bCs/>
              </w:rPr>
            </w:pPr>
            <w:r w:rsidRPr="006970AC">
              <w:t>79</w:t>
            </w:r>
          </w:p>
        </w:tc>
        <w:tc>
          <w:tcPr>
            <w:tcW w:w="936" w:type="dxa"/>
            <w:tcBorders>
              <w:top w:val="nil"/>
              <w:left w:val="nil"/>
              <w:bottom w:val="single" w:sz="4" w:space="0" w:color="auto"/>
              <w:right w:val="single" w:sz="4" w:space="0" w:color="auto"/>
            </w:tcBorders>
            <w:shd w:val="clear" w:color="auto" w:fill="auto"/>
            <w:noWrap/>
            <w:vAlign w:val="bottom"/>
            <w:hideMark/>
          </w:tcPr>
          <w:p w14:paraId="74161D54" w14:textId="77777777" w:rsidR="002F5C9A" w:rsidRPr="006970AC" w:rsidRDefault="002F5C9A" w:rsidP="009B7515">
            <w:pPr>
              <w:pStyle w:val="Table-Data"/>
              <w:jc w:val="right"/>
              <w:rPr>
                <w:bCs/>
              </w:rPr>
            </w:pPr>
            <w:r w:rsidRPr="006970AC">
              <w:t>46</w:t>
            </w:r>
          </w:p>
        </w:tc>
        <w:tc>
          <w:tcPr>
            <w:tcW w:w="936" w:type="dxa"/>
            <w:tcBorders>
              <w:top w:val="nil"/>
              <w:left w:val="nil"/>
              <w:bottom w:val="single" w:sz="4" w:space="0" w:color="auto"/>
              <w:right w:val="single" w:sz="4" w:space="0" w:color="auto"/>
            </w:tcBorders>
            <w:shd w:val="clear" w:color="auto" w:fill="auto"/>
            <w:noWrap/>
            <w:vAlign w:val="bottom"/>
            <w:hideMark/>
          </w:tcPr>
          <w:p w14:paraId="0F70202C" w14:textId="77777777" w:rsidR="002F5C9A" w:rsidRPr="006970AC" w:rsidRDefault="002F5C9A" w:rsidP="009B7515">
            <w:pPr>
              <w:pStyle w:val="Table-Data"/>
              <w:jc w:val="right"/>
              <w:rPr>
                <w:bCs/>
              </w:rPr>
            </w:pPr>
            <w:r w:rsidRPr="006970AC">
              <w:t>8</w:t>
            </w:r>
          </w:p>
        </w:tc>
        <w:tc>
          <w:tcPr>
            <w:tcW w:w="936" w:type="dxa"/>
            <w:tcBorders>
              <w:top w:val="nil"/>
              <w:left w:val="nil"/>
              <w:bottom w:val="single" w:sz="4" w:space="0" w:color="auto"/>
              <w:right w:val="single" w:sz="4" w:space="0" w:color="auto"/>
            </w:tcBorders>
            <w:shd w:val="clear" w:color="auto" w:fill="auto"/>
            <w:noWrap/>
            <w:vAlign w:val="bottom"/>
            <w:hideMark/>
          </w:tcPr>
          <w:p w14:paraId="5B8EE6D0" w14:textId="77777777" w:rsidR="002F5C9A" w:rsidRPr="006970AC" w:rsidRDefault="002F5C9A" w:rsidP="009B7515">
            <w:pPr>
              <w:pStyle w:val="Table-Data"/>
              <w:jc w:val="right"/>
              <w:rPr>
                <w:bCs/>
              </w:rPr>
            </w:pPr>
            <w:r w:rsidRPr="006970AC">
              <w:t>570</w:t>
            </w:r>
          </w:p>
        </w:tc>
      </w:tr>
    </w:tbl>
    <w:p w14:paraId="15B29856" w14:textId="1A248453" w:rsidR="002F5C9A" w:rsidRDefault="00894142" w:rsidP="002F5C9A">
      <w:pPr>
        <w:spacing w:before="60"/>
        <w:ind w:left="252" w:hanging="252"/>
        <w:jc w:val="center"/>
        <w:rPr>
          <w:rFonts w:cs="Arial"/>
          <w:sz w:val="20"/>
          <w:szCs w:val="20"/>
        </w:rPr>
      </w:pPr>
      <w:r>
        <w:rPr>
          <w:rFonts w:cs="Arial"/>
          <w:noProof/>
        </w:rPr>
        <mc:AlternateContent>
          <mc:Choice Requires="wps">
            <w:drawing>
              <wp:anchor distT="0" distB="0" distL="114300" distR="114300" simplePos="0" relativeHeight="251646976" behindDoc="0" locked="0" layoutInCell="1" allowOverlap="1" wp14:anchorId="6206908D" wp14:editId="15340DD6">
                <wp:simplePos x="0" y="0"/>
                <wp:positionH relativeFrom="margin">
                  <wp:posOffset>-635</wp:posOffset>
                </wp:positionH>
                <wp:positionV relativeFrom="paragraph">
                  <wp:posOffset>251129</wp:posOffset>
                </wp:positionV>
                <wp:extent cx="2011680" cy="365760"/>
                <wp:effectExtent l="0" t="0" r="26670" b="15240"/>
                <wp:wrapNone/>
                <wp:docPr id="6" name="Rectangle 6"/>
                <wp:cNvGraphicFramePr/>
                <a:graphic xmlns:a="http://schemas.openxmlformats.org/drawingml/2006/main">
                  <a:graphicData uri="http://schemas.microsoft.com/office/word/2010/wordprocessingShape">
                    <wps:wsp>
                      <wps:cNvSpPr/>
                      <wps:spPr>
                        <a:xfrm>
                          <a:off x="0" y="0"/>
                          <a:ext cx="2011680" cy="365760"/>
                        </a:xfrm>
                        <a:prstGeom prst="rect">
                          <a:avLst/>
                        </a:prstGeom>
                        <a:solidFill>
                          <a:srgbClr val="39B54A"/>
                        </a:solidFill>
                        <a:ln>
                          <a:solidFill>
                            <a:srgbClr val="39B54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91E913" w14:textId="77777777" w:rsidR="001E0F69" w:rsidRDefault="001E0F69" w:rsidP="00F66F72">
                            <w:pPr>
                              <w:spacing w:after="0"/>
                              <w:jc w:val="center"/>
                            </w:pPr>
                            <w:r>
                              <w:t>Unexpected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06908D" id="Rectangle 6" o:spid="_x0000_s1033" style="position:absolute;left:0;text-align:left;margin-left:-.05pt;margin-top:19.75pt;width:158.4pt;height:28.8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" fillcolor="#39b54a" strokecolor="#39b54a" strokeweight="2pt">
                <v:textbox>
                  <w:txbxContent>
                    <w:p w14:paraId="6F91E913" w14:textId="77777777" w:rsidR="001E0F69" w:rsidRDefault="001E0F69" w:rsidP="00F66F72">
                      <w:pPr>
                        <w:spacing w:after="0"/>
                        <w:jc w:val="center"/>
                      </w:pPr>
                      <w:r>
                        <w:t>Unexpected</w:t>
                      </w:r>
                    </w:p>
                  </w:txbxContent>
                </v:textbox>
                <w10:wrap anchorx="margin"/>
              </v:rect>
            </w:pict>
          </mc:Fallback>
        </mc:AlternateContent>
      </w:r>
    </w:p>
    <w:p w14:paraId="7F8ADB28" w14:textId="5CFABCA9" w:rsidR="002F5C9A" w:rsidRDefault="002F5C9A" w:rsidP="002F5C9A">
      <w:pPr>
        <w:spacing w:before="60"/>
        <w:ind w:left="252" w:hanging="252"/>
        <w:jc w:val="center"/>
        <w:rPr>
          <w:rFonts w:cs="Arial"/>
          <w:sz w:val="20"/>
          <w:szCs w:val="20"/>
        </w:rPr>
      </w:pPr>
    </w:p>
    <w:tbl>
      <w:tblPr>
        <w:tblW w:w="9360" w:type="dxa"/>
        <w:tblLayout w:type="fixed"/>
        <w:tblCellMar>
          <w:left w:w="115" w:type="dxa"/>
          <w:right w:w="115" w:type="dxa"/>
        </w:tblCellMar>
        <w:tblLook w:val="04A0" w:firstRow="1" w:lastRow="0" w:firstColumn="1" w:lastColumn="0" w:noHBand="0" w:noVBand="1"/>
      </w:tblPr>
      <w:tblGrid>
        <w:gridCol w:w="1872"/>
        <w:gridCol w:w="936"/>
        <w:gridCol w:w="936"/>
        <w:gridCol w:w="936"/>
        <w:gridCol w:w="936"/>
        <w:gridCol w:w="936"/>
        <w:gridCol w:w="936"/>
        <w:gridCol w:w="936"/>
        <w:gridCol w:w="936"/>
      </w:tblGrid>
      <w:tr w:rsidR="002F5C9A" w:rsidRPr="00D35AA6" w14:paraId="3BE95A4F" w14:textId="77777777" w:rsidTr="00F217F6">
        <w:trPr>
          <w:trHeight w:val="70"/>
        </w:trPr>
        <w:tc>
          <w:tcPr>
            <w:tcW w:w="18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067C0E" w14:textId="77777777" w:rsidR="002F5C9A" w:rsidRPr="00D35AA6" w:rsidRDefault="002F5C9A" w:rsidP="006922FE">
            <w:pPr>
              <w:pStyle w:val="Table-Colheader"/>
            </w:pPr>
            <w:r w:rsidRPr="00D35AA6">
              <w:t> </w:t>
            </w:r>
          </w:p>
        </w:tc>
        <w:tc>
          <w:tcPr>
            <w:tcW w:w="6552" w:type="dxa"/>
            <w:gridSpan w:val="7"/>
            <w:tcBorders>
              <w:top w:val="single" w:sz="4" w:space="0" w:color="auto"/>
              <w:left w:val="nil"/>
              <w:bottom w:val="single" w:sz="4" w:space="0" w:color="auto"/>
              <w:right w:val="single" w:sz="4" w:space="0" w:color="auto"/>
            </w:tcBorders>
            <w:shd w:val="clear" w:color="auto" w:fill="auto"/>
            <w:noWrap/>
            <w:vAlign w:val="bottom"/>
            <w:hideMark/>
          </w:tcPr>
          <w:p w14:paraId="4CD1D590" w14:textId="6930D497" w:rsidR="002F5C9A" w:rsidRPr="00D35AA6" w:rsidRDefault="002F5C9A" w:rsidP="006922FE">
            <w:pPr>
              <w:pStyle w:val="Table-Colheader"/>
            </w:pPr>
            <w:r w:rsidRPr="00D35AA6">
              <w:t xml:space="preserve">Outcome </w:t>
            </w:r>
            <w:r w:rsidR="00AB041E">
              <w:t>C</w:t>
            </w:r>
            <w:r w:rsidRPr="00D35AA6">
              <w:t xml:space="preserve"> Rating at Entry</w:t>
            </w:r>
          </w:p>
        </w:tc>
        <w:tc>
          <w:tcPr>
            <w:tcW w:w="936" w:type="dxa"/>
            <w:tcBorders>
              <w:top w:val="single" w:sz="4" w:space="0" w:color="auto"/>
              <w:left w:val="nil"/>
              <w:bottom w:val="single" w:sz="4" w:space="0" w:color="auto"/>
              <w:right w:val="single" w:sz="4" w:space="0" w:color="auto"/>
            </w:tcBorders>
            <w:shd w:val="clear" w:color="auto" w:fill="auto"/>
            <w:noWrap/>
            <w:vAlign w:val="bottom"/>
            <w:hideMark/>
          </w:tcPr>
          <w:p w14:paraId="28FAE329" w14:textId="77777777" w:rsidR="002F5C9A" w:rsidRPr="00D35AA6" w:rsidRDefault="002F5C9A" w:rsidP="006922FE">
            <w:pPr>
              <w:pStyle w:val="Table-Colheader"/>
            </w:pPr>
            <w:r w:rsidRPr="00D35AA6">
              <w:t> </w:t>
            </w:r>
          </w:p>
        </w:tc>
      </w:tr>
      <w:tr w:rsidR="002F5C9A" w:rsidRPr="00D35AA6" w14:paraId="528881E0" w14:textId="77777777" w:rsidTr="005549E7">
        <w:trPr>
          <w:trHeight w:val="77"/>
        </w:trPr>
        <w:tc>
          <w:tcPr>
            <w:tcW w:w="1872" w:type="dxa"/>
            <w:tcBorders>
              <w:top w:val="nil"/>
              <w:left w:val="single" w:sz="4" w:space="0" w:color="auto"/>
              <w:bottom w:val="single" w:sz="4" w:space="0" w:color="auto"/>
              <w:right w:val="single" w:sz="4" w:space="0" w:color="auto"/>
            </w:tcBorders>
            <w:shd w:val="clear" w:color="auto" w:fill="auto"/>
            <w:vAlign w:val="bottom"/>
            <w:hideMark/>
          </w:tcPr>
          <w:p w14:paraId="023A6E4E" w14:textId="59BE00C8" w:rsidR="002F5C9A" w:rsidRPr="00D35AA6" w:rsidRDefault="002F5C9A" w:rsidP="006922FE">
            <w:pPr>
              <w:pStyle w:val="Table-Colheader"/>
              <w:jc w:val="left"/>
              <w:rPr>
                <w:bCs/>
              </w:rPr>
            </w:pPr>
            <w:r w:rsidRPr="00D35AA6">
              <w:t xml:space="preserve">Outcome </w:t>
            </w:r>
            <w:r w:rsidR="00362AEF">
              <w:t>A</w:t>
            </w:r>
            <w:r w:rsidRPr="00D35AA6">
              <w:t xml:space="preserve"> Rating at Entry </w:t>
            </w:r>
          </w:p>
        </w:tc>
        <w:tc>
          <w:tcPr>
            <w:tcW w:w="936" w:type="dxa"/>
            <w:tcBorders>
              <w:top w:val="nil"/>
              <w:left w:val="nil"/>
              <w:bottom w:val="single" w:sz="4" w:space="0" w:color="auto"/>
              <w:right w:val="single" w:sz="4" w:space="0" w:color="auto"/>
            </w:tcBorders>
            <w:shd w:val="clear" w:color="auto" w:fill="auto"/>
            <w:noWrap/>
            <w:vAlign w:val="bottom"/>
            <w:hideMark/>
          </w:tcPr>
          <w:p w14:paraId="16A66581" w14:textId="77777777" w:rsidR="002F5C9A" w:rsidRPr="00D35AA6" w:rsidRDefault="002F5C9A" w:rsidP="006922FE">
            <w:pPr>
              <w:pStyle w:val="Table-Colheader"/>
              <w:rPr>
                <w:bCs/>
              </w:rPr>
            </w:pPr>
            <w:r w:rsidRPr="00D35AA6">
              <w:t>1</w:t>
            </w:r>
          </w:p>
        </w:tc>
        <w:tc>
          <w:tcPr>
            <w:tcW w:w="936" w:type="dxa"/>
            <w:tcBorders>
              <w:top w:val="nil"/>
              <w:left w:val="nil"/>
              <w:bottom w:val="single" w:sz="4" w:space="0" w:color="auto"/>
              <w:right w:val="single" w:sz="4" w:space="0" w:color="auto"/>
            </w:tcBorders>
            <w:shd w:val="clear" w:color="auto" w:fill="auto"/>
            <w:noWrap/>
            <w:vAlign w:val="bottom"/>
            <w:hideMark/>
          </w:tcPr>
          <w:p w14:paraId="0890BE11" w14:textId="77777777" w:rsidR="002F5C9A" w:rsidRPr="00D35AA6" w:rsidRDefault="002F5C9A" w:rsidP="006922FE">
            <w:pPr>
              <w:pStyle w:val="Table-Colheader"/>
              <w:rPr>
                <w:bCs/>
              </w:rPr>
            </w:pPr>
            <w:r w:rsidRPr="00D35AA6">
              <w:t>2</w:t>
            </w:r>
          </w:p>
        </w:tc>
        <w:tc>
          <w:tcPr>
            <w:tcW w:w="936" w:type="dxa"/>
            <w:tcBorders>
              <w:top w:val="nil"/>
              <w:left w:val="nil"/>
              <w:bottom w:val="single" w:sz="4" w:space="0" w:color="auto"/>
              <w:right w:val="single" w:sz="4" w:space="0" w:color="auto"/>
            </w:tcBorders>
            <w:shd w:val="clear" w:color="auto" w:fill="auto"/>
            <w:noWrap/>
            <w:vAlign w:val="bottom"/>
            <w:hideMark/>
          </w:tcPr>
          <w:p w14:paraId="33D83F22" w14:textId="77777777" w:rsidR="002F5C9A" w:rsidRPr="00D35AA6" w:rsidRDefault="002F5C9A" w:rsidP="006922FE">
            <w:pPr>
              <w:pStyle w:val="Table-Colheader"/>
              <w:rPr>
                <w:bCs/>
              </w:rPr>
            </w:pPr>
            <w:r w:rsidRPr="00D35AA6">
              <w:t>3</w:t>
            </w:r>
          </w:p>
        </w:tc>
        <w:tc>
          <w:tcPr>
            <w:tcW w:w="936" w:type="dxa"/>
            <w:tcBorders>
              <w:top w:val="nil"/>
              <w:left w:val="nil"/>
              <w:bottom w:val="single" w:sz="4" w:space="0" w:color="auto"/>
              <w:right w:val="single" w:sz="4" w:space="0" w:color="auto"/>
            </w:tcBorders>
            <w:shd w:val="clear" w:color="auto" w:fill="auto"/>
            <w:noWrap/>
            <w:vAlign w:val="bottom"/>
            <w:hideMark/>
          </w:tcPr>
          <w:p w14:paraId="09FAD498" w14:textId="77777777" w:rsidR="002F5C9A" w:rsidRPr="00D35AA6" w:rsidRDefault="002F5C9A" w:rsidP="006922FE">
            <w:pPr>
              <w:pStyle w:val="Table-Colheader"/>
              <w:rPr>
                <w:bCs/>
              </w:rPr>
            </w:pPr>
            <w:r w:rsidRPr="00D35AA6">
              <w:t>4</w:t>
            </w:r>
          </w:p>
        </w:tc>
        <w:tc>
          <w:tcPr>
            <w:tcW w:w="936" w:type="dxa"/>
            <w:tcBorders>
              <w:top w:val="nil"/>
              <w:left w:val="nil"/>
              <w:bottom w:val="single" w:sz="4" w:space="0" w:color="auto"/>
              <w:right w:val="single" w:sz="4" w:space="0" w:color="auto"/>
            </w:tcBorders>
            <w:shd w:val="clear" w:color="auto" w:fill="auto"/>
            <w:noWrap/>
            <w:vAlign w:val="bottom"/>
            <w:hideMark/>
          </w:tcPr>
          <w:p w14:paraId="76BA8B81" w14:textId="77777777" w:rsidR="002F5C9A" w:rsidRPr="00D35AA6" w:rsidRDefault="002F5C9A" w:rsidP="006922FE">
            <w:pPr>
              <w:pStyle w:val="Table-Colheader"/>
              <w:rPr>
                <w:bCs/>
              </w:rPr>
            </w:pPr>
            <w:r w:rsidRPr="00D35AA6">
              <w:t>5</w:t>
            </w:r>
          </w:p>
        </w:tc>
        <w:tc>
          <w:tcPr>
            <w:tcW w:w="936" w:type="dxa"/>
            <w:tcBorders>
              <w:top w:val="nil"/>
              <w:left w:val="nil"/>
              <w:bottom w:val="single" w:sz="4" w:space="0" w:color="auto"/>
              <w:right w:val="single" w:sz="4" w:space="0" w:color="auto"/>
            </w:tcBorders>
            <w:shd w:val="clear" w:color="auto" w:fill="auto"/>
            <w:noWrap/>
            <w:vAlign w:val="bottom"/>
            <w:hideMark/>
          </w:tcPr>
          <w:p w14:paraId="6D86CE38" w14:textId="77777777" w:rsidR="002F5C9A" w:rsidRPr="00D35AA6" w:rsidRDefault="002F5C9A" w:rsidP="006922FE">
            <w:pPr>
              <w:pStyle w:val="Table-Colheader"/>
              <w:rPr>
                <w:bCs/>
              </w:rPr>
            </w:pPr>
            <w:r w:rsidRPr="00D35AA6">
              <w:t>6</w:t>
            </w:r>
          </w:p>
        </w:tc>
        <w:tc>
          <w:tcPr>
            <w:tcW w:w="936" w:type="dxa"/>
            <w:tcBorders>
              <w:top w:val="nil"/>
              <w:left w:val="nil"/>
              <w:bottom w:val="single" w:sz="4" w:space="0" w:color="auto"/>
              <w:right w:val="single" w:sz="4" w:space="0" w:color="auto"/>
            </w:tcBorders>
            <w:shd w:val="clear" w:color="auto" w:fill="auto"/>
            <w:noWrap/>
            <w:vAlign w:val="bottom"/>
            <w:hideMark/>
          </w:tcPr>
          <w:p w14:paraId="67A22C02" w14:textId="77777777" w:rsidR="002F5C9A" w:rsidRPr="00D35AA6" w:rsidRDefault="002F5C9A" w:rsidP="006922FE">
            <w:pPr>
              <w:pStyle w:val="Table-Colheader"/>
              <w:rPr>
                <w:bCs/>
              </w:rPr>
            </w:pPr>
            <w:r w:rsidRPr="00D35AA6">
              <w:t>7</w:t>
            </w:r>
          </w:p>
        </w:tc>
        <w:tc>
          <w:tcPr>
            <w:tcW w:w="936" w:type="dxa"/>
            <w:tcBorders>
              <w:top w:val="nil"/>
              <w:left w:val="nil"/>
              <w:bottom w:val="single" w:sz="4" w:space="0" w:color="auto"/>
              <w:right w:val="single" w:sz="4" w:space="0" w:color="auto"/>
            </w:tcBorders>
            <w:shd w:val="clear" w:color="auto" w:fill="auto"/>
            <w:noWrap/>
            <w:vAlign w:val="bottom"/>
            <w:hideMark/>
          </w:tcPr>
          <w:p w14:paraId="537F37B2" w14:textId="254805CE" w:rsidR="002F5C9A" w:rsidRPr="00D35AA6" w:rsidRDefault="002F5C9A" w:rsidP="006922FE">
            <w:pPr>
              <w:pStyle w:val="Table-Colheader"/>
              <w:rPr>
                <w:bCs/>
              </w:rPr>
            </w:pPr>
            <w:r w:rsidRPr="00D35AA6">
              <w:t>Totals</w:t>
            </w:r>
            <w:r w:rsidR="00607FE8">
              <w:t xml:space="preserve"> </w:t>
            </w:r>
          </w:p>
        </w:tc>
      </w:tr>
      <w:tr w:rsidR="002F5C9A" w:rsidRPr="00D35AA6" w14:paraId="292698C7" w14:textId="77777777" w:rsidTr="007538B2">
        <w:trPr>
          <w:trHeight w:val="77"/>
        </w:trPr>
        <w:tc>
          <w:tcPr>
            <w:tcW w:w="1872" w:type="dxa"/>
            <w:tcBorders>
              <w:top w:val="nil"/>
              <w:left w:val="single" w:sz="4" w:space="0" w:color="auto"/>
              <w:bottom w:val="single" w:sz="4" w:space="0" w:color="auto"/>
              <w:right w:val="single" w:sz="4" w:space="0" w:color="auto"/>
            </w:tcBorders>
            <w:shd w:val="clear" w:color="auto" w:fill="auto"/>
            <w:noWrap/>
            <w:vAlign w:val="bottom"/>
            <w:hideMark/>
          </w:tcPr>
          <w:p w14:paraId="59EB62E3" w14:textId="77777777" w:rsidR="002F5C9A" w:rsidRPr="00D35AA6" w:rsidRDefault="002F5C9A" w:rsidP="006922FE">
            <w:pPr>
              <w:pStyle w:val="Table-Text1stindent"/>
            </w:pPr>
            <w:r w:rsidRPr="00D35AA6">
              <w:t>1</w:t>
            </w:r>
          </w:p>
        </w:tc>
        <w:tc>
          <w:tcPr>
            <w:tcW w:w="936" w:type="dxa"/>
            <w:tcBorders>
              <w:top w:val="nil"/>
              <w:left w:val="nil"/>
              <w:bottom w:val="single" w:sz="4" w:space="0" w:color="auto"/>
              <w:right w:val="single" w:sz="4" w:space="0" w:color="auto"/>
            </w:tcBorders>
            <w:shd w:val="clear" w:color="auto" w:fill="DBE5F1" w:themeFill="accent1" w:themeFillTint="33"/>
            <w:noWrap/>
            <w:vAlign w:val="bottom"/>
            <w:hideMark/>
          </w:tcPr>
          <w:p w14:paraId="363D899D" w14:textId="77777777" w:rsidR="002F5C9A" w:rsidRPr="00D35AA6" w:rsidRDefault="002F5C9A" w:rsidP="006922FE">
            <w:pPr>
              <w:pStyle w:val="Table-Data"/>
              <w:ind w:right="72"/>
              <w:jc w:val="right"/>
              <w:rPr>
                <w:bCs/>
              </w:rPr>
            </w:pPr>
            <w:r w:rsidRPr="00D35AA6">
              <w:t>21</w:t>
            </w:r>
          </w:p>
        </w:tc>
        <w:tc>
          <w:tcPr>
            <w:tcW w:w="936" w:type="dxa"/>
            <w:tcBorders>
              <w:top w:val="nil"/>
              <w:left w:val="nil"/>
              <w:bottom w:val="single" w:sz="4" w:space="0" w:color="auto"/>
              <w:right w:val="single" w:sz="4" w:space="0" w:color="auto"/>
            </w:tcBorders>
            <w:shd w:val="clear" w:color="auto" w:fill="DBE5F1" w:themeFill="accent1" w:themeFillTint="33"/>
            <w:noWrap/>
            <w:vAlign w:val="bottom"/>
            <w:hideMark/>
          </w:tcPr>
          <w:p w14:paraId="71D51C21" w14:textId="77777777" w:rsidR="002F5C9A" w:rsidRPr="00D35AA6" w:rsidRDefault="002F5C9A" w:rsidP="006922FE">
            <w:pPr>
              <w:pStyle w:val="Table-Data"/>
              <w:ind w:right="72"/>
              <w:jc w:val="right"/>
              <w:rPr>
                <w:bCs/>
              </w:rPr>
            </w:pPr>
            <w:r w:rsidRPr="00D35AA6">
              <w:t>14</w:t>
            </w:r>
          </w:p>
        </w:tc>
        <w:tc>
          <w:tcPr>
            <w:tcW w:w="936" w:type="dxa"/>
            <w:tcBorders>
              <w:top w:val="nil"/>
              <w:left w:val="nil"/>
              <w:bottom w:val="single" w:sz="4" w:space="0" w:color="auto"/>
              <w:right w:val="single" w:sz="4" w:space="0" w:color="auto"/>
            </w:tcBorders>
            <w:shd w:val="clear" w:color="auto" w:fill="auto"/>
            <w:noWrap/>
            <w:vAlign w:val="bottom"/>
            <w:hideMark/>
          </w:tcPr>
          <w:p w14:paraId="17A524DD" w14:textId="77777777" w:rsidR="002F5C9A" w:rsidRPr="00D35AA6" w:rsidRDefault="002F5C9A" w:rsidP="006922FE">
            <w:pPr>
              <w:pStyle w:val="Table-Data"/>
              <w:ind w:right="72"/>
              <w:jc w:val="right"/>
              <w:rPr>
                <w:bCs/>
              </w:rPr>
            </w:pPr>
            <w:r w:rsidRPr="00D35AA6">
              <w:t>15</w:t>
            </w:r>
          </w:p>
        </w:tc>
        <w:tc>
          <w:tcPr>
            <w:tcW w:w="936" w:type="dxa"/>
            <w:tcBorders>
              <w:top w:val="nil"/>
              <w:left w:val="nil"/>
              <w:bottom w:val="single" w:sz="4" w:space="0" w:color="auto"/>
              <w:right w:val="single" w:sz="4" w:space="0" w:color="auto"/>
            </w:tcBorders>
            <w:shd w:val="clear" w:color="auto" w:fill="auto"/>
            <w:noWrap/>
            <w:vAlign w:val="bottom"/>
            <w:hideMark/>
          </w:tcPr>
          <w:p w14:paraId="3583E3F7" w14:textId="77777777" w:rsidR="002F5C9A" w:rsidRPr="00D35AA6" w:rsidRDefault="002F5C9A" w:rsidP="006922FE">
            <w:pPr>
              <w:pStyle w:val="Table-Data"/>
              <w:ind w:right="72"/>
              <w:jc w:val="right"/>
              <w:rPr>
                <w:bCs/>
              </w:rPr>
            </w:pPr>
            <w:r w:rsidRPr="00D35AA6">
              <w:t>11</w:t>
            </w:r>
          </w:p>
        </w:tc>
        <w:tc>
          <w:tcPr>
            <w:tcW w:w="936" w:type="dxa"/>
            <w:tcBorders>
              <w:top w:val="nil"/>
              <w:left w:val="nil"/>
              <w:bottom w:val="single" w:sz="4" w:space="0" w:color="auto"/>
              <w:right w:val="single" w:sz="4" w:space="0" w:color="auto"/>
            </w:tcBorders>
            <w:shd w:val="clear" w:color="auto" w:fill="auto"/>
            <w:noWrap/>
            <w:vAlign w:val="bottom"/>
            <w:hideMark/>
          </w:tcPr>
          <w:p w14:paraId="1FCD3E9E" w14:textId="77777777" w:rsidR="002F5C9A" w:rsidRPr="00D35AA6" w:rsidRDefault="002F5C9A" w:rsidP="006922FE">
            <w:pPr>
              <w:pStyle w:val="Table-Data"/>
              <w:ind w:right="72"/>
              <w:jc w:val="right"/>
              <w:rPr>
                <w:bCs/>
              </w:rPr>
            </w:pPr>
            <w:r w:rsidRPr="00D35AA6">
              <w:t>13</w:t>
            </w:r>
          </w:p>
        </w:tc>
        <w:tc>
          <w:tcPr>
            <w:tcW w:w="936" w:type="dxa"/>
            <w:tcBorders>
              <w:top w:val="nil"/>
              <w:left w:val="nil"/>
              <w:bottom w:val="single" w:sz="4" w:space="0" w:color="auto"/>
              <w:right w:val="single" w:sz="4" w:space="0" w:color="auto"/>
            </w:tcBorders>
            <w:shd w:val="clear" w:color="auto" w:fill="auto"/>
            <w:noWrap/>
            <w:vAlign w:val="bottom"/>
            <w:hideMark/>
          </w:tcPr>
          <w:p w14:paraId="1FE7FC9B" w14:textId="77777777" w:rsidR="002F5C9A" w:rsidRPr="00D35AA6" w:rsidRDefault="002F5C9A" w:rsidP="006922FE">
            <w:pPr>
              <w:pStyle w:val="Table-Data"/>
              <w:ind w:right="72"/>
              <w:jc w:val="right"/>
              <w:rPr>
                <w:bCs/>
              </w:rPr>
            </w:pPr>
            <w:r w:rsidRPr="00D35AA6">
              <w:t>16</w:t>
            </w:r>
          </w:p>
        </w:tc>
        <w:tc>
          <w:tcPr>
            <w:tcW w:w="936" w:type="dxa"/>
            <w:tcBorders>
              <w:top w:val="nil"/>
              <w:left w:val="nil"/>
              <w:bottom w:val="single" w:sz="4" w:space="0" w:color="auto"/>
              <w:right w:val="single" w:sz="4" w:space="0" w:color="auto"/>
            </w:tcBorders>
            <w:shd w:val="clear" w:color="auto" w:fill="auto"/>
            <w:noWrap/>
            <w:vAlign w:val="bottom"/>
            <w:hideMark/>
          </w:tcPr>
          <w:p w14:paraId="21D28B8B" w14:textId="77777777" w:rsidR="002F5C9A" w:rsidRPr="00D35AA6" w:rsidRDefault="002F5C9A" w:rsidP="006922FE">
            <w:pPr>
              <w:pStyle w:val="Table-Data"/>
              <w:ind w:right="72"/>
              <w:jc w:val="right"/>
              <w:rPr>
                <w:bCs/>
              </w:rPr>
            </w:pPr>
            <w:r>
              <w:t>11</w:t>
            </w:r>
          </w:p>
        </w:tc>
        <w:tc>
          <w:tcPr>
            <w:tcW w:w="936" w:type="dxa"/>
            <w:tcBorders>
              <w:top w:val="nil"/>
              <w:left w:val="nil"/>
              <w:bottom w:val="single" w:sz="4" w:space="0" w:color="auto"/>
              <w:right w:val="single" w:sz="4" w:space="0" w:color="auto"/>
            </w:tcBorders>
            <w:shd w:val="clear" w:color="auto" w:fill="auto"/>
            <w:noWrap/>
            <w:vAlign w:val="bottom"/>
            <w:hideMark/>
          </w:tcPr>
          <w:p w14:paraId="2540270B" w14:textId="77777777" w:rsidR="002F5C9A" w:rsidRPr="00D35AA6" w:rsidRDefault="002F5C9A" w:rsidP="006922FE">
            <w:pPr>
              <w:pStyle w:val="Table-Data"/>
              <w:ind w:right="72"/>
              <w:jc w:val="right"/>
              <w:rPr>
                <w:bCs/>
              </w:rPr>
            </w:pPr>
            <w:r>
              <w:t>82</w:t>
            </w:r>
          </w:p>
        </w:tc>
      </w:tr>
      <w:tr w:rsidR="002F5C9A" w:rsidRPr="00D35AA6" w14:paraId="7361B421" w14:textId="77777777" w:rsidTr="007538B2">
        <w:trPr>
          <w:trHeight w:val="300"/>
        </w:trPr>
        <w:tc>
          <w:tcPr>
            <w:tcW w:w="1872" w:type="dxa"/>
            <w:tcBorders>
              <w:top w:val="nil"/>
              <w:left w:val="single" w:sz="4" w:space="0" w:color="auto"/>
              <w:bottom w:val="single" w:sz="4" w:space="0" w:color="auto"/>
              <w:right w:val="single" w:sz="4" w:space="0" w:color="auto"/>
            </w:tcBorders>
            <w:shd w:val="clear" w:color="auto" w:fill="auto"/>
            <w:noWrap/>
            <w:vAlign w:val="bottom"/>
            <w:hideMark/>
          </w:tcPr>
          <w:p w14:paraId="48BFE495" w14:textId="77777777" w:rsidR="002F5C9A" w:rsidRPr="00D35AA6" w:rsidRDefault="002F5C9A" w:rsidP="006922FE">
            <w:pPr>
              <w:pStyle w:val="Table-Text1stindent"/>
            </w:pPr>
            <w:r w:rsidRPr="00D35AA6">
              <w:t>2</w:t>
            </w:r>
          </w:p>
        </w:tc>
        <w:tc>
          <w:tcPr>
            <w:tcW w:w="936" w:type="dxa"/>
            <w:tcBorders>
              <w:top w:val="nil"/>
              <w:left w:val="nil"/>
              <w:bottom w:val="single" w:sz="4" w:space="0" w:color="auto"/>
              <w:right w:val="single" w:sz="4" w:space="0" w:color="auto"/>
            </w:tcBorders>
            <w:shd w:val="clear" w:color="auto" w:fill="DBE5F1" w:themeFill="accent1" w:themeFillTint="33"/>
            <w:noWrap/>
            <w:vAlign w:val="bottom"/>
            <w:hideMark/>
          </w:tcPr>
          <w:p w14:paraId="04B0FD40" w14:textId="77777777" w:rsidR="002F5C9A" w:rsidRPr="00D35AA6" w:rsidRDefault="002F5C9A" w:rsidP="006922FE">
            <w:pPr>
              <w:pStyle w:val="Table-Data"/>
              <w:ind w:right="72"/>
              <w:jc w:val="right"/>
              <w:rPr>
                <w:bCs/>
              </w:rPr>
            </w:pPr>
            <w:r w:rsidRPr="00D35AA6">
              <w:t>10</w:t>
            </w:r>
          </w:p>
        </w:tc>
        <w:tc>
          <w:tcPr>
            <w:tcW w:w="936" w:type="dxa"/>
            <w:tcBorders>
              <w:top w:val="nil"/>
              <w:left w:val="nil"/>
              <w:bottom w:val="single" w:sz="4" w:space="0" w:color="auto"/>
              <w:right w:val="single" w:sz="4" w:space="0" w:color="auto"/>
            </w:tcBorders>
            <w:shd w:val="clear" w:color="auto" w:fill="DBE5F1" w:themeFill="accent1" w:themeFillTint="33"/>
            <w:noWrap/>
            <w:vAlign w:val="bottom"/>
            <w:hideMark/>
          </w:tcPr>
          <w:p w14:paraId="14F040EB" w14:textId="77777777" w:rsidR="002F5C9A" w:rsidRPr="00D35AA6" w:rsidRDefault="002F5C9A" w:rsidP="006922FE">
            <w:pPr>
              <w:pStyle w:val="Table-Data"/>
              <w:ind w:right="72"/>
              <w:jc w:val="right"/>
              <w:rPr>
                <w:bCs/>
              </w:rPr>
            </w:pPr>
            <w:r w:rsidRPr="00D35AA6">
              <w:t>15</w:t>
            </w:r>
          </w:p>
        </w:tc>
        <w:tc>
          <w:tcPr>
            <w:tcW w:w="936" w:type="dxa"/>
            <w:tcBorders>
              <w:top w:val="nil"/>
              <w:left w:val="nil"/>
              <w:bottom w:val="single" w:sz="4" w:space="0" w:color="auto"/>
              <w:right w:val="single" w:sz="4" w:space="0" w:color="auto"/>
            </w:tcBorders>
            <w:shd w:val="clear" w:color="auto" w:fill="DBE5F1" w:themeFill="accent1" w:themeFillTint="33"/>
            <w:noWrap/>
            <w:vAlign w:val="bottom"/>
            <w:hideMark/>
          </w:tcPr>
          <w:p w14:paraId="5FF7217B" w14:textId="77777777" w:rsidR="002F5C9A" w:rsidRPr="00D35AA6" w:rsidRDefault="002F5C9A" w:rsidP="006922FE">
            <w:pPr>
              <w:pStyle w:val="Table-Data"/>
              <w:ind w:right="72"/>
              <w:jc w:val="right"/>
              <w:rPr>
                <w:bCs/>
              </w:rPr>
            </w:pPr>
            <w:r w:rsidRPr="00D35AA6">
              <w:t>11</w:t>
            </w:r>
          </w:p>
        </w:tc>
        <w:tc>
          <w:tcPr>
            <w:tcW w:w="936" w:type="dxa"/>
            <w:tcBorders>
              <w:top w:val="nil"/>
              <w:left w:val="nil"/>
              <w:bottom w:val="single" w:sz="4" w:space="0" w:color="auto"/>
              <w:right w:val="single" w:sz="4" w:space="0" w:color="auto"/>
            </w:tcBorders>
            <w:shd w:val="clear" w:color="auto" w:fill="auto"/>
            <w:noWrap/>
            <w:vAlign w:val="bottom"/>
            <w:hideMark/>
          </w:tcPr>
          <w:p w14:paraId="26CC48AC" w14:textId="77777777" w:rsidR="002F5C9A" w:rsidRPr="00D35AA6" w:rsidRDefault="002F5C9A" w:rsidP="006922FE">
            <w:pPr>
              <w:pStyle w:val="Table-Data"/>
              <w:ind w:right="72"/>
              <w:jc w:val="right"/>
              <w:rPr>
                <w:bCs/>
              </w:rPr>
            </w:pPr>
            <w:r w:rsidRPr="00D35AA6">
              <w:t>14</w:t>
            </w:r>
          </w:p>
        </w:tc>
        <w:tc>
          <w:tcPr>
            <w:tcW w:w="936" w:type="dxa"/>
            <w:tcBorders>
              <w:top w:val="nil"/>
              <w:left w:val="nil"/>
              <w:bottom w:val="single" w:sz="4" w:space="0" w:color="auto"/>
              <w:right w:val="single" w:sz="4" w:space="0" w:color="auto"/>
            </w:tcBorders>
            <w:shd w:val="clear" w:color="auto" w:fill="auto"/>
            <w:noWrap/>
            <w:vAlign w:val="bottom"/>
            <w:hideMark/>
          </w:tcPr>
          <w:p w14:paraId="060CB1EC" w14:textId="77777777" w:rsidR="002F5C9A" w:rsidRPr="00D35AA6" w:rsidRDefault="002F5C9A" w:rsidP="006922FE">
            <w:pPr>
              <w:pStyle w:val="Table-Data"/>
              <w:ind w:right="72"/>
              <w:jc w:val="right"/>
              <w:rPr>
                <w:bCs/>
              </w:rPr>
            </w:pPr>
            <w:r w:rsidRPr="00D35AA6">
              <w:t>11</w:t>
            </w:r>
          </w:p>
        </w:tc>
        <w:tc>
          <w:tcPr>
            <w:tcW w:w="936" w:type="dxa"/>
            <w:tcBorders>
              <w:top w:val="nil"/>
              <w:left w:val="nil"/>
              <w:bottom w:val="single" w:sz="4" w:space="0" w:color="auto"/>
              <w:right w:val="single" w:sz="4" w:space="0" w:color="auto"/>
            </w:tcBorders>
            <w:shd w:val="clear" w:color="auto" w:fill="auto"/>
            <w:noWrap/>
            <w:vAlign w:val="bottom"/>
            <w:hideMark/>
          </w:tcPr>
          <w:p w14:paraId="3012707E" w14:textId="77777777" w:rsidR="002F5C9A" w:rsidRPr="00D35AA6" w:rsidRDefault="002F5C9A" w:rsidP="006922FE">
            <w:pPr>
              <w:pStyle w:val="Table-Data"/>
              <w:ind w:right="72"/>
              <w:jc w:val="right"/>
              <w:rPr>
                <w:bCs/>
              </w:rPr>
            </w:pPr>
            <w:r w:rsidRPr="00D35AA6">
              <w:t>13</w:t>
            </w:r>
          </w:p>
        </w:tc>
        <w:tc>
          <w:tcPr>
            <w:tcW w:w="936" w:type="dxa"/>
            <w:tcBorders>
              <w:top w:val="nil"/>
              <w:left w:val="nil"/>
              <w:bottom w:val="single" w:sz="4" w:space="0" w:color="auto"/>
              <w:right w:val="single" w:sz="4" w:space="0" w:color="auto"/>
            </w:tcBorders>
            <w:shd w:val="clear" w:color="auto" w:fill="auto"/>
            <w:noWrap/>
            <w:vAlign w:val="bottom"/>
            <w:hideMark/>
          </w:tcPr>
          <w:p w14:paraId="4E726FBC" w14:textId="77777777" w:rsidR="002F5C9A" w:rsidRPr="00D35AA6" w:rsidRDefault="002F5C9A" w:rsidP="006922FE">
            <w:pPr>
              <w:pStyle w:val="Table-Data"/>
              <w:ind w:right="72"/>
              <w:jc w:val="right"/>
              <w:rPr>
                <w:bCs/>
              </w:rPr>
            </w:pPr>
            <w:r w:rsidRPr="00D35AA6">
              <w:t>13</w:t>
            </w:r>
          </w:p>
        </w:tc>
        <w:tc>
          <w:tcPr>
            <w:tcW w:w="936" w:type="dxa"/>
            <w:tcBorders>
              <w:top w:val="nil"/>
              <w:left w:val="nil"/>
              <w:bottom w:val="single" w:sz="4" w:space="0" w:color="auto"/>
              <w:right w:val="single" w:sz="4" w:space="0" w:color="auto"/>
            </w:tcBorders>
            <w:shd w:val="clear" w:color="auto" w:fill="auto"/>
            <w:noWrap/>
            <w:vAlign w:val="bottom"/>
            <w:hideMark/>
          </w:tcPr>
          <w:p w14:paraId="17355099" w14:textId="77777777" w:rsidR="002F5C9A" w:rsidRPr="00D35AA6" w:rsidRDefault="002F5C9A" w:rsidP="006922FE">
            <w:pPr>
              <w:pStyle w:val="Table-Data"/>
              <w:ind w:right="72"/>
              <w:jc w:val="right"/>
              <w:rPr>
                <w:bCs/>
              </w:rPr>
            </w:pPr>
            <w:r w:rsidRPr="00D35AA6">
              <w:t>124</w:t>
            </w:r>
          </w:p>
        </w:tc>
      </w:tr>
      <w:tr w:rsidR="002F5C9A" w:rsidRPr="00D35AA6" w14:paraId="00D121D3" w14:textId="77777777" w:rsidTr="007538B2">
        <w:trPr>
          <w:trHeight w:val="77"/>
        </w:trPr>
        <w:tc>
          <w:tcPr>
            <w:tcW w:w="1872" w:type="dxa"/>
            <w:tcBorders>
              <w:top w:val="nil"/>
              <w:left w:val="single" w:sz="4" w:space="0" w:color="auto"/>
              <w:bottom w:val="single" w:sz="4" w:space="0" w:color="auto"/>
              <w:right w:val="single" w:sz="4" w:space="0" w:color="auto"/>
            </w:tcBorders>
            <w:shd w:val="clear" w:color="auto" w:fill="auto"/>
            <w:noWrap/>
            <w:vAlign w:val="bottom"/>
            <w:hideMark/>
          </w:tcPr>
          <w:p w14:paraId="064838D3" w14:textId="77777777" w:rsidR="002F5C9A" w:rsidRPr="00D35AA6" w:rsidRDefault="002F5C9A" w:rsidP="006922FE">
            <w:pPr>
              <w:pStyle w:val="Table-Text1stindent"/>
            </w:pPr>
            <w:r w:rsidRPr="00D35AA6">
              <w:t>3</w:t>
            </w:r>
          </w:p>
        </w:tc>
        <w:tc>
          <w:tcPr>
            <w:tcW w:w="936" w:type="dxa"/>
            <w:tcBorders>
              <w:top w:val="nil"/>
              <w:left w:val="nil"/>
              <w:bottom w:val="single" w:sz="4" w:space="0" w:color="auto"/>
              <w:right w:val="single" w:sz="4" w:space="0" w:color="auto"/>
            </w:tcBorders>
            <w:shd w:val="clear" w:color="auto" w:fill="auto"/>
            <w:noWrap/>
            <w:vAlign w:val="bottom"/>
            <w:hideMark/>
          </w:tcPr>
          <w:p w14:paraId="1BB89A3F" w14:textId="77777777" w:rsidR="002F5C9A" w:rsidRPr="00D35AA6" w:rsidRDefault="002F5C9A" w:rsidP="006922FE">
            <w:pPr>
              <w:pStyle w:val="Table-Data"/>
              <w:ind w:right="72"/>
              <w:jc w:val="right"/>
              <w:rPr>
                <w:bCs/>
              </w:rPr>
            </w:pPr>
            <w:r w:rsidRPr="00D35AA6">
              <w:t>11</w:t>
            </w:r>
          </w:p>
        </w:tc>
        <w:tc>
          <w:tcPr>
            <w:tcW w:w="936" w:type="dxa"/>
            <w:tcBorders>
              <w:top w:val="nil"/>
              <w:left w:val="nil"/>
              <w:bottom w:val="single" w:sz="4" w:space="0" w:color="auto"/>
              <w:right w:val="single" w:sz="4" w:space="0" w:color="auto"/>
            </w:tcBorders>
            <w:shd w:val="clear" w:color="auto" w:fill="DBE5F1" w:themeFill="accent1" w:themeFillTint="33"/>
            <w:noWrap/>
            <w:vAlign w:val="bottom"/>
            <w:hideMark/>
          </w:tcPr>
          <w:p w14:paraId="14022115" w14:textId="77777777" w:rsidR="002F5C9A" w:rsidRPr="00D35AA6" w:rsidRDefault="002F5C9A" w:rsidP="006922FE">
            <w:pPr>
              <w:pStyle w:val="Table-Data"/>
              <w:ind w:right="72"/>
              <w:jc w:val="right"/>
              <w:rPr>
                <w:bCs/>
              </w:rPr>
            </w:pPr>
            <w:r w:rsidRPr="00D35AA6">
              <w:t>6</w:t>
            </w:r>
          </w:p>
        </w:tc>
        <w:tc>
          <w:tcPr>
            <w:tcW w:w="936" w:type="dxa"/>
            <w:tcBorders>
              <w:top w:val="nil"/>
              <w:left w:val="nil"/>
              <w:bottom w:val="single" w:sz="4" w:space="0" w:color="auto"/>
              <w:right w:val="single" w:sz="4" w:space="0" w:color="auto"/>
            </w:tcBorders>
            <w:shd w:val="clear" w:color="auto" w:fill="DBE5F1" w:themeFill="accent1" w:themeFillTint="33"/>
            <w:noWrap/>
            <w:vAlign w:val="bottom"/>
            <w:hideMark/>
          </w:tcPr>
          <w:p w14:paraId="30BBCCF7" w14:textId="77777777" w:rsidR="002F5C9A" w:rsidRPr="00D35AA6" w:rsidRDefault="002F5C9A" w:rsidP="006922FE">
            <w:pPr>
              <w:pStyle w:val="Table-Data"/>
              <w:ind w:right="72"/>
              <w:jc w:val="right"/>
              <w:rPr>
                <w:bCs/>
              </w:rPr>
            </w:pPr>
            <w:r w:rsidRPr="00D35AA6">
              <w:t>12</w:t>
            </w:r>
          </w:p>
        </w:tc>
        <w:tc>
          <w:tcPr>
            <w:tcW w:w="936" w:type="dxa"/>
            <w:tcBorders>
              <w:top w:val="nil"/>
              <w:left w:val="nil"/>
              <w:bottom w:val="single" w:sz="4" w:space="0" w:color="auto"/>
              <w:right w:val="single" w:sz="4" w:space="0" w:color="auto"/>
            </w:tcBorders>
            <w:shd w:val="clear" w:color="auto" w:fill="DBE5F1" w:themeFill="accent1" w:themeFillTint="33"/>
            <w:noWrap/>
            <w:vAlign w:val="bottom"/>
            <w:hideMark/>
          </w:tcPr>
          <w:p w14:paraId="2FB2EB42" w14:textId="77777777" w:rsidR="002F5C9A" w:rsidRPr="00D35AA6" w:rsidRDefault="002F5C9A" w:rsidP="006922FE">
            <w:pPr>
              <w:pStyle w:val="Table-Data"/>
              <w:ind w:right="72"/>
              <w:jc w:val="right"/>
              <w:rPr>
                <w:bCs/>
              </w:rPr>
            </w:pPr>
            <w:r w:rsidRPr="00D35AA6">
              <w:t>14</w:t>
            </w:r>
          </w:p>
        </w:tc>
        <w:tc>
          <w:tcPr>
            <w:tcW w:w="936" w:type="dxa"/>
            <w:tcBorders>
              <w:top w:val="nil"/>
              <w:left w:val="nil"/>
              <w:bottom w:val="single" w:sz="4" w:space="0" w:color="auto"/>
              <w:right w:val="single" w:sz="4" w:space="0" w:color="auto"/>
            </w:tcBorders>
            <w:shd w:val="clear" w:color="auto" w:fill="auto"/>
            <w:noWrap/>
            <w:vAlign w:val="bottom"/>
            <w:hideMark/>
          </w:tcPr>
          <w:p w14:paraId="7DF82069" w14:textId="77777777" w:rsidR="002F5C9A" w:rsidRPr="00D35AA6" w:rsidRDefault="002F5C9A" w:rsidP="006922FE">
            <w:pPr>
              <w:pStyle w:val="Table-Data"/>
              <w:ind w:right="72"/>
              <w:jc w:val="right"/>
              <w:rPr>
                <w:bCs/>
              </w:rPr>
            </w:pPr>
            <w:r w:rsidRPr="00D35AA6">
              <w:t>13</w:t>
            </w:r>
          </w:p>
        </w:tc>
        <w:tc>
          <w:tcPr>
            <w:tcW w:w="936" w:type="dxa"/>
            <w:tcBorders>
              <w:top w:val="nil"/>
              <w:left w:val="nil"/>
              <w:bottom w:val="single" w:sz="4" w:space="0" w:color="auto"/>
              <w:right w:val="single" w:sz="4" w:space="0" w:color="auto"/>
            </w:tcBorders>
            <w:shd w:val="clear" w:color="auto" w:fill="auto"/>
            <w:noWrap/>
            <w:vAlign w:val="bottom"/>
            <w:hideMark/>
          </w:tcPr>
          <w:p w14:paraId="33004964" w14:textId="77777777" w:rsidR="002F5C9A" w:rsidRPr="00D35AA6" w:rsidRDefault="002F5C9A" w:rsidP="006922FE">
            <w:pPr>
              <w:pStyle w:val="Table-Data"/>
              <w:ind w:right="72"/>
              <w:jc w:val="right"/>
              <w:rPr>
                <w:bCs/>
              </w:rPr>
            </w:pPr>
            <w:r w:rsidRPr="00D35AA6">
              <w:t>9</w:t>
            </w:r>
          </w:p>
        </w:tc>
        <w:tc>
          <w:tcPr>
            <w:tcW w:w="936" w:type="dxa"/>
            <w:tcBorders>
              <w:top w:val="nil"/>
              <w:left w:val="nil"/>
              <w:bottom w:val="single" w:sz="4" w:space="0" w:color="auto"/>
              <w:right w:val="single" w:sz="4" w:space="0" w:color="auto"/>
            </w:tcBorders>
            <w:shd w:val="clear" w:color="auto" w:fill="auto"/>
            <w:noWrap/>
            <w:vAlign w:val="bottom"/>
            <w:hideMark/>
          </w:tcPr>
          <w:p w14:paraId="2D0C54E0" w14:textId="77777777" w:rsidR="002F5C9A" w:rsidRPr="00D35AA6" w:rsidRDefault="002F5C9A" w:rsidP="006922FE">
            <w:pPr>
              <w:pStyle w:val="Table-Data"/>
              <w:ind w:right="72"/>
              <w:jc w:val="right"/>
              <w:rPr>
                <w:bCs/>
              </w:rPr>
            </w:pPr>
            <w:r w:rsidRPr="00D35AA6">
              <w:t>10</w:t>
            </w:r>
          </w:p>
        </w:tc>
        <w:tc>
          <w:tcPr>
            <w:tcW w:w="936" w:type="dxa"/>
            <w:tcBorders>
              <w:top w:val="nil"/>
              <w:left w:val="nil"/>
              <w:bottom w:val="single" w:sz="4" w:space="0" w:color="auto"/>
              <w:right w:val="single" w:sz="4" w:space="0" w:color="auto"/>
            </w:tcBorders>
            <w:shd w:val="clear" w:color="auto" w:fill="auto"/>
            <w:noWrap/>
            <w:vAlign w:val="bottom"/>
            <w:hideMark/>
          </w:tcPr>
          <w:p w14:paraId="4D20DD28" w14:textId="77777777" w:rsidR="002F5C9A" w:rsidRPr="00D35AA6" w:rsidRDefault="002F5C9A" w:rsidP="006922FE">
            <w:pPr>
              <w:pStyle w:val="Table-Data"/>
              <w:ind w:right="72"/>
              <w:jc w:val="right"/>
              <w:rPr>
                <w:bCs/>
              </w:rPr>
            </w:pPr>
            <w:r w:rsidRPr="00D35AA6">
              <w:t>137</w:t>
            </w:r>
          </w:p>
        </w:tc>
      </w:tr>
      <w:tr w:rsidR="002F5C9A" w:rsidRPr="00D35AA6" w14:paraId="52C99153" w14:textId="77777777" w:rsidTr="007538B2">
        <w:trPr>
          <w:trHeight w:val="77"/>
        </w:trPr>
        <w:tc>
          <w:tcPr>
            <w:tcW w:w="1872" w:type="dxa"/>
            <w:tcBorders>
              <w:top w:val="nil"/>
              <w:left w:val="single" w:sz="4" w:space="0" w:color="auto"/>
              <w:bottom w:val="single" w:sz="4" w:space="0" w:color="auto"/>
              <w:right w:val="single" w:sz="4" w:space="0" w:color="auto"/>
            </w:tcBorders>
            <w:shd w:val="clear" w:color="auto" w:fill="auto"/>
            <w:noWrap/>
            <w:vAlign w:val="bottom"/>
            <w:hideMark/>
          </w:tcPr>
          <w:p w14:paraId="720B4A68" w14:textId="77777777" w:rsidR="002F5C9A" w:rsidRPr="00D35AA6" w:rsidRDefault="002F5C9A" w:rsidP="006922FE">
            <w:pPr>
              <w:pStyle w:val="Table-Text1stindent"/>
            </w:pPr>
            <w:r w:rsidRPr="00D35AA6">
              <w:t>4</w:t>
            </w:r>
          </w:p>
        </w:tc>
        <w:tc>
          <w:tcPr>
            <w:tcW w:w="936" w:type="dxa"/>
            <w:tcBorders>
              <w:top w:val="nil"/>
              <w:left w:val="nil"/>
              <w:bottom w:val="single" w:sz="4" w:space="0" w:color="auto"/>
              <w:right w:val="single" w:sz="4" w:space="0" w:color="auto"/>
            </w:tcBorders>
            <w:shd w:val="clear" w:color="auto" w:fill="auto"/>
            <w:noWrap/>
            <w:vAlign w:val="bottom"/>
            <w:hideMark/>
          </w:tcPr>
          <w:p w14:paraId="36325ECF" w14:textId="77777777" w:rsidR="002F5C9A" w:rsidRPr="00D35AA6" w:rsidRDefault="002F5C9A" w:rsidP="006922FE">
            <w:pPr>
              <w:pStyle w:val="Table-Data"/>
              <w:ind w:right="72"/>
              <w:jc w:val="right"/>
              <w:rPr>
                <w:bCs/>
              </w:rPr>
            </w:pPr>
            <w:r w:rsidRPr="00D35AA6">
              <w:t>14</w:t>
            </w:r>
          </w:p>
        </w:tc>
        <w:tc>
          <w:tcPr>
            <w:tcW w:w="936" w:type="dxa"/>
            <w:tcBorders>
              <w:top w:val="nil"/>
              <w:left w:val="nil"/>
              <w:bottom w:val="single" w:sz="4" w:space="0" w:color="auto"/>
              <w:right w:val="single" w:sz="4" w:space="0" w:color="auto"/>
            </w:tcBorders>
            <w:shd w:val="clear" w:color="auto" w:fill="auto"/>
            <w:noWrap/>
            <w:vAlign w:val="bottom"/>
            <w:hideMark/>
          </w:tcPr>
          <w:p w14:paraId="456C0749" w14:textId="77777777" w:rsidR="002F5C9A" w:rsidRPr="00D35AA6" w:rsidRDefault="002F5C9A" w:rsidP="006922FE">
            <w:pPr>
              <w:pStyle w:val="Table-Data"/>
              <w:ind w:right="72"/>
              <w:jc w:val="right"/>
              <w:rPr>
                <w:bCs/>
              </w:rPr>
            </w:pPr>
            <w:r w:rsidRPr="00D35AA6">
              <w:t>12</w:t>
            </w:r>
          </w:p>
        </w:tc>
        <w:tc>
          <w:tcPr>
            <w:tcW w:w="936" w:type="dxa"/>
            <w:tcBorders>
              <w:top w:val="nil"/>
              <w:left w:val="nil"/>
              <w:bottom w:val="single" w:sz="4" w:space="0" w:color="auto"/>
              <w:right w:val="single" w:sz="4" w:space="0" w:color="auto"/>
            </w:tcBorders>
            <w:shd w:val="clear" w:color="auto" w:fill="DBE5F1" w:themeFill="accent1" w:themeFillTint="33"/>
            <w:noWrap/>
            <w:vAlign w:val="bottom"/>
            <w:hideMark/>
          </w:tcPr>
          <w:p w14:paraId="5C605E6C" w14:textId="77777777" w:rsidR="002F5C9A" w:rsidRPr="00D35AA6" w:rsidRDefault="002F5C9A" w:rsidP="006922FE">
            <w:pPr>
              <w:pStyle w:val="Table-Data"/>
              <w:ind w:right="72"/>
              <w:jc w:val="right"/>
              <w:rPr>
                <w:bCs/>
              </w:rPr>
            </w:pPr>
            <w:r w:rsidRPr="00D35AA6">
              <w:t>9</w:t>
            </w:r>
          </w:p>
        </w:tc>
        <w:tc>
          <w:tcPr>
            <w:tcW w:w="936" w:type="dxa"/>
            <w:tcBorders>
              <w:top w:val="nil"/>
              <w:left w:val="nil"/>
              <w:bottom w:val="single" w:sz="4" w:space="0" w:color="auto"/>
              <w:right w:val="single" w:sz="4" w:space="0" w:color="auto"/>
            </w:tcBorders>
            <w:shd w:val="clear" w:color="auto" w:fill="DBE5F1" w:themeFill="accent1" w:themeFillTint="33"/>
            <w:noWrap/>
            <w:vAlign w:val="bottom"/>
            <w:hideMark/>
          </w:tcPr>
          <w:p w14:paraId="78134C71" w14:textId="77777777" w:rsidR="002F5C9A" w:rsidRPr="00D35AA6" w:rsidRDefault="002F5C9A" w:rsidP="006922FE">
            <w:pPr>
              <w:pStyle w:val="Table-Data"/>
              <w:ind w:right="72"/>
              <w:jc w:val="right"/>
              <w:rPr>
                <w:bCs/>
              </w:rPr>
            </w:pPr>
            <w:r w:rsidRPr="00D35AA6">
              <w:t>1</w:t>
            </w:r>
            <w:r>
              <w:t>1</w:t>
            </w:r>
          </w:p>
        </w:tc>
        <w:tc>
          <w:tcPr>
            <w:tcW w:w="936" w:type="dxa"/>
            <w:tcBorders>
              <w:top w:val="nil"/>
              <w:left w:val="nil"/>
              <w:bottom w:val="single" w:sz="4" w:space="0" w:color="auto"/>
              <w:right w:val="single" w:sz="4" w:space="0" w:color="auto"/>
            </w:tcBorders>
            <w:shd w:val="clear" w:color="auto" w:fill="DBE5F1" w:themeFill="accent1" w:themeFillTint="33"/>
            <w:noWrap/>
            <w:vAlign w:val="bottom"/>
            <w:hideMark/>
          </w:tcPr>
          <w:p w14:paraId="17688AE2" w14:textId="77777777" w:rsidR="002F5C9A" w:rsidRPr="00D35AA6" w:rsidRDefault="002F5C9A" w:rsidP="006922FE">
            <w:pPr>
              <w:pStyle w:val="Table-Data"/>
              <w:ind w:right="72"/>
              <w:jc w:val="right"/>
              <w:rPr>
                <w:bCs/>
              </w:rPr>
            </w:pPr>
            <w:r w:rsidRPr="00D35AA6">
              <w:t>8</w:t>
            </w:r>
          </w:p>
        </w:tc>
        <w:tc>
          <w:tcPr>
            <w:tcW w:w="936" w:type="dxa"/>
            <w:tcBorders>
              <w:top w:val="nil"/>
              <w:left w:val="nil"/>
              <w:bottom w:val="single" w:sz="4" w:space="0" w:color="auto"/>
              <w:right w:val="single" w:sz="4" w:space="0" w:color="auto"/>
            </w:tcBorders>
            <w:shd w:val="clear" w:color="auto" w:fill="auto"/>
            <w:noWrap/>
            <w:vAlign w:val="bottom"/>
            <w:hideMark/>
          </w:tcPr>
          <w:p w14:paraId="20A4AF15" w14:textId="77777777" w:rsidR="002F5C9A" w:rsidRPr="00D35AA6" w:rsidRDefault="002F5C9A" w:rsidP="006922FE">
            <w:pPr>
              <w:pStyle w:val="Table-Data"/>
              <w:ind w:right="72"/>
              <w:jc w:val="right"/>
              <w:rPr>
                <w:bCs/>
              </w:rPr>
            </w:pPr>
            <w:r w:rsidRPr="00D35AA6">
              <w:t>13</w:t>
            </w:r>
          </w:p>
        </w:tc>
        <w:tc>
          <w:tcPr>
            <w:tcW w:w="936" w:type="dxa"/>
            <w:tcBorders>
              <w:top w:val="nil"/>
              <w:left w:val="nil"/>
              <w:bottom w:val="single" w:sz="4" w:space="0" w:color="auto"/>
              <w:right w:val="single" w:sz="4" w:space="0" w:color="auto"/>
            </w:tcBorders>
            <w:shd w:val="clear" w:color="auto" w:fill="auto"/>
            <w:noWrap/>
            <w:vAlign w:val="bottom"/>
            <w:hideMark/>
          </w:tcPr>
          <w:p w14:paraId="68DD8E32" w14:textId="77777777" w:rsidR="002F5C9A" w:rsidRPr="00D35AA6" w:rsidRDefault="002F5C9A" w:rsidP="006922FE">
            <w:pPr>
              <w:pStyle w:val="Table-Data"/>
              <w:ind w:right="72"/>
              <w:jc w:val="right"/>
              <w:rPr>
                <w:bCs/>
              </w:rPr>
            </w:pPr>
            <w:r w:rsidRPr="00D35AA6">
              <w:t>10</w:t>
            </w:r>
          </w:p>
        </w:tc>
        <w:tc>
          <w:tcPr>
            <w:tcW w:w="936" w:type="dxa"/>
            <w:tcBorders>
              <w:top w:val="nil"/>
              <w:left w:val="nil"/>
              <w:bottom w:val="single" w:sz="4" w:space="0" w:color="auto"/>
              <w:right w:val="single" w:sz="4" w:space="0" w:color="auto"/>
            </w:tcBorders>
            <w:shd w:val="clear" w:color="auto" w:fill="auto"/>
            <w:noWrap/>
            <w:vAlign w:val="bottom"/>
            <w:hideMark/>
          </w:tcPr>
          <w:p w14:paraId="16A4FEA4" w14:textId="77777777" w:rsidR="002F5C9A" w:rsidRPr="00D35AA6" w:rsidRDefault="002F5C9A" w:rsidP="006922FE">
            <w:pPr>
              <w:pStyle w:val="Table-Data"/>
              <w:ind w:right="72"/>
              <w:jc w:val="right"/>
              <w:rPr>
                <w:bCs/>
              </w:rPr>
            </w:pPr>
            <w:r>
              <w:t>77</w:t>
            </w:r>
          </w:p>
        </w:tc>
      </w:tr>
      <w:tr w:rsidR="002F5C9A" w:rsidRPr="00D35AA6" w14:paraId="1EF140EE" w14:textId="77777777" w:rsidTr="007538B2">
        <w:trPr>
          <w:trHeight w:val="77"/>
        </w:trPr>
        <w:tc>
          <w:tcPr>
            <w:tcW w:w="1872" w:type="dxa"/>
            <w:tcBorders>
              <w:top w:val="nil"/>
              <w:left w:val="single" w:sz="4" w:space="0" w:color="auto"/>
              <w:bottom w:val="single" w:sz="4" w:space="0" w:color="auto"/>
              <w:right w:val="single" w:sz="4" w:space="0" w:color="auto"/>
            </w:tcBorders>
            <w:shd w:val="clear" w:color="auto" w:fill="auto"/>
            <w:noWrap/>
            <w:vAlign w:val="bottom"/>
            <w:hideMark/>
          </w:tcPr>
          <w:p w14:paraId="19D8FC64" w14:textId="77777777" w:rsidR="002F5C9A" w:rsidRPr="00D35AA6" w:rsidRDefault="002F5C9A" w:rsidP="006922FE">
            <w:pPr>
              <w:pStyle w:val="Table-Text1stindent"/>
            </w:pPr>
            <w:r w:rsidRPr="00D35AA6">
              <w:t>5</w:t>
            </w:r>
          </w:p>
        </w:tc>
        <w:tc>
          <w:tcPr>
            <w:tcW w:w="936" w:type="dxa"/>
            <w:tcBorders>
              <w:top w:val="nil"/>
              <w:left w:val="nil"/>
              <w:bottom w:val="single" w:sz="4" w:space="0" w:color="auto"/>
              <w:right w:val="single" w:sz="4" w:space="0" w:color="auto"/>
            </w:tcBorders>
            <w:shd w:val="clear" w:color="auto" w:fill="auto"/>
            <w:noWrap/>
            <w:vAlign w:val="bottom"/>
            <w:hideMark/>
          </w:tcPr>
          <w:p w14:paraId="345736A3" w14:textId="77777777" w:rsidR="002F5C9A" w:rsidRPr="00D35AA6" w:rsidRDefault="002F5C9A" w:rsidP="006922FE">
            <w:pPr>
              <w:pStyle w:val="Table-Data"/>
              <w:ind w:right="72"/>
              <w:jc w:val="right"/>
              <w:rPr>
                <w:bCs/>
              </w:rPr>
            </w:pPr>
            <w:r w:rsidRPr="00D35AA6">
              <w:t>8</w:t>
            </w:r>
          </w:p>
        </w:tc>
        <w:tc>
          <w:tcPr>
            <w:tcW w:w="936" w:type="dxa"/>
            <w:tcBorders>
              <w:top w:val="nil"/>
              <w:left w:val="nil"/>
              <w:bottom w:val="single" w:sz="4" w:space="0" w:color="auto"/>
              <w:right w:val="single" w:sz="4" w:space="0" w:color="auto"/>
            </w:tcBorders>
            <w:shd w:val="clear" w:color="auto" w:fill="auto"/>
            <w:noWrap/>
            <w:vAlign w:val="bottom"/>
            <w:hideMark/>
          </w:tcPr>
          <w:p w14:paraId="10D7C86F" w14:textId="77777777" w:rsidR="002F5C9A" w:rsidRPr="00D35AA6" w:rsidRDefault="002F5C9A" w:rsidP="006922FE">
            <w:pPr>
              <w:pStyle w:val="Table-Data"/>
              <w:ind w:right="72"/>
              <w:jc w:val="right"/>
              <w:rPr>
                <w:bCs/>
              </w:rPr>
            </w:pPr>
            <w:r w:rsidRPr="00D35AA6">
              <w:t>7</w:t>
            </w:r>
          </w:p>
        </w:tc>
        <w:tc>
          <w:tcPr>
            <w:tcW w:w="936" w:type="dxa"/>
            <w:tcBorders>
              <w:top w:val="nil"/>
              <w:left w:val="nil"/>
              <w:bottom w:val="single" w:sz="4" w:space="0" w:color="auto"/>
              <w:right w:val="single" w:sz="4" w:space="0" w:color="auto"/>
            </w:tcBorders>
            <w:shd w:val="clear" w:color="auto" w:fill="auto"/>
            <w:noWrap/>
            <w:vAlign w:val="bottom"/>
            <w:hideMark/>
          </w:tcPr>
          <w:p w14:paraId="41310D29" w14:textId="77777777" w:rsidR="002F5C9A" w:rsidRPr="00D35AA6" w:rsidRDefault="002F5C9A" w:rsidP="006922FE">
            <w:pPr>
              <w:pStyle w:val="Table-Data"/>
              <w:ind w:right="72"/>
              <w:jc w:val="right"/>
              <w:rPr>
                <w:bCs/>
              </w:rPr>
            </w:pPr>
            <w:r w:rsidRPr="00D35AA6">
              <w:t>13</w:t>
            </w:r>
          </w:p>
        </w:tc>
        <w:tc>
          <w:tcPr>
            <w:tcW w:w="936" w:type="dxa"/>
            <w:tcBorders>
              <w:top w:val="nil"/>
              <w:left w:val="nil"/>
              <w:bottom w:val="single" w:sz="4" w:space="0" w:color="auto"/>
              <w:right w:val="single" w:sz="4" w:space="0" w:color="auto"/>
            </w:tcBorders>
            <w:shd w:val="clear" w:color="auto" w:fill="DBE5F1" w:themeFill="accent1" w:themeFillTint="33"/>
            <w:noWrap/>
            <w:vAlign w:val="bottom"/>
            <w:hideMark/>
          </w:tcPr>
          <w:p w14:paraId="11D2B8A3" w14:textId="77777777" w:rsidR="002F5C9A" w:rsidRPr="00D35AA6" w:rsidRDefault="002F5C9A" w:rsidP="006922FE">
            <w:pPr>
              <w:pStyle w:val="Table-Data"/>
              <w:ind w:right="72"/>
              <w:jc w:val="right"/>
              <w:rPr>
                <w:bCs/>
              </w:rPr>
            </w:pPr>
            <w:r w:rsidRPr="00D35AA6">
              <w:t>18</w:t>
            </w:r>
          </w:p>
        </w:tc>
        <w:tc>
          <w:tcPr>
            <w:tcW w:w="936" w:type="dxa"/>
            <w:tcBorders>
              <w:top w:val="nil"/>
              <w:left w:val="nil"/>
              <w:bottom w:val="single" w:sz="4" w:space="0" w:color="auto"/>
              <w:right w:val="single" w:sz="4" w:space="0" w:color="auto"/>
            </w:tcBorders>
            <w:shd w:val="clear" w:color="auto" w:fill="DBE5F1" w:themeFill="accent1" w:themeFillTint="33"/>
            <w:noWrap/>
            <w:vAlign w:val="bottom"/>
            <w:hideMark/>
          </w:tcPr>
          <w:p w14:paraId="5C01F76A" w14:textId="77777777" w:rsidR="002F5C9A" w:rsidRPr="00D35AA6" w:rsidRDefault="002F5C9A" w:rsidP="006922FE">
            <w:pPr>
              <w:pStyle w:val="Table-Data"/>
              <w:ind w:right="72"/>
              <w:jc w:val="right"/>
              <w:rPr>
                <w:bCs/>
              </w:rPr>
            </w:pPr>
            <w:r w:rsidRPr="00D35AA6">
              <w:t>10</w:t>
            </w:r>
          </w:p>
        </w:tc>
        <w:tc>
          <w:tcPr>
            <w:tcW w:w="936" w:type="dxa"/>
            <w:tcBorders>
              <w:top w:val="nil"/>
              <w:left w:val="nil"/>
              <w:bottom w:val="single" w:sz="4" w:space="0" w:color="auto"/>
              <w:right w:val="single" w:sz="4" w:space="0" w:color="auto"/>
            </w:tcBorders>
            <w:shd w:val="clear" w:color="auto" w:fill="DBE5F1" w:themeFill="accent1" w:themeFillTint="33"/>
            <w:noWrap/>
            <w:vAlign w:val="bottom"/>
            <w:hideMark/>
          </w:tcPr>
          <w:p w14:paraId="527D922C" w14:textId="77777777" w:rsidR="002F5C9A" w:rsidRPr="00D35AA6" w:rsidRDefault="002F5C9A" w:rsidP="006922FE">
            <w:pPr>
              <w:pStyle w:val="Table-Data"/>
              <w:ind w:right="72"/>
              <w:jc w:val="right"/>
              <w:rPr>
                <w:bCs/>
              </w:rPr>
            </w:pPr>
            <w:r w:rsidRPr="00D35AA6">
              <w:t>8</w:t>
            </w:r>
          </w:p>
        </w:tc>
        <w:tc>
          <w:tcPr>
            <w:tcW w:w="936" w:type="dxa"/>
            <w:tcBorders>
              <w:top w:val="nil"/>
              <w:left w:val="nil"/>
              <w:bottom w:val="single" w:sz="4" w:space="0" w:color="auto"/>
              <w:right w:val="single" w:sz="4" w:space="0" w:color="auto"/>
            </w:tcBorders>
            <w:shd w:val="clear" w:color="auto" w:fill="auto"/>
            <w:noWrap/>
            <w:vAlign w:val="bottom"/>
            <w:hideMark/>
          </w:tcPr>
          <w:p w14:paraId="365D74B5" w14:textId="77777777" w:rsidR="002F5C9A" w:rsidRPr="00D35AA6" w:rsidRDefault="002F5C9A" w:rsidP="006922FE">
            <w:pPr>
              <w:pStyle w:val="Table-Data"/>
              <w:ind w:right="72"/>
              <w:jc w:val="right"/>
              <w:rPr>
                <w:bCs/>
              </w:rPr>
            </w:pPr>
            <w:r w:rsidRPr="00D35AA6">
              <w:t>11</w:t>
            </w:r>
          </w:p>
        </w:tc>
        <w:tc>
          <w:tcPr>
            <w:tcW w:w="936" w:type="dxa"/>
            <w:tcBorders>
              <w:top w:val="nil"/>
              <w:left w:val="nil"/>
              <w:bottom w:val="single" w:sz="4" w:space="0" w:color="auto"/>
              <w:right w:val="single" w:sz="4" w:space="0" w:color="auto"/>
            </w:tcBorders>
            <w:shd w:val="clear" w:color="auto" w:fill="auto"/>
            <w:noWrap/>
            <w:vAlign w:val="bottom"/>
            <w:hideMark/>
          </w:tcPr>
          <w:p w14:paraId="3A530B9C" w14:textId="77777777" w:rsidR="002F5C9A" w:rsidRPr="00D35AA6" w:rsidRDefault="002F5C9A" w:rsidP="006922FE">
            <w:pPr>
              <w:pStyle w:val="Table-Data"/>
              <w:ind w:right="72"/>
              <w:jc w:val="right"/>
              <w:rPr>
                <w:bCs/>
              </w:rPr>
            </w:pPr>
            <w:r w:rsidRPr="00D35AA6">
              <w:t>76</w:t>
            </w:r>
          </w:p>
        </w:tc>
      </w:tr>
      <w:tr w:rsidR="002F5C9A" w:rsidRPr="00D35AA6" w14:paraId="393FA29C" w14:textId="77777777" w:rsidTr="007538B2">
        <w:trPr>
          <w:trHeight w:val="77"/>
        </w:trPr>
        <w:tc>
          <w:tcPr>
            <w:tcW w:w="1872" w:type="dxa"/>
            <w:tcBorders>
              <w:top w:val="nil"/>
              <w:left w:val="single" w:sz="4" w:space="0" w:color="auto"/>
              <w:bottom w:val="single" w:sz="4" w:space="0" w:color="auto"/>
              <w:right w:val="single" w:sz="4" w:space="0" w:color="auto"/>
            </w:tcBorders>
            <w:shd w:val="clear" w:color="auto" w:fill="auto"/>
            <w:noWrap/>
            <w:vAlign w:val="bottom"/>
            <w:hideMark/>
          </w:tcPr>
          <w:p w14:paraId="2854BB76" w14:textId="77777777" w:rsidR="002F5C9A" w:rsidRPr="00D35AA6" w:rsidRDefault="002F5C9A" w:rsidP="006922FE">
            <w:pPr>
              <w:pStyle w:val="Table-Text1stindent"/>
            </w:pPr>
            <w:r w:rsidRPr="00D35AA6">
              <w:t>6</w:t>
            </w:r>
          </w:p>
        </w:tc>
        <w:tc>
          <w:tcPr>
            <w:tcW w:w="936" w:type="dxa"/>
            <w:tcBorders>
              <w:top w:val="nil"/>
              <w:left w:val="nil"/>
              <w:bottom w:val="single" w:sz="4" w:space="0" w:color="auto"/>
              <w:right w:val="single" w:sz="4" w:space="0" w:color="auto"/>
            </w:tcBorders>
            <w:shd w:val="clear" w:color="auto" w:fill="auto"/>
            <w:noWrap/>
            <w:vAlign w:val="bottom"/>
            <w:hideMark/>
          </w:tcPr>
          <w:p w14:paraId="55A85EE7" w14:textId="77777777" w:rsidR="002F5C9A" w:rsidRPr="00D35AA6" w:rsidRDefault="002F5C9A" w:rsidP="006922FE">
            <w:pPr>
              <w:pStyle w:val="Table-Data"/>
              <w:ind w:right="72"/>
              <w:jc w:val="right"/>
              <w:rPr>
                <w:bCs/>
              </w:rPr>
            </w:pPr>
            <w:r w:rsidRPr="00D35AA6">
              <w:t>13</w:t>
            </w:r>
          </w:p>
        </w:tc>
        <w:tc>
          <w:tcPr>
            <w:tcW w:w="936" w:type="dxa"/>
            <w:tcBorders>
              <w:top w:val="nil"/>
              <w:left w:val="nil"/>
              <w:bottom w:val="single" w:sz="4" w:space="0" w:color="auto"/>
              <w:right w:val="single" w:sz="4" w:space="0" w:color="auto"/>
            </w:tcBorders>
            <w:shd w:val="clear" w:color="auto" w:fill="auto"/>
            <w:noWrap/>
            <w:vAlign w:val="bottom"/>
            <w:hideMark/>
          </w:tcPr>
          <w:p w14:paraId="374DB73C" w14:textId="77777777" w:rsidR="002F5C9A" w:rsidRPr="00D35AA6" w:rsidRDefault="002F5C9A" w:rsidP="006922FE">
            <w:pPr>
              <w:pStyle w:val="Table-Data"/>
              <w:ind w:right="72"/>
              <w:jc w:val="right"/>
              <w:rPr>
                <w:bCs/>
              </w:rPr>
            </w:pPr>
            <w:r w:rsidRPr="00D35AA6">
              <w:t>7</w:t>
            </w:r>
          </w:p>
        </w:tc>
        <w:tc>
          <w:tcPr>
            <w:tcW w:w="936" w:type="dxa"/>
            <w:tcBorders>
              <w:top w:val="nil"/>
              <w:left w:val="nil"/>
              <w:bottom w:val="single" w:sz="4" w:space="0" w:color="auto"/>
              <w:right w:val="single" w:sz="4" w:space="0" w:color="auto"/>
            </w:tcBorders>
            <w:shd w:val="clear" w:color="auto" w:fill="auto"/>
            <w:noWrap/>
            <w:vAlign w:val="bottom"/>
            <w:hideMark/>
          </w:tcPr>
          <w:p w14:paraId="3B7B412E" w14:textId="77777777" w:rsidR="002F5C9A" w:rsidRPr="00D35AA6" w:rsidRDefault="002F5C9A" w:rsidP="006922FE">
            <w:pPr>
              <w:pStyle w:val="Table-Data"/>
              <w:ind w:right="72"/>
              <w:jc w:val="right"/>
              <w:rPr>
                <w:bCs/>
              </w:rPr>
            </w:pPr>
            <w:r w:rsidRPr="00D35AA6">
              <w:t>12</w:t>
            </w:r>
          </w:p>
        </w:tc>
        <w:tc>
          <w:tcPr>
            <w:tcW w:w="936" w:type="dxa"/>
            <w:tcBorders>
              <w:top w:val="nil"/>
              <w:left w:val="nil"/>
              <w:bottom w:val="single" w:sz="4" w:space="0" w:color="auto"/>
              <w:right w:val="single" w:sz="4" w:space="0" w:color="auto"/>
            </w:tcBorders>
            <w:shd w:val="clear" w:color="auto" w:fill="auto"/>
            <w:noWrap/>
            <w:vAlign w:val="bottom"/>
            <w:hideMark/>
          </w:tcPr>
          <w:p w14:paraId="02804706" w14:textId="77777777" w:rsidR="002F5C9A" w:rsidRPr="00D35AA6" w:rsidRDefault="002F5C9A" w:rsidP="006922FE">
            <w:pPr>
              <w:pStyle w:val="Table-Data"/>
              <w:ind w:right="72"/>
              <w:jc w:val="right"/>
              <w:rPr>
                <w:bCs/>
              </w:rPr>
            </w:pPr>
            <w:r w:rsidRPr="00D35AA6">
              <w:t>9</w:t>
            </w:r>
          </w:p>
        </w:tc>
        <w:tc>
          <w:tcPr>
            <w:tcW w:w="936" w:type="dxa"/>
            <w:tcBorders>
              <w:top w:val="nil"/>
              <w:left w:val="nil"/>
              <w:bottom w:val="single" w:sz="4" w:space="0" w:color="auto"/>
              <w:right w:val="single" w:sz="4" w:space="0" w:color="auto"/>
            </w:tcBorders>
            <w:shd w:val="clear" w:color="auto" w:fill="DBE5F1" w:themeFill="accent1" w:themeFillTint="33"/>
            <w:noWrap/>
            <w:vAlign w:val="bottom"/>
            <w:hideMark/>
          </w:tcPr>
          <w:p w14:paraId="0E316555" w14:textId="77777777" w:rsidR="002F5C9A" w:rsidRPr="00D35AA6" w:rsidRDefault="002F5C9A" w:rsidP="006922FE">
            <w:pPr>
              <w:pStyle w:val="Table-Data"/>
              <w:ind w:right="72"/>
              <w:jc w:val="right"/>
              <w:rPr>
                <w:bCs/>
              </w:rPr>
            </w:pPr>
            <w:r w:rsidRPr="00D35AA6">
              <w:t>9</w:t>
            </w:r>
          </w:p>
        </w:tc>
        <w:tc>
          <w:tcPr>
            <w:tcW w:w="936" w:type="dxa"/>
            <w:tcBorders>
              <w:top w:val="nil"/>
              <w:left w:val="nil"/>
              <w:bottom w:val="single" w:sz="4" w:space="0" w:color="auto"/>
              <w:right w:val="single" w:sz="4" w:space="0" w:color="auto"/>
            </w:tcBorders>
            <w:shd w:val="clear" w:color="auto" w:fill="DBE5F1" w:themeFill="accent1" w:themeFillTint="33"/>
            <w:noWrap/>
            <w:vAlign w:val="bottom"/>
            <w:hideMark/>
          </w:tcPr>
          <w:p w14:paraId="1809318B" w14:textId="77777777" w:rsidR="002F5C9A" w:rsidRPr="00D35AA6" w:rsidRDefault="002F5C9A" w:rsidP="006922FE">
            <w:pPr>
              <w:pStyle w:val="Table-Data"/>
              <w:ind w:right="72"/>
              <w:jc w:val="right"/>
              <w:rPr>
                <w:bCs/>
              </w:rPr>
            </w:pPr>
            <w:r w:rsidRPr="00D35AA6">
              <w:t>14</w:t>
            </w:r>
          </w:p>
        </w:tc>
        <w:tc>
          <w:tcPr>
            <w:tcW w:w="936" w:type="dxa"/>
            <w:tcBorders>
              <w:top w:val="nil"/>
              <w:left w:val="nil"/>
              <w:bottom w:val="single" w:sz="4" w:space="0" w:color="auto"/>
              <w:right w:val="single" w:sz="4" w:space="0" w:color="auto"/>
            </w:tcBorders>
            <w:shd w:val="clear" w:color="auto" w:fill="DBE5F1" w:themeFill="accent1" w:themeFillTint="33"/>
            <w:noWrap/>
            <w:vAlign w:val="bottom"/>
            <w:hideMark/>
          </w:tcPr>
          <w:p w14:paraId="33BE6CCD" w14:textId="77777777" w:rsidR="002F5C9A" w:rsidRPr="00D35AA6" w:rsidRDefault="002F5C9A" w:rsidP="006922FE">
            <w:pPr>
              <w:pStyle w:val="Table-Data"/>
              <w:ind w:right="72"/>
              <w:jc w:val="right"/>
              <w:rPr>
                <w:bCs/>
              </w:rPr>
            </w:pPr>
            <w:r w:rsidRPr="00D35AA6">
              <w:t>12</w:t>
            </w:r>
          </w:p>
        </w:tc>
        <w:tc>
          <w:tcPr>
            <w:tcW w:w="936" w:type="dxa"/>
            <w:tcBorders>
              <w:top w:val="nil"/>
              <w:left w:val="nil"/>
              <w:bottom w:val="single" w:sz="4" w:space="0" w:color="auto"/>
              <w:right w:val="single" w:sz="4" w:space="0" w:color="auto"/>
            </w:tcBorders>
            <w:shd w:val="clear" w:color="auto" w:fill="auto"/>
            <w:noWrap/>
            <w:vAlign w:val="bottom"/>
            <w:hideMark/>
          </w:tcPr>
          <w:p w14:paraId="2B60BD01" w14:textId="77777777" w:rsidR="002F5C9A" w:rsidRPr="00D35AA6" w:rsidRDefault="002F5C9A" w:rsidP="006922FE">
            <w:pPr>
              <w:pStyle w:val="Table-Data"/>
              <w:ind w:right="72"/>
              <w:jc w:val="right"/>
              <w:rPr>
                <w:bCs/>
              </w:rPr>
            </w:pPr>
            <w:r w:rsidRPr="00D35AA6">
              <w:t>53</w:t>
            </w:r>
          </w:p>
        </w:tc>
      </w:tr>
      <w:tr w:rsidR="002F5C9A" w:rsidRPr="00D35AA6" w14:paraId="3D9457F0" w14:textId="77777777" w:rsidTr="007538B2">
        <w:trPr>
          <w:trHeight w:val="77"/>
        </w:trPr>
        <w:tc>
          <w:tcPr>
            <w:tcW w:w="1872" w:type="dxa"/>
            <w:tcBorders>
              <w:top w:val="nil"/>
              <w:left w:val="single" w:sz="4" w:space="0" w:color="auto"/>
              <w:bottom w:val="single" w:sz="4" w:space="0" w:color="auto"/>
              <w:right w:val="single" w:sz="4" w:space="0" w:color="auto"/>
            </w:tcBorders>
            <w:shd w:val="clear" w:color="auto" w:fill="auto"/>
            <w:noWrap/>
            <w:vAlign w:val="bottom"/>
            <w:hideMark/>
          </w:tcPr>
          <w:p w14:paraId="594E0CF1" w14:textId="77777777" w:rsidR="002F5C9A" w:rsidRPr="00D35AA6" w:rsidRDefault="002F5C9A" w:rsidP="006922FE">
            <w:pPr>
              <w:pStyle w:val="Table-Text1stindent"/>
            </w:pPr>
            <w:r w:rsidRPr="00D35AA6">
              <w:t>7</w:t>
            </w:r>
          </w:p>
        </w:tc>
        <w:tc>
          <w:tcPr>
            <w:tcW w:w="936" w:type="dxa"/>
            <w:tcBorders>
              <w:top w:val="nil"/>
              <w:left w:val="nil"/>
              <w:bottom w:val="single" w:sz="4" w:space="0" w:color="auto"/>
              <w:right w:val="single" w:sz="4" w:space="0" w:color="auto"/>
            </w:tcBorders>
            <w:shd w:val="clear" w:color="auto" w:fill="auto"/>
            <w:noWrap/>
            <w:vAlign w:val="bottom"/>
            <w:hideMark/>
          </w:tcPr>
          <w:p w14:paraId="22536453" w14:textId="77777777" w:rsidR="002F5C9A" w:rsidRPr="00D35AA6" w:rsidRDefault="002F5C9A" w:rsidP="006922FE">
            <w:pPr>
              <w:pStyle w:val="Table-Data"/>
              <w:ind w:right="72"/>
              <w:jc w:val="right"/>
              <w:rPr>
                <w:bCs/>
              </w:rPr>
            </w:pPr>
            <w:r w:rsidRPr="00D35AA6">
              <w:t>13</w:t>
            </w:r>
          </w:p>
        </w:tc>
        <w:tc>
          <w:tcPr>
            <w:tcW w:w="936" w:type="dxa"/>
            <w:tcBorders>
              <w:top w:val="nil"/>
              <w:left w:val="nil"/>
              <w:bottom w:val="single" w:sz="4" w:space="0" w:color="auto"/>
              <w:right w:val="single" w:sz="4" w:space="0" w:color="auto"/>
            </w:tcBorders>
            <w:shd w:val="clear" w:color="auto" w:fill="auto"/>
            <w:noWrap/>
            <w:vAlign w:val="bottom"/>
            <w:hideMark/>
          </w:tcPr>
          <w:p w14:paraId="743C97C5" w14:textId="77777777" w:rsidR="002F5C9A" w:rsidRPr="00D35AA6" w:rsidRDefault="002F5C9A" w:rsidP="006922FE">
            <w:pPr>
              <w:pStyle w:val="Table-Data"/>
              <w:ind w:right="72"/>
              <w:jc w:val="right"/>
              <w:rPr>
                <w:bCs/>
              </w:rPr>
            </w:pPr>
            <w:r w:rsidRPr="00D35AA6">
              <w:t>9</w:t>
            </w:r>
          </w:p>
        </w:tc>
        <w:tc>
          <w:tcPr>
            <w:tcW w:w="936" w:type="dxa"/>
            <w:tcBorders>
              <w:top w:val="nil"/>
              <w:left w:val="nil"/>
              <w:bottom w:val="single" w:sz="4" w:space="0" w:color="auto"/>
              <w:right w:val="single" w:sz="4" w:space="0" w:color="auto"/>
            </w:tcBorders>
            <w:shd w:val="clear" w:color="auto" w:fill="auto"/>
            <w:noWrap/>
            <w:vAlign w:val="bottom"/>
            <w:hideMark/>
          </w:tcPr>
          <w:p w14:paraId="539755AE" w14:textId="77777777" w:rsidR="002F5C9A" w:rsidRPr="00D35AA6" w:rsidRDefault="002F5C9A" w:rsidP="006922FE">
            <w:pPr>
              <w:pStyle w:val="Table-Data"/>
              <w:ind w:right="72"/>
              <w:jc w:val="right"/>
              <w:rPr>
                <w:bCs/>
              </w:rPr>
            </w:pPr>
            <w:r w:rsidRPr="00D35AA6">
              <w:t>9</w:t>
            </w:r>
          </w:p>
        </w:tc>
        <w:tc>
          <w:tcPr>
            <w:tcW w:w="936" w:type="dxa"/>
            <w:tcBorders>
              <w:top w:val="nil"/>
              <w:left w:val="nil"/>
              <w:bottom w:val="single" w:sz="4" w:space="0" w:color="auto"/>
              <w:right w:val="single" w:sz="4" w:space="0" w:color="auto"/>
            </w:tcBorders>
            <w:shd w:val="clear" w:color="auto" w:fill="auto"/>
            <w:noWrap/>
            <w:vAlign w:val="bottom"/>
            <w:hideMark/>
          </w:tcPr>
          <w:p w14:paraId="6FBECA73" w14:textId="77777777" w:rsidR="002F5C9A" w:rsidRPr="00D35AA6" w:rsidRDefault="002F5C9A" w:rsidP="006922FE">
            <w:pPr>
              <w:pStyle w:val="Table-Data"/>
              <w:ind w:right="72"/>
              <w:jc w:val="right"/>
              <w:rPr>
                <w:bCs/>
              </w:rPr>
            </w:pPr>
            <w:r w:rsidRPr="00D35AA6">
              <w:t>11</w:t>
            </w:r>
          </w:p>
        </w:tc>
        <w:tc>
          <w:tcPr>
            <w:tcW w:w="936" w:type="dxa"/>
            <w:tcBorders>
              <w:top w:val="nil"/>
              <w:left w:val="nil"/>
              <w:bottom w:val="single" w:sz="4" w:space="0" w:color="auto"/>
              <w:right w:val="single" w:sz="4" w:space="0" w:color="auto"/>
            </w:tcBorders>
            <w:shd w:val="clear" w:color="auto" w:fill="auto"/>
            <w:noWrap/>
            <w:vAlign w:val="bottom"/>
            <w:hideMark/>
          </w:tcPr>
          <w:p w14:paraId="0569A09B" w14:textId="77777777" w:rsidR="002F5C9A" w:rsidRPr="00D35AA6" w:rsidRDefault="002F5C9A" w:rsidP="006922FE">
            <w:pPr>
              <w:pStyle w:val="Table-Data"/>
              <w:ind w:right="72"/>
              <w:jc w:val="right"/>
              <w:rPr>
                <w:bCs/>
              </w:rPr>
            </w:pPr>
            <w:r w:rsidRPr="00D35AA6">
              <w:t>12</w:t>
            </w:r>
          </w:p>
        </w:tc>
        <w:tc>
          <w:tcPr>
            <w:tcW w:w="936" w:type="dxa"/>
            <w:tcBorders>
              <w:top w:val="nil"/>
              <w:left w:val="nil"/>
              <w:bottom w:val="single" w:sz="4" w:space="0" w:color="auto"/>
              <w:right w:val="single" w:sz="4" w:space="0" w:color="auto"/>
            </w:tcBorders>
            <w:shd w:val="clear" w:color="auto" w:fill="DBE5F1" w:themeFill="accent1" w:themeFillTint="33"/>
            <w:noWrap/>
            <w:vAlign w:val="bottom"/>
            <w:hideMark/>
          </w:tcPr>
          <w:p w14:paraId="4043137B" w14:textId="77777777" w:rsidR="002F5C9A" w:rsidRPr="00D35AA6" w:rsidRDefault="002F5C9A" w:rsidP="006922FE">
            <w:pPr>
              <w:pStyle w:val="Table-Data"/>
              <w:ind w:right="72"/>
              <w:jc w:val="right"/>
              <w:rPr>
                <w:bCs/>
              </w:rPr>
            </w:pPr>
            <w:r w:rsidRPr="00D35AA6">
              <w:t>16</w:t>
            </w:r>
          </w:p>
        </w:tc>
        <w:tc>
          <w:tcPr>
            <w:tcW w:w="936" w:type="dxa"/>
            <w:tcBorders>
              <w:top w:val="nil"/>
              <w:left w:val="nil"/>
              <w:bottom w:val="single" w:sz="4" w:space="0" w:color="auto"/>
              <w:right w:val="single" w:sz="4" w:space="0" w:color="auto"/>
            </w:tcBorders>
            <w:shd w:val="clear" w:color="auto" w:fill="DBE5F1" w:themeFill="accent1" w:themeFillTint="33"/>
            <w:noWrap/>
            <w:vAlign w:val="bottom"/>
            <w:hideMark/>
          </w:tcPr>
          <w:p w14:paraId="684F1FDC" w14:textId="77777777" w:rsidR="002F5C9A" w:rsidRPr="00D35AA6" w:rsidRDefault="002F5C9A" w:rsidP="006922FE">
            <w:pPr>
              <w:pStyle w:val="Table-Data"/>
              <w:ind w:right="72"/>
              <w:jc w:val="right"/>
              <w:rPr>
                <w:bCs/>
              </w:rPr>
            </w:pPr>
            <w:r w:rsidRPr="00D35AA6">
              <w:t>12</w:t>
            </w:r>
          </w:p>
        </w:tc>
        <w:tc>
          <w:tcPr>
            <w:tcW w:w="936" w:type="dxa"/>
            <w:tcBorders>
              <w:top w:val="nil"/>
              <w:left w:val="nil"/>
              <w:bottom w:val="single" w:sz="4" w:space="0" w:color="auto"/>
              <w:right w:val="single" w:sz="4" w:space="0" w:color="auto"/>
            </w:tcBorders>
            <w:shd w:val="clear" w:color="auto" w:fill="auto"/>
            <w:noWrap/>
            <w:vAlign w:val="bottom"/>
            <w:hideMark/>
          </w:tcPr>
          <w:p w14:paraId="3E863462" w14:textId="77777777" w:rsidR="002F5C9A" w:rsidRPr="00D35AA6" w:rsidRDefault="002F5C9A" w:rsidP="006922FE">
            <w:pPr>
              <w:pStyle w:val="Table-Data"/>
              <w:ind w:right="72"/>
              <w:jc w:val="right"/>
              <w:rPr>
                <w:bCs/>
              </w:rPr>
            </w:pPr>
            <w:r w:rsidRPr="00D35AA6">
              <w:t>21</w:t>
            </w:r>
          </w:p>
        </w:tc>
      </w:tr>
      <w:tr w:rsidR="002F5C9A" w:rsidRPr="00D35AA6" w14:paraId="6324A24B" w14:textId="77777777" w:rsidTr="00274463">
        <w:trPr>
          <w:trHeight w:val="77"/>
        </w:trPr>
        <w:tc>
          <w:tcPr>
            <w:tcW w:w="1872" w:type="dxa"/>
            <w:tcBorders>
              <w:top w:val="nil"/>
              <w:left w:val="single" w:sz="4" w:space="0" w:color="auto"/>
              <w:bottom w:val="single" w:sz="4" w:space="0" w:color="auto"/>
              <w:right w:val="single" w:sz="4" w:space="0" w:color="auto"/>
            </w:tcBorders>
            <w:shd w:val="clear" w:color="auto" w:fill="auto"/>
            <w:noWrap/>
            <w:vAlign w:val="bottom"/>
            <w:hideMark/>
          </w:tcPr>
          <w:p w14:paraId="7EFE5ED6" w14:textId="67D7129E" w:rsidR="002F5C9A" w:rsidRPr="006922FE" w:rsidRDefault="002F5C9A" w:rsidP="006922FE">
            <w:pPr>
              <w:pStyle w:val="Table-Text"/>
              <w:jc w:val="right"/>
              <w:rPr>
                <w:b/>
                <w:bCs/>
              </w:rPr>
            </w:pPr>
            <w:r w:rsidRPr="006922FE">
              <w:rPr>
                <w:b/>
              </w:rPr>
              <w:t>Totals</w:t>
            </w:r>
          </w:p>
        </w:tc>
        <w:tc>
          <w:tcPr>
            <w:tcW w:w="936" w:type="dxa"/>
            <w:tcBorders>
              <w:top w:val="nil"/>
              <w:left w:val="nil"/>
              <w:bottom w:val="single" w:sz="4" w:space="0" w:color="auto"/>
              <w:right w:val="single" w:sz="4" w:space="0" w:color="auto"/>
            </w:tcBorders>
            <w:shd w:val="clear" w:color="auto" w:fill="auto"/>
            <w:noWrap/>
            <w:vAlign w:val="bottom"/>
            <w:hideMark/>
          </w:tcPr>
          <w:p w14:paraId="7F8930F9" w14:textId="77777777" w:rsidR="002F5C9A" w:rsidRPr="00D35AA6" w:rsidRDefault="002F5C9A" w:rsidP="006922FE">
            <w:pPr>
              <w:pStyle w:val="Table-Data"/>
              <w:rPr>
                <w:bCs/>
              </w:rPr>
            </w:pPr>
            <w:r w:rsidRPr="00D35AA6">
              <w:t>90</w:t>
            </w:r>
          </w:p>
        </w:tc>
        <w:tc>
          <w:tcPr>
            <w:tcW w:w="936" w:type="dxa"/>
            <w:tcBorders>
              <w:top w:val="nil"/>
              <w:left w:val="nil"/>
              <w:bottom w:val="single" w:sz="4" w:space="0" w:color="auto"/>
              <w:right w:val="single" w:sz="4" w:space="0" w:color="auto"/>
            </w:tcBorders>
            <w:shd w:val="clear" w:color="auto" w:fill="auto"/>
            <w:noWrap/>
            <w:vAlign w:val="bottom"/>
            <w:hideMark/>
          </w:tcPr>
          <w:p w14:paraId="4D28BCC3" w14:textId="77777777" w:rsidR="002F5C9A" w:rsidRPr="00D35AA6" w:rsidRDefault="002F5C9A" w:rsidP="006922FE">
            <w:pPr>
              <w:pStyle w:val="Table-Data"/>
              <w:rPr>
                <w:bCs/>
              </w:rPr>
            </w:pPr>
            <w:r w:rsidRPr="00D35AA6">
              <w:t>70</w:t>
            </w:r>
          </w:p>
        </w:tc>
        <w:tc>
          <w:tcPr>
            <w:tcW w:w="936" w:type="dxa"/>
            <w:tcBorders>
              <w:top w:val="nil"/>
              <w:left w:val="nil"/>
              <w:bottom w:val="single" w:sz="4" w:space="0" w:color="auto"/>
              <w:right w:val="single" w:sz="4" w:space="0" w:color="auto"/>
            </w:tcBorders>
            <w:shd w:val="clear" w:color="auto" w:fill="auto"/>
            <w:noWrap/>
            <w:vAlign w:val="bottom"/>
            <w:hideMark/>
          </w:tcPr>
          <w:p w14:paraId="2EDE6BDE" w14:textId="77777777" w:rsidR="002F5C9A" w:rsidRPr="00D35AA6" w:rsidRDefault="002F5C9A" w:rsidP="006922FE">
            <w:pPr>
              <w:pStyle w:val="Table-Data"/>
              <w:rPr>
                <w:bCs/>
              </w:rPr>
            </w:pPr>
            <w:r w:rsidRPr="00D35AA6">
              <w:t>78</w:t>
            </w:r>
          </w:p>
        </w:tc>
        <w:tc>
          <w:tcPr>
            <w:tcW w:w="936" w:type="dxa"/>
            <w:tcBorders>
              <w:top w:val="nil"/>
              <w:left w:val="nil"/>
              <w:bottom w:val="single" w:sz="4" w:space="0" w:color="auto"/>
              <w:right w:val="single" w:sz="4" w:space="0" w:color="auto"/>
            </w:tcBorders>
            <w:shd w:val="clear" w:color="auto" w:fill="auto"/>
            <w:noWrap/>
            <w:vAlign w:val="bottom"/>
            <w:hideMark/>
          </w:tcPr>
          <w:p w14:paraId="25DCF420" w14:textId="77777777" w:rsidR="002F5C9A" w:rsidRPr="00D35AA6" w:rsidRDefault="002F5C9A" w:rsidP="006922FE">
            <w:pPr>
              <w:pStyle w:val="Table-Data"/>
              <w:rPr>
                <w:bCs/>
              </w:rPr>
            </w:pPr>
            <w:r>
              <w:t>88</w:t>
            </w:r>
          </w:p>
        </w:tc>
        <w:tc>
          <w:tcPr>
            <w:tcW w:w="936" w:type="dxa"/>
            <w:tcBorders>
              <w:top w:val="nil"/>
              <w:left w:val="nil"/>
              <w:bottom w:val="single" w:sz="4" w:space="0" w:color="auto"/>
              <w:right w:val="single" w:sz="4" w:space="0" w:color="auto"/>
            </w:tcBorders>
            <w:shd w:val="clear" w:color="auto" w:fill="auto"/>
            <w:noWrap/>
            <w:vAlign w:val="bottom"/>
            <w:hideMark/>
          </w:tcPr>
          <w:p w14:paraId="288E2640" w14:textId="77777777" w:rsidR="002F5C9A" w:rsidRPr="00D35AA6" w:rsidRDefault="002F5C9A" w:rsidP="006922FE">
            <w:pPr>
              <w:pStyle w:val="Table-Data"/>
              <w:rPr>
                <w:bCs/>
              </w:rPr>
            </w:pPr>
            <w:r w:rsidRPr="00D35AA6">
              <w:t>76</w:t>
            </w:r>
          </w:p>
        </w:tc>
        <w:tc>
          <w:tcPr>
            <w:tcW w:w="936" w:type="dxa"/>
            <w:tcBorders>
              <w:top w:val="nil"/>
              <w:left w:val="nil"/>
              <w:bottom w:val="single" w:sz="4" w:space="0" w:color="auto"/>
              <w:right w:val="single" w:sz="4" w:space="0" w:color="auto"/>
            </w:tcBorders>
            <w:shd w:val="clear" w:color="auto" w:fill="auto"/>
            <w:noWrap/>
            <w:vAlign w:val="bottom"/>
            <w:hideMark/>
          </w:tcPr>
          <w:p w14:paraId="705E28AF" w14:textId="77777777" w:rsidR="002F5C9A" w:rsidRPr="00D35AA6" w:rsidRDefault="002F5C9A" w:rsidP="006922FE">
            <w:pPr>
              <w:pStyle w:val="Table-Data"/>
              <w:rPr>
                <w:bCs/>
              </w:rPr>
            </w:pPr>
            <w:r w:rsidRPr="00D35AA6">
              <w:t>89</w:t>
            </w:r>
          </w:p>
        </w:tc>
        <w:tc>
          <w:tcPr>
            <w:tcW w:w="936" w:type="dxa"/>
            <w:tcBorders>
              <w:top w:val="nil"/>
              <w:left w:val="nil"/>
              <w:bottom w:val="single" w:sz="4" w:space="0" w:color="auto"/>
              <w:right w:val="single" w:sz="4" w:space="0" w:color="auto"/>
            </w:tcBorders>
            <w:shd w:val="clear" w:color="auto" w:fill="auto"/>
            <w:noWrap/>
            <w:vAlign w:val="bottom"/>
            <w:hideMark/>
          </w:tcPr>
          <w:p w14:paraId="674BADB2" w14:textId="77777777" w:rsidR="002F5C9A" w:rsidRPr="00D35AA6" w:rsidRDefault="002F5C9A" w:rsidP="006922FE">
            <w:pPr>
              <w:pStyle w:val="Table-Data"/>
              <w:rPr>
                <w:bCs/>
              </w:rPr>
            </w:pPr>
            <w:r w:rsidRPr="00D35AA6">
              <w:t>7</w:t>
            </w:r>
            <w:r>
              <w:t>9</w:t>
            </w:r>
          </w:p>
        </w:tc>
        <w:tc>
          <w:tcPr>
            <w:tcW w:w="936" w:type="dxa"/>
            <w:tcBorders>
              <w:top w:val="nil"/>
              <w:left w:val="nil"/>
              <w:bottom w:val="single" w:sz="4" w:space="0" w:color="auto"/>
              <w:right w:val="single" w:sz="4" w:space="0" w:color="auto"/>
            </w:tcBorders>
            <w:shd w:val="clear" w:color="auto" w:fill="auto"/>
            <w:noWrap/>
            <w:vAlign w:val="bottom"/>
            <w:hideMark/>
          </w:tcPr>
          <w:p w14:paraId="5D5363B3" w14:textId="77777777" w:rsidR="002F5C9A" w:rsidRPr="00D35AA6" w:rsidRDefault="002F5C9A" w:rsidP="00274463">
            <w:pPr>
              <w:pStyle w:val="Table-Data"/>
              <w:jc w:val="right"/>
              <w:rPr>
                <w:bCs/>
              </w:rPr>
            </w:pPr>
            <w:r w:rsidRPr="00D35AA6">
              <w:t>570</w:t>
            </w:r>
          </w:p>
        </w:tc>
      </w:tr>
    </w:tbl>
    <w:p w14:paraId="33635BB3" w14:textId="290AE6B7" w:rsidR="00A846BF" w:rsidRDefault="002F5C9A" w:rsidP="00AB5C96">
      <w:pPr>
        <w:pStyle w:val="BodyText"/>
        <w:spacing w:before="360"/>
        <w:rPr>
          <w:noProof/>
        </w:rPr>
      </w:pPr>
      <w:r w:rsidRPr="006922FE">
        <w:rPr>
          <w:rStyle w:val="BoldBlueRunIn"/>
        </w:rPr>
        <w:t>Interpretation</w:t>
      </w:r>
      <w:r w:rsidR="00584096" w:rsidRPr="006922FE">
        <w:rPr>
          <w:rStyle w:val="BoldBlueRunIn"/>
        </w:rPr>
        <w:t>.</w:t>
      </w:r>
      <w:r w:rsidR="009A7AE8">
        <w:rPr>
          <w:rStyle w:val="Heading4Char"/>
          <w:i w:val="0"/>
        </w:rPr>
        <w:t xml:space="preserve"> </w:t>
      </w:r>
      <w:r w:rsidR="00A846BF" w:rsidRPr="00376B27">
        <w:rPr>
          <w:rStyle w:val="Heading4Char"/>
          <w:b w:val="0"/>
          <w:i w:val="0"/>
          <w:color w:val="auto"/>
        </w:rPr>
        <w:t>In</w:t>
      </w:r>
      <w:r w:rsidR="00A846BF">
        <w:rPr>
          <w:rStyle w:val="Heading4Char"/>
          <w:b w:val="0"/>
          <w:i w:val="0"/>
          <w:color w:val="auto"/>
        </w:rPr>
        <w:t xml:space="preserve"> </w:t>
      </w:r>
      <w:r w:rsidR="00A846BF">
        <w:rPr>
          <w:noProof/>
        </w:rPr>
        <w:t>the</w:t>
      </w:r>
      <w:r w:rsidR="00A846BF" w:rsidRPr="00447471">
        <w:rPr>
          <w:noProof/>
        </w:rPr>
        <w:t xml:space="preserve"> </w:t>
      </w:r>
      <w:r w:rsidRPr="000B26D5">
        <w:rPr>
          <w:b/>
          <w:noProof/>
        </w:rPr>
        <w:t>expected pattern</w:t>
      </w:r>
      <w:r w:rsidR="00A846BF" w:rsidRPr="006D63AC">
        <w:rPr>
          <w:noProof/>
        </w:rPr>
        <w:t>,</w:t>
      </w:r>
      <w:r w:rsidRPr="00447471">
        <w:rPr>
          <w:noProof/>
        </w:rPr>
        <w:t xml:space="preserve"> </w:t>
      </w:r>
      <w:r w:rsidR="009D4C92">
        <w:rPr>
          <w:noProof/>
        </w:rPr>
        <w:t>most children</w:t>
      </w:r>
      <w:r w:rsidR="00E12FA8">
        <w:rPr>
          <w:noProof/>
        </w:rPr>
        <w:t xml:space="preserve"> (~80</w:t>
      </w:r>
      <w:r w:rsidR="002F4B83">
        <w:rPr>
          <w:noProof/>
        </w:rPr>
        <w:t>–</w:t>
      </w:r>
      <w:r w:rsidR="00E12FA8">
        <w:rPr>
          <w:noProof/>
        </w:rPr>
        <w:t>90%)</w:t>
      </w:r>
      <w:r w:rsidR="009D4C92">
        <w:rPr>
          <w:noProof/>
        </w:rPr>
        <w:t xml:space="preserve"> receive</w:t>
      </w:r>
      <w:r w:rsidR="002A5D61">
        <w:rPr>
          <w:noProof/>
        </w:rPr>
        <w:t>d</w:t>
      </w:r>
      <w:r w:rsidR="009D4C92">
        <w:rPr>
          <w:noProof/>
        </w:rPr>
        <w:t xml:space="preserve"> a </w:t>
      </w:r>
      <w:r w:rsidR="00E12FA8">
        <w:rPr>
          <w:noProof/>
        </w:rPr>
        <w:t xml:space="preserve">COS entry rating on one outcome that </w:t>
      </w:r>
      <w:r w:rsidR="002A5D61">
        <w:rPr>
          <w:noProof/>
        </w:rPr>
        <w:t xml:space="preserve">was </w:t>
      </w:r>
      <w:r w:rsidR="00E12FA8">
        <w:rPr>
          <w:noProof/>
        </w:rPr>
        <w:t xml:space="preserve">within </w:t>
      </w:r>
      <w:r w:rsidR="002F4B83">
        <w:rPr>
          <w:rFonts w:cs="Times New Roman"/>
          <w:noProof/>
        </w:rPr>
        <w:t>±</w:t>
      </w:r>
      <w:r w:rsidR="00E12FA8">
        <w:rPr>
          <w:noProof/>
        </w:rPr>
        <w:t>1 of a COS entry rating on another outcome.</w:t>
      </w:r>
      <w:r w:rsidR="009A7AE8">
        <w:rPr>
          <w:noProof/>
        </w:rPr>
        <w:t xml:space="preserve"> </w:t>
      </w:r>
      <w:r w:rsidR="00E12FA8">
        <w:rPr>
          <w:noProof/>
        </w:rPr>
        <w:t>Less than 20% of children receive</w:t>
      </w:r>
      <w:r w:rsidR="002A5D61">
        <w:rPr>
          <w:noProof/>
        </w:rPr>
        <w:t>d</w:t>
      </w:r>
      <w:r w:rsidR="00E12FA8">
        <w:rPr>
          <w:noProof/>
        </w:rPr>
        <w:t xml:space="preserve"> a COS entry rating that </w:t>
      </w:r>
      <w:r w:rsidR="002A5D61">
        <w:rPr>
          <w:noProof/>
        </w:rPr>
        <w:t xml:space="preserve">was </w:t>
      </w:r>
      <w:r w:rsidR="00E12FA8">
        <w:rPr>
          <w:noProof/>
        </w:rPr>
        <w:t xml:space="preserve">2 points or more above or below a COS entry rating on another outcome. </w:t>
      </w:r>
    </w:p>
    <w:p w14:paraId="476F6C79" w14:textId="3DE09934" w:rsidR="002F5C9A" w:rsidRDefault="002F5C9A" w:rsidP="002F5C9A">
      <w:pPr>
        <w:pStyle w:val="BodyText"/>
        <w:rPr>
          <w:noProof/>
        </w:rPr>
      </w:pPr>
      <w:r w:rsidRPr="00447471">
        <w:rPr>
          <w:noProof/>
        </w:rPr>
        <w:lastRenderedPageBreak/>
        <w:t xml:space="preserve">In the </w:t>
      </w:r>
      <w:r w:rsidRPr="000B26D5">
        <w:rPr>
          <w:b/>
          <w:noProof/>
        </w:rPr>
        <w:t>unexpected pattern</w:t>
      </w:r>
      <w:r w:rsidRPr="00447471">
        <w:rPr>
          <w:noProof/>
        </w:rPr>
        <w:t xml:space="preserve">, </w:t>
      </w:r>
      <w:r w:rsidR="007538B2">
        <w:rPr>
          <w:noProof/>
        </w:rPr>
        <w:t xml:space="preserve">only 40% of children </w:t>
      </w:r>
      <w:r w:rsidR="002A5D61">
        <w:rPr>
          <w:noProof/>
        </w:rPr>
        <w:t xml:space="preserve">had </w:t>
      </w:r>
      <w:r w:rsidR="007538B2">
        <w:rPr>
          <w:noProof/>
        </w:rPr>
        <w:t xml:space="preserve">a COS entry rating on one outcome that </w:t>
      </w:r>
      <w:r w:rsidR="002A5D61">
        <w:rPr>
          <w:noProof/>
        </w:rPr>
        <w:t xml:space="preserve">was </w:t>
      </w:r>
      <w:r w:rsidR="007538B2">
        <w:rPr>
          <w:noProof/>
        </w:rPr>
        <w:t xml:space="preserve">within </w:t>
      </w:r>
      <w:r w:rsidR="002F4B83">
        <w:rPr>
          <w:rFonts w:cs="Times New Roman"/>
          <w:noProof/>
        </w:rPr>
        <w:t>±</w:t>
      </w:r>
      <w:r w:rsidR="007538B2">
        <w:rPr>
          <w:noProof/>
        </w:rPr>
        <w:t>1 of a COS entry rating on another outcome.</w:t>
      </w:r>
      <w:r w:rsidR="009A7AE8">
        <w:rPr>
          <w:noProof/>
        </w:rPr>
        <w:t xml:space="preserve"> </w:t>
      </w:r>
      <w:r w:rsidR="00182ED8">
        <w:rPr>
          <w:noProof/>
        </w:rPr>
        <w:t xml:space="preserve">The majority of children have data </w:t>
      </w:r>
      <w:r w:rsidR="00F07C41">
        <w:rPr>
          <w:noProof/>
        </w:rPr>
        <w:t xml:space="preserve">in the white </w:t>
      </w:r>
      <w:r w:rsidR="00182ED8">
        <w:rPr>
          <w:noProof/>
        </w:rPr>
        <w:t>cells</w:t>
      </w:r>
      <w:r w:rsidR="002A5D61">
        <w:rPr>
          <w:noProof/>
        </w:rPr>
        <w:t>,</w:t>
      </w:r>
      <w:r w:rsidR="00182ED8">
        <w:rPr>
          <w:noProof/>
        </w:rPr>
        <w:t xml:space="preserve"> indicating they </w:t>
      </w:r>
      <w:r w:rsidR="002A5D61">
        <w:rPr>
          <w:noProof/>
        </w:rPr>
        <w:t xml:space="preserve">had </w:t>
      </w:r>
      <w:r w:rsidR="00182ED8">
        <w:rPr>
          <w:noProof/>
        </w:rPr>
        <w:t xml:space="preserve">entry ratings for Outcome A and Outcome </w:t>
      </w:r>
      <w:r w:rsidR="002A5D61">
        <w:rPr>
          <w:noProof/>
        </w:rPr>
        <w:t xml:space="preserve">C </w:t>
      </w:r>
      <w:r w:rsidR="00182ED8">
        <w:rPr>
          <w:noProof/>
        </w:rPr>
        <w:t xml:space="preserve">that </w:t>
      </w:r>
      <w:r w:rsidR="002A5D61">
        <w:rPr>
          <w:noProof/>
        </w:rPr>
        <w:t xml:space="preserve">were </w:t>
      </w:r>
      <w:r w:rsidR="00182ED8">
        <w:rPr>
          <w:noProof/>
        </w:rPr>
        <w:t>2 or more points apart.</w:t>
      </w:r>
      <w:r w:rsidR="009A7AE8">
        <w:rPr>
          <w:noProof/>
        </w:rPr>
        <w:t xml:space="preserve"> </w:t>
      </w:r>
      <w:r w:rsidR="005305C1">
        <w:rPr>
          <w:noProof/>
        </w:rPr>
        <w:t xml:space="preserve">The patterns </w:t>
      </w:r>
      <w:r w:rsidR="00AF46A7">
        <w:rPr>
          <w:noProof/>
        </w:rPr>
        <w:t>expected</w:t>
      </w:r>
      <w:r w:rsidR="002A5D61">
        <w:rPr>
          <w:noProof/>
        </w:rPr>
        <w:t xml:space="preserve"> </w:t>
      </w:r>
      <w:r w:rsidR="005305C1">
        <w:rPr>
          <w:noProof/>
        </w:rPr>
        <w:t xml:space="preserve">when comparing entry ratings across outcomes are simlar to the </w:t>
      </w:r>
      <w:r w:rsidR="002A5D61">
        <w:rPr>
          <w:noProof/>
        </w:rPr>
        <w:t xml:space="preserve">those </w:t>
      </w:r>
      <w:r w:rsidR="00AF46A7">
        <w:rPr>
          <w:noProof/>
        </w:rPr>
        <w:t>expected</w:t>
      </w:r>
      <w:r w:rsidR="005305C1">
        <w:rPr>
          <w:noProof/>
        </w:rPr>
        <w:t xml:space="preserve"> when comparing exit ratings across outcomes. </w:t>
      </w:r>
    </w:p>
    <w:p w14:paraId="7EBABE30" w14:textId="57BDB63A" w:rsidR="002F5C9A" w:rsidRPr="006922FE" w:rsidRDefault="002F5C9A" w:rsidP="006922FE">
      <w:pPr>
        <w:pStyle w:val="Heading4"/>
        <w:spacing w:before="200" w:after="120"/>
        <w:rPr>
          <w:rStyle w:val="Heading3Char"/>
        </w:rPr>
      </w:pPr>
      <w:r w:rsidRPr="007730AC">
        <w:rPr>
          <w:rStyle w:val="Heading3Char"/>
        </w:rPr>
        <w:t xml:space="preserve">Suggested analysis: </w:t>
      </w:r>
      <w:r w:rsidRPr="007F2952">
        <w:rPr>
          <w:rStyle w:val="Heading3Char"/>
          <w:b w:val="0"/>
        </w:rPr>
        <w:t>Correlation coefficients</w:t>
      </w:r>
      <w:r w:rsidR="005A660D" w:rsidRPr="007F2952">
        <w:rPr>
          <w:rStyle w:val="Heading3Char"/>
          <w:b w:val="0"/>
        </w:rPr>
        <w:t xml:space="preserve"> of ratings between outcomes</w:t>
      </w:r>
    </w:p>
    <w:p w14:paraId="27D28D10" w14:textId="215A1786" w:rsidR="002F5C9A" w:rsidRPr="007F2952" w:rsidRDefault="002F5C9A" w:rsidP="007F2952">
      <w:pPr>
        <w:pStyle w:val="BodyText"/>
      </w:pPr>
      <w:r w:rsidRPr="007F2952">
        <w:t xml:space="preserve">States and </w:t>
      </w:r>
      <w:r w:rsidR="00182ED8" w:rsidRPr="007F2952">
        <w:t xml:space="preserve">local </w:t>
      </w:r>
      <w:r w:rsidRPr="007F2952">
        <w:t>programs</w:t>
      </w:r>
      <w:r w:rsidR="00182ED8" w:rsidRPr="007F2952">
        <w:t>/districts</w:t>
      </w:r>
      <w:r w:rsidRPr="007F2952">
        <w:t xml:space="preserve"> can also calculate correlation coefficients between COS ratings at entry across outcomes. </w:t>
      </w:r>
      <w:r w:rsidR="001E2A3C" w:rsidRPr="007F2952">
        <w:t xml:space="preserve">A correlation coefficient captures the same relationship shown in analysis </w:t>
      </w:r>
      <w:r w:rsidR="00AB6514" w:rsidRPr="007F2952">
        <w:t>2a.1</w:t>
      </w:r>
      <w:r w:rsidR="001E2A3C" w:rsidRPr="007F2952">
        <w:t xml:space="preserve"> above</w:t>
      </w:r>
      <w:r w:rsidR="00AB6514" w:rsidRPr="007F2952">
        <w:t xml:space="preserve"> but it quantifies it with a </w:t>
      </w:r>
      <w:r w:rsidR="009F32D9" w:rsidRPr="007F2952">
        <w:t xml:space="preserve">single </w:t>
      </w:r>
      <w:r w:rsidR="00AB6514" w:rsidRPr="007F2952">
        <w:t>number</w:t>
      </w:r>
      <w:r w:rsidR="001E2A3C" w:rsidRPr="007F2952">
        <w:t xml:space="preserve">. </w:t>
      </w:r>
      <w:r w:rsidRPr="007F2952">
        <w:t>Correlation coefficients provide more accurate estimates of association when the sets of number</w:t>
      </w:r>
      <w:r w:rsidR="00150577" w:rsidRPr="007F2952">
        <w:t>s</w:t>
      </w:r>
      <w:r w:rsidRPr="007F2952">
        <w:t xml:space="preserve"> compared have a wide range of possible values. Given that both COS ratings and progress categories have a narrow range of possible values (</w:t>
      </w:r>
      <w:r w:rsidR="00150577" w:rsidRPr="007F2952">
        <w:t xml:space="preserve">seven </w:t>
      </w:r>
      <w:r w:rsidRPr="007F2952">
        <w:t xml:space="preserve">values for COS ratings and </w:t>
      </w:r>
      <w:r w:rsidR="00150577" w:rsidRPr="007F2952">
        <w:t xml:space="preserve">five </w:t>
      </w:r>
      <w:r w:rsidRPr="007F2952">
        <w:t>for progress categories), it is recommended that correlation coefficients be interpreted in conjunction with the cross</w:t>
      </w:r>
      <w:r w:rsidR="00150577" w:rsidRPr="007F2952">
        <w:t xml:space="preserve"> </w:t>
      </w:r>
      <w:r w:rsidRPr="007F2952">
        <w:t xml:space="preserve">tabulation. </w:t>
      </w:r>
    </w:p>
    <w:p w14:paraId="7D64A192" w14:textId="51D63768" w:rsidR="002F5C9A" w:rsidRDefault="002F5C9A" w:rsidP="00D86C63">
      <w:pPr>
        <w:pStyle w:val="FigureTabletitle"/>
        <w:spacing w:before="240"/>
      </w:pPr>
      <w:r w:rsidRPr="00542D3E">
        <w:t>Example of correlation coefficients for entry COS ratings</w:t>
      </w:r>
    </w:p>
    <w:p w14:paraId="18976390" w14:textId="17C8EFCC" w:rsidR="002F5C9A" w:rsidRDefault="00BA27A2" w:rsidP="00BA27A2">
      <w:pPr>
        <w:pStyle w:val="BodyText"/>
      </w:pPr>
      <w:r w:rsidRPr="00542D3E">
        <w:rPr>
          <w:rFonts w:cs="Arial"/>
          <w:b/>
          <w:noProof/>
        </w:rPr>
        <mc:AlternateContent>
          <mc:Choice Requires="wps">
            <w:drawing>
              <wp:anchor distT="0" distB="0" distL="114300" distR="114300" simplePos="0" relativeHeight="251649024" behindDoc="0" locked="0" layoutInCell="1" allowOverlap="1" wp14:anchorId="43B2B8DE" wp14:editId="48AAF359">
                <wp:simplePos x="0" y="0"/>
                <wp:positionH relativeFrom="margin">
                  <wp:posOffset>4219575</wp:posOffset>
                </wp:positionH>
                <wp:positionV relativeFrom="paragraph">
                  <wp:posOffset>19050</wp:posOffset>
                </wp:positionV>
                <wp:extent cx="1645920" cy="365760"/>
                <wp:effectExtent l="0" t="0" r="11430" b="15240"/>
                <wp:wrapNone/>
                <wp:docPr id="7" name="Rectangle 7"/>
                <wp:cNvGraphicFramePr/>
                <a:graphic xmlns:a="http://schemas.openxmlformats.org/drawingml/2006/main">
                  <a:graphicData uri="http://schemas.microsoft.com/office/word/2010/wordprocessingShape">
                    <wps:wsp>
                      <wps:cNvSpPr/>
                      <wps:spPr>
                        <a:xfrm>
                          <a:off x="0" y="0"/>
                          <a:ext cx="1645920" cy="365760"/>
                        </a:xfrm>
                        <a:prstGeom prst="rect">
                          <a:avLst/>
                        </a:prstGeom>
                        <a:solidFill>
                          <a:srgbClr val="39B54A"/>
                        </a:solidFill>
                        <a:ln>
                          <a:solidFill>
                            <a:srgbClr val="39B54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7B251B" w14:textId="77777777" w:rsidR="001E0F69" w:rsidRDefault="001E0F69" w:rsidP="00D86C63">
                            <w:pPr>
                              <w:spacing w:after="0"/>
                              <w:jc w:val="center"/>
                            </w:pPr>
                            <w:r>
                              <w:t>Unexpected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B2B8DE" id="Rectangle 7" o:spid="_x0000_s1034" style="position:absolute;left:0;text-align:left;margin-left:332.25pt;margin-top:1.5pt;width:129.6pt;height:28.8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" fillcolor="#39b54a" strokecolor="#39b54a" strokeweight="2pt">
                <v:textbox>
                  <w:txbxContent>
                    <w:p w14:paraId="737B251B" w14:textId="77777777" w:rsidR="001E0F69" w:rsidRDefault="001E0F69" w:rsidP="00D86C63">
                      <w:pPr>
                        <w:spacing w:after="0"/>
                        <w:jc w:val="center"/>
                      </w:pPr>
                      <w:r>
                        <w:t>Unexpected</w:t>
                      </w:r>
                    </w:p>
                  </w:txbxContent>
                </v:textbox>
                <w10:wrap anchorx="margin"/>
              </v:rect>
            </w:pict>
          </mc:Fallback>
        </mc:AlternateContent>
      </w:r>
      <w:r>
        <w:rPr>
          <w:rFonts w:cs="Arial"/>
          <w:noProof/>
        </w:rPr>
        <mc:AlternateContent>
          <mc:Choice Requires="wps">
            <w:drawing>
              <wp:anchor distT="0" distB="0" distL="114300" distR="114300" simplePos="0" relativeHeight="251648000" behindDoc="0" locked="0" layoutInCell="1" allowOverlap="1" wp14:anchorId="36BAF159" wp14:editId="1FC189F1">
                <wp:simplePos x="0" y="0"/>
                <wp:positionH relativeFrom="margin">
                  <wp:posOffset>2419350</wp:posOffset>
                </wp:positionH>
                <wp:positionV relativeFrom="paragraph">
                  <wp:posOffset>15875</wp:posOffset>
                </wp:positionV>
                <wp:extent cx="1645920" cy="365760"/>
                <wp:effectExtent l="0" t="0" r="11430" b="15240"/>
                <wp:wrapNone/>
                <wp:docPr id="10" name="Rectangle 10"/>
                <wp:cNvGraphicFramePr/>
                <a:graphic xmlns:a="http://schemas.openxmlformats.org/drawingml/2006/main">
                  <a:graphicData uri="http://schemas.microsoft.com/office/word/2010/wordprocessingShape">
                    <wps:wsp>
                      <wps:cNvSpPr/>
                      <wps:spPr>
                        <a:xfrm>
                          <a:off x="0" y="0"/>
                          <a:ext cx="1645920" cy="365760"/>
                        </a:xfrm>
                        <a:prstGeom prst="rect">
                          <a:avLst/>
                        </a:prstGeom>
                        <a:solidFill>
                          <a:srgbClr val="154578"/>
                        </a:solidFill>
                        <a:ln>
                          <a:solidFill>
                            <a:srgbClr val="15457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EB71BD" w14:textId="77777777" w:rsidR="001E0F69" w:rsidRDefault="001E0F69" w:rsidP="00D86C63">
                            <w:pPr>
                              <w:spacing w:after="0"/>
                              <w:jc w:val="center"/>
                            </w:pPr>
                            <w:r>
                              <w:t>Expected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BAF159" id="Rectangle 10" o:spid="_x0000_s1035" style="position:absolute;left:0;text-align:left;margin-left:190.5pt;margin-top:1.25pt;width:129.6pt;height:28.8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" fillcolor="#154578" strokecolor="#154578" strokeweight="2pt">
                <v:textbox>
                  <w:txbxContent>
                    <w:p w14:paraId="25EB71BD" w14:textId="77777777" w:rsidR="001E0F69" w:rsidRDefault="001E0F69" w:rsidP="00D86C63">
                      <w:pPr>
                        <w:spacing w:after="0"/>
                        <w:jc w:val="center"/>
                      </w:pPr>
                      <w:r>
                        <w:t>Expected</w:t>
                      </w:r>
                    </w:p>
                  </w:txbxContent>
                </v:textbox>
                <w10:wrap anchorx="margin"/>
              </v:rect>
            </w:pict>
          </mc:Fallback>
        </mc:AlternateContent>
      </w:r>
    </w:p>
    <w:p w14:paraId="3B9603F0" w14:textId="77777777" w:rsidR="00BA27A2" w:rsidRPr="00A14E17" w:rsidRDefault="00BA27A2" w:rsidP="00BA27A2">
      <w:pPr>
        <w:pStyle w:val="BodyText"/>
      </w:pPr>
    </w:p>
    <w:tbl>
      <w:tblPr>
        <w:tblStyle w:val="TableGrid"/>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595"/>
        <w:gridCol w:w="2880"/>
        <w:gridCol w:w="2880"/>
      </w:tblGrid>
      <w:tr w:rsidR="002F5C9A" w:rsidRPr="00447471" w14:paraId="2EC7A3EB" w14:textId="77777777" w:rsidTr="004F554C">
        <w:trPr>
          <w:trHeight w:val="276"/>
        </w:trPr>
        <w:tc>
          <w:tcPr>
            <w:tcW w:w="3595" w:type="dxa"/>
            <w:shd w:val="clear" w:color="auto" w:fill="154578"/>
            <w:noWrap/>
            <w:hideMark/>
          </w:tcPr>
          <w:p w14:paraId="02D3592B" w14:textId="62040FCD" w:rsidR="002F5C9A" w:rsidRPr="00447471" w:rsidRDefault="002F5C9A" w:rsidP="00BA27A2">
            <w:pPr>
              <w:pStyle w:val="Table-Text"/>
            </w:pPr>
            <w:r w:rsidRPr="00447471">
              <w:t xml:space="preserve">Correlations </w:t>
            </w:r>
            <w:r w:rsidR="002A5D61">
              <w:t>B</w:t>
            </w:r>
            <w:r w:rsidRPr="00447471">
              <w:t xml:space="preserve">etween </w:t>
            </w:r>
            <w:r w:rsidR="002A5D61">
              <w:t>E</w:t>
            </w:r>
            <w:r>
              <w:t xml:space="preserve">ntry COS </w:t>
            </w:r>
            <w:r w:rsidR="002A5D61">
              <w:t>R</w:t>
            </w:r>
            <w:r>
              <w:t>atings</w:t>
            </w:r>
          </w:p>
        </w:tc>
        <w:tc>
          <w:tcPr>
            <w:tcW w:w="2880" w:type="dxa"/>
            <w:shd w:val="clear" w:color="auto" w:fill="154578"/>
            <w:noWrap/>
            <w:hideMark/>
          </w:tcPr>
          <w:p w14:paraId="01106F89" w14:textId="77777777" w:rsidR="002F5C9A" w:rsidRPr="00447471" w:rsidRDefault="002F5C9A" w:rsidP="002F5C9A">
            <w:pPr>
              <w:rPr>
                <w:rFonts w:cs="Arial"/>
                <w:color w:val="000000"/>
                <w:sz w:val="20"/>
                <w:szCs w:val="20"/>
              </w:rPr>
            </w:pPr>
          </w:p>
        </w:tc>
        <w:tc>
          <w:tcPr>
            <w:tcW w:w="2880" w:type="dxa"/>
            <w:shd w:val="clear" w:color="auto" w:fill="154578"/>
            <w:noWrap/>
            <w:hideMark/>
          </w:tcPr>
          <w:p w14:paraId="6E9394FD" w14:textId="77777777" w:rsidR="002F5C9A" w:rsidRPr="00447471" w:rsidRDefault="002F5C9A" w:rsidP="002F5C9A">
            <w:pPr>
              <w:rPr>
                <w:rFonts w:cs="Arial"/>
                <w:color w:val="000000"/>
                <w:sz w:val="20"/>
                <w:szCs w:val="20"/>
              </w:rPr>
            </w:pPr>
          </w:p>
        </w:tc>
      </w:tr>
      <w:tr w:rsidR="002F5C9A" w:rsidRPr="00447471" w14:paraId="4B7069AB" w14:textId="77777777" w:rsidTr="004F554C">
        <w:trPr>
          <w:trHeight w:val="276"/>
        </w:trPr>
        <w:tc>
          <w:tcPr>
            <w:tcW w:w="3595" w:type="dxa"/>
            <w:noWrap/>
            <w:hideMark/>
          </w:tcPr>
          <w:p w14:paraId="3BE83853" w14:textId="07C886C6" w:rsidR="002F5C9A" w:rsidRPr="00447471" w:rsidRDefault="002F5C9A" w:rsidP="00BA27A2">
            <w:pPr>
              <w:pStyle w:val="Table-Text1stindent"/>
            </w:pPr>
            <w:r w:rsidRPr="00447471">
              <w:t xml:space="preserve">Outcome </w:t>
            </w:r>
            <w:r w:rsidR="00362AEF">
              <w:t>A</w:t>
            </w:r>
            <w:r w:rsidRPr="00447471">
              <w:t xml:space="preserve"> - Outcome </w:t>
            </w:r>
            <w:r w:rsidR="00362AEF">
              <w:t>B</w:t>
            </w:r>
          </w:p>
        </w:tc>
        <w:tc>
          <w:tcPr>
            <w:tcW w:w="2880" w:type="dxa"/>
            <w:noWrap/>
            <w:hideMark/>
          </w:tcPr>
          <w:p w14:paraId="56C5ACB4" w14:textId="77777777" w:rsidR="002F5C9A" w:rsidRPr="00447471" w:rsidRDefault="002F5C9A" w:rsidP="00BA27A2">
            <w:pPr>
              <w:pStyle w:val="Table-Data"/>
            </w:pPr>
            <w:r>
              <w:t>0.75</w:t>
            </w:r>
          </w:p>
        </w:tc>
        <w:tc>
          <w:tcPr>
            <w:tcW w:w="2880" w:type="dxa"/>
            <w:noWrap/>
            <w:hideMark/>
          </w:tcPr>
          <w:p w14:paraId="787F6C73" w14:textId="77777777" w:rsidR="002F5C9A" w:rsidRPr="00447471" w:rsidRDefault="002F5C9A" w:rsidP="00BA27A2">
            <w:pPr>
              <w:pStyle w:val="Table-Data"/>
            </w:pPr>
            <w:r w:rsidRPr="00447471">
              <w:t>0.</w:t>
            </w:r>
            <w:r>
              <w:t>12</w:t>
            </w:r>
          </w:p>
        </w:tc>
      </w:tr>
      <w:tr w:rsidR="002F5C9A" w:rsidRPr="00447471" w14:paraId="0A4B9024" w14:textId="77777777" w:rsidTr="00DF0401">
        <w:trPr>
          <w:trHeight w:val="276"/>
        </w:trPr>
        <w:tc>
          <w:tcPr>
            <w:tcW w:w="3595" w:type="dxa"/>
            <w:noWrap/>
            <w:hideMark/>
          </w:tcPr>
          <w:p w14:paraId="3292A28F" w14:textId="4F2F7974" w:rsidR="002F5C9A" w:rsidRPr="00447471" w:rsidRDefault="002F5C9A" w:rsidP="00BA27A2">
            <w:pPr>
              <w:pStyle w:val="Table-Text1stindent"/>
            </w:pPr>
            <w:r w:rsidRPr="00447471">
              <w:t xml:space="preserve">Outcome </w:t>
            </w:r>
            <w:r w:rsidR="00362AEF">
              <w:t>A</w:t>
            </w:r>
            <w:r w:rsidRPr="00447471">
              <w:t xml:space="preserve"> - Outcome </w:t>
            </w:r>
            <w:r w:rsidR="00362AEF">
              <w:t>C</w:t>
            </w:r>
          </w:p>
        </w:tc>
        <w:tc>
          <w:tcPr>
            <w:tcW w:w="2880" w:type="dxa"/>
            <w:noWrap/>
            <w:hideMark/>
          </w:tcPr>
          <w:p w14:paraId="3E730ED5" w14:textId="77777777" w:rsidR="002F5C9A" w:rsidRPr="00447471" w:rsidRDefault="002F5C9A" w:rsidP="00BA27A2">
            <w:pPr>
              <w:pStyle w:val="Table-Data"/>
            </w:pPr>
            <w:r w:rsidRPr="00447471">
              <w:t>0.</w:t>
            </w:r>
            <w:r>
              <w:t>78</w:t>
            </w:r>
          </w:p>
        </w:tc>
        <w:tc>
          <w:tcPr>
            <w:tcW w:w="2880" w:type="dxa"/>
            <w:noWrap/>
            <w:hideMark/>
          </w:tcPr>
          <w:p w14:paraId="5F0CD4C6" w14:textId="77777777" w:rsidR="002F5C9A" w:rsidRPr="00447471" w:rsidRDefault="002F5C9A" w:rsidP="00BA27A2">
            <w:pPr>
              <w:pStyle w:val="Table-Data"/>
            </w:pPr>
            <w:r w:rsidRPr="00447471">
              <w:t>0.</w:t>
            </w:r>
            <w:r>
              <w:t>17</w:t>
            </w:r>
          </w:p>
        </w:tc>
      </w:tr>
      <w:tr w:rsidR="002F5C9A" w:rsidRPr="00447471" w14:paraId="32F58DF8" w14:textId="77777777" w:rsidTr="00DF0401">
        <w:trPr>
          <w:trHeight w:val="276"/>
        </w:trPr>
        <w:tc>
          <w:tcPr>
            <w:tcW w:w="3595" w:type="dxa"/>
            <w:tcBorders>
              <w:bottom w:val="single" w:sz="4" w:space="0" w:color="154578"/>
            </w:tcBorders>
            <w:noWrap/>
            <w:hideMark/>
          </w:tcPr>
          <w:p w14:paraId="0FE57140" w14:textId="2C5FFFDF" w:rsidR="002F5C9A" w:rsidRPr="00447471" w:rsidRDefault="002F5C9A" w:rsidP="00BA27A2">
            <w:pPr>
              <w:pStyle w:val="Table-Text1stindent"/>
            </w:pPr>
            <w:r w:rsidRPr="00447471">
              <w:t xml:space="preserve">Outcome </w:t>
            </w:r>
            <w:r w:rsidR="00362AEF">
              <w:t>C</w:t>
            </w:r>
            <w:r w:rsidRPr="00447471">
              <w:t xml:space="preserve"> - Outcome </w:t>
            </w:r>
            <w:r w:rsidR="00362AEF">
              <w:t>B</w:t>
            </w:r>
          </w:p>
        </w:tc>
        <w:tc>
          <w:tcPr>
            <w:tcW w:w="2880" w:type="dxa"/>
            <w:tcBorders>
              <w:bottom w:val="single" w:sz="4" w:space="0" w:color="154578"/>
            </w:tcBorders>
            <w:noWrap/>
            <w:hideMark/>
          </w:tcPr>
          <w:p w14:paraId="70365241" w14:textId="77777777" w:rsidR="002F5C9A" w:rsidRPr="00447471" w:rsidRDefault="002F5C9A" w:rsidP="00BA27A2">
            <w:pPr>
              <w:pStyle w:val="Table-Data"/>
            </w:pPr>
            <w:r w:rsidRPr="00447471">
              <w:t>0.8</w:t>
            </w:r>
            <w:r>
              <w:t>1</w:t>
            </w:r>
          </w:p>
        </w:tc>
        <w:tc>
          <w:tcPr>
            <w:tcW w:w="2880" w:type="dxa"/>
            <w:tcBorders>
              <w:bottom w:val="single" w:sz="4" w:space="0" w:color="154578"/>
            </w:tcBorders>
            <w:noWrap/>
            <w:hideMark/>
          </w:tcPr>
          <w:p w14:paraId="6EFE75AE" w14:textId="77777777" w:rsidR="002F5C9A" w:rsidRPr="00447471" w:rsidRDefault="002F5C9A" w:rsidP="00BA27A2">
            <w:pPr>
              <w:pStyle w:val="Table-Data"/>
            </w:pPr>
            <w:r w:rsidRPr="00447471">
              <w:t>0.</w:t>
            </w:r>
            <w:r>
              <w:t>21</w:t>
            </w:r>
          </w:p>
        </w:tc>
      </w:tr>
    </w:tbl>
    <w:p w14:paraId="00EF64B1" w14:textId="1ADAF1B2" w:rsidR="00150577" w:rsidRDefault="002F5C9A" w:rsidP="00BA27A2">
      <w:pPr>
        <w:pStyle w:val="BodyText"/>
        <w:spacing w:before="360"/>
      </w:pPr>
      <w:bookmarkStart w:id="70" w:name="_Hlk508714297"/>
      <w:r w:rsidRPr="007730AC">
        <w:rPr>
          <w:rStyle w:val="BoldBlueRunIn"/>
        </w:rPr>
        <w:t>Interpretation.</w:t>
      </w:r>
      <w:r>
        <w:rPr>
          <w:noProof/>
        </w:rPr>
        <w:t xml:space="preserve"> </w:t>
      </w:r>
      <w:r w:rsidRPr="00542D3E">
        <w:t xml:space="preserve">In the </w:t>
      </w:r>
      <w:r w:rsidRPr="003F578F">
        <w:rPr>
          <w:b/>
        </w:rPr>
        <w:t>expected pattern</w:t>
      </w:r>
      <w:r>
        <w:rPr>
          <w:b/>
        </w:rPr>
        <w:t xml:space="preserve">, </w:t>
      </w:r>
      <w:r w:rsidRPr="00542D3E">
        <w:t xml:space="preserve">correlations </w:t>
      </w:r>
      <w:r>
        <w:t>between outcome ratings at entry are positive and large, above 0.5</w:t>
      </w:r>
      <w:r w:rsidRPr="00542D3E">
        <w:t xml:space="preserve">. This means that to a large degree a child’s performance on one outcome </w:t>
      </w:r>
      <w:r w:rsidR="002A5D61">
        <w:t>could</w:t>
      </w:r>
      <w:r w:rsidR="002A5D61" w:rsidRPr="00542D3E">
        <w:t xml:space="preserve"> </w:t>
      </w:r>
      <w:r w:rsidRPr="00542D3E">
        <w:t xml:space="preserve">be predicted by </w:t>
      </w:r>
      <w:r w:rsidR="00150577">
        <w:t>his or her</w:t>
      </w:r>
      <w:r w:rsidR="00150577" w:rsidRPr="00542D3E">
        <w:t xml:space="preserve"> </w:t>
      </w:r>
      <w:r w:rsidRPr="00542D3E">
        <w:t>performance on another outcome</w:t>
      </w:r>
      <w:r>
        <w:t xml:space="preserve"> </w:t>
      </w:r>
      <w:r w:rsidRPr="007730AC">
        <w:t>and</w:t>
      </w:r>
      <w:r>
        <w:rPr>
          <w:i/>
        </w:rPr>
        <w:t xml:space="preserve"> </w:t>
      </w:r>
      <w:r>
        <w:t>that the performance move</w:t>
      </w:r>
      <w:r w:rsidR="002A5D61">
        <w:t>d</w:t>
      </w:r>
      <w:r>
        <w:t xml:space="preserve"> in the same direction. </w:t>
      </w:r>
    </w:p>
    <w:p w14:paraId="3701EB70" w14:textId="6B36545F" w:rsidR="00D5733F" w:rsidRDefault="002F5C9A" w:rsidP="002F5C9A">
      <w:pPr>
        <w:pStyle w:val="BodyText"/>
      </w:pPr>
      <w:r>
        <w:t>I</w:t>
      </w:r>
      <w:r w:rsidRPr="00542D3E">
        <w:t xml:space="preserve">n the </w:t>
      </w:r>
      <w:r w:rsidRPr="003F578F">
        <w:rPr>
          <w:b/>
        </w:rPr>
        <w:t>unexpected pattern</w:t>
      </w:r>
      <w:r>
        <w:rPr>
          <w:b/>
        </w:rPr>
        <w:t xml:space="preserve">, </w:t>
      </w:r>
      <w:r w:rsidRPr="00BA3A46">
        <w:t>co</w:t>
      </w:r>
      <w:r w:rsidRPr="00542D3E">
        <w:t>rrelations between outcomes at entry</w:t>
      </w:r>
      <w:r>
        <w:t xml:space="preserve"> are </w:t>
      </w:r>
      <w:r w:rsidR="004079AE">
        <w:t xml:space="preserve">all less than </w:t>
      </w:r>
      <w:r w:rsidR="002A5D61">
        <w:t>0</w:t>
      </w:r>
      <w:r w:rsidR="004079AE">
        <w:t>.5</w:t>
      </w:r>
      <w:r w:rsidRPr="00542D3E">
        <w:t xml:space="preserve">. This means that it </w:t>
      </w:r>
      <w:r w:rsidR="002A5D61">
        <w:t>would be</w:t>
      </w:r>
      <w:r w:rsidR="002A5D61" w:rsidRPr="00542D3E">
        <w:t xml:space="preserve"> </w:t>
      </w:r>
      <w:r w:rsidRPr="00542D3E">
        <w:t xml:space="preserve">hard to predict how a child </w:t>
      </w:r>
      <w:r w:rsidR="002A5D61">
        <w:t>would</w:t>
      </w:r>
      <w:r w:rsidR="002A5D61" w:rsidRPr="00542D3E">
        <w:t xml:space="preserve"> </w:t>
      </w:r>
      <w:r w:rsidRPr="00542D3E">
        <w:t xml:space="preserve">score on one outcome </w:t>
      </w:r>
      <w:r w:rsidR="002A5D61">
        <w:t>based on</w:t>
      </w:r>
      <w:r w:rsidR="002A5D61" w:rsidRPr="00542D3E">
        <w:t xml:space="preserve"> </w:t>
      </w:r>
      <w:r w:rsidR="00150577">
        <w:t>his or her</w:t>
      </w:r>
      <w:r w:rsidR="00150577" w:rsidRPr="00542D3E">
        <w:t xml:space="preserve"> </w:t>
      </w:r>
      <w:r w:rsidRPr="00542D3E">
        <w:t>performance on another outcome.</w:t>
      </w:r>
    </w:p>
    <w:p w14:paraId="6EA99DE5" w14:textId="77777777" w:rsidR="002A5D61" w:rsidRDefault="005305C1" w:rsidP="002F5C9A">
      <w:pPr>
        <w:pStyle w:val="BodyText"/>
        <w:rPr>
          <w:noProof/>
        </w:rPr>
      </w:pPr>
      <w:r>
        <w:rPr>
          <w:noProof/>
        </w:rPr>
        <w:t>The patterns expect</w:t>
      </w:r>
      <w:r w:rsidR="00182ED8">
        <w:rPr>
          <w:noProof/>
        </w:rPr>
        <w:t>ed</w:t>
      </w:r>
      <w:r>
        <w:rPr>
          <w:noProof/>
        </w:rPr>
        <w:t xml:space="preserve"> when comparing entry ratings across outcomes are sim</w:t>
      </w:r>
      <w:r w:rsidR="00D5733F">
        <w:rPr>
          <w:noProof/>
        </w:rPr>
        <w:t>i</w:t>
      </w:r>
      <w:r>
        <w:rPr>
          <w:noProof/>
        </w:rPr>
        <w:t>lar to the patterns expect</w:t>
      </w:r>
      <w:r w:rsidR="00182ED8">
        <w:rPr>
          <w:noProof/>
        </w:rPr>
        <w:t>ed</w:t>
      </w:r>
      <w:r>
        <w:rPr>
          <w:noProof/>
        </w:rPr>
        <w:t xml:space="preserve"> when comparing exit ratings across outcomes.</w:t>
      </w:r>
    </w:p>
    <w:p w14:paraId="609D3227" w14:textId="77777777" w:rsidR="009B7515" w:rsidRDefault="009B7515" w:rsidP="002F5C9A">
      <w:pPr>
        <w:pStyle w:val="BodyText"/>
        <w:rPr>
          <w:noProof/>
        </w:rPr>
      </w:pPr>
    </w:p>
    <w:p w14:paraId="71600A74" w14:textId="77777777" w:rsidR="009B7515" w:rsidRDefault="009B7515" w:rsidP="002F5C9A">
      <w:pPr>
        <w:pStyle w:val="BodyText"/>
        <w:rPr>
          <w:noProof/>
        </w:rPr>
      </w:pPr>
    </w:p>
    <w:p w14:paraId="565779B9" w14:textId="77777777" w:rsidR="009B7515" w:rsidRDefault="009B7515" w:rsidP="002F5C9A">
      <w:pPr>
        <w:pStyle w:val="BodyText"/>
        <w:rPr>
          <w:noProof/>
        </w:rPr>
      </w:pPr>
    </w:p>
    <w:p w14:paraId="2464A8C0" w14:textId="77777777" w:rsidR="009B7515" w:rsidRDefault="009B7515" w:rsidP="002F5C9A">
      <w:pPr>
        <w:pStyle w:val="BodyText"/>
        <w:rPr>
          <w:noProof/>
        </w:rPr>
      </w:pPr>
    </w:p>
    <w:p w14:paraId="5D968F72" w14:textId="77777777" w:rsidR="009B7515" w:rsidRDefault="009B7515" w:rsidP="002F5C9A">
      <w:pPr>
        <w:pStyle w:val="BodyText"/>
        <w:rPr>
          <w:noProof/>
        </w:rPr>
      </w:pPr>
    </w:p>
    <w:p w14:paraId="3CD48B48" w14:textId="77777777" w:rsidR="009B7515" w:rsidRDefault="009B7515" w:rsidP="002F5C9A">
      <w:pPr>
        <w:pStyle w:val="BodyText"/>
        <w:rPr>
          <w:noProof/>
        </w:rPr>
      </w:pPr>
    </w:p>
    <w:p w14:paraId="57E2DDA7" w14:textId="77777777" w:rsidR="009B7515" w:rsidRDefault="009B7515" w:rsidP="002F5C9A">
      <w:pPr>
        <w:pStyle w:val="BodyText"/>
        <w:rPr>
          <w:noProof/>
        </w:rPr>
      </w:pPr>
    </w:p>
    <w:p w14:paraId="791D69E1" w14:textId="77777777" w:rsidR="009B7515" w:rsidRDefault="009B7515" w:rsidP="002F5C9A">
      <w:pPr>
        <w:pStyle w:val="BodyText"/>
        <w:rPr>
          <w:noProof/>
        </w:rPr>
      </w:pPr>
    </w:p>
    <w:p w14:paraId="3739BC9C" w14:textId="355E2E27" w:rsidR="002F5C9A" w:rsidRDefault="005305C1" w:rsidP="002F5C9A">
      <w:pPr>
        <w:pStyle w:val="BodyText"/>
        <w:rPr>
          <w:rFonts w:cs="Arial"/>
          <w:noProof/>
        </w:rPr>
      </w:pPr>
      <w:r>
        <w:rPr>
          <w:noProof/>
        </w:rPr>
        <w:t xml:space="preserve"> </w:t>
      </w:r>
    </w:p>
    <w:p w14:paraId="058D5DD4" w14:textId="2E5751E1" w:rsidR="00A73250" w:rsidRPr="00BA3D90" w:rsidRDefault="00A73250" w:rsidP="00BA3D90">
      <w:pPr>
        <w:pStyle w:val="Heading3"/>
      </w:pPr>
      <w:bookmarkStart w:id="71" w:name="_Toc511632487"/>
      <w:bookmarkStart w:id="72" w:name="_Toc511632551"/>
      <w:bookmarkStart w:id="73" w:name="_Toc511632593"/>
      <w:bookmarkStart w:id="74" w:name="_Toc514080999"/>
      <w:bookmarkStart w:id="75" w:name="_Toc507408587"/>
      <w:bookmarkEnd w:id="70"/>
      <w:r w:rsidRPr="00BA3D90">
        <w:lastRenderedPageBreak/>
        <w:t>Pattern 2b.</w:t>
      </w:r>
      <w:bookmarkEnd w:id="71"/>
      <w:bookmarkEnd w:id="72"/>
      <w:bookmarkEnd w:id="73"/>
      <w:bookmarkEnd w:id="74"/>
      <w:r w:rsidR="007F2952" w:rsidRPr="00BA3D90">
        <w:tab/>
      </w:r>
      <w:r w:rsidRPr="00BA3D90">
        <w:t>Progress between entry and exit in one outcome is related to progress in the other outcomes</w:t>
      </w:r>
      <w:bookmarkEnd w:id="75"/>
      <w:r w:rsidR="00150577" w:rsidRPr="00BA3D90">
        <w:t>.</w:t>
      </w:r>
    </w:p>
    <w:p w14:paraId="2DF290A6" w14:textId="089798BB" w:rsidR="00A73250" w:rsidRPr="007730AC" w:rsidRDefault="00A73250" w:rsidP="009A715E">
      <w:pPr>
        <w:pStyle w:val="Heading4"/>
        <w:spacing w:after="240"/>
        <w:rPr>
          <w:b w:val="0"/>
        </w:rPr>
      </w:pPr>
      <w:r>
        <w:t xml:space="preserve">Suggested analysis: </w:t>
      </w:r>
      <w:r w:rsidR="00150577" w:rsidRPr="007730AC">
        <w:rPr>
          <w:b w:val="0"/>
        </w:rPr>
        <w:t xml:space="preserve">Cross </w:t>
      </w:r>
      <w:r w:rsidRPr="007730AC">
        <w:rPr>
          <w:b w:val="0"/>
        </w:rPr>
        <w:t>tabulations</w:t>
      </w:r>
      <w:r w:rsidR="005A660D" w:rsidRPr="007730AC">
        <w:rPr>
          <w:b w:val="0"/>
        </w:rPr>
        <w:t xml:space="preserve"> of progress categories between outcomes</w:t>
      </w:r>
    </w:p>
    <w:p w14:paraId="4DA40007" w14:textId="4CE1F99C" w:rsidR="00A73250" w:rsidRDefault="00A73250" w:rsidP="007730AC">
      <w:pPr>
        <w:pStyle w:val="BodyText"/>
      </w:pPr>
      <w:r w:rsidRPr="007730AC">
        <w:t>A</w:t>
      </w:r>
      <w:r>
        <w:t xml:space="preserve"> cross</w:t>
      </w:r>
      <w:r w:rsidR="00150577">
        <w:t xml:space="preserve"> </w:t>
      </w:r>
      <w:r>
        <w:t xml:space="preserve">tabulation can be used to compare the progress categories in one outcome </w:t>
      </w:r>
      <w:r w:rsidR="00150577">
        <w:t xml:space="preserve">with </w:t>
      </w:r>
      <w:r w:rsidR="00206727">
        <w:t xml:space="preserve">those </w:t>
      </w:r>
      <w:r>
        <w:t>in another outcome. In a cross</w:t>
      </w:r>
      <w:r w:rsidR="00150577">
        <w:t xml:space="preserve"> </w:t>
      </w:r>
      <w:r>
        <w:t>tabulation, the number in each cell represents the number of children with the rating described above it and to the left of it.</w:t>
      </w:r>
      <w:r w:rsidRPr="00447471">
        <w:t xml:space="preserve"> </w:t>
      </w:r>
      <w:r w:rsidR="00CC5044">
        <w:t xml:space="preserve">The blue cells </w:t>
      </w:r>
      <w:r w:rsidR="00B838B7">
        <w:t xml:space="preserve">indicate that the progress categories for two outcomes are within </w:t>
      </w:r>
      <w:r w:rsidR="00206727">
        <w:t xml:space="preserve">one </w:t>
      </w:r>
      <w:r w:rsidR="00B838B7">
        <w:t>step of each other (e.g., a to b, b to c, c to d, and d to e)</w:t>
      </w:r>
      <w:r w:rsidR="00CC5044">
        <w:t>.</w:t>
      </w:r>
      <w:r w:rsidR="009A7AE8">
        <w:t xml:space="preserve"> </w:t>
      </w:r>
      <w:r w:rsidR="00CC5044">
        <w:t xml:space="preserve">The white cells indicate the number of children for whom the difference between the two ratings was </w:t>
      </w:r>
      <w:r w:rsidR="00206727">
        <w:t xml:space="preserve">two </w:t>
      </w:r>
      <w:r w:rsidR="00B838B7">
        <w:t>or more steps.</w:t>
      </w:r>
    </w:p>
    <w:bookmarkStart w:id="76" w:name="_Toc503896847"/>
    <w:p w14:paraId="058E1D38" w14:textId="0CAD52FB" w:rsidR="009B7515" w:rsidRDefault="009B7515" w:rsidP="009B7515">
      <w:pPr>
        <w:ind w:left="252"/>
      </w:pPr>
      <w:r>
        <w:rPr>
          <w:noProof/>
        </w:rPr>
        <mc:AlternateContent>
          <mc:Choice Requires="wps">
            <w:drawing>
              <wp:anchor distT="0" distB="0" distL="114300" distR="114300" simplePos="0" relativeHeight="251654144" behindDoc="0" locked="0" layoutInCell="1" allowOverlap="1" wp14:anchorId="0CDD5496" wp14:editId="39404843">
                <wp:simplePos x="0" y="0"/>
                <wp:positionH relativeFrom="margin">
                  <wp:posOffset>-9525</wp:posOffset>
                </wp:positionH>
                <wp:positionV relativeFrom="paragraph">
                  <wp:posOffset>289560</wp:posOffset>
                </wp:positionV>
                <wp:extent cx="2011680" cy="365760"/>
                <wp:effectExtent l="0" t="0" r="26670" b="15240"/>
                <wp:wrapNone/>
                <wp:docPr id="31" name="Rectangle 31"/>
                <wp:cNvGraphicFramePr/>
                <a:graphic xmlns:a="http://schemas.openxmlformats.org/drawingml/2006/main">
                  <a:graphicData uri="http://schemas.microsoft.com/office/word/2010/wordprocessingShape">
                    <wps:wsp>
                      <wps:cNvSpPr/>
                      <wps:spPr>
                        <a:xfrm>
                          <a:off x="0" y="0"/>
                          <a:ext cx="2011680" cy="365760"/>
                        </a:xfrm>
                        <a:prstGeom prst="rect">
                          <a:avLst/>
                        </a:prstGeom>
                        <a:solidFill>
                          <a:srgbClr val="154578"/>
                        </a:solidFill>
                        <a:ln>
                          <a:solidFill>
                            <a:srgbClr val="15457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BA2E08" w14:textId="77777777" w:rsidR="001E0F69" w:rsidRDefault="001E0F69" w:rsidP="00894142">
                            <w:pPr>
                              <w:spacing w:after="0"/>
                              <w:jc w:val="center"/>
                            </w:pPr>
                            <w:r>
                              <w:t>Expected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DD5496" id="Rectangle 31" o:spid="_x0000_s1036" style="position:absolute;left:0;text-align:left;margin-left:-.75pt;margin-top:22.8pt;width:158.4pt;height:28.8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" fillcolor="#154578" strokecolor="#154578" strokeweight="2pt">
                <v:textbox>
                  <w:txbxContent>
                    <w:p w14:paraId="36BA2E08" w14:textId="77777777" w:rsidR="001E0F69" w:rsidRDefault="001E0F69" w:rsidP="00894142">
                      <w:pPr>
                        <w:spacing w:after="0"/>
                        <w:jc w:val="center"/>
                      </w:pPr>
                      <w:r>
                        <w:t>Expected</w:t>
                      </w:r>
                    </w:p>
                  </w:txbxContent>
                </v:textbox>
                <w10:wrap anchorx="margin"/>
              </v:rect>
            </w:pict>
          </mc:Fallback>
        </mc:AlternateContent>
      </w:r>
    </w:p>
    <w:bookmarkEnd w:id="76"/>
    <w:p w14:paraId="0A96FDB0" w14:textId="72F06DB3" w:rsidR="00A73250" w:rsidRDefault="00A73250" w:rsidP="009B7515">
      <w:pPr>
        <w:ind w:left="252"/>
      </w:pPr>
    </w:p>
    <w:tbl>
      <w:tblPr>
        <w:tblStyle w:val="TableGrid"/>
        <w:tblW w:w="9360" w:type="dxa"/>
        <w:tblLayout w:type="fixed"/>
        <w:tblCellMar>
          <w:left w:w="115" w:type="dxa"/>
          <w:right w:w="115" w:type="dxa"/>
        </w:tblCellMar>
        <w:tblLook w:val="04A0" w:firstRow="1" w:lastRow="0" w:firstColumn="1" w:lastColumn="0" w:noHBand="0" w:noVBand="1"/>
      </w:tblPr>
      <w:tblGrid>
        <w:gridCol w:w="2160"/>
        <w:gridCol w:w="1152"/>
        <w:gridCol w:w="1152"/>
        <w:gridCol w:w="1152"/>
        <w:gridCol w:w="1152"/>
        <w:gridCol w:w="1152"/>
        <w:gridCol w:w="1440"/>
      </w:tblGrid>
      <w:tr w:rsidR="000A36D7" w14:paraId="773117DD" w14:textId="77777777" w:rsidTr="007C0AA9">
        <w:trPr>
          <w:trHeight w:val="287"/>
        </w:trPr>
        <w:tc>
          <w:tcPr>
            <w:tcW w:w="2160" w:type="dxa"/>
            <w:vAlign w:val="center"/>
          </w:tcPr>
          <w:p w14:paraId="53A3E717" w14:textId="67E4E47C" w:rsidR="000A36D7" w:rsidRPr="007E4281" w:rsidRDefault="000A36D7" w:rsidP="000A36D7">
            <w:pPr>
              <w:pStyle w:val="Table-Colheader"/>
              <w:rPr>
                <w:noProof/>
              </w:rPr>
            </w:pPr>
            <w:r>
              <w:rPr>
                <w:noProof/>
                <w:color w:val="000000"/>
              </w:rPr>
              <w:t> </w:t>
            </w:r>
          </w:p>
        </w:tc>
        <w:tc>
          <w:tcPr>
            <w:tcW w:w="1152" w:type="dxa"/>
            <w:vAlign w:val="center"/>
          </w:tcPr>
          <w:p w14:paraId="51E53CE3" w14:textId="4F935B1D" w:rsidR="000A36D7" w:rsidRPr="007E4281" w:rsidRDefault="000A36D7" w:rsidP="000A36D7">
            <w:pPr>
              <w:pStyle w:val="Table-Colheader"/>
              <w:rPr>
                <w:noProof/>
              </w:rPr>
            </w:pPr>
            <w:r>
              <w:rPr>
                <w:noProof/>
                <w:color w:val="000000"/>
              </w:rPr>
              <w:t>Outcome B a</w:t>
            </w:r>
          </w:p>
        </w:tc>
        <w:tc>
          <w:tcPr>
            <w:tcW w:w="1152" w:type="dxa"/>
            <w:vAlign w:val="center"/>
          </w:tcPr>
          <w:p w14:paraId="625DC101" w14:textId="2757552B" w:rsidR="000A36D7" w:rsidRPr="007E4281" w:rsidRDefault="000A36D7" w:rsidP="000A36D7">
            <w:pPr>
              <w:pStyle w:val="Table-Colheader"/>
              <w:rPr>
                <w:noProof/>
              </w:rPr>
            </w:pPr>
            <w:r>
              <w:rPr>
                <w:noProof/>
                <w:color w:val="000000"/>
              </w:rPr>
              <w:t>Outcome B b</w:t>
            </w:r>
          </w:p>
        </w:tc>
        <w:tc>
          <w:tcPr>
            <w:tcW w:w="1152" w:type="dxa"/>
            <w:vAlign w:val="center"/>
          </w:tcPr>
          <w:p w14:paraId="41C23CD2" w14:textId="168FBCCD" w:rsidR="000A36D7" w:rsidRPr="007E4281" w:rsidRDefault="000A36D7" w:rsidP="000A36D7">
            <w:pPr>
              <w:pStyle w:val="Table-Colheader"/>
              <w:rPr>
                <w:noProof/>
              </w:rPr>
            </w:pPr>
            <w:r>
              <w:rPr>
                <w:noProof/>
                <w:color w:val="000000"/>
              </w:rPr>
              <w:t>Outcome B c</w:t>
            </w:r>
          </w:p>
        </w:tc>
        <w:tc>
          <w:tcPr>
            <w:tcW w:w="1152" w:type="dxa"/>
            <w:vAlign w:val="center"/>
          </w:tcPr>
          <w:p w14:paraId="53A42EFC" w14:textId="05AAA981" w:rsidR="000A36D7" w:rsidRPr="007E4281" w:rsidRDefault="000A36D7" w:rsidP="000A36D7">
            <w:pPr>
              <w:pStyle w:val="Table-Colheader"/>
              <w:rPr>
                <w:noProof/>
              </w:rPr>
            </w:pPr>
            <w:r>
              <w:rPr>
                <w:noProof/>
                <w:color w:val="000000"/>
              </w:rPr>
              <w:t>Outcome B d</w:t>
            </w:r>
          </w:p>
        </w:tc>
        <w:tc>
          <w:tcPr>
            <w:tcW w:w="1152" w:type="dxa"/>
            <w:vAlign w:val="center"/>
          </w:tcPr>
          <w:p w14:paraId="5CAB6C8F" w14:textId="3EA2406F" w:rsidR="000A36D7" w:rsidRPr="007E4281" w:rsidRDefault="000A36D7" w:rsidP="000A36D7">
            <w:pPr>
              <w:pStyle w:val="Table-Colheader"/>
              <w:rPr>
                <w:noProof/>
              </w:rPr>
            </w:pPr>
            <w:r>
              <w:rPr>
                <w:noProof/>
                <w:color w:val="000000"/>
              </w:rPr>
              <w:t>Outcome B e</w:t>
            </w:r>
          </w:p>
        </w:tc>
        <w:tc>
          <w:tcPr>
            <w:tcW w:w="1440" w:type="dxa"/>
            <w:vAlign w:val="center"/>
          </w:tcPr>
          <w:p w14:paraId="3770A32F" w14:textId="0C53E33E" w:rsidR="000A36D7" w:rsidRPr="007E4281" w:rsidRDefault="000A36D7" w:rsidP="000A36D7">
            <w:pPr>
              <w:pStyle w:val="Table-Colheader"/>
              <w:rPr>
                <w:noProof/>
              </w:rPr>
            </w:pPr>
            <w:r>
              <w:rPr>
                <w:noProof/>
                <w:color w:val="000000"/>
              </w:rPr>
              <w:t>Total</w:t>
            </w:r>
          </w:p>
        </w:tc>
      </w:tr>
      <w:tr w:rsidR="000A36D7" w14:paraId="3A3C4982" w14:textId="77777777" w:rsidTr="00C8381B">
        <w:trPr>
          <w:trHeight w:val="161"/>
        </w:trPr>
        <w:tc>
          <w:tcPr>
            <w:tcW w:w="2160" w:type="dxa"/>
            <w:vAlign w:val="center"/>
          </w:tcPr>
          <w:p w14:paraId="316D78AA" w14:textId="30B94116" w:rsidR="000A36D7" w:rsidRPr="00894142" w:rsidRDefault="000A36D7" w:rsidP="000A36D7">
            <w:pPr>
              <w:pStyle w:val="Table-Text"/>
            </w:pPr>
            <w:r>
              <w:rPr>
                <w:color w:val="000000"/>
              </w:rPr>
              <w:t>Outcome A a</w:t>
            </w:r>
          </w:p>
        </w:tc>
        <w:tc>
          <w:tcPr>
            <w:tcW w:w="1152" w:type="dxa"/>
            <w:shd w:val="clear" w:color="auto" w:fill="DBE5F1" w:themeFill="accent1" w:themeFillTint="33"/>
            <w:vAlign w:val="bottom"/>
          </w:tcPr>
          <w:p w14:paraId="4FBAE381" w14:textId="5767202D" w:rsidR="000A36D7" w:rsidRPr="007E4281" w:rsidRDefault="000A36D7" w:rsidP="00C8381B">
            <w:pPr>
              <w:pStyle w:val="Table-Data"/>
              <w:jc w:val="right"/>
              <w:rPr>
                <w:noProof/>
              </w:rPr>
            </w:pPr>
            <w:r>
              <w:rPr>
                <w:noProof/>
                <w:color w:val="000000"/>
                <w:szCs w:val="18"/>
              </w:rPr>
              <w:t>3</w:t>
            </w:r>
          </w:p>
        </w:tc>
        <w:tc>
          <w:tcPr>
            <w:tcW w:w="1152" w:type="dxa"/>
            <w:shd w:val="clear" w:color="auto" w:fill="DBE5F1" w:themeFill="accent1" w:themeFillTint="33"/>
            <w:vAlign w:val="bottom"/>
          </w:tcPr>
          <w:p w14:paraId="4FB6AC38" w14:textId="7D34D147" w:rsidR="000A36D7" w:rsidRPr="007E4281" w:rsidRDefault="000A36D7" w:rsidP="00C8381B">
            <w:pPr>
              <w:pStyle w:val="Table-Data"/>
              <w:jc w:val="right"/>
              <w:rPr>
                <w:noProof/>
              </w:rPr>
            </w:pPr>
            <w:r>
              <w:rPr>
                <w:noProof/>
                <w:color w:val="000000"/>
                <w:szCs w:val="18"/>
              </w:rPr>
              <w:t>6</w:t>
            </w:r>
          </w:p>
        </w:tc>
        <w:tc>
          <w:tcPr>
            <w:tcW w:w="1152" w:type="dxa"/>
            <w:shd w:val="clear" w:color="auto" w:fill="FFFFFF" w:themeFill="background1"/>
            <w:vAlign w:val="bottom"/>
          </w:tcPr>
          <w:p w14:paraId="2DF9D0D0" w14:textId="2FBDA406" w:rsidR="000A36D7" w:rsidRPr="007E4281" w:rsidRDefault="000A36D7" w:rsidP="00C8381B">
            <w:pPr>
              <w:pStyle w:val="Table-Data"/>
              <w:jc w:val="right"/>
              <w:rPr>
                <w:noProof/>
              </w:rPr>
            </w:pPr>
            <w:r>
              <w:rPr>
                <w:noProof/>
                <w:color w:val="000000"/>
                <w:szCs w:val="18"/>
              </w:rPr>
              <w:t>5</w:t>
            </w:r>
          </w:p>
        </w:tc>
        <w:tc>
          <w:tcPr>
            <w:tcW w:w="1152" w:type="dxa"/>
            <w:shd w:val="clear" w:color="auto" w:fill="FFFFFF" w:themeFill="background1"/>
            <w:vAlign w:val="bottom"/>
          </w:tcPr>
          <w:p w14:paraId="63CC87B0" w14:textId="529A6018" w:rsidR="000A36D7" w:rsidRPr="007E4281" w:rsidRDefault="000A36D7" w:rsidP="00C8381B">
            <w:pPr>
              <w:pStyle w:val="Table-Data"/>
              <w:jc w:val="right"/>
              <w:rPr>
                <w:noProof/>
              </w:rPr>
            </w:pPr>
            <w:r>
              <w:rPr>
                <w:noProof/>
                <w:color w:val="000000"/>
                <w:szCs w:val="18"/>
              </w:rPr>
              <w:t>3</w:t>
            </w:r>
          </w:p>
        </w:tc>
        <w:tc>
          <w:tcPr>
            <w:tcW w:w="1152" w:type="dxa"/>
            <w:shd w:val="clear" w:color="auto" w:fill="FFFFFF" w:themeFill="background1"/>
            <w:vAlign w:val="bottom"/>
          </w:tcPr>
          <w:p w14:paraId="387E59C2" w14:textId="53F21712" w:rsidR="000A36D7" w:rsidRPr="007E4281" w:rsidRDefault="000A36D7" w:rsidP="00C8381B">
            <w:pPr>
              <w:pStyle w:val="Table-Data"/>
              <w:jc w:val="right"/>
              <w:rPr>
                <w:noProof/>
              </w:rPr>
            </w:pPr>
            <w:r>
              <w:rPr>
                <w:noProof/>
                <w:color w:val="000000"/>
                <w:szCs w:val="18"/>
              </w:rPr>
              <w:t>0</w:t>
            </w:r>
          </w:p>
        </w:tc>
        <w:tc>
          <w:tcPr>
            <w:tcW w:w="1440" w:type="dxa"/>
            <w:vAlign w:val="bottom"/>
          </w:tcPr>
          <w:p w14:paraId="624633C0" w14:textId="0C83FB4F" w:rsidR="000A36D7" w:rsidRPr="007E4281" w:rsidRDefault="000A36D7" w:rsidP="00C8381B">
            <w:pPr>
              <w:pStyle w:val="Table-Data"/>
              <w:jc w:val="right"/>
              <w:rPr>
                <w:noProof/>
              </w:rPr>
            </w:pPr>
            <w:r>
              <w:rPr>
                <w:color w:val="000000"/>
                <w:szCs w:val="18"/>
              </w:rPr>
              <w:t>17</w:t>
            </w:r>
          </w:p>
        </w:tc>
      </w:tr>
      <w:tr w:rsidR="000A36D7" w14:paraId="68496DEA" w14:textId="77777777" w:rsidTr="00C8381B">
        <w:trPr>
          <w:trHeight w:val="252"/>
        </w:trPr>
        <w:tc>
          <w:tcPr>
            <w:tcW w:w="2160" w:type="dxa"/>
            <w:vAlign w:val="center"/>
          </w:tcPr>
          <w:p w14:paraId="35DCC443" w14:textId="21713920" w:rsidR="000A36D7" w:rsidRPr="00894142" w:rsidRDefault="000A36D7" w:rsidP="000A36D7">
            <w:pPr>
              <w:pStyle w:val="Table-Text"/>
            </w:pPr>
            <w:r>
              <w:rPr>
                <w:color w:val="000000"/>
              </w:rPr>
              <w:t>Outcome A b</w:t>
            </w:r>
          </w:p>
        </w:tc>
        <w:tc>
          <w:tcPr>
            <w:tcW w:w="1152" w:type="dxa"/>
            <w:shd w:val="clear" w:color="auto" w:fill="DBE5F1" w:themeFill="accent1" w:themeFillTint="33"/>
            <w:vAlign w:val="bottom"/>
          </w:tcPr>
          <w:p w14:paraId="7162157B" w14:textId="69DBD422" w:rsidR="000A36D7" w:rsidRPr="007E4281" w:rsidRDefault="000A36D7" w:rsidP="00C8381B">
            <w:pPr>
              <w:pStyle w:val="Table-Data"/>
              <w:jc w:val="right"/>
              <w:rPr>
                <w:noProof/>
              </w:rPr>
            </w:pPr>
            <w:r>
              <w:rPr>
                <w:noProof/>
                <w:color w:val="000000"/>
                <w:szCs w:val="18"/>
              </w:rPr>
              <w:t>2</w:t>
            </w:r>
          </w:p>
        </w:tc>
        <w:tc>
          <w:tcPr>
            <w:tcW w:w="1152" w:type="dxa"/>
            <w:shd w:val="clear" w:color="auto" w:fill="DBE5F1" w:themeFill="accent1" w:themeFillTint="33"/>
            <w:vAlign w:val="bottom"/>
          </w:tcPr>
          <w:p w14:paraId="5ADEF30A" w14:textId="30B67B0F" w:rsidR="000A36D7" w:rsidRPr="007E4281" w:rsidRDefault="000A36D7" w:rsidP="00C8381B">
            <w:pPr>
              <w:pStyle w:val="Table-Data"/>
              <w:jc w:val="right"/>
              <w:rPr>
                <w:noProof/>
              </w:rPr>
            </w:pPr>
            <w:r>
              <w:rPr>
                <w:noProof/>
                <w:color w:val="000000"/>
                <w:szCs w:val="18"/>
              </w:rPr>
              <w:t>57</w:t>
            </w:r>
          </w:p>
        </w:tc>
        <w:tc>
          <w:tcPr>
            <w:tcW w:w="1152" w:type="dxa"/>
            <w:shd w:val="clear" w:color="auto" w:fill="DBE5F1" w:themeFill="accent1" w:themeFillTint="33"/>
            <w:vAlign w:val="bottom"/>
          </w:tcPr>
          <w:p w14:paraId="361E9B14" w14:textId="68826605" w:rsidR="000A36D7" w:rsidRPr="007E4281" w:rsidRDefault="000A36D7" w:rsidP="00C8381B">
            <w:pPr>
              <w:pStyle w:val="Table-Data"/>
              <w:jc w:val="right"/>
              <w:rPr>
                <w:noProof/>
              </w:rPr>
            </w:pPr>
            <w:r>
              <w:rPr>
                <w:noProof/>
                <w:color w:val="000000"/>
                <w:szCs w:val="18"/>
              </w:rPr>
              <w:t>12</w:t>
            </w:r>
          </w:p>
        </w:tc>
        <w:tc>
          <w:tcPr>
            <w:tcW w:w="1152" w:type="dxa"/>
            <w:shd w:val="clear" w:color="auto" w:fill="FFFFFF" w:themeFill="background1"/>
            <w:vAlign w:val="bottom"/>
          </w:tcPr>
          <w:p w14:paraId="4F301CF1" w14:textId="6633F362" w:rsidR="000A36D7" w:rsidRPr="007E4281" w:rsidRDefault="000A36D7" w:rsidP="00C8381B">
            <w:pPr>
              <w:pStyle w:val="Table-Data"/>
              <w:jc w:val="right"/>
              <w:rPr>
                <w:noProof/>
              </w:rPr>
            </w:pPr>
            <w:r>
              <w:rPr>
                <w:noProof/>
                <w:color w:val="000000"/>
                <w:szCs w:val="18"/>
              </w:rPr>
              <w:t>13</w:t>
            </w:r>
          </w:p>
        </w:tc>
        <w:tc>
          <w:tcPr>
            <w:tcW w:w="1152" w:type="dxa"/>
            <w:shd w:val="clear" w:color="auto" w:fill="FFFFFF" w:themeFill="background1"/>
            <w:vAlign w:val="bottom"/>
          </w:tcPr>
          <w:p w14:paraId="03D318C1" w14:textId="75AD16C8" w:rsidR="000A36D7" w:rsidRPr="007E4281" w:rsidRDefault="000A36D7" w:rsidP="00C8381B">
            <w:pPr>
              <w:pStyle w:val="Table-Data"/>
              <w:jc w:val="right"/>
              <w:rPr>
                <w:noProof/>
              </w:rPr>
            </w:pPr>
            <w:r>
              <w:rPr>
                <w:noProof/>
                <w:color w:val="000000"/>
                <w:szCs w:val="18"/>
              </w:rPr>
              <w:t>5</w:t>
            </w:r>
          </w:p>
        </w:tc>
        <w:tc>
          <w:tcPr>
            <w:tcW w:w="1440" w:type="dxa"/>
            <w:vAlign w:val="bottom"/>
          </w:tcPr>
          <w:p w14:paraId="5469575D" w14:textId="71FAB076" w:rsidR="000A36D7" w:rsidRPr="007E4281" w:rsidRDefault="000A36D7" w:rsidP="00C8381B">
            <w:pPr>
              <w:pStyle w:val="Table-Data"/>
              <w:jc w:val="right"/>
              <w:rPr>
                <w:noProof/>
              </w:rPr>
            </w:pPr>
            <w:r>
              <w:rPr>
                <w:color w:val="000000"/>
                <w:szCs w:val="18"/>
              </w:rPr>
              <w:t>89</w:t>
            </w:r>
          </w:p>
        </w:tc>
      </w:tr>
      <w:tr w:rsidR="000A36D7" w14:paraId="19B95BFC" w14:textId="77777777" w:rsidTr="00C8381B">
        <w:trPr>
          <w:trHeight w:val="265"/>
        </w:trPr>
        <w:tc>
          <w:tcPr>
            <w:tcW w:w="2160" w:type="dxa"/>
            <w:vAlign w:val="center"/>
          </w:tcPr>
          <w:p w14:paraId="640A8FC2" w14:textId="61EE0A26" w:rsidR="000A36D7" w:rsidRPr="00894142" w:rsidRDefault="000A36D7" w:rsidP="000A36D7">
            <w:pPr>
              <w:pStyle w:val="Table-Text"/>
            </w:pPr>
            <w:r>
              <w:rPr>
                <w:color w:val="000000"/>
              </w:rPr>
              <w:t>Outcome A c</w:t>
            </w:r>
          </w:p>
        </w:tc>
        <w:tc>
          <w:tcPr>
            <w:tcW w:w="1152" w:type="dxa"/>
            <w:shd w:val="clear" w:color="auto" w:fill="FFFFFF" w:themeFill="background1"/>
            <w:vAlign w:val="bottom"/>
          </w:tcPr>
          <w:p w14:paraId="0439F8F2" w14:textId="4A38F430" w:rsidR="000A36D7" w:rsidRPr="007E4281" w:rsidRDefault="000A36D7" w:rsidP="00C8381B">
            <w:pPr>
              <w:pStyle w:val="Table-Data"/>
              <w:jc w:val="right"/>
              <w:rPr>
                <w:noProof/>
              </w:rPr>
            </w:pPr>
            <w:r>
              <w:rPr>
                <w:noProof/>
                <w:color w:val="000000"/>
                <w:szCs w:val="18"/>
              </w:rPr>
              <w:t>3</w:t>
            </w:r>
          </w:p>
        </w:tc>
        <w:tc>
          <w:tcPr>
            <w:tcW w:w="1152" w:type="dxa"/>
            <w:shd w:val="clear" w:color="auto" w:fill="DBE5F1" w:themeFill="accent1" w:themeFillTint="33"/>
            <w:vAlign w:val="bottom"/>
          </w:tcPr>
          <w:p w14:paraId="3F100BDE" w14:textId="4BD9D193" w:rsidR="000A36D7" w:rsidRPr="007E4281" w:rsidRDefault="000A36D7" w:rsidP="00C8381B">
            <w:pPr>
              <w:pStyle w:val="Table-Data"/>
              <w:jc w:val="right"/>
              <w:rPr>
                <w:noProof/>
              </w:rPr>
            </w:pPr>
            <w:r>
              <w:rPr>
                <w:noProof/>
                <w:color w:val="000000"/>
                <w:szCs w:val="18"/>
              </w:rPr>
              <w:t>15</w:t>
            </w:r>
          </w:p>
        </w:tc>
        <w:tc>
          <w:tcPr>
            <w:tcW w:w="1152" w:type="dxa"/>
            <w:shd w:val="clear" w:color="auto" w:fill="DBE5F1" w:themeFill="accent1" w:themeFillTint="33"/>
            <w:vAlign w:val="bottom"/>
          </w:tcPr>
          <w:p w14:paraId="65A42714" w14:textId="705493E0" w:rsidR="000A36D7" w:rsidRPr="007E4281" w:rsidRDefault="000A36D7" w:rsidP="00C8381B">
            <w:pPr>
              <w:pStyle w:val="Table-Data"/>
              <w:jc w:val="right"/>
              <w:rPr>
                <w:noProof/>
              </w:rPr>
            </w:pPr>
            <w:r>
              <w:rPr>
                <w:noProof/>
                <w:color w:val="000000"/>
                <w:szCs w:val="18"/>
              </w:rPr>
              <w:t>54</w:t>
            </w:r>
          </w:p>
        </w:tc>
        <w:tc>
          <w:tcPr>
            <w:tcW w:w="1152" w:type="dxa"/>
            <w:shd w:val="clear" w:color="auto" w:fill="DBE5F1" w:themeFill="accent1" w:themeFillTint="33"/>
            <w:vAlign w:val="bottom"/>
          </w:tcPr>
          <w:p w14:paraId="657C0587" w14:textId="30FB801F" w:rsidR="000A36D7" w:rsidRPr="007E4281" w:rsidRDefault="000A36D7" w:rsidP="00C8381B">
            <w:pPr>
              <w:pStyle w:val="Table-Data"/>
              <w:jc w:val="right"/>
              <w:rPr>
                <w:noProof/>
              </w:rPr>
            </w:pPr>
            <w:r>
              <w:rPr>
                <w:noProof/>
                <w:color w:val="000000"/>
                <w:szCs w:val="18"/>
              </w:rPr>
              <w:t>46</w:t>
            </w:r>
          </w:p>
        </w:tc>
        <w:tc>
          <w:tcPr>
            <w:tcW w:w="1152" w:type="dxa"/>
            <w:shd w:val="clear" w:color="auto" w:fill="FFFFFF" w:themeFill="background1"/>
            <w:vAlign w:val="bottom"/>
          </w:tcPr>
          <w:p w14:paraId="61ECEF06" w14:textId="2BADA096" w:rsidR="000A36D7" w:rsidRPr="007E4281" w:rsidRDefault="000A36D7" w:rsidP="00C8381B">
            <w:pPr>
              <w:pStyle w:val="Table-Data"/>
              <w:jc w:val="right"/>
              <w:rPr>
                <w:noProof/>
              </w:rPr>
            </w:pPr>
            <w:r>
              <w:rPr>
                <w:noProof/>
                <w:color w:val="000000"/>
                <w:szCs w:val="18"/>
              </w:rPr>
              <w:t>13</w:t>
            </w:r>
          </w:p>
        </w:tc>
        <w:tc>
          <w:tcPr>
            <w:tcW w:w="1440" w:type="dxa"/>
            <w:vAlign w:val="bottom"/>
          </w:tcPr>
          <w:p w14:paraId="599A90FF" w14:textId="0C2ADCF9" w:rsidR="000A36D7" w:rsidRPr="007E4281" w:rsidRDefault="000A36D7" w:rsidP="00C8381B">
            <w:pPr>
              <w:pStyle w:val="Table-Data"/>
              <w:jc w:val="right"/>
              <w:rPr>
                <w:noProof/>
              </w:rPr>
            </w:pPr>
            <w:r>
              <w:rPr>
                <w:color w:val="000000"/>
                <w:szCs w:val="18"/>
              </w:rPr>
              <w:t>131</w:t>
            </w:r>
          </w:p>
        </w:tc>
      </w:tr>
      <w:tr w:rsidR="000A36D7" w14:paraId="6811C82F" w14:textId="77777777" w:rsidTr="00C8381B">
        <w:trPr>
          <w:trHeight w:val="252"/>
        </w:trPr>
        <w:tc>
          <w:tcPr>
            <w:tcW w:w="2160" w:type="dxa"/>
            <w:vAlign w:val="center"/>
          </w:tcPr>
          <w:p w14:paraId="770A81C0" w14:textId="402826C1" w:rsidR="000A36D7" w:rsidRPr="00894142" w:rsidRDefault="000A36D7" w:rsidP="000A36D7">
            <w:pPr>
              <w:pStyle w:val="Table-Text"/>
            </w:pPr>
            <w:r>
              <w:rPr>
                <w:color w:val="000000"/>
              </w:rPr>
              <w:t>Outcome A d</w:t>
            </w:r>
          </w:p>
        </w:tc>
        <w:tc>
          <w:tcPr>
            <w:tcW w:w="1152" w:type="dxa"/>
            <w:shd w:val="clear" w:color="auto" w:fill="FFFFFF" w:themeFill="background1"/>
            <w:vAlign w:val="bottom"/>
          </w:tcPr>
          <w:p w14:paraId="69208D39" w14:textId="08B45A63" w:rsidR="000A36D7" w:rsidRPr="007E4281" w:rsidRDefault="000A36D7" w:rsidP="00C8381B">
            <w:pPr>
              <w:pStyle w:val="Table-Data"/>
              <w:jc w:val="right"/>
              <w:rPr>
                <w:noProof/>
              </w:rPr>
            </w:pPr>
            <w:r>
              <w:rPr>
                <w:noProof/>
                <w:color w:val="000000"/>
                <w:szCs w:val="18"/>
              </w:rPr>
              <w:t>2</w:t>
            </w:r>
          </w:p>
        </w:tc>
        <w:tc>
          <w:tcPr>
            <w:tcW w:w="1152" w:type="dxa"/>
            <w:shd w:val="clear" w:color="auto" w:fill="FFFFFF" w:themeFill="background1"/>
            <w:vAlign w:val="bottom"/>
          </w:tcPr>
          <w:p w14:paraId="20D6A1E5" w14:textId="2D78649A" w:rsidR="000A36D7" w:rsidRPr="007E4281" w:rsidRDefault="000A36D7" w:rsidP="00C8381B">
            <w:pPr>
              <w:pStyle w:val="Table-Data"/>
              <w:jc w:val="right"/>
              <w:rPr>
                <w:noProof/>
              </w:rPr>
            </w:pPr>
            <w:r>
              <w:rPr>
                <w:noProof/>
                <w:color w:val="000000"/>
                <w:szCs w:val="18"/>
              </w:rPr>
              <w:t>12</w:t>
            </w:r>
          </w:p>
        </w:tc>
        <w:tc>
          <w:tcPr>
            <w:tcW w:w="1152" w:type="dxa"/>
            <w:shd w:val="clear" w:color="auto" w:fill="DBE5F1" w:themeFill="accent1" w:themeFillTint="33"/>
            <w:vAlign w:val="bottom"/>
          </w:tcPr>
          <w:p w14:paraId="650D8E07" w14:textId="7C509E3E" w:rsidR="000A36D7" w:rsidRPr="007E4281" w:rsidRDefault="000A36D7" w:rsidP="00C8381B">
            <w:pPr>
              <w:pStyle w:val="Table-Data"/>
              <w:jc w:val="right"/>
              <w:rPr>
                <w:noProof/>
              </w:rPr>
            </w:pPr>
            <w:r>
              <w:rPr>
                <w:noProof/>
                <w:color w:val="000000"/>
                <w:szCs w:val="18"/>
              </w:rPr>
              <w:t>17</w:t>
            </w:r>
          </w:p>
        </w:tc>
        <w:tc>
          <w:tcPr>
            <w:tcW w:w="1152" w:type="dxa"/>
            <w:shd w:val="clear" w:color="auto" w:fill="DBE5F1" w:themeFill="accent1" w:themeFillTint="33"/>
            <w:vAlign w:val="bottom"/>
          </w:tcPr>
          <w:p w14:paraId="540E9974" w14:textId="41B43263" w:rsidR="000A36D7" w:rsidRPr="007E4281" w:rsidRDefault="000A36D7" w:rsidP="00C8381B">
            <w:pPr>
              <w:pStyle w:val="Table-Data"/>
              <w:jc w:val="right"/>
              <w:rPr>
                <w:noProof/>
              </w:rPr>
            </w:pPr>
            <w:r>
              <w:rPr>
                <w:noProof/>
                <w:color w:val="000000"/>
                <w:szCs w:val="18"/>
              </w:rPr>
              <w:t>103</w:t>
            </w:r>
          </w:p>
        </w:tc>
        <w:tc>
          <w:tcPr>
            <w:tcW w:w="1152" w:type="dxa"/>
            <w:shd w:val="clear" w:color="auto" w:fill="DBE5F1" w:themeFill="accent1" w:themeFillTint="33"/>
            <w:vAlign w:val="bottom"/>
          </w:tcPr>
          <w:p w14:paraId="4F21DB18" w14:textId="7F9C0E5B" w:rsidR="000A36D7" w:rsidRPr="007E4281" w:rsidRDefault="000A36D7" w:rsidP="00C8381B">
            <w:pPr>
              <w:pStyle w:val="Table-Data"/>
              <w:jc w:val="right"/>
              <w:rPr>
                <w:noProof/>
              </w:rPr>
            </w:pPr>
            <w:r>
              <w:rPr>
                <w:noProof/>
                <w:color w:val="000000"/>
                <w:szCs w:val="18"/>
              </w:rPr>
              <w:t>16</w:t>
            </w:r>
          </w:p>
        </w:tc>
        <w:tc>
          <w:tcPr>
            <w:tcW w:w="1440" w:type="dxa"/>
            <w:vAlign w:val="bottom"/>
          </w:tcPr>
          <w:p w14:paraId="60DF0D65" w14:textId="407180EB" w:rsidR="000A36D7" w:rsidRPr="007E4281" w:rsidRDefault="000A36D7" w:rsidP="00C8381B">
            <w:pPr>
              <w:pStyle w:val="Table-Data"/>
              <w:jc w:val="right"/>
              <w:rPr>
                <w:noProof/>
              </w:rPr>
            </w:pPr>
            <w:r>
              <w:rPr>
                <w:color w:val="000000"/>
                <w:szCs w:val="18"/>
              </w:rPr>
              <w:t>150</w:t>
            </w:r>
          </w:p>
        </w:tc>
      </w:tr>
      <w:tr w:rsidR="000A36D7" w14:paraId="1F9D09FC" w14:textId="77777777" w:rsidTr="00C8381B">
        <w:trPr>
          <w:trHeight w:val="252"/>
        </w:trPr>
        <w:tc>
          <w:tcPr>
            <w:tcW w:w="2160" w:type="dxa"/>
            <w:vAlign w:val="center"/>
          </w:tcPr>
          <w:p w14:paraId="0D39B3E1" w14:textId="03D6A8F9" w:rsidR="000A36D7" w:rsidRPr="00894142" w:rsidRDefault="000A36D7" w:rsidP="000A36D7">
            <w:pPr>
              <w:pStyle w:val="Table-Text"/>
            </w:pPr>
            <w:r>
              <w:rPr>
                <w:color w:val="000000"/>
              </w:rPr>
              <w:t>Outcome A e</w:t>
            </w:r>
          </w:p>
        </w:tc>
        <w:tc>
          <w:tcPr>
            <w:tcW w:w="1152" w:type="dxa"/>
            <w:shd w:val="clear" w:color="auto" w:fill="FFFFFF" w:themeFill="background1"/>
            <w:vAlign w:val="bottom"/>
          </w:tcPr>
          <w:p w14:paraId="79B67B6D" w14:textId="3DEF868A" w:rsidR="000A36D7" w:rsidRPr="007E4281" w:rsidRDefault="000A36D7" w:rsidP="00C8381B">
            <w:pPr>
              <w:pStyle w:val="Table-Data"/>
              <w:jc w:val="right"/>
              <w:rPr>
                <w:noProof/>
              </w:rPr>
            </w:pPr>
            <w:r>
              <w:rPr>
                <w:noProof/>
                <w:color w:val="000000"/>
                <w:szCs w:val="18"/>
              </w:rPr>
              <w:t>1</w:t>
            </w:r>
          </w:p>
        </w:tc>
        <w:tc>
          <w:tcPr>
            <w:tcW w:w="1152" w:type="dxa"/>
            <w:shd w:val="clear" w:color="auto" w:fill="FFFFFF" w:themeFill="background1"/>
            <w:vAlign w:val="bottom"/>
          </w:tcPr>
          <w:p w14:paraId="68AA09BE" w14:textId="626DF75C" w:rsidR="000A36D7" w:rsidRPr="007E4281" w:rsidRDefault="000A36D7" w:rsidP="00C8381B">
            <w:pPr>
              <w:pStyle w:val="Table-Data"/>
              <w:jc w:val="right"/>
              <w:rPr>
                <w:noProof/>
              </w:rPr>
            </w:pPr>
            <w:r>
              <w:rPr>
                <w:noProof/>
                <w:color w:val="000000"/>
                <w:szCs w:val="18"/>
              </w:rPr>
              <w:t>8</w:t>
            </w:r>
          </w:p>
        </w:tc>
        <w:tc>
          <w:tcPr>
            <w:tcW w:w="1152" w:type="dxa"/>
            <w:shd w:val="clear" w:color="auto" w:fill="FFFFFF" w:themeFill="background1"/>
            <w:vAlign w:val="bottom"/>
          </w:tcPr>
          <w:p w14:paraId="5E44B5AF" w14:textId="29E153EB" w:rsidR="000A36D7" w:rsidRPr="007E4281" w:rsidRDefault="000A36D7" w:rsidP="00C8381B">
            <w:pPr>
              <w:pStyle w:val="Table-Data"/>
              <w:jc w:val="right"/>
              <w:rPr>
                <w:noProof/>
              </w:rPr>
            </w:pPr>
            <w:r>
              <w:rPr>
                <w:noProof/>
                <w:color w:val="000000"/>
                <w:szCs w:val="18"/>
              </w:rPr>
              <w:t>15</w:t>
            </w:r>
          </w:p>
        </w:tc>
        <w:tc>
          <w:tcPr>
            <w:tcW w:w="1152" w:type="dxa"/>
            <w:shd w:val="clear" w:color="auto" w:fill="DBE5F1" w:themeFill="accent1" w:themeFillTint="33"/>
            <w:vAlign w:val="bottom"/>
          </w:tcPr>
          <w:p w14:paraId="0CFAD77D" w14:textId="431D9103" w:rsidR="000A36D7" w:rsidRPr="007E4281" w:rsidRDefault="000A36D7" w:rsidP="00C8381B">
            <w:pPr>
              <w:pStyle w:val="Table-Data"/>
              <w:jc w:val="right"/>
              <w:rPr>
                <w:noProof/>
              </w:rPr>
            </w:pPr>
            <w:r>
              <w:rPr>
                <w:noProof/>
                <w:color w:val="000000"/>
                <w:szCs w:val="18"/>
              </w:rPr>
              <w:t>25</w:t>
            </w:r>
          </w:p>
        </w:tc>
        <w:tc>
          <w:tcPr>
            <w:tcW w:w="1152" w:type="dxa"/>
            <w:shd w:val="clear" w:color="auto" w:fill="DBE5F1" w:themeFill="accent1" w:themeFillTint="33"/>
            <w:vAlign w:val="bottom"/>
          </w:tcPr>
          <w:p w14:paraId="0E2992E1" w14:textId="1B6BE9D6" w:rsidR="000A36D7" w:rsidRPr="007E4281" w:rsidRDefault="000A36D7" w:rsidP="00C8381B">
            <w:pPr>
              <w:pStyle w:val="Table-Data"/>
              <w:jc w:val="right"/>
              <w:rPr>
                <w:noProof/>
              </w:rPr>
            </w:pPr>
            <w:r>
              <w:rPr>
                <w:noProof/>
                <w:color w:val="000000"/>
                <w:szCs w:val="18"/>
              </w:rPr>
              <w:t>64</w:t>
            </w:r>
          </w:p>
        </w:tc>
        <w:tc>
          <w:tcPr>
            <w:tcW w:w="1440" w:type="dxa"/>
            <w:vAlign w:val="bottom"/>
          </w:tcPr>
          <w:p w14:paraId="6BF48B9D" w14:textId="2C3E3686" w:rsidR="000A36D7" w:rsidRPr="007E4281" w:rsidRDefault="000A36D7" w:rsidP="00C8381B">
            <w:pPr>
              <w:pStyle w:val="Table-Data"/>
              <w:jc w:val="right"/>
              <w:rPr>
                <w:noProof/>
              </w:rPr>
            </w:pPr>
            <w:r>
              <w:rPr>
                <w:color w:val="000000"/>
                <w:szCs w:val="18"/>
              </w:rPr>
              <w:t>113</w:t>
            </w:r>
          </w:p>
        </w:tc>
      </w:tr>
      <w:tr w:rsidR="000A36D7" w14:paraId="6F198EF8" w14:textId="77777777" w:rsidTr="00C8381B">
        <w:trPr>
          <w:trHeight w:val="252"/>
        </w:trPr>
        <w:tc>
          <w:tcPr>
            <w:tcW w:w="2160" w:type="dxa"/>
            <w:vAlign w:val="center"/>
          </w:tcPr>
          <w:p w14:paraId="6694DD70" w14:textId="49563336" w:rsidR="000A36D7" w:rsidRPr="007E4281" w:rsidRDefault="000A36D7" w:rsidP="000A36D7">
            <w:pPr>
              <w:pStyle w:val="Table-Text"/>
              <w:jc w:val="right"/>
              <w:rPr>
                <w:noProof/>
              </w:rPr>
            </w:pPr>
            <w:r>
              <w:rPr>
                <w:noProof/>
                <w:color w:val="000000"/>
              </w:rPr>
              <w:t>Total</w:t>
            </w:r>
          </w:p>
        </w:tc>
        <w:tc>
          <w:tcPr>
            <w:tcW w:w="1152" w:type="dxa"/>
            <w:vAlign w:val="bottom"/>
          </w:tcPr>
          <w:p w14:paraId="78000A2B" w14:textId="52031B9E" w:rsidR="000A36D7" w:rsidRPr="007E4281" w:rsidRDefault="000A36D7" w:rsidP="00C8381B">
            <w:pPr>
              <w:pStyle w:val="Table-Data"/>
              <w:jc w:val="right"/>
              <w:rPr>
                <w:noProof/>
              </w:rPr>
            </w:pPr>
            <w:r>
              <w:rPr>
                <w:color w:val="000000"/>
                <w:szCs w:val="18"/>
              </w:rPr>
              <w:t>11</w:t>
            </w:r>
          </w:p>
        </w:tc>
        <w:tc>
          <w:tcPr>
            <w:tcW w:w="1152" w:type="dxa"/>
            <w:vAlign w:val="bottom"/>
          </w:tcPr>
          <w:p w14:paraId="349316D2" w14:textId="36CA1F16" w:rsidR="000A36D7" w:rsidRPr="007E4281" w:rsidRDefault="000A36D7" w:rsidP="00C8381B">
            <w:pPr>
              <w:pStyle w:val="Table-Data"/>
              <w:jc w:val="right"/>
              <w:rPr>
                <w:noProof/>
              </w:rPr>
            </w:pPr>
            <w:r>
              <w:rPr>
                <w:color w:val="000000"/>
                <w:szCs w:val="18"/>
              </w:rPr>
              <w:t>98</w:t>
            </w:r>
          </w:p>
        </w:tc>
        <w:tc>
          <w:tcPr>
            <w:tcW w:w="1152" w:type="dxa"/>
            <w:vAlign w:val="bottom"/>
          </w:tcPr>
          <w:p w14:paraId="09DF523B" w14:textId="30495127" w:rsidR="000A36D7" w:rsidRPr="007E4281" w:rsidRDefault="000A36D7" w:rsidP="00C8381B">
            <w:pPr>
              <w:pStyle w:val="Table-Data"/>
              <w:jc w:val="right"/>
              <w:rPr>
                <w:noProof/>
              </w:rPr>
            </w:pPr>
            <w:r>
              <w:rPr>
                <w:color w:val="000000"/>
                <w:szCs w:val="18"/>
              </w:rPr>
              <w:t>103</w:t>
            </w:r>
          </w:p>
        </w:tc>
        <w:tc>
          <w:tcPr>
            <w:tcW w:w="1152" w:type="dxa"/>
            <w:vAlign w:val="bottom"/>
          </w:tcPr>
          <w:p w14:paraId="5762500A" w14:textId="2E70F19F" w:rsidR="000A36D7" w:rsidRPr="007E4281" w:rsidRDefault="000A36D7" w:rsidP="00C8381B">
            <w:pPr>
              <w:pStyle w:val="Table-Data"/>
              <w:jc w:val="right"/>
              <w:rPr>
                <w:noProof/>
              </w:rPr>
            </w:pPr>
            <w:r>
              <w:rPr>
                <w:color w:val="000000"/>
                <w:szCs w:val="18"/>
              </w:rPr>
              <w:t>190</w:t>
            </w:r>
          </w:p>
        </w:tc>
        <w:tc>
          <w:tcPr>
            <w:tcW w:w="1152" w:type="dxa"/>
            <w:vAlign w:val="bottom"/>
          </w:tcPr>
          <w:p w14:paraId="71A568B8" w14:textId="0F044B89" w:rsidR="000A36D7" w:rsidRPr="007E4281" w:rsidRDefault="000A36D7" w:rsidP="00C8381B">
            <w:pPr>
              <w:pStyle w:val="Table-Data"/>
              <w:jc w:val="right"/>
              <w:rPr>
                <w:noProof/>
              </w:rPr>
            </w:pPr>
            <w:r>
              <w:rPr>
                <w:color w:val="000000"/>
                <w:szCs w:val="18"/>
              </w:rPr>
              <w:t>98</w:t>
            </w:r>
          </w:p>
        </w:tc>
        <w:tc>
          <w:tcPr>
            <w:tcW w:w="1440" w:type="dxa"/>
            <w:vAlign w:val="bottom"/>
          </w:tcPr>
          <w:p w14:paraId="71AF59EB" w14:textId="52B67162" w:rsidR="000A36D7" w:rsidRPr="007E4281" w:rsidRDefault="000A36D7" w:rsidP="00C8381B">
            <w:pPr>
              <w:pStyle w:val="Table-Data"/>
              <w:jc w:val="right"/>
              <w:rPr>
                <w:noProof/>
              </w:rPr>
            </w:pPr>
            <w:r>
              <w:rPr>
                <w:color w:val="000000"/>
                <w:szCs w:val="18"/>
              </w:rPr>
              <w:t>500</w:t>
            </w:r>
          </w:p>
        </w:tc>
      </w:tr>
    </w:tbl>
    <w:p w14:paraId="428EB103" w14:textId="227A7677" w:rsidR="00A73250" w:rsidRPr="009A715E" w:rsidRDefault="00CD4979" w:rsidP="009A715E">
      <w:pPr>
        <w:ind w:left="252"/>
      </w:pPr>
      <w:r w:rsidRPr="009A715E">
        <w:rPr>
          <w:noProof/>
        </w:rPr>
        <mc:AlternateContent>
          <mc:Choice Requires="wps">
            <w:drawing>
              <wp:anchor distT="0" distB="0" distL="114300" distR="114300" simplePos="0" relativeHeight="251650048" behindDoc="0" locked="0" layoutInCell="1" allowOverlap="1" wp14:anchorId="5FF60049" wp14:editId="672512EE">
                <wp:simplePos x="0" y="0"/>
                <wp:positionH relativeFrom="margin">
                  <wp:align>left</wp:align>
                </wp:positionH>
                <wp:positionV relativeFrom="paragraph">
                  <wp:posOffset>248616</wp:posOffset>
                </wp:positionV>
                <wp:extent cx="2011680" cy="365760"/>
                <wp:effectExtent l="0" t="0" r="26670" b="15240"/>
                <wp:wrapNone/>
                <wp:docPr id="8" name="Rectangle 8"/>
                <wp:cNvGraphicFramePr/>
                <a:graphic xmlns:a="http://schemas.openxmlformats.org/drawingml/2006/main">
                  <a:graphicData uri="http://schemas.microsoft.com/office/word/2010/wordprocessingShape">
                    <wps:wsp>
                      <wps:cNvSpPr/>
                      <wps:spPr>
                        <a:xfrm>
                          <a:off x="0" y="0"/>
                          <a:ext cx="2011680" cy="365760"/>
                        </a:xfrm>
                        <a:prstGeom prst="rect">
                          <a:avLst/>
                        </a:prstGeom>
                        <a:solidFill>
                          <a:srgbClr val="39B54A"/>
                        </a:solidFill>
                        <a:ln>
                          <a:solidFill>
                            <a:srgbClr val="39B54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13DA64" w14:textId="77777777" w:rsidR="001E0F69" w:rsidRDefault="001E0F69" w:rsidP="00503481">
                            <w:pPr>
                              <w:spacing w:after="0"/>
                              <w:jc w:val="center"/>
                            </w:pPr>
                            <w:r>
                              <w:t>Unexpected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F60049" id="Rectangle 8" o:spid="_x0000_s1037" style="position:absolute;left:0;text-align:left;margin-left:0;margin-top:19.6pt;width:158.4pt;height:28.8pt;z-index:251650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" fillcolor="#39b54a" strokecolor="#39b54a" strokeweight="2pt">
                <v:textbox>
                  <w:txbxContent>
                    <w:p w14:paraId="3F13DA64" w14:textId="77777777" w:rsidR="001E0F69" w:rsidRDefault="001E0F69" w:rsidP="00503481">
                      <w:pPr>
                        <w:spacing w:after="0"/>
                        <w:jc w:val="center"/>
                      </w:pPr>
                      <w:r>
                        <w:t>Unexpected</w:t>
                      </w:r>
                    </w:p>
                  </w:txbxContent>
                </v:textbox>
                <w10:wrap anchorx="margin"/>
              </v:rect>
            </w:pict>
          </mc:Fallback>
        </mc:AlternateContent>
      </w:r>
    </w:p>
    <w:p w14:paraId="77298FBC" w14:textId="650240BD" w:rsidR="00A73250" w:rsidRPr="009A715E" w:rsidRDefault="00A73250" w:rsidP="009A715E">
      <w:pPr>
        <w:ind w:left="252"/>
      </w:pPr>
    </w:p>
    <w:tbl>
      <w:tblPr>
        <w:tblStyle w:val="TableGrid"/>
        <w:tblW w:w="9360" w:type="dxa"/>
        <w:tblLayout w:type="fixed"/>
        <w:tblCellMar>
          <w:left w:w="115" w:type="dxa"/>
          <w:right w:w="115" w:type="dxa"/>
        </w:tblCellMar>
        <w:tblLook w:val="04A0" w:firstRow="1" w:lastRow="0" w:firstColumn="1" w:lastColumn="0" w:noHBand="0" w:noVBand="1"/>
      </w:tblPr>
      <w:tblGrid>
        <w:gridCol w:w="2160"/>
        <w:gridCol w:w="1152"/>
        <w:gridCol w:w="1152"/>
        <w:gridCol w:w="1152"/>
        <w:gridCol w:w="1152"/>
        <w:gridCol w:w="1152"/>
        <w:gridCol w:w="1440"/>
      </w:tblGrid>
      <w:tr w:rsidR="00B838B7" w14:paraId="70C1490F" w14:textId="77777777" w:rsidTr="007C0AA9">
        <w:trPr>
          <w:trHeight w:val="107"/>
        </w:trPr>
        <w:tc>
          <w:tcPr>
            <w:tcW w:w="2160" w:type="dxa"/>
            <w:vAlign w:val="center"/>
          </w:tcPr>
          <w:p w14:paraId="054CDDC4" w14:textId="04402418" w:rsidR="00B838B7" w:rsidRPr="007E4281" w:rsidRDefault="00B838B7" w:rsidP="00B838B7">
            <w:pPr>
              <w:pStyle w:val="Table-Colheader"/>
              <w:rPr>
                <w:noProof/>
              </w:rPr>
            </w:pPr>
            <w:r>
              <w:rPr>
                <w:noProof/>
                <w:color w:val="000000"/>
              </w:rPr>
              <w:t> </w:t>
            </w:r>
          </w:p>
        </w:tc>
        <w:tc>
          <w:tcPr>
            <w:tcW w:w="1152" w:type="dxa"/>
            <w:vAlign w:val="center"/>
          </w:tcPr>
          <w:p w14:paraId="70E45169" w14:textId="6A743619" w:rsidR="00B838B7" w:rsidRPr="007E4281" w:rsidRDefault="00B838B7" w:rsidP="00B838B7">
            <w:pPr>
              <w:pStyle w:val="Table-Colheader"/>
              <w:rPr>
                <w:noProof/>
              </w:rPr>
            </w:pPr>
            <w:r>
              <w:rPr>
                <w:noProof/>
                <w:color w:val="000000"/>
              </w:rPr>
              <w:t>Outcome B a</w:t>
            </w:r>
          </w:p>
        </w:tc>
        <w:tc>
          <w:tcPr>
            <w:tcW w:w="1152" w:type="dxa"/>
            <w:vAlign w:val="center"/>
          </w:tcPr>
          <w:p w14:paraId="0214259B" w14:textId="156784EE" w:rsidR="00B838B7" w:rsidRPr="007E4281" w:rsidRDefault="00B838B7" w:rsidP="00B838B7">
            <w:pPr>
              <w:pStyle w:val="Table-Colheader"/>
              <w:rPr>
                <w:noProof/>
              </w:rPr>
            </w:pPr>
            <w:r>
              <w:rPr>
                <w:noProof/>
                <w:color w:val="000000"/>
              </w:rPr>
              <w:t>Outcome B b</w:t>
            </w:r>
          </w:p>
        </w:tc>
        <w:tc>
          <w:tcPr>
            <w:tcW w:w="1152" w:type="dxa"/>
            <w:vAlign w:val="center"/>
          </w:tcPr>
          <w:p w14:paraId="59F3538B" w14:textId="6264BDAC" w:rsidR="00B838B7" w:rsidRPr="007E4281" w:rsidRDefault="00B838B7" w:rsidP="00B838B7">
            <w:pPr>
              <w:pStyle w:val="Table-Colheader"/>
              <w:rPr>
                <w:noProof/>
              </w:rPr>
            </w:pPr>
            <w:r>
              <w:rPr>
                <w:noProof/>
                <w:color w:val="000000"/>
              </w:rPr>
              <w:t>Outcome B c</w:t>
            </w:r>
          </w:p>
        </w:tc>
        <w:tc>
          <w:tcPr>
            <w:tcW w:w="1152" w:type="dxa"/>
            <w:vAlign w:val="center"/>
          </w:tcPr>
          <w:p w14:paraId="2A996918" w14:textId="5CAFEB34" w:rsidR="00B838B7" w:rsidRPr="007E4281" w:rsidRDefault="00B838B7" w:rsidP="00B838B7">
            <w:pPr>
              <w:pStyle w:val="Table-Colheader"/>
              <w:rPr>
                <w:noProof/>
              </w:rPr>
            </w:pPr>
            <w:r>
              <w:rPr>
                <w:noProof/>
                <w:color w:val="000000"/>
              </w:rPr>
              <w:t>Outcome B d</w:t>
            </w:r>
          </w:p>
        </w:tc>
        <w:tc>
          <w:tcPr>
            <w:tcW w:w="1152" w:type="dxa"/>
            <w:vAlign w:val="center"/>
          </w:tcPr>
          <w:p w14:paraId="6CFA5AE1" w14:textId="004DEFB3" w:rsidR="00B838B7" w:rsidRPr="007E4281" w:rsidRDefault="00B838B7" w:rsidP="00B838B7">
            <w:pPr>
              <w:pStyle w:val="Table-Colheader"/>
              <w:rPr>
                <w:noProof/>
              </w:rPr>
            </w:pPr>
            <w:r>
              <w:rPr>
                <w:noProof/>
                <w:color w:val="000000"/>
              </w:rPr>
              <w:t>Outcome B e</w:t>
            </w:r>
          </w:p>
        </w:tc>
        <w:tc>
          <w:tcPr>
            <w:tcW w:w="1440" w:type="dxa"/>
            <w:vAlign w:val="center"/>
          </w:tcPr>
          <w:p w14:paraId="5B7D4B5E" w14:textId="6FD246B6" w:rsidR="00B838B7" w:rsidRPr="007E4281" w:rsidRDefault="00B838B7" w:rsidP="00B838B7">
            <w:pPr>
              <w:pStyle w:val="Table-Colheader"/>
              <w:rPr>
                <w:noProof/>
              </w:rPr>
            </w:pPr>
            <w:r>
              <w:rPr>
                <w:noProof/>
                <w:color w:val="000000"/>
              </w:rPr>
              <w:t>Total</w:t>
            </w:r>
          </w:p>
        </w:tc>
      </w:tr>
      <w:tr w:rsidR="00B838B7" w14:paraId="6495AB7D" w14:textId="77777777" w:rsidTr="00C8381B">
        <w:trPr>
          <w:trHeight w:val="188"/>
        </w:trPr>
        <w:tc>
          <w:tcPr>
            <w:tcW w:w="2160" w:type="dxa"/>
            <w:vAlign w:val="center"/>
          </w:tcPr>
          <w:p w14:paraId="421CC494" w14:textId="374A1B16" w:rsidR="00B838B7" w:rsidRPr="007E4281" w:rsidRDefault="00B838B7" w:rsidP="00B838B7">
            <w:pPr>
              <w:pStyle w:val="Table-Text"/>
              <w:rPr>
                <w:noProof/>
              </w:rPr>
            </w:pPr>
            <w:r>
              <w:rPr>
                <w:color w:val="000000"/>
              </w:rPr>
              <w:t>Outcome A a</w:t>
            </w:r>
          </w:p>
        </w:tc>
        <w:tc>
          <w:tcPr>
            <w:tcW w:w="1152" w:type="dxa"/>
            <w:shd w:val="clear" w:color="auto" w:fill="DBE5F1" w:themeFill="accent1" w:themeFillTint="33"/>
            <w:vAlign w:val="bottom"/>
          </w:tcPr>
          <w:p w14:paraId="64AE2C9E" w14:textId="17507BF4" w:rsidR="00B838B7" w:rsidRPr="007E4281" w:rsidRDefault="00B838B7" w:rsidP="00C8381B">
            <w:pPr>
              <w:pStyle w:val="Table-Data"/>
              <w:jc w:val="right"/>
              <w:rPr>
                <w:noProof/>
              </w:rPr>
            </w:pPr>
            <w:r>
              <w:rPr>
                <w:noProof/>
                <w:color w:val="000000"/>
                <w:szCs w:val="18"/>
              </w:rPr>
              <w:t>6</w:t>
            </w:r>
          </w:p>
        </w:tc>
        <w:tc>
          <w:tcPr>
            <w:tcW w:w="1152" w:type="dxa"/>
            <w:shd w:val="clear" w:color="auto" w:fill="DBE5F1" w:themeFill="accent1" w:themeFillTint="33"/>
            <w:vAlign w:val="bottom"/>
          </w:tcPr>
          <w:p w14:paraId="08F294D9" w14:textId="4BF74196" w:rsidR="00B838B7" w:rsidRPr="007E4281" w:rsidRDefault="00B838B7" w:rsidP="00C8381B">
            <w:pPr>
              <w:pStyle w:val="Table-Data"/>
              <w:jc w:val="right"/>
              <w:rPr>
                <w:noProof/>
              </w:rPr>
            </w:pPr>
            <w:r>
              <w:rPr>
                <w:noProof/>
                <w:color w:val="000000"/>
                <w:szCs w:val="18"/>
              </w:rPr>
              <w:t>5</w:t>
            </w:r>
          </w:p>
        </w:tc>
        <w:tc>
          <w:tcPr>
            <w:tcW w:w="1152" w:type="dxa"/>
            <w:shd w:val="clear" w:color="auto" w:fill="FFFFFF" w:themeFill="background1"/>
            <w:vAlign w:val="bottom"/>
          </w:tcPr>
          <w:p w14:paraId="5D450E70" w14:textId="62F3ADA8" w:rsidR="00B838B7" w:rsidRPr="007E4281" w:rsidRDefault="00B838B7" w:rsidP="00C8381B">
            <w:pPr>
              <w:pStyle w:val="Table-Data"/>
              <w:jc w:val="right"/>
              <w:rPr>
                <w:noProof/>
              </w:rPr>
            </w:pPr>
            <w:r>
              <w:rPr>
                <w:noProof/>
                <w:color w:val="000000"/>
                <w:szCs w:val="18"/>
              </w:rPr>
              <w:t>15</w:t>
            </w:r>
          </w:p>
        </w:tc>
        <w:tc>
          <w:tcPr>
            <w:tcW w:w="1152" w:type="dxa"/>
            <w:shd w:val="clear" w:color="auto" w:fill="FFFFFF" w:themeFill="background1"/>
            <w:vAlign w:val="bottom"/>
          </w:tcPr>
          <w:p w14:paraId="3D47D513" w14:textId="48167DDF" w:rsidR="00B838B7" w:rsidRPr="007E4281" w:rsidRDefault="00B838B7" w:rsidP="00C8381B">
            <w:pPr>
              <w:pStyle w:val="Table-Data"/>
              <w:jc w:val="right"/>
              <w:rPr>
                <w:noProof/>
              </w:rPr>
            </w:pPr>
            <w:r>
              <w:rPr>
                <w:noProof/>
                <w:color w:val="000000"/>
                <w:szCs w:val="18"/>
              </w:rPr>
              <w:t>8</w:t>
            </w:r>
          </w:p>
        </w:tc>
        <w:tc>
          <w:tcPr>
            <w:tcW w:w="1152" w:type="dxa"/>
            <w:shd w:val="clear" w:color="auto" w:fill="FFFFFF" w:themeFill="background1"/>
            <w:vAlign w:val="bottom"/>
          </w:tcPr>
          <w:p w14:paraId="07C61372" w14:textId="52CE35CB" w:rsidR="00B838B7" w:rsidRPr="007E4281" w:rsidRDefault="00B838B7" w:rsidP="00C8381B">
            <w:pPr>
              <w:pStyle w:val="Table-Data"/>
              <w:jc w:val="right"/>
              <w:rPr>
                <w:noProof/>
              </w:rPr>
            </w:pPr>
            <w:r>
              <w:rPr>
                <w:noProof/>
                <w:color w:val="000000"/>
                <w:szCs w:val="18"/>
              </w:rPr>
              <w:t>7</w:t>
            </w:r>
          </w:p>
        </w:tc>
        <w:tc>
          <w:tcPr>
            <w:tcW w:w="1440" w:type="dxa"/>
            <w:vAlign w:val="bottom"/>
          </w:tcPr>
          <w:p w14:paraId="54E4B236" w14:textId="3421A325" w:rsidR="00B838B7" w:rsidRPr="007E4281" w:rsidRDefault="00B838B7" w:rsidP="00C8381B">
            <w:pPr>
              <w:pStyle w:val="Table-Data"/>
              <w:jc w:val="right"/>
              <w:rPr>
                <w:noProof/>
              </w:rPr>
            </w:pPr>
            <w:r>
              <w:rPr>
                <w:color w:val="000000"/>
                <w:szCs w:val="18"/>
              </w:rPr>
              <w:t>41</w:t>
            </w:r>
          </w:p>
        </w:tc>
      </w:tr>
      <w:tr w:rsidR="00B838B7" w14:paraId="7FA159E3" w14:textId="77777777" w:rsidTr="00C8381B">
        <w:trPr>
          <w:trHeight w:val="72"/>
        </w:trPr>
        <w:tc>
          <w:tcPr>
            <w:tcW w:w="2160" w:type="dxa"/>
            <w:vAlign w:val="center"/>
          </w:tcPr>
          <w:p w14:paraId="5CE0CD80" w14:textId="0BC0D0A0" w:rsidR="00B838B7" w:rsidRPr="007E4281" w:rsidRDefault="00B838B7" w:rsidP="00B838B7">
            <w:pPr>
              <w:pStyle w:val="Table-Text"/>
              <w:rPr>
                <w:noProof/>
              </w:rPr>
            </w:pPr>
            <w:r>
              <w:rPr>
                <w:color w:val="000000"/>
              </w:rPr>
              <w:t>Outcome A b</w:t>
            </w:r>
          </w:p>
        </w:tc>
        <w:tc>
          <w:tcPr>
            <w:tcW w:w="1152" w:type="dxa"/>
            <w:shd w:val="clear" w:color="auto" w:fill="DBE5F1" w:themeFill="accent1" w:themeFillTint="33"/>
            <w:vAlign w:val="bottom"/>
          </w:tcPr>
          <w:p w14:paraId="37388157" w14:textId="2EC73B38" w:rsidR="00B838B7" w:rsidRPr="007E4281" w:rsidRDefault="00B838B7" w:rsidP="00C8381B">
            <w:pPr>
              <w:pStyle w:val="Table-Data"/>
              <w:jc w:val="right"/>
              <w:rPr>
                <w:noProof/>
              </w:rPr>
            </w:pPr>
            <w:r>
              <w:rPr>
                <w:noProof/>
                <w:color w:val="000000"/>
                <w:szCs w:val="18"/>
              </w:rPr>
              <w:t>4</w:t>
            </w:r>
          </w:p>
        </w:tc>
        <w:tc>
          <w:tcPr>
            <w:tcW w:w="1152" w:type="dxa"/>
            <w:shd w:val="clear" w:color="auto" w:fill="DBE5F1" w:themeFill="accent1" w:themeFillTint="33"/>
            <w:vAlign w:val="bottom"/>
          </w:tcPr>
          <w:p w14:paraId="0DC6B848" w14:textId="6E43BE05" w:rsidR="00B838B7" w:rsidRPr="007E4281" w:rsidRDefault="00B838B7" w:rsidP="00C8381B">
            <w:pPr>
              <w:pStyle w:val="Table-Data"/>
              <w:jc w:val="right"/>
              <w:rPr>
                <w:noProof/>
              </w:rPr>
            </w:pPr>
            <w:r>
              <w:rPr>
                <w:noProof/>
                <w:color w:val="000000"/>
                <w:szCs w:val="18"/>
              </w:rPr>
              <w:t>20</w:t>
            </w:r>
          </w:p>
        </w:tc>
        <w:tc>
          <w:tcPr>
            <w:tcW w:w="1152" w:type="dxa"/>
            <w:shd w:val="clear" w:color="auto" w:fill="DBE5F1" w:themeFill="accent1" w:themeFillTint="33"/>
            <w:vAlign w:val="bottom"/>
          </w:tcPr>
          <w:p w14:paraId="1B98552F" w14:textId="5139489E" w:rsidR="00B838B7" w:rsidRPr="007E4281" w:rsidRDefault="00B838B7" w:rsidP="00C8381B">
            <w:pPr>
              <w:pStyle w:val="Table-Data"/>
              <w:jc w:val="right"/>
              <w:rPr>
                <w:noProof/>
              </w:rPr>
            </w:pPr>
            <w:r>
              <w:rPr>
                <w:noProof/>
                <w:color w:val="000000"/>
                <w:szCs w:val="18"/>
              </w:rPr>
              <w:t>36</w:t>
            </w:r>
          </w:p>
        </w:tc>
        <w:tc>
          <w:tcPr>
            <w:tcW w:w="1152" w:type="dxa"/>
            <w:shd w:val="clear" w:color="auto" w:fill="FFFFFF" w:themeFill="background1"/>
            <w:vAlign w:val="bottom"/>
          </w:tcPr>
          <w:p w14:paraId="3E08BA4D" w14:textId="29BD7D66" w:rsidR="00B838B7" w:rsidRPr="007E4281" w:rsidRDefault="00B838B7" w:rsidP="00C8381B">
            <w:pPr>
              <w:pStyle w:val="Table-Data"/>
              <w:jc w:val="right"/>
              <w:rPr>
                <w:noProof/>
              </w:rPr>
            </w:pPr>
            <w:r>
              <w:rPr>
                <w:noProof/>
                <w:color w:val="000000"/>
                <w:szCs w:val="18"/>
              </w:rPr>
              <w:t>25</w:t>
            </w:r>
          </w:p>
        </w:tc>
        <w:tc>
          <w:tcPr>
            <w:tcW w:w="1152" w:type="dxa"/>
            <w:shd w:val="clear" w:color="auto" w:fill="FFFFFF" w:themeFill="background1"/>
            <w:vAlign w:val="bottom"/>
          </w:tcPr>
          <w:p w14:paraId="6FDFE7B9" w14:textId="0A287F8E" w:rsidR="00B838B7" w:rsidRPr="007E4281" w:rsidRDefault="00B838B7" w:rsidP="00C8381B">
            <w:pPr>
              <w:pStyle w:val="Table-Data"/>
              <w:jc w:val="right"/>
              <w:rPr>
                <w:noProof/>
              </w:rPr>
            </w:pPr>
            <w:r>
              <w:rPr>
                <w:noProof/>
                <w:color w:val="000000"/>
                <w:szCs w:val="18"/>
              </w:rPr>
              <w:t>12</w:t>
            </w:r>
          </w:p>
        </w:tc>
        <w:tc>
          <w:tcPr>
            <w:tcW w:w="1440" w:type="dxa"/>
            <w:vAlign w:val="bottom"/>
          </w:tcPr>
          <w:p w14:paraId="7BC9968B" w14:textId="23886E5B" w:rsidR="00B838B7" w:rsidRPr="007E4281" w:rsidRDefault="00B838B7" w:rsidP="00C8381B">
            <w:pPr>
              <w:pStyle w:val="Table-Data"/>
              <w:jc w:val="right"/>
              <w:rPr>
                <w:noProof/>
              </w:rPr>
            </w:pPr>
            <w:r>
              <w:rPr>
                <w:color w:val="000000"/>
                <w:szCs w:val="18"/>
              </w:rPr>
              <w:t>97</w:t>
            </w:r>
          </w:p>
        </w:tc>
      </w:tr>
      <w:tr w:rsidR="00B838B7" w14:paraId="6EE2AB92" w14:textId="77777777" w:rsidTr="00C8381B">
        <w:trPr>
          <w:trHeight w:val="72"/>
        </w:trPr>
        <w:tc>
          <w:tcPr>
            <w:tcW w:w="2160" w:type="dxa"/>
            <w:vAlign w:val="center"/>
          </w:tcPr>
          <w:p w14:paraId="6C02625B" w14:textId="1034F9A4" w:rsidR="00B838B7" w:rsidRPr="007E4281" w:rsidRDefault="00B838B7" w:rsidP="00B838B7">
            <w:pPr>
              <w:pStyle w:val="Table-Text"/>
              <w:rPr>
                <w:noProof/>
              </w:rPr>
            </w:pPr>
            <w:r>
              <w:rPr>
                <w:color w:val="000000"/>
              </w:rPr>
              <w:t>Outcome A c</w:t>
            </w:r>
          </w:p>
        </w:tc>
        <w:tc>
          <w:tcPr>
            <w:tcW w:w="1152" w:type="dxa"/>
            <w:shd w:val="clear" w:color="auto" w:fill="FFFFFF" w:themeFill="background1"/>
            <w:vAlign w:val="bottom"/>
          </w:tcPr>
          <w:p w14:paraId="328437DE" w14:textId="1BF21DE0" w:rsidR="00B838B7" w:rsidRPr="007E4281" w:rsidRDefault="00B838B7" w:rsidP="00C8381B">
            <w:pPr>
              <w:pStyle w:val="Table-Data"/>
              <w:jc w:val="right"/>
              <w:rPr>
                <w:noProof/>
              </w:rPr>
            </w:pPr>
            <w:r>
              <w:rPr>
                <w:noProof/>
                <w:color w:val="000000"/>
                <w:szCs w:val="18"/>
              </w:rPr>
              <w:t>8</w:t>
            </w:r>
          </w:p>
        </w:tc>
        <w:tc>
          <w:tcPr>
            <w:tcW w:w="1152" w:type="dxa"/>
            <w:shd w:val="clear" w:color="auto" w:fill="DBE5F1" w:themeFill="accent1" w:themeFillTint="33"/>
            <w:vAlign w:val="bottom"/>
          </w:tcPr>
          <w:p w14:paraId="15600E67" w14:textId="2BFD9CB9" w:rsidR="00B838B7" w:rsidRPr="007E4281" w:rsidRDefault="00B838B7" w:rsidP="00C8381B">
            <w:pPr>
              <w:pStyle w:val="Table-Data"/>
              <w:jc w:val="right"/>
              <w:rPr>
                <w:noProof/>
              </w:rPr>
            </w:pPr>
            <w:r>
              <w:rPr>
                <w:noProof/>
                <w:color w:val="000000"/>
                <w:szCs w:val="18"/>
              </w:rPr>
              <w:t>23</w:t>
            </w:r>
          </w:p>
        </w:tc>
        <w:tc>
          <w:tcPr>
            <w:tcW w:w="1152" w:type="dxa"/>
            <w:shd w:val="clear" w:color="auto" w:fill="DBE5F1" w:themeFill="accent1" w:themeFillTint="33"/>
            <w:vAlign w:val="bottom"/>
          </w:tcPr>
          <w:p w14:paraId="21153539" w14:textId="2714F61D" w:rsidR="00B838B7" w:rsidRPr="007E4281" w:rsidRDefault="00B838B7" w:rsidP="00C8381B">
            <w:pPr>
              <w:pStyle w:val="Table-Data"/>
              <w:jc w:val="right"/>
              <w:rPr>
                <w:noProof/>
              </w:rPr>
            </w:pPr>
            <w:r>
              <w:rPr>
                <w:noProof/>
                <w:color w:val="000000"/>
                <w:szCs w:val="18"/>
              </w:rPr>
              <w:t>35</w:t>
            </w:r>
          </w:p>
        </w:tc>
        <w:tc>
          <w:tcPr>
            <w:tcW w:w="1152" w:type="dxa"/>
            <w:shd w:val="clear" w:color="auto" w:fill="DBE5F1" w:themeFill="accent1" w:themeFillTint="33"/>
            <w:vAlign w:val="bottom"/>
          </w:tcPr>
          <w:p w14:paraId="45A7A133" w14:textId="2DF6C5C9" w:rsidR="00B838B7" w:rsidRPr="007E4281" w:rsidRDefault="00B838B7" w:rsidP="00C8381B">
            <w:pPr>
              <w:pStyle w:val="Table-Data"/>
              <w:jc w:val="right"/>
              <w:rPr>
                <w:noProof/>
              </w:rPr>
            </w:pPr>
            <w:r>
              <w:rPr>
                <w:noProof/>
                <w:color w:val="000000"/>
                <w:szCs w:val="18"/>
              </w:rPr>
              <w:t>34</w:t>
            </w:r>
          </w:p>
        </w:tc>
        <w:tc>
          <w:tcPr>
            <w:tcW w:w="1152" w:type="dxa"/>
            <w:shd w:val="clear" w:color="auto" w:fill="FFFFFF" w:themeFill="background1"/>
            <w:vAlign w:val="bottom"/>
          </w:tcPr>
          <w:p w14:paraId="4AE00508" w14:textId="1978895E" w:rsidR="00B838B7" w:rsidRPr="007E4281" w:rsidRDefault="00B838B7" w:rsidP="00C8381B">
            <w:pPr>
              <w:pStyle w:val="Table-Data"/>
              <w:jc w:val="right"/>
              <w:rPr>
                <w:noProof/>
              </w:rPr>
            </w:pPr>
            <w:r>
              <w:rPr>
                <w:noProof/>
                <w:color w:val="000000"/>
                <w:szCs w:val="18"/>
              </w:rPr>
              <w:t>19</w:t>
            </w:r>
          </w:p>
        </w:tc>
        <w:tc>
          <w:tcPr>
            <w:tcW w:w="1440" w:type="dxa"/>
            <w:vAlign w:val="bottom"/>
          </w:tcPr>
          <w:p w14:paraId="0F2DE624" w14:textId="22CBD2CC" w:rsidR="00B838B7" w:rsidRPr="007E4281" w:rsidRDefault="00B838B7" w:rsidP="00C8381B">
            <w:pPr>
              <w:pStyle w:val="Table-Data"/>
              <w:jc w:val="right"/>
              <w:rPr>
                <w:noProof/>
              </w:rPr>
            </w:pPr>
            <w:r>
              <w:rPr>
                <w:color w:val="000000"/>
                <w:szCs w:val="18"/>
              </w:rPr>
              <w:t>119</w:t>
            </w:r>
          </w:p>
        </w:tc>
      </w:tr>
      <w:tr w:rsidR="00B838B7" w14:paraId="386D0C1F" w14:textId="77777777" w:rsidTr="00C8381B">
        <w:trPr>
          <w:trHeight w:val="72"/>
        </w:trPr>
        <w:tc>
          <w:tcPr>
            <w:tcW w:w="2160" w:type="dxa"/>
            <w:vAlign w:val="center"/>
          </w:tcPr>
          <w:p w14:paraId="08DCFE99" w14:textId="63335C3F" w:rsidR="00B838B7" w:rsidRPr="007E4281" w:rsidRDefault="00B838B7" w:rsidP="00B838B7">
            <w:pPr>
              <w:pStyle w:val="Table-Text"/>
              <w:rPr>
                <w:noProof/>
              </w:rPr>
            </w:pPr>
            <w:r>
              <w:rPr>
                <w:color w:val="000000"/>
              </w:rPr>
              <w:t>Outcome A d</w:t>
            </w:r>
          </w:p>
        </w:tc>
        <w:tc>
          <w:tcPr>
            <w:tcW w:w="1152" w:type="dxa"/>
            <w:shd w:val="clear" w:color="auto" w:fill="FFFFFF" w:themeFill="background1"/>
            <w:vAlign w:val="bottom"/>
          </w:tcPr>
          <w:p w14:paraId="211FDF1E" w14:textId="3365DEAA" w:rsidR="00B838B7" w:rsidRPr="007E4281" w:rsidRDefault="00B838B7" w:rsidP="00C8381B">
            <w:pPr>
              <w:pStyle w:val="Table-Data"/>
              <w:jc w:val="right"/>
              <w:rPr>
                <w:noProof/>
              </w:rPr>
            </w:pPr>
            <w:r>
              <w:rPr>
                <w:noProof/>
                <w:color w:val="000000"/>
                <w:szCs w:val="18"/>
              </w:rPr>
              <w:t>5</w:t>
            </w:r>
          </w:p>
        </w:tc>
        <w:tc>
          <w:tcPr>
            <w:tcW w:w="1152" w:type="dxa"/>
            <w:shd w:val="clear" w:color="auto" w:fill="FFFFFF" w:themeFill="background1"/>
            <w:vAlign w:val="bottom"/>
          </w:tcPr>
          <w:p w14:paraId="5EBF49D4" w14:textId="58AB069E" w:rsidR="00B838B7" w:rsidRPr="007E4281" w:rsidRDefault="00B838B7" w:rsidP="00C8381B">
            <w:pPr>
              <w:pStyle w:val="Table-Data"/>
              <w:jc w:val="right"/>
              <w:rPr>
                <w:noProof/>
              </w:rPr>
            </w:pPr>
            <w:r>
              <w:rPr>
                <w:noProof/>
                <w:color w:val="000000"/>
                <w:szCs w:val="18"/>
              </w:rPr>
              <w:t>27</w:t>
            </w:r>
          </w:p>
        </w:tc>
        <w:tc>
          <w:tcPr>
            <w:tcW w:w="1152" w:type="dxa"/>
            <w:shd w:val="clear" w:color="auto" w:fill="DBE5F1" w:themeFill="accent1" w:themeFillTint="33"/>
            <w:vAlign w:val="bottom"/>
          </w:tcPr>
          <w:p w14:paraId="6B80323D" w14:textId="407F26CC" w:rsidR="00B838B7" w:rsidRPr="007E4281" w:rsidRDefault="00B838B7" w:rsidP="00C8381B">
            <w:pPr>
              <w:pStyle w:val="Table-Data"/>
              <w:jc w:val="right"/>
              <w:rPr>
                <w:noProof/>
              </w:rPr>
            </w:pPr>
            <w:r>
              <w:rPr>
                <w:noProof/>
                <w:color w:val="000000"/>
                <w:szCs w:val="18"/>
              </w:rPr>
              <w:t>23</w:t>
            </w:r>
          </w:p>
        </w:tc>
        <w:tc>
          <w:tcPr>
            <w:tcW w:w="1152" w:type="dxa"/>
            <w:shd w:val="clear" w:color="auto" w:fill="DBE5F1" w:themeFill="accent1" w:themeFillTint="33"/>
            <w:vAlign w:val="bottom"/>
          </w:tcPr>
          <w:p w14:paraId="30144167" w14:textId="46D346EF" w:rsidR="00B838B7" w:rsidRPr="007E4281" w:rsidRDefault="00B838B7" w:rsidP="00C8381B">
            <w:pPr>
              <w:pStyle w:val="Table-Data"/>
              <w:jc w:val="right"/>
              <w:rPr>
                <w:noProof/>
              </w:rPr>
            </w:pPr>
            <w:r>
              <w:rPr>
                <w:noProof/>
                <w:color w:val="000000"/>
                <w:szCs w:val="18"/>
              </w:rPr>
              <w:t>41</w:t>
            </w:r>
          </w:p>
        </w:tc>
        <w:tc>
          <w:tcPr>
            <w:tcW w:w="1152" w:type="dxa"/>
            <w:shd w:val="clear" w:color="auto" w:fill="DBE5F1" w:themeFill="accent1" w:themeFillTint="33"/>
            <w:vAlign w:val="bottom"/>
          </w:tcPr>
          <w:p w14:paraId="141DCDFC" w14:textId="070FF2E1" w:rsidR="00B838B7" w:rsidRPr="007E4281" w:rsidRDefault="00B838B7" w:rsidP="00C8381B">
            <w:pPr>
              <w:pStyle w:val="Table-Data"/>
              <w:jc w:val="right"/>
              <w:rPr>
                <w:noProof/>
              </w:rPr>
            </w:pPr>
            <w:r>
              <w:rPr>
                <w:noProof/>
                <w:color w:val="000000"/>
                <w:szCs w:val="18"/>
              </w:rPr>
              <w:t>26</w:t>
            </w:r>
          </w:p>
        </w:tc>
        <w:tc>
          <w:tcPr>
            <w:tcW w:w="1440" w:type="dxa"/>
            <w:vAlign w:val="bottom"/>
          </w:tcPr>
          <w:p w14:paraId="5673ED8D" w14:textId="3F61A0E0" w:rsidR="00B838B7" w:rsidRPr="007E4281" w:rsidRDefault="00B838B7" w:rsidP="00C8381B">
            <w:pPr>
              <w:pStyle w:val="Table-Data"/>
              <w:jc w:val="right"/>
              <w:rPr>
                <w:noProof/>
              </w:rPr>
            </w:pPr>
            <w:r>
              <w:rPr>
                <w:color w:val="000000"/>
                <w:szCs w:val="18"/>
              </w:rPr>
              <w:t>122</w:t>
            </w:r>
          </w:p>
        </w:tc>
      </w:tr>
      <w:tr w:rsidR="00B838B7" w14:paraId="46AD9BCA" w14:textId="77777777" w:rsidTr="00C8381B">
        <w:trPr>
          <w:trHeight w:val="72"/>
        </w:trPr>
        <w:tc>
          <w:tcPr>
            <w:tcW w:w="2160" w:type="dxa"/>
            <w:vAlign w:val="center"/>
          </w:tcPr>
          <w:p w14:paraId="4A76C931" w14:textId="14EE166A" w:rsidR="00B838B7" w:rsidRPr="007E4281" w:rsidRDefault="00B838B7" w:rsidP="00B838B7">
            <w:pPr>
              <w:pStyle w:val="Table-Text"/>
              <w:rPr>
                <w:noProof/>
              </w:rPr>
            </w:pPr>
            <w:r>
              <w:rPr>
                <w:color w:val="000000"/>
              </w:rPr>
              <w:t>Outcome A e</w:t>
            </w:r>
          </w:p>
        </w:tc>
        <w:tc>
          <w:tcPr>
            <w:tcW w:w="1152" w:type="dxa"/>
            <w:shd w:val="clear" w:color="auto" w:fill="FFFFFF" w:themeFill="background1"/>
            <w:vAlign w:val="bottom"/>
          </w:tcPr>
          <w:p w14:paraId="4A114507" w14:textId="545E1F82" w:rsidR="00B838B7" w:rsidRPr="007E4281" w:rsidRDefault="00B838B7" w:rsidP="00C8381B">
            <w:pPr>
              <w:pStyle w:val="Table-Data"/>
              <w:jc w:val="right"/>
              <w:rPr>
                <w:noProof/>
              </w:rPr>
            </w:pPr>
            <w:r>
              <w:rPr>
                <w:noProof/>
                <w:color w:val="000000"/>
                <w:szCs w:val="18"/>
              </w:rPr>
              <w:t>6</w:t>
            </w:r>
          </w:p>
        </w:tc>
        <w:tc>
          <w:tcPr>
            <w:tcW w:w="1152" w:type="dxa"/>
            <w:shd w:val="clear" w:color="auto" w:fill="FFFFFF" w:themeFill="background1"/>
            <w:vAlign w:val="bottom"/>
          </w:tcPr>
          <w:p w14:paraId="1391EA6C" w14:textId="1F048C8A" w:rsidR="00B838B7" w:rsidRPr="007E4281" w:rsidRDefault="00B838B7" w:rsidP="00C8381B">
            <w:pPr>
              <w:pStyle w:val="Table-Data"/>
              <w:jc w:val="right"/>
              <w:rPr>
                <w:noProof/>
              </w:rPr>
            </w:pPr>
            <w:r>
              <w:rPr>
                <w:noProof/>
                <w:color w:val="000000"/>
                <w:szCs w:val="18"/>
              </w:rPr>
              <w:t>22</w:t>
            </w:r>
          </w:p>
        </w:tc>
        <w:tc>
          <w:tcPr>
            <w:tcW w:w="1152" w:type="dxa"/>
            <w:shd w:val="clear" w:color="auto" w:fill="FFFFFF" w:themeFill="background1"/>
            <w:vAlign w:val="bottom"/>
          </w:tcPr>
          <w:p w14:paraId="5FDAF2A5" w14:textId="160E0A89" w:rsidR="00B838B7" w:rsidRPr="007E4281" w:rsidRDefault="00B838B7" w:rsidP="00C8381B">
            <w:pPr>
              <w:pStyle w:val="Table-Data"/>
              <w:jc w:val="right"/>
              <w:rPr>
                <w:noProof/>
              </w:rPr>
            </w:pPr>
            <w:r>
              <w:rPr>
                <w:noProof/>
                <w:color w:val="000000"/>
                <w:szCs w:val="18"/>
              </w:rPr>
              <w:t>21</w:t>
            </w:r>
          </w:p>
        </w:tc>
        <w:tc>
          <w:tcPr>
            <w:tcW w:w="1152" w:type="dxa"/>
            <w:shd w:val="clear" w:color="auto" w:fill="DBE5F1" w:themeFill="accent1" w:themeFillTint="33"/>
            <w:vAlign w:val="bottom"/>
          </w:tcPr>
          <w:p w14:paraId="6D9B93BB" w14:textId="09750A03" w:rsidR="00B838B7" w:rsidRPr="007E4281" w:rsidRDefault="00B838B7" w:rsidP="00C8381B">
            <w:pPr>
              <w:pStyle w:val="Table-Data"/>
              <w:jc w:val="right"/>
              <w:rPr>
                <w:noProof/>
              </w:rPr>
            </w:pPr>
            <w:r>
              <w:rPr>
                <w:noProof/>
                <w:color w:val="000000"/>
                <w:szCs w:val="18"/>
              </w:rPr>
              <w:t>44</w:t>
            </w:r>
          </w:p>
        </w:tc>
        <w:tc>
          <w:tcPr>
            <w:tcW w:w="1152" w:type="dxa"/>
            <w:shd w:val="clear" w:color="auto" w:fill="DBE5F1" w:themeFill="accent1" w:themeFillTint="33"/>
            <w:vAlign w:val="bottom"/>
          </w:tcPr>
          <w:p w14:paraId="047F6D71" w14:textId="2C198844" w:rsidR="00B838B7" w:rsidRPr="007E4281" w:rsidRDefault="00B838B7" w:rsidP="00C8381B">
            <w:pPr>
              <w:pStyle w:val="Table-Data"/>
              <w:jc w:val="right"/>
              <w:rPr>
                <w:noProof/>
              </w:rPr>
            </w:pPr>
            <w:r>
              <w:rPr>
                <w:noProof/>
                <w:color w:val="000000"/>
                <w:szCs w:val="18"/>
              </w:rPr>
              <w:t>28</w:t>
            </w:r>
          </w:p>
        </w:tc>
        <w:tc>
          <w:tcPr>
            <w:tcW w:w="1440" w:type="dxa"/>
            <w:vAlign w:val="bottom"/>
          </w:tcPr>
          <w:p w14:paraId="279628F2" w14:textId="4CBE2F35" w:rsidR="00B838B7" w:rsidRPr="007E4281" w:rsidRDefault="00B838B7" w:rsidP="00C8381B">
            <w:pPr>
              <w:pStyle w:val="Table-Data"/>
              <w:jc w:val="right"/>
              <w:rPr>
                <w:noProof/>
              </w:rPr>
            </w:pPr>
            <w:r>
              <w:rPr>
                <w:color w:val="000000"/>
                <w:szCs w:val="18"/>
              </w:rPr>
              <w:t>121</w:t>
            </w:r>
          </w:p>
        </w:tc>
      </w:tr>
      <w:tr w:rsidR="00B838B7" w14:paraId="2A36E196" w14:textId="77777777" w:rsidTr="00C8381B">
        <w:trPr>
          <w:trHeight w:val="72"/>
        </w:trPr>
        <w:tc>
          <w:tcPr>
            <w:tcW w:w="2160" w:type="dxa"/>
            <w:vAlign w:val="center"/>
          </w:tcPr>
          <w:p w14:paraId="0D3E5FFD" w14:textId="4172DFA7" w:rsidR="00B838B7" w:rsidRPr="007E4281" w:rsidRDefault="00B838B7" w:rsidP="00B838B7">
            <w:pPr>
              <w:pStyle w:val="Table-Text"/>
              <w:jc w:val="right"/>
              <w:rPr>
                <w:noProof/>
              </w:rPr>
            </w:pPr>
            <w:r>
              <w:rPr>
                <w:noProof/>
                <w:color w:val="000000"/>
              </w:rPr>
              <w:t>Total</w:t>
            </w:r>
          </w:p>
        </w:tc>
        <w:tc>
          <w:tcPr>
            <w:tcW w:w="1152" w:type="dxa"/>
            <w:vAlign w:val="bottom"/>
          </w:tcPr>
          <w:p w14:paraId="2CF52AF4" w14:textId="28085A25" w:rsidR="00B838B7" w:rsidRPr="007E4281" w:rsidRDefault="00B838B7" w:rsidP="00C8381B">
            <w:pPr>
              <w:pStyle w:val="Table-Data"/>
              <w:jc w:val="right"/>
              <w:rPr>
                <w:noProof/>
              </w:rPr>
            </w:pPr>
            <w:r>
              <w:rPr>
                <w:color w:val="000000"/>
                <w:szCs w:val="18"/>
              </w:rPr>
              <w:t>29</w:t>
            </w:r>
          </w:p>
        </w:tc>
        <w:tc>
          <w:tcPr>
            <w:tcW w:w="1152" w:type="dxa"/>
            <w:vAlign w:val="bottom"/>
          </w:tcPr>
          <w:p w14:paraId="547D9567" w14:textId="67B71A01" w:rsidR="00B838B7" w:rsidRPr="007E4281" w:rsidRDefault="00B838B7" w:rsidP="00C8381B">
            <w:pPr>
              <w:pStyle w:val="Table-Data"/>
              <w:jc w:val="right"/>
              <w:rPr>
                <w:noProof/>
              </w:rPr>
            </w:pPr>
            <w:r>
              <w:rPr>
                <w:color w:val="000000"/>
                <w:szCs w:val="18"/>
              </w:rPr>
              <w:t>97</w:t>
            </w:r>
          </w:p>
        </w:tc>
        <w:tc>
          <w:tcPr>
            <w:tcW w:w="1152" w:type="dxa"/>
            <w:vAlign w:val="bottom"/>
          </w:tcPr>
          <w:p w14:paraId="70D9642F" w14:textId="60F3B8DA" w:rsidR="00B838B7" w:rsidRPr="007E4281" w:rsidRDefault="00B838B7" w:rsidP="00C8381B">
            <w:pPr>
              <w:pStyle w:val="Table-Data"/>
              <w:jc w:val="right"/>
              <w:rPr>
                <w:noProof/>
              </w:rPr>
            </w:pPr>
            <w:r>
              <w:rPr>
                <w:color w:val="000000"/>
                <w:szCs w:val="18"/>
              </w:rPr>
              <w:t>130</w:t>
            </w:r>
          </w:p>
        </w:tc>
        <w:tc>
          <w:tcPr>
            <w:tcW w:w="1152" w:type="dxa"/>
            <w:vAlign w:val="bottom"/>
          </w:tcPr>
          <w:p w14:paraId="5EE5621F" w14:textId="15FE4C1D" w:rsidR="00B838B7" w:rsidRPr="007E4281" w:rsidRDefault="00B838B7" w:rsidP="00C8381B">
            <w:pPr>
              <w:pStyle w:val="Table-Data"/>
              <w:jc w:val="right"/>
              <w:rPr>
                <w:noProof/>
              </w:rPr>
            </w:pPr>
            <w:r>
              <w:rPr>
                <w:color w:val="000000"/>
                <w:szCs w:val="18"/>
              </w:rPr>
              <w:t>152</w:t>
            </w:r>
          </w:p>
        </w:tc>
        <w:tc>
          <w:tcPr>
            <w:tcW w:w="1152" w:type="dxa"/>
            <w:vAlign w:val="bottom"/>
          </w:tcPr>
          <w:p w14:paraId="20F233A1" w14:textId="2E3C9EBB" w:rsidR="00B838B7" w:rsidRPr="007E4281" w:rsidRDefault="00B838B7" w:rsidP="00C8381B">
            <w:pPr>
              <w:pStyle w:val="Table-Data"/>
              <w:jc w:val="right"/>
              <w:rPr>
                <w:noProof/>
              </w:rPr>
            </w:pPr>
            <w:r>
              <w:rPr>
                <w:color w:val="000000"/>
                <w:szCs w:val="18"/>
              </w:rPr>
              <w:t>92</w:t>
            </w:r>
          </w:p>
        </w:tc>
        <w:tc>
          <w:tcPr>
            <w:tcW w:w="1440" w:type="dxa"/>
            <w:vAlign w:val="bottom"/>
          </w:tcPr>
          <w:p w14:paraId="06B35E57" w14:textId="78DD3FCC" w:rsidR="00B838B7" w:rsidRPr="007E4281" w:rsidRDefault="00B838B7" w:rsidP="00C8381B">
            <w:pPr>
              <w:pStyle w:val="Table-Data"/>
              <w:jc w:val="right"/>
              <w:rPr>
                <w:noProof/>
              </w:rPr>
            </w:pPr>
            <w:r>
              <w:rPr>
                <w:color w:val="000000"/>
                <w:szCs w:val="18"/>
              </w:rPr>
              <w:t>500</w:t>
            </w:r>
          </w:p>
        </w:tc>
      </w:tr>
    </w:tbl>
    <w:p w14:paraId="35B0F374" w14:textId="784E054C" w:rsidR="00683EC9" w:rsidRDefault="00A73250" w:rsidP="00503481">
      <w:pPr>
        <w:pStyle w:val="BodyText"/>
        <w:spacing w:before="360"/>
        <w:rPr>
          <w:noProof/>
        </w:rPr>
      </w:pPr>
      <w:r w:rsidRPr="007730AC">
        <w:rPr>
          <w:rStyle w:val="BoldBlueRunIn"/>
        </w:rPr>
        <w:t>Interpretation</w:t>
      </w:r>
      <w:r w:rsidR="007730AC">
        <w:rPr>
          <w:rStyle w:val="BoldBlueRunIn"/>
        </w:rPr>
        <w:t>.</w:t>
      </w:r>
      <w:r w:rsidRPr="007730AC">
        <w:rPr>
          <w:rStyle w:val="BoldBlueRunIn"/>
        </w:rPr>
        <w:t xml:space="preserve"> </w:t>
      </w:r>
      <w:r w:rsidRPr="00447471">
        <w:rPr>
          <w:noProof/>
        </w:rPr>
        <w:t xml:space="preserve">In the </w:t>
      </w:r>
      <w:r w:rsidRPr="00E96937">
        <w:rPr>
          <w:b/>
          <w:noProof/>
        </w:rPr>
        <w:t>expected pattern</w:t>
      </w:r>
      <w:r>
        <w:rPr>
          <w:b/>
          <w:noProof/>
        </w:rPr>
        <w:t>,</w:t>
      </w:r>
      <w:r w:rsidRPr="00447471">
        <w:rPr>
          <w:noProof/>
        </w:rPr>
        <w:t xml:space="preserve"> most c</w:t>
      </w:r>
      <w:r w:rsidR="001857E7">
        <w:rPr>
          <w:noProof/>
        </w:rPr>
        <w:t xml:space="preserve">hildren </w:t>
      </w:r>
      <w:r w:rsidR="000626FE">
        <w:rPr>
          <w:noProof/>
        </w:rPr>
        <w:t>(75</w:t>
      </w:r>
      <w:r w:rsidR="005E0132">
        <w:rPr>
          <w:noProof/>
        </w:rPr>
        <w:t>–</w:t>
      </w:r>
      <w:r w:rsidR="000626FE">
        <w:rPr>
          <w:noProof/>
        </w:rPr>
        <w:t xml:space="preserve">90%) </w:t>
      </w:r>
      <w:r w:rsidR="009B7515">
        <w:rPr>
          <w:noProof/>
        </w:rPr>
        <w:t>were placed in a progress category for</w:t>
      </w:r>
      <w:r w:rsidR="001857E7">
        <w:rPr>
          <w:noProof/>
        </w:rPr>
        <w:t xml:space="preserve"> one outcome that is the same as </w:t>
      </w:r>
      <w:r w:rsidR="009B7515">
        <w:rPr>
          <w:noProof/>
        </w:rPr>
        <w:t xml:space="preserve">or </w:t>
      </w:r>
      <w:r w:rsidR="000626FE">
        <w:rPr>
          <w:noProof/>
        </w:rPr>
        <w:t>one step above/below the progress cateogry i</w:t>
      </w:r>
      <w:r w:rsidR="00182ED8">
        <w:rPr>
          <w:noProof/>
        </w:rPr>
        <w:t xml:space="preserve">n </w:t>
      </w:r>
      <w:r w:rsidR="000626FE">
        <w:rPr>
          <w:noProof/>
        </w:rPr>
        <w:t>a second outcome.</w:t>
      </w:r>
      <w:r w:rsidR="009A7AE8">
        <w:rPr>
          <w:noProof/>
        </w:rPr>
        <w:t xml:space="preserve"> </w:t>
      </w:r>
      <w:r w:rsidR="000626FE">
        <w:rPr>
          <w:noProof/>
        </w:rPr>
        <w:t>Rarely</w:t>
      </w:r>
      <w:r w:rsidR="007538B2">
        <w:rPr>
          <w:noProof/>
        </w:rPr>
        <w:t xml:space="preserve"> </w:t>
      </w:r>
      <w:r w:rsidR="000626FE">
        <w:rPr>
          <w:noProof/>
        </w:rPr>
        <w:t>will cases fall in the white cells, meaning that they receive</w:t>
      </w:r>
      <w:r w:rsidR="005E0132">
        <w:rPr>
          <w:noProof/>
        </w:rPr>
        <w:t>d</w:t>
      </w:r>
      <w:r w:rsidR="000626FE">
        <w:rPr>
          <w:noProof/>
        </w:rPr>
        <w:t xml:space="preserve"> progress cate</w:t>
      </w:r>
      <w:r w:rsidR="00182ED8">
        <w:rPr>
          <w:noProof/>
        </w:rPr>
        <w:t>gories</w:t>
      </w:r>
      <w:r w:rsidR="000626FE">
        <w:rPr>
          <w:noProof/>
        </w:rPr>
        <w:t xml:space="preserve"> two steps away from each other (e.g, rating of a and c, b and d, or c and e). </w:t>
      </w:r>
    </w:p>
    <w:p w14:paraId="38BE138D" w14:textId="64ADB1D8" w:rsidR="00A73250" w:rsidRDefault="00A73250" w:rsidP="00376B27">
      <w:pPr>
        <w:pStyle w:val="BodyText"/>
        <w:rPr>
          <w:noProof/>
        </w:rPr>
      </w:pPr>
      <w:r w:rsidRPr="00447471">
        <w:rPr>
          <w:noProof/>
        </w:rPr>
        <w:t xml:space="preserve">In the </w:t>
      </w:r>
      <w:r w:rsidRPr="00E96937">
        <w:rPr>
          <w:b/>
          <w:noProof/>
        </w:rPr>
        <w:t>unexpected pattern</w:t>
      </w:r>
      <w:r>
        <w:rPr>
          <w:b/>
          <w:noProof/>
        </w:rPr>
        <w:t>,</w:t>
      </w:r>
      <w:r w:rsidRPr="00447471">
        <w:rPr>
          <w:noProof/>
        </w:rPr>
        <w:t xml:space="preserve"> </w:t>
      </w:r>
      <w:r w:rsidR="00683EC9">
        <w:rPr>
          <w:noProof/>
        </w:rPr>
        <w:t>ratings</w:t>
      </w:r>
      <w:r w:rsidR="00683EC9" w:rsidRPr="00447471">
        <w:rPr>
          <w:noProof/>
        </w:rPr>
        <w:t xml:space="preserve"> </w:t>
      </w:r>
      <w:r w:rsidRPr="00447471">
        <w:rPr>
          <w:noProof/>
        </w:rPr>
        <w:t xml:space="preserve">are </w:t>
      </w:r>
      <w:r w:rsidR="008A7D73">
        <w:rPr>
          <w:noProof/>
        </w:rPr>
        <w:t xml:space="preserve">more </w:t>
      </w:r>
      <w:r w:rsidR="00182ED8">
        <w:rPr>
          <w:noProof/>
        </w:rPr>
        <w:t>distributed</w:t>
      </w:r>
      <w:r w:rsidR="00182ED8" w:rsidRPr="00447471">
        <w:rPr>
          <w:noProof/>
        </w:rPr>
        <w:t xml:space="preserve"> </w:t>
      </w:r>
      <w:r w:rsidRPr="00447471">
        <w:rPr>
          <w:noProof/>
        </w:rPr>
        <w:t>across the cells in the table</w:t>
      </w:r>
      <w:r w:rsidR="009B26DA">
        <w:rPr>
          <w:noProof/>
        </w:rPr>
        <w:t>; only 65% of cases fall in the blue cells</w:t>
      </w:r>
      <w:r w:rsidR="001D57A3">
        <w:rPr>
          <w:noProof/>
        </w:rPr>
        <w:t>,</w:t>
      </w:r>
      <w:r w:rsidR="00571DB0">
        <w:rPr>
          <w:noProof/>
        </w:rPr>
        <w:t xml:space="preserve"> even though </w:t>
      </w:r>
      <w:r w:rsidR="009B26DA">
        <w:rPr>
          <w:noProof/>
        </w:rPr>
        <w:t xml:space="preserve">a higher proportion of children </w:t>
      </w:r>
      <w:r w:rsidR="001D57A3">
        <w:rPr>
          <w:noProof/>
        </w:rPr>
        <w:t xml:space="preserve">are expected </w:t>
      </w:r>
      <w:r w:rsidR="009B26DA">
        <w:rPr>
          <w:noProof/>
        </w:rPr>
        <w:t xml:space="preserve">will make similar progress in outcomes. </w:t>
      </w:r>
      <w:r w:rsidR="00571DB0">
        <w:rPr>
          <w:noProof/>
        </w:rPr>
        <w:t xml:space="preserve">Notice that </w:t>
      </w:r>
      <w:r w:rsidR="009B26DA">
        <w:rPr>
          <w:noProof/>
        </w:rPr>
        <w:t>when more children fall into those white cells, there are also more children in progress category a</w:t>
      </w:r>
      <w:r w:rsidR="00764ACB">
        <w:rPr>
          <w:noProof/>
        </w:rPr>
        <w:t xml:space="preserve"> than when more children fall into the blue cells</w:t>
      </w:r>
      <w:r w:rsidR="009B26DA">
        <w:rPr>
          <w:noProof/>
        </w:rPr>
        <w:t xml:space="preserve">. For both Outcome A and </w:t>
      </w:r>
      <w:r w:rsidR="001D57A3">
        <w:rPr>
          <w:noProof/>
        </w:rPr>
        <w:t xml:space="preserve">Outcome </w:t>
      </w:r>
      <w:r w:rsidR="009B26DA">
        <w:rPr>
          <w:noProof/>
        </w:rPr>
        <w:t xml:space="preserve">B in the unexpected </w:t>
      </w:r>
      <w:r w:rsidR="00764ACB">
        <w:rPr>
          <w:noProof/>
        </w:rPr>
        <w:t>pattern</w:t>
      </w:r>
      <w:r w:rsidR="009B26DA">
        <w:rPr>
          <w:noProof/>
        </w:rPr>
        <w:t>, the percentage of children in Outcome A is greater than 5% which is also not expected, as shown in Pattern</w:t>
      </w:r>
      <w:r w:rsidR="00571AFA">
        <w:rPr>
          <w:noProof/>
        </w:rPr>
        <w:t> </w:t>
      </w:r>
      <w:r w:rsidR="009B26DA">
        <w:rPr>
          <w:noProof/>
        </w:rPr>
        <w:t xml:space="preserve">1d. </w:t>
      </w:r>
    </w:p>
    <w:p w14:paraId="2B7FC516" w14:textId="77777777" w:rsidR="006F21C5" w:rsidRDefault="006F21C5">
      <w:pPr>
        <w:rPr>
          <w:rFonts w:eastAsiaTheme="majorEastAsia" w:cstheme="majorBidi"/>
          <w:b/>
          <w:bCs/>
          <w:color w:val="154578"/>
          <w:sz w:val="24"/>
          <w:szCs w:val="26"/>
        </w:rPr>
      </w:pPr>
      <w:bookmarkStart w:id="77" w:name="_Toc478110015"/>
      <w:bookmarkStart w:id="78" w:name="_Toc507408588"/>
      <w:r>
        <w:br w:type="page"/>
      </w:r>
    </w:p>
    <w:p w14:paraId="46386164" w14:textId="768C8707" w:rsidR="00A73250" w:rsidRDefault="00A73250" w:rsidP="00502FB2">
      <w:pPr>
        <w:pStyle w:val="Heading2"/>
      </w:pPr>
      <w:bookmarkStart w:id="79" w:name="_Toc515437237"/>
      <w:bookmarkStart w:id="80" w:name="_Toc514081000"/>
      <w:r w:rsidRPr="007730AC">
        <w:lastRenderedPageBreak/>
        <w:t>Pattern 3</w:t>
      </w:r>
      <w:r w:rsidR="0034089B">
        <w:t>.</w:t>
      </w:r>
      <w:r w:rsidRPr="007730AC">
        <w:t xml:space="preserve"> Functioning at entry in one outcome area will be related to functioning at exit in the same outcome area</w:t>
      </w:r>
      <w:bookmarkStart w:id="81" w:name="_Toc478110016"/>
      <w:bookmarkEnd w:id="77"/>
      <w:r w:rsidRPr="007730AC">
        <w:rPr>
          <w:rStyle w:val="Heading2Char"/>
          <w:rFonts w:eastAsiaTheme="minorHAnsi" w:cs="Arial"/>
          <w:b/>
          <w:bCs/>
          <w:sz w:val="20"/>
          <w:szCs w:val="20"/>
        </w:rPr>
        <w:t>.</w:t>
      </w:r>
      <w:bookmarkEnd w:id="79"/>
      <w:r w:rsidRPr="007730AC">
        <w:rPr>
          <w:rStyle w:val="Heading2Char"/>
          <w:rFonts w:eastAsiaTheme="minorHAnsi" w:cs="Arial"/>
          <w:b/>
          <w:bCs/>
          <w:sz w:val="20"/>
          <w:szCs w:val="20"/>
        </w:rPr>
        <w:t xml:space="preserve"> </w:t>
      </w:r>
      <w:bookmarkEnd w:id="78"/>
      <w:bookmarkEnd w:id="80"/>
      <w:bookmarkEnd w:id="81"/>
    </w:p>
    <w:p w14:paraId="3911308F" w14:textId="34438A97" w:rsidR="00A73250" w:rsidRPr="00EC3037" w:rsidRDefault="00A73250" w:rsidP="006F21C5">
      <w:pPr>
        <w:pStyle w:val="Heading4"/>
        <w:spacing w:before="240"/>
        <w:rPr>
          <w:b w:val="0"/>
        </w:rPr>
      </w:pPr>
      <w:bookmarkStart w:id="82" w:name="_Toc478110018"/>
      <w:r w:rsidRPr="007730AC">
        <w:t>Suggested analys</w:t>
      </w:r>
      <w:bookmarkEnd w:id="82"/>
      <w:r w:rsidRPr="007730AC">
        <w:t xml:space="preserve">is: </w:t>
      </w:r>
      <w:r w:rsidRPr="00EC3037">
        <w:rPr>
          <w:b w:val="0"/>
        </w:rPr>
        <w:t>Cross</w:t>
      </w:r>
      <w:r w:rsidR="00683EC9" w:rsidRPr="00EC3037">
        <w:rPr>
          <w:b w:val="0"/>
        </w:rPr>
        <w:t xml:space="preserve"> </w:t>
      </w:r>
      <w:r w:rsidRPr="00EC3037">
        <w:rPr>
          <w:b w:val="0"/>
        </w:rPr>
        <w:t xml:space="preserve">tabulations </w:t>
      </w:r>
      <w:r w:rsidR="005A660D" w:rsidRPr="00EC3037">
        <w:rPr>
          <w:b w:val="0"/>
        </w:rPr>
        <w:t>between entry and exit ratings for each outcome</w:t>
      </w:r>
    </w:p>
    <w:p w14:paraId="6380A8F3" w14:textId="37BFE87E" w:rsidR="00A73250" w:rsidRDefault="00A73250" w:rsidP="00EC3037">
      <w:pPr>
        <w:pStyle w:val="BodyText"/>
      </w:pPr>
      <w:r>
        <w:t>A cross</w:t>
      </w:r>
      <w:r w:rsidR="00683EC9">
        <w:t xml:space="preserve"> </w:t>
      </w:r>
      <w:r>
        <w:t>tabulation can be used to compare the entry</w:t>
      </w:r>
      <w:r w:rsidR="001D57A3">
        <w:t xml:space="preserve"> and exit</w:t>
      </w:r>
      <w:r>
        <w:t xml:space="preserve"> rating</w:t>
      </w:r>
      <w:r w:rsidR="001D57A3">
        <w:t>s</w:t>
      </w:r>
      <w:r>
        <w:t xml:space="preserve"> in one outcome. </w:t>
      </w:r>
      <w:r w:rsidR="001D57A3">
        <w:t>T</w:t>
      </w:r>
      <w:r>
        <w:t>he number in each cell represents the number of children with the rating described above it and to the left of it.</w:t>
      </w:r>
      <w:r w:rsidRPr="00447471">
        <w:t xml:space="preserve"> </w:t>
      </w:r>
      <w:r>
        <w:t>M</w:t>
      </w:r>
      <w:r w:rsidRPr="00447471">
        <w:t xml:space="preserve">ost cases </w:t>
      </w:r>
      <w:r>
        <w:t>will</w:t>
      </w:r>
      <w:r w:rsidRPr="00447471">
        <w:t xml:space="preserve"> be on the diagonals</w:t>
      </w:r>
      <w:r w:rsidR="00683EC9">
        <w:t>,</w:t>
      </w:r>
      <w:r w:rsidRPr="00447471">
        <w:t xml:space="preserve"> and the others </w:t>
      </w:r>
      <w:r>
        <w:t>will</w:t>
      </w:r>
      <w:r w:rsidRPr="00447471">
        <w:t xml:space="preserve"> be clustered on either side of the diagonal.</w:t>
      </w:r>
      <w:r>
        <w:t xml:space="preserve"> </w:t>
      </w:r>
      <w:r w:rsidR="00CC5044">
        <w:t xml:space="preserve">The blue cells </w:t>
      </w:r>
      <w:r w:rsidR="00A36AE7">
        <w:t xml:space="preserve">indicate an exit rating that is within </w:t>
      </w:r>
      <w:r w:rsidR="001D57A3">
        <w:rPr>
          <w:rFonts w:cs="Times New Roman"/>
        </w:rPr>
        <w:t>±</w:t>
      </w:r>
      <w:r w:rsidR="00A36AE7">
        <w:t>1 of the entry rating. The green cells indicate an exit rating that is 2 or more points above the entry rating. The rose cells indicate an exit rating that is 2 or more points below the entry rating.</w:t>
      </w:r>
      <w:r w:rsidR="009A7AE8">
        <w:t xml:space="preserve"> </w:t>
      </w:r>
    </w:p>
    <w:p w14:paraId="59DE6BA9" w14:textId="708DF021" w:rsidR="00A73250" w:rsidRDefault="008B672B" w:rsidP="008B672B">
      <w:pPr>
        <w:ind w:left="252"/>
      </w:pPr>
      <w:r>
        <w:rPr>
          <w:rFonts w:cs="Arial"/>
          <w:noProof/>
        </w:rPr>
        <mc:AlternateContent>
          <mc:Choice Requires="wps">
            <w:drawing>
              <wp:anchor distT="0" distB="0" distL="114300" distR="114300" simplePos="0" relativeHeight="251670528" behindDoc="0" locked="0" layoutInCell="1" allowOverlap="1" wp14:anchorId="72FA84E8" wp14:editId="2EA5E156">
                <wp:simplePos x="0" y="0"/>
                <wp:positionH relativeFrom="margin">
                  <wp:align>left</wp:align>
                </wp:positionH>
                <wp:positionV relativeFrom="paragraph">
                  <wp:posOffset>245745</wp:posOffset>
                </wp:positionV>
                <wp:extent cx="2011680" cy="365760"/>
                <wp:effectExtent l="0" t="0" r="26670" b="15240"/>
                <wp:wrapNone/>
                <wp:docPr id="124" name="Rectangle 124"/>
                <wp:cNvGraphicFramePr/>
                <a:graphic xmlns:a="http://schemas.openxmlformats.org/drawingml/2006/main">
                  <a:graphicData uri="http://schemas.microsoft.com/office/word/2010/wordprocessingShape">
                    <wps:wsp>
                      <wps:cNvSpPr/>
                      <wps:spPr>
                        <a:xfrm>
                          <a:off x="0" y="0"/>
                          <a:ext cx="2011680" cy="365760"/>
                        </a:xfrm>
                        <a:prstGeom prst="rect">
                          <a:avLst/>
                        </a:prstGeom>
                        <a:solidFill>
                          <a:srgbClr val="154578"/>
                        </a:solidFill>
                      </wps:spPr>
                      <wps:style>
                        <a:lnRef idx="2">
                          <a:schemeClr val="accent1">
                            <a:shade val="50000"/>
                          </a:schemeClr>
                        </a:lnRef>
                        <a:fillRef idx="1">
                          <a:schemeClr val="accent1"/>
                        </a:fillRef>
                        <a:effectRef idx="0">
                          <a:schemeClr val="accent1"/>
                        </a:effectRef>
                        <a:fontRef idx="minor">
                          <a:schemeClr val="lt1"/>
                        </a:fontRef>
                      </wps:style>
                      <wps:txbx>
                        <w:txbxContent>
                          <w:p w14:paraId="6C3C971E" w14:textId="77777777" w:rsidR="001E0F69" w:rsidRDefault="001E0F69" w:rsidP="00D3536C">
                            <w:pPr>
                              <w:spacing w:after="0"/>
                              <w:jc w:val="center"/>
                            </w:pPr>
                            <w:r>
                              <w:t>Expected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FA84E8" id="Rectangle 124" o:spid="_x0000_s1038" style="position:absolute;left:0;text-align:left;margin-left:0;margin-top:19.35pt;width:158.4pt;height:28.8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" fillcolor="#154578" strokecolor="#243f60 [1604]" strokeweight="2pt">
                <v:textbox>
                  <w:txbxContent>
                    <w:p w14:paraId="6C3C971E" w14:textId="77777777" w:rsidR="001E0F69" w:rsidRDefault="001E0F69" w:rsidP="00D3536C">
                      <w:pPr>
                        <w:spacing w:after="0"/>
                        <w:jc w:val="center"/>
                      </w:pPr>
                      <w:r>
                        <w:t>Expected</w:t>
                      </w:r>
                    </w:p>
                  </w:txbxContent>
                </v:textbox>
                <w10:wrap anchorx="margin"/>
              </v:rect>
            </w:pict>
          </mc:Fallback>
        </mc:AlternateContent>
      </w:r>
    </w:p>
    <w:p w14:paraId="50F9D81D" w14:textId="17E4CD10" w:rsidR="008B672B" w:rsidRPr="00447471" w:rsidRDefault="008B672B" w:rsidP="008B672B">
      <w:pPr>
        <w:ind w:left="252"/>
      </w:pPr>
    </w:p>
    <w:tbl>
      <w:tblPr>
        <w:tblStyle w:val="TableGrid"/>
        <w:tblW w:w="9360" w:type="dxa"/>
        <w:tblLayout w:type="fixed"/>
        <w:tblCellMar>
          <w:left w:w="115" w:type="dxa"/>
          <w:right w:w="115" w:type="dxa"/>
        </w:tblCellMar>
        <w:tblLook w:val="04A0" w:firstRow="1" w:lastRow="0" w:firstColumn="1" w:lastColumn="0" w:noHBand="0" w:noVBand="1"/>
      </w:tblPr>
      <w:tblGrid>
        <w:gridCol w:w="1800"/>
        <w:gridCol w:w="936"/>
        <w:gridCol w:w="936"/>
        <w:gridCol w:w="936"/>
        <w:gridCol w:w="936"/>
        <w:gridCol w:w="936"/>
        <w:gridCol w:w="936"/>
        <w:gridCol w:w="936"/>
        <w:gridCol w:w="998"/>
        <w:gridCol w:w="10"/>
      </w:tblGrid>
      <w:tr w:rsidR="00A73250" w:rsidRPr="00A77924" w14:paraId="54360D8D" w14:textId="77777777" w:rsidTr="008B672B">
        <w:trPr>
          <w:trHeight w:val="77"/>
        </w:trPr>
        <w:tc>
          <w:tcPr>
            <w:tcW w:w="1800" w:type="dxa"/>
          </w:tcPr>
          <w:p w14:paraId="44D51620" w14:textId="4AA81D48" w:rsidR="00A73250" w:rsidRPr="00A77924" w:rsidRDefault="00A73250" w:rsidP="002F5C7E">
            <w:pPr>
              <w:rPr>
                <w:rFonts w:asciiTheme="minorHAnsi" w:hAnsiTheme="minorHAnsi"/>
                <w:noProof/>
                <w:sz w:val="20"/>
                <w:szCs w:val="20"/>
              </w:rPr>
            </w:pPr>
          </w:p>
        </w:tc>
        <w:tc>
          <w:tcPr>
            <w:tcW w:w="7560" w:type="dxa"/>
            <w:gridSpan w:val="9"/>
          </w:tcPr>
          <w:p w14:paraId="3DBE9A66" w14:textId="061A458D" w:rsidR="00A73250" w:rsidRPr="00A77924" w:rsidRDefault="00A73250" w:rsidP="00CD4979">
            <w:pPr>
              <w:pStyle w:val="Table-Colheader"/>
              <w:rPr>
                <w:noProof/>
              </w:rPr>
            </w:pPr>
            <w:r w:rsidRPr="00A77924">
              <w:rPr>
                <w:noProof/>
              </w:rPr>
              <w:t xml:space="preserve">Outcome </w:t>
            </w:r>
            <w:r w:rsidR="00362AEF">
              <w:rPr>
                <w:noProof/>
              </w:rPr>
              <w:t>A</w:t>
            </w:r>
            <w:r w:rsidRPr="00A77924">
              <w:rPr>
                <w:noProof/>
              </w:rPr>
              <w:t xml:space="preserve"> Rating at Exit </w:t>
            </w:r>
          </w:p>
        </w:tc>
      </w:tr>
      <w:tr w:rsidR="00A73250" w:rsidRPr="00A77924" w14:paraId="38D09335" w14:textId="77777777" w:rsidTr="008B672B">
        <w:trPr>
          <w:gridAfter w:val="1"/>
          <w:wAfter w:w="10" w:type="dxa"/>
          <w:trHeight w:val="242"/>
        </w:trPr>
        <w:tc>
          <w:tcPr>
            <w:tcW w:w="1800" w:type="dxa"/>
          </w:tcPr>
          <w:p w14:paraId="38B2B38A" w14:textId="23D47439" w:rsidR="00A73250" w:rsidRPr="00A77924" w:rsidRDefault="00A73250" w:rsidP="00CD4979">
            <w:pPr>
              <w:pStyle w:val="Table-Text"/>
              <w:rPr>
                <w:noProof/>
              </w:rPr>
            </w:pPr>
            <w:r w:rsidRPr="00A77924">
              <w:rPr>
                <w:noProof/>
              </w:rPr>
              <w:t xml:space="preserve">Outcome </w:t>
            </w:r>
            <w:r w:rsidR="00362AEF">
              <w:rPr>
                <w:noProof/>
              </w:rPr>
              <w:t>A</w:t>
            </w:r>
            <w:r w:rsidRPr="00A77924">
              <w:rPr>
                <w:noProof/>
              </w:rPr>
              <w:t xml:space="preserve"> Rating at Entry </w:t>
            </w:r>
          </w:p>
        </w:tc>
        <w:tc>
          <w:tcPr>
            <w:tcW w:w="936" w:type="dxa"/>
            <w:vAlign w:val="center"/>
          </w:tcPr>
          <w:p w14:paraId="6D16D833" w14:textId="77777777" w:rsidR="00A73250" w:rsidRPr="00A77924" w:rsidRDefault="00A73250" w:rsidP="0092731B">
            <w:pPr>
              <w:pStyle w:val="Table-Colheader"/>
              <w:rPr>
                <w:noProof/>
              </w:rPr>
            </w:pPr>
            <w:r w:rsidRPr="00A77924">
              <w:rPr>
                <w:noProof/>
              </w:rPr>
              <w:t>1</w:t>
            </w:r>
          </w:p>
        </w:tc>
        <w:tc>
          <w:tcPr>
            <w:tcW w:w="936" w:type="dxa"/>
            <w:vAlign w:val="center"/>
          </w:tcPr>
          <w:p w14:paraId="2C45DC41" w14:textId="77777777" w:rsidR="00A73250" w:rsidRPr="00A77924" w:rsidRDefault="00A73250" w:rsidP="0092731B">
            <w:pPr>
              <w:pStyle w:val="Table-Colheader"/>
              <w:rPr>
                <w:noProof/>
              </w:rPr>
            </w:pPr>
            <w:r w:rsidRPr="00A77924">
              <w:rPr>
                <w:noProof/>
              </w:rPr>
              <w:t>2</w:t>
            </w:r>
          </w:p>
        </w:tc>
        <w:tc>
          <w:tcPr>
            <w:tcW w:w="936" w:type="dxa"/>
            <w:vAlign w:val="center"/>
          </w:tcPr>
          <w:p w14:paraId="4498C69E" w14:textId="77777777" w:rsidR="00A73250" w:rsidRPr="00A77924" w:rsidRDefault="00A73250" w:rsidP="0092731B">
            <w:pPr>
              <w:pStyle w:val="Table-Colheader"/>
              <w:rPr>
                <w:noProof/>
              </w:rPr>
            </w:pPr>
            <w:r w:rsidRPr="00A77924">
              <w:rPr>
                <w:noProof/>
              </w:rPr>
              <w:t>3</w:t>
            </w:r>
          </w:p>
        </w:tc>
        <w:tc>
          <w:tcPr>
            <w:tcW w:w="936" w:type="dxa"/>
            <w:vAlign w:val="center"/>
          </w:tcPr>
          <w:p w14:paraId="44021145" w14:textId="77777777" w:rsidR="00A73250" w:rsidRPr="00A77924" w:rsidRDefault="00A73250" w:rsidP="0092731B">
            <w:pPr>
              <w:pStyle w:val="Table-Colheader"/>
              <w:rPr>
                <w:noProof/>
              </w:rPr>
            </w:pPr>
            <w:r w:rsidRPr="00A77924">
              <w:rPr>
                <w:noProof/>
              </w:rPr>
              <w:t>4</w:t>
            </w:r>
          </w:p>
        </w:tc>
        <w:tc>
          <w:tcPr>
            <w:tcW w:w="936" w:type="dxa"/>
            <w:vAlign w:val="center"/>
          </w:tcPr>
          <w:p w14:paraId="0107A684" w14:textId="77777777" w:rsidR="00A73250" w:rsidRPr="00A77924" w:rsidRDefault="00A73250" w:rsidP="0092731B">
            <w:pPr>
              <w:pStyle w:val="Table-Colheader"/>
              <w:rPr>
                <w:noProof/>
              </w:rPr>
            </w:pPr>
            <w:r w:rsidRPr="00A77924">
              <w:rPr>
                <w:noProof/>
              </w:rPr>
              <w:t>5</w:t>
            </w:r>
          </w:p>
        </w:tc>
        <w:tc>
          <w:tcPr>
            <w:tcW w:w="936" w:type="dxa"/>
            <w:vAlign w:val="center"/>
          </w:tcPr>
          <w:p w14:paraId="14EC8775" w14:textId="77777777" w:rsidR="00A73250" w:rsidRPr="00A77924" w:rsidRDefault="00A73250" w:rsidP="0092731B">
            <w:pPr>
              <w:pStyle w:val="Table-Colheader"/>
              <w:rPr>
                <w:noProof/>
              </w:rPr>
            </w:pPr>
            <w:r w:rsidRPr="00A77924">
              <w:rPr>
                <w:noProof/>
              </w:rPr>
              <w:t>6</w:t>
            </w:r>
          </w:p>
        </w:tc>
        <w:tc>
          <w:tcPr>
            <w:tcW w:w="936" w:type="dxa"/>
            <w:vAlign w:val="center"/>
          </w:tcPr>
          <w:p w14:paraId="3BAAE641" w14:textId="77777777" w:rsidR="00A73250" w:rsidRPr="00A77924" w:rsidRDefault="00A73250" w:rsidP="0092731B">
            <w:pPr>
              <w:pStyle w:val="Table-Colheader"/>
              <w:rPr>
                <w:noProof/>
              </w:rPr>
            </w:pPr>
            <w:r w:rsidRPr="00A77924">
              <w:rPr>
                <w:noProof/>
              </w:rPr>
              <w:t>7</w:t>
            </w:r>
          </w:p>
        </w:tc>
        <w:tc>
          <w:tcPr>
            <w:tcW w:w="998" w:type="dxa"/>
            <w:vAlign w:val="center"/>
          </w:tcPr>
          <w:p w14:paraId="6869AAF6" w14:textId="77777777" w:rsidR="00A73250" w:rsidRPr="00A77924" w:rsidRDefault="00A73250" w:rsidP="0092731B">
            <w:pPr>
              <w:pStyle w:val="Table-Colheader"/>
              <w:rPr>
                <w:noProof/>
              </w:rPr>
            </w:pPr>
            <w:r w:rsidRPr="00A77924">
              <w:rPr>
                <w:noProof/>
              </w:rPr>
              <w:t>Totals</w:t>
            </w:r>
          </w:p>
        </w:tc>
      </w:tr>
      <w:tr w:rsidR="00A73250" w:rsidRPr="00A77924" w14:paraId="0A43F5B6" w14:textId="77777777" w:rsidTr="0067022C">
        <w:trPr>
          <w:gridAfter w:val="1"/>
          <w:wAfter w:w="10" w:type="dxa"/>
        </w:trPr>
        <w:tc>
          <w:tcPr>
            <w:tcW w:w="1800" w:type="dxa"/>
          </w:tcPr>
          <w:p w14:paraId="34AC2B0D" w14:textId="77777777" w:rsidR="00A73250" w:rsidRPr="00A77924" w:rsidRDefault="00A73250" w:rsidP="00CD4979">
            <w:pPr>
              <w:pStyle w:val="Table-Text1stindent"/>
              <w:rPr>
                <w:noProof/>
              </w:rPr>
            </w:pPr>
            <w:r w:rsidRPr="00A77924">
              <w:rPr>
                <w:noProof/>
              </w:rPr>
              <w:t>1</w:t>
            </w:r>
          </w:p>
        </w:tc>
        <w:tc>
          <w:tcPr>
            <w:tcW w:w="936" w:type="dxa"/>
            <w:shd w:val="clear" w:color="auto" w:fill="DBE5F1" w:themeFill="accent1" w:themeFillTint="33"/>
            <w:vAlign w:val="bottom"/>
          </w:tcPr>
          <w:p w14:paraId="4BFC608C" w14:textId="77777777" w:rsidR="00A73250" w:rsidRPr="00A77924" w:rsidRDefault="00A73250" w:rsidP="0067022C">
            <w:pPr>
              <w:pStyle w:val="Table-Data"/>
              <w:ind w:right="72"/>
              <w:jc w:val="right"/>
            </w:pPr>
            <w:r w:rsidRPr="00A77924">
              <w:rPr>
                <w:noProof/>
              </w:rPr>
              <w:t>30</w:t>
            </w:r>
          </w:p>
        </w:tc>
        <w:tc>
          <w:tcPr>
            <w:tcW w:w="936" w:type="dxa"/>
            <w:shd w:val="clear" w:color="auto" w:fill="DBE5F1" w:themeFill="accent1" w:themeFillTint="33"/>
            <w:vAlign w:val="bottom"/>
          </w:tcPr>
          <w:p w14:paraId="2C10B7FF" w14:textId="77777777" w:rsidR="00A73250" w:rsidRPr="00A77924" w:rsidRDefault="00A73250" w:rsidP="0067022C">
            <w:pPr>
              <w:pStyle w:val="Table-Data"/>
              <w:ind w:right="72"/>
              <w:jc w:val="right"/>
            </w:pPr>
            <w:r w:rsidRPr="00A77924">
              <w:rPr>
                <w:noProof/>
              </w:rPr>
              <w:t>19</w:t>
            </w:r>
          </w:p>
        </w:tc>
        <w:tc>
          <w:tcPr>
            <w:tcW w:w="936" w:type="dxa"/>
            <w:shd w:val="clear" w:color="auto" w:fill="EAF1DD" w:themeFill="accent3" w:themeFillTint="33"/>
            <w:vAlign w:val="bottom"/>
          </w:tcPr>
          <w:p w14:paraId="186F8303" w14:textId="77777777" w:rsidR="00A73250" w:rsidRPr="00A77924" w:rsidRDefault="00A73250" w:rsidP="0067022C">
            <w:pPr>
              <w:pStyle w:val="Table-Data"/>
              <w:ind w:right="72"/>
              <w:jc w:val="right"/>
            </w:pPr>
            <w:r w:rsidRPr="00A77924">
              <w:rPr>
                <w:noProof/>
              </w:rPr>
              <w:t>21</w:t>
            </w:r>
          </w:p>
        </w:tc>
        <w:tc>
          <w:tcPr>
            <w:tcW w:w="936" w:type="dxa"/>
            <w:shd w:val="clear" w:color="auto" w:fill="EAF1DD" w:themeFill="accent3" w:themeFillTint="33"/>
            <w:vAlign w:val="bottom"/>
          </w:tcPr>
          <w:p w14:paraId="0901C79C" w14:textId="3580977E" w:rsidR="00A73250" w:rsidRPr="00A77924" w:rsidRDefault="00A73250" w:rsidP="0067022C">
            <w:pPr>
              <w:pStyle w:val="Table-Data"/>
              <w:ind w:right="72"/>
              <w:jc w:val="right"/>
            </w:pPr>
            <w:r w:rsidRPr="00A77924">
              <w:rPr>
                <w:noProof/>
              </w:rPr>
              <w:t>8</w:t>
            </w:r>
          </w:p>
        </w:tc>
        <w:tc>
          <w:tcPr>
            <w:tcW w:w="936" w:type="dxa"/>
            <w:shd w:val="clear" w:color="auto" w:fill="EAF1DD" w:themeFill="accent3" w:themeFillTint="33"/>
            <w:vAlign w:val="bottom"/>
          </w:tcPr>
          <w:p w14:paraId="24536405" w14:textId="77777777" w:rsidR="00A73250" w:rsidRPr="00A77924" w:rsidRDefault="00A73250" w:rsidP="0067022C">
            <w:pPr>
              <w:pStyle w:val="Table-Data"/>
              <w:ind w:right="72"/>
              <w:jc w:val="right"/>
            </w:pPr>
            <w:r w:rsidRPr="00A77924">
              <w:rPr>
                <w:noProof/>
              </w:rPr>
              <w:t>2</w:t>
            </w:r>
          </w:p>
        </w:tc>
        <w:tc>
          <w:tcPr>
            <w:tcW w:w="936" w:type="dxa"/>
            <w:shd w:val="clear" w:color="auto" w:fill="EAF1DD" w:themeFill="accent3" w:themeFillTint="33"/>
            <w:vAlign w:val="bottom"/>
          </w:tcPr>
          <w:p w14:paraId="2E30DE12" w14:textId="77777777" w:rsidR="00A73250" w:rsidRPr="00A77924" w:rsidRDefault="00A73250" w:rsidP="0067022C">
            <w:pPr>
              <w:pStyle w:val="Table-Data"/>
              <w:ind w:right="72"/>
              <w:jc w:val="right"/>
            </w:pPr>
            <w:r w:rsidRPr="00A77924">
              <w:rPr>
                <w:noProof/>
              </w:rPr>
              <w:t>1</w:t>
            </w:r>
          </w:p>
        </w:tc>
        <w:tc>
          <w:tcPr>
            <w:tcW w:w="936" w:type="dxa"/>
            <w:shd w:val="clear" w:color="auto" w:fill="EAF1DD" w:themeFill="accent3" w:themeFillTint="33"/>
            <w:vAlign w:val="bottom"/>
          </w:tcPr>
          <w:p w14:paraId="23C4329B" w14:textId="2CABFCF9" w:rsidR="00A73250" w:rsidRPr="00A77924" w:rsidRDefault="00A73250" w:rsidP="0067022C">
            <w:pPr>
              <w:pStyle w:val="Table-Data"/>
              <w:ind w:right="72"/>
              <w:jc w:val="right"/>
            </w:pPr>
            <w:r w:rsidRPr="00A77924">
              <w:rPr>
                <w:noProof/>
              </w:rPr>
              <w:t>1</w:t>
            </w:r>
          </w:p>
        </w:tc>
        <w:tc>
          <w:tcPr>
            <w:tcW w:w="998" w:type="dxa"/>
            <w:vAlign w:val="bottom"/>
          </w:tcPr>
          <w:p w14:paraId="38D62486" w14:textId="560096B7" w:rsidR="00A73250" w:rsidRPr="00A77924" w:rsidRDefault="00A73250" w:rsidP="0067022C">
            <w:pPr>
              <w:pStyle w:val="Table-Data"/>
              <w:ind w:right="72"/>
              <w:jc w:val="right"/>
            </w:pPr>
            <w:r w:rsidRPr="00A77924">
              <w:t>82</w:t>
            </w:r>
          </w:p>
        </w:tc>
      </w:tr>
      <w:tr w:rsidR="00A73250" w:rsidRPr="00A77924" w14:paraId="7E9ABB01" w14:textId="77777777" w:rsidTr="0067022C">
        <w:trPr>
          <w:gridAfter w:val="1"/>
          <w:wAfter w:w="10" w:type="dxa"/>
        </w:trPr>
        <w:tc>
          <w:tcPr>
            <w:tcW w:w="1800" w:type="dxa"/>
          </w:tcPr>
          <w:p w14:paraId="6C35F01A" w14:textId="77777777" w:rsidR="00A73250" w:rsidRPr="00A77924" w:rsidRDefault="00A73250" w:rsidP="00CD4979">
            <w:pPr>
              <w:pStyle w:val="Table-Text1stindent"/>
              <w:rPr>
                <w:noProof/>
              </w:rPr>
            </w:pPr>
            <w:r w:rsidRPr="00A77924">
              <w:rPr>
                <w:noProof/>
              </w:rPr>
              <w:t>2</w:t>
            </w:r>
          </w:p>
        </w:tc>
        <w:tc>
          <w:tcPr>
            <w:tcW w:w="936" w:type="dxa"/>
            <w:shd w:val="clear" w:color="auto" w:fill="DBE5F1" w:themeFill="accent1" w:themeFillTint="33"/>
            <w:vAlign w:val="bottom"/>
          </w:tcPr>
          <w:p w14:paraId="6C48FCFE" w14:textId="77777777" w:rsidR="00A73250" w:rsidRPr="00A77924" w:rsidRDefault="00A73250" w:rsidP="0067022C">
            <w:pPr>
              <w:pStyle w:val="Table-Data"/>
              <w:ind w:right="72"/>
              <w:jc w:val="right"/>
            </w:pPr>
            <w:r w:rsidRPr="00A77924">
              <w:rPr>
                <w:noProof/>
              </w:rPr>
              <w:t>15</w:t>
            </w:r>
          </w:p>
        </w:tc>
        <w:tc>
          <w:tcPr>
            <w:tcW w:w="936" w:type="dxa"/>
            <w:shd w:val="clear" w:color="auto" w:fill="DBE5F1" w:themeFill="accent1" w:themeFillTint="33"/>
            <w:vAlign w:val="bottom"/>
          </w:tcPr>
          <w:p w14:paraId="471E9DAD" w14:textId="5DCA5314" w:rsidR="00A73250" w:rsidRPr="00A77924" w:rsidRDefault="00A73250" w:rsidP="0067022C">
            <w:pPr>
              <w:pStyle w:val="Table-Data"/>
              <w:ind w:right="72"/>
              <w:jc w:val="right"/>
            </w:pPr>
            <w:r w:rsidRPr="00A77924">
              <w:rPr>
                <w:noProof/>
              </w:rPr>
              <w:t>41</w:t>
            </w:r>
          </w:p>
        </w:tc>
        <w:tc>
          <w:tcPr>
            <w:tcW w:w="936" w:type="dxa"/>
            <w:shd w:val="clear" w:color="auto" w:fill="DBE5F1" w:themeFill="accent1" w:themeFillTint="33"/>
            <w:vAlign w:val="bottom"/>
          </w:tcPr>
          <w:p w14:paraId="7C93C3FF" w14:textId="6BA1A8E6" w:rsidR="00A73250" w:rsidRPr="00A77924" w:rsidRDefault="00A73250" w:rsidP="0067022C">
            <w:pPr>
              <w:pStyle w:val="Table-Data"/>
              <w:ind w:right="72"/>
              <w:jc w:val="right"/>
            </w:pPr>
            <w:r w:rsidRPr="00A77924">
              <w:rPr>
                <w:noProof/>
              </w:rPr>
              <w:t>33</w:t>
            </w:r>
          </w:p>
        </w:tc>
        <w:tc>
          <w:tcPr>
            <w:tcW w:w="936" w:type="dxa"/>
            <w:shd w:val="clear" w:color="auto" w:fill="EAF1DD" w:themeFill="accent3" w:themeFillTint="33"/>
            <w:vAlign w:val="bottom"/>
          </w:tcPr>
          <w:p w14:paraId="4BD2F8C9" w14:textId="77777777" w:rsidR="00A73250" w:rsidRPr="00A77924" w:rsidRDefault="00A73250" w:rsidP="0067022C">
            <w:pPr>
              <w:pStyle w:val="Table-Data"/>
              <w:ind w:right="72"/>
              <w:jc w:val="right"/>
            </w:pPr>
            <w:r w:rsidRPr="00A77924">
              <w:rPr>
                <w:noProof/>
              </w:rPr>
              <w:t>28</w:t>
            </w:r>
          </w:p>
        </w:tc>
        <w:tc>
          <w:tcPr>
            <w:tcW w:w="936" w:type="dxa"/>
            <w:shd w:val="clear" w:color="auto" w:fill="EAF1DD" w:themeFill="accent3" w:themeFillTint="33"/>
            <w:vAlign w:val="bottom"/>
          </w:tcPr>
          <w:p w14:paraId="779F0744" w14:textId="77777777" w:rsidR="00A73250" w:rsidRPr="00A77924" w:rsidRDefault="00A73250" w:rsidP="0067022C">
            <w:pPr>
              <w:pStyle w:val="Table-Data"/>
              <w:ind w:right="72"/>
              <w:jc w:val="right"/>
            </w:pPr>
            <w:r w:rsidRPr="00A77924">
              <w:rPr>
                <w:noProof/>
              </w:rPr>
              <w:t>6</w:t>
            </w:r>
          </w:p>
        </w:tc>
        <w:tc>
          <w:tcPr>
            <w:tcW w:w="936" w:type="dxa"/>
            <w:shd w:val="clear" w:color="auto" w:fill="EAF1DD" w:themeFill="accent3" w:themeFillTint="33"/>
            <w:vAlign w:val="bottom"/>
          </w:tcPr>
          <w:p w14:paraId="2AE6AA26" w14:textId="77777777" w:rsidR="00A73250" w:rsidRPr="00A77924" w:rsidRDefault="00A73250" w:rsidP="0067022C">
            <w:pPr>
              <w:pStyle w:val="Table-Data"/>
              <w:ind w:right="72"/>
              <w:jc w:val="right"/>
            </w:pPr>
            <w:r w:rsidRPr="00A77924">
              <w:t> </w:t>
            </w:r>
          </w:p>
        </w:tc>
        <w:tc>
          <w:tcPr>
            <w:tcW w:w="936" w:type="dxa"/>
            <w:shd w:val="clear" w:color="auto" w:fill="EAF1DD" w:themeFill="accent3" w:themeFillTint="33"/>
            <w:vAlign w:val="bottom"/>
          </w:tcPr>
          <w:p w14:paraId="6E1A43C0" w14:textId="77777777" w:rsidR="00A73250" w:rsidRPr="00A77924" w:rsidRDefault="00A73250" w:rsidP="0067022C">
            <w:pPr>
              <w:pStyle w:val="Table-Data"/>
              <w:ind w:right="72"/>
              <w:jc w:val="right"/>
            </w:pPr>
            <w:r w:rsidRPr="00A77924">
              <w:rPr>
                <w:noProof/>
              </w:rPr>
              <w:t>1</w:t>
            </w:r>
          </w:p>
        </w:tc>
        <w:tc>
          <w:tcPr>
            <w:tcW w:w="998" w:type="dxa"/>
            <w:vAlign w:val="bottom"/>
          </w:tcPr>
          <w:p w14:paraId="00A615B0" w14:textId="18FEB6F4" w:rsidR="00A73250" w:rsidRPr="00A77924" w:rsidRDefault="00A73250" w:rsidP="0067022C">
            <w:pPr>
              <w:pStyle w:val="Table-Data"/>
              <w:ind w:right="72"/>
              <w:jc w:val="right"/>
            </w:pPr>
            <w:r w:rsidRPr="00A77924">
              <w:t>124</w:t>
            </w:r>
          </w:p>
        </w:tc>
      </w:tr>
      <w:tr w:rsidR="00A73250" w:rsidRPr="00A77924" w14:paraId="723CC05D" w14:textId="77777777" w:rsidTr="0067022C">
        <w:trPr>
          <w:gridAfter w:val="1"/>
          <w:wAfter w:w="10" w:type="dxa"/>
          <w:trHeight w:val="77"/>
        </w:trPr>
        <w:tc>
          <w:tcPr>
            <w:tcW w:w="1800" w:type="dxa"/>
          </w:tcPr>
          <w:p w14:paraId="11050CCE" w14:textId="77777777" w:rsidR="00A73250" w:rsidRPr="00A77924" w:rsidRDefault="00A73250" w:rsidP="00CD4979">
            <w:pPr>
              <w:pStyle w:val="Table-Text1stindent"/>
              <w:rPr>
                <w:noProof/>
              </w:rPr>
            </w:pPr>
            <w:r w:rsidRPr="00A77924">
              <w:rPr>
                <w:noProof/>
              </w:rPr>
              <w:t>3</w:t>
            </w:r>
          </w:p>
        </w:tc>
        <w:tc>
          <w:tcPr>
            <w:tcW w:w="936" w:type="dxa"/>
            <w:shd w:val="clear" w:color="auto" w:fill="F2DBDB" w:themeFill="accent2" w:themeFillTint="33"/>
            <w:vAlign w:val="bottom"/>
          </w:tcPr>
          <w:p w14:paraId="09C8E805" w14:textId="77777777" w:rsidR="00A73250" w:rsidRPr="00A77924" w:rsidRDefault="00A73250" w:rsidP="0067022C">
            <w:pPr>
              <w:pStyle w:val="Table-Data"/>
              <w:ind w:right="72"/>
              <w:jc w:val="right"/>
            </w:pPr>
            <w:r w:rsidRPr="00A77924">
              <w:rPr>
                <w:noProof/>
              </w:rPr>
              <w:t>2</w:t>
            </w:r>
          </w:p>
        </w:tc>
        <w:tc>
          <w:tcPr>
            <w:tcW w:w="936" w:type="dxa"/>
            <w:shd w:val="clear" w:color="auto" w:fill="DBE5F1" w:themeFill="accent1" w:themeFillTint="33"/>
            <w:vAlign w:val="bottom"/>
          </w:tcPr>
          <w:p w14:paraId="7B79CF98" w14:textId="77777777" w:rsidR="00A73250" w:rsidRPr="00A77924" w:rsidRDefault="00A73250" w:rsidP="0067022C">
            <w:pPr>
              <w:pStyle w:val="Table-Data"/>
              <w:ind w:right="72"/>
              <w:jc w:val="right"/>
            </w:pPr>
            <w:r w:rsidRPr="00A77924">
              <w:rPr>
                <w:noProof/>
              </w:rPr>
              <w:t>15</w:t>
            </w:r>
          </w:p>
        </w:tc>
        <w:tc>
          <w:tcPr>
            <w:tcW w:w="936" w:type="dxa"/>
            <w:shd w:val="clear" w:color="auto" w:fill="DBE5F1" w:themeFill="accent1" w:themeFillTint="33"/>
            <w:vAlign w:val="bottom"/>
          </w:tcPr>
          <w:p w14:paraId="0B1DFAE0" w14:textId="08512959" w:rsidR="00A73250" w:rsidRPr="00A77924" w:rsidRDefault="00A73250" w:rsidP="0067022C">
            <w:pPr>
              <w:pStyle w:val="Table-Data"/>
              <w:ind w:right="72"/>
              <w:jc w:val="right"/>
            </w:pPr>
            <w:r w:rsidRPr="00A77924">
              <w:rPr>
                <w:noProof/>
              </w:rPr>
              <w:t>45</w:t>
            </w:r>
          </w:p>
        </w:tc>
        <w:tc>
          <w:tcPr>
            <w:tcW w:w="936" w:type="dxa"/>
            <w:shd w:val="clear" w:color="auto" w:fill="DBE5F1" w:themeFill="accent1" w:themeFillTint="33"/>
            <w:vAlign w:val="bottom"/>
          </w:tcPr>
          <w:p w14:paraId="182E1235" w14:textId="6AB42F6D" w:rsidR="00A73250" w:rsidRPr="00A77924" w:rsidRDefault="00A73250" w:rsidP="0067022C">
            <w:pPr>
              <w:pStyle w:val="Table-Data"/>
              <w:ind w:right="72"/>
              <w:jc w:val="right"/>
            </w:pPr>
            <w:r w:rsidRPr="00A77924">
              <w:rPr>
                <w:noProof/>
              </w:rPr>
              <w:t>33</w:t>
            </w:r>
          </w:p>
        </w:tc>
        <w:tc>
          <w:tcPr>
            <w:tcW w:w="936" w:type="dxa"/>
            <w:shd w:val="clear" w:color="auto" w:fill="EAF1DD" w:themeFill="accent3" w:themeFillTint="33"/>
            <w:vAlign w:val="bottom"/>
          </w:tcPr>
          <w:p w14:paraId="3A7D42E3" w14:textId="77777777" w:rsidR="00A73250" w:rsidRPr="00A77924" w:rsidRDefault="00A73250" w:rsidP="0067022C">
            <w:pPr>
              <w:pStyle w:val="Table-Data"/>
              <w:ind w:right="72"/>
              <w:jc w:val="right"/>
            </w:pPr>
            <w:r w:rsidRPr="00A77924">
              <w:rPr>
                <w:noProof/>
              </w:rPr>
              <w:t>21</w:t>
            </w:r>
          </w:p>
        </w:tc>
        <w:tc>
          <w:tcPr>
            <w:tcW w:w="936" w:type="dxa"/>
            <w:shd w:val="clear" w:color="auto" w:fill="EAF1DD" w:themeFill="accent3" w:themeFillTint="33"/>
            <w:vAlign w:val="bottom"/>
          </w:tcPr>
          <w:p w14:paraId="727BCAD0" w14:textId="77777777" w:rsidR="00A73250" w:rsidRPr="00A77924" w:rsidRDefault="00A73250" w:rsidP="0067022C">
            <w:pPr>
              <w:pStyle w:val="Table-Data"/>
              <w:ind w:right="72"/>
              <w:jc w:val="right"/>
            </w:pPr>
            <w:r w:rsidRPr="00A77924">
              <w:rPr>
                <w:noProof/>
              </w:rPr>
              <w:t>2</w:t>
            </w:r>
          </w:p>
        </w:tc>
        <w:tc>
          <w:tcPr>
            <w:tcW w:w="936" w:type="dxa"/>
            <w:shd w:val="clear" w:color="auto" w:fill="EAF1DD" w:themeFill="accent3" w:themeFillTint="33"/>
            <w:vAlign w:val="bottom"/>
          </w:tcPr>
          <w:p w14:paraId="1220914A" w14:textId="77777777" w:rsidR="00A73250" w:rsidRPr="00A77924" w:rsidRDefault="00A73250" w:rsidP="0067022C">
            <w:pPr>
              <w:pStyle w:val="Table-Data"/>
              <w:ind w:right="72"/>
              <w:jc w:val="right"/>
            </w:pPr>
            <w:r w:rsidRPr="00A77924">
              <w:rPr>
                <w:noProof/>
              </w:rPr>
              <w:t>3</w:t>
            </w:r>
          </w:p>
        </w:tc>
        <w:tc>
          <w:tcPr>
            <w:tcW w:w="998" w:type="dxa"/>
            <w:vAlign w:val="bottom"/>
          </w:tcPr>
          <w:p w14:paraId="067283F3" w14:textId="28B5508D" w:rsidR="00A73250" w:rsidRPr="00A77924" w:rsidRDefault="00A73250" w:rsidP="0067022C">
            <w:pPr>
              <w:pStyle w:val="Table-Data"/>
              <w:ind w:right="72"/>
              <w:jc w:val="right"/>
            </w:pPr>
            <w:r w:rsidRPr="00A77924">
              <w:t>121</w:t>
            </w:r>
          </w:p>
        </w:tc>
      </w:tr>
      <w:tr w:rsidR="00A73250" w:rsidRPr="00A77924" w14:paraId="752B4AB0" w14:textId="77777777" w:rsidTr="0067022C">
        <w:trPr>
          <w:gridAfter w:val="1"/>
          <w:wAfter w:w="10" w:type="dxa"/>
          <w:trHeight w:val="77"/>
        </w:trPr>
        <w:tc>
          <w:tcPr>
            <w:tcW w:w="1800" w:type="dxa"/>
          </w:tcPr>
          <w:p w14:paraId="1FACADBE" w14:textId="77777777" w:rsidR="00A73250" w:rsidRPr="00A77924" w:rsidRDefault="00A73250" w:rsidP="00CD4979">
            <w:pPr>
              <w:pStyle w:val="Table-Text1stindent"/>
              <w:rPr>
                <w:noProof/>
              </w:rPr>
            </w:pPr>
            <w:r w:rsidRPr="00A77924">
              <w:rPr>
                <w:noProof/>
              </w:rPr>
              <w:t>4</w:t>
            </w:r>
          </w:p>
        </w:tc>
        <w:tc>
          <w:tcPr>
            <w:tcW w:w="936" w:type="dxa"/>
            <w:shd w:val="clear" w:color="auto" w:fill="F2DBDB" w:themeFill="accent2" w:themeFillTint="33"/>
            <w:vAlign w:val="bottom"/>
          </w:tcPr>
          <w:p w14:paraId="3E92128A" w14:textId="77777777" w:rsidR="00A73250" w:rsidRPr="00A77924" w:rsidRDefault="00A73250" w:rsidP="0067022C">
            <w:pPr>
              <w:pStyle w:val="Table-Data"/>
              <w:ind w:right="72"/>
              <w:jc w:val="right"/>
            </w:pPr>
            <w:r w:rsidRPr="00A77924">
              <w:rPr>
                <w:noProof/>
              </w:rPr>
              <w:t> </w:t>
            </w:r>
          </w:p>
        </w:tc>
        <w:tc>
          <w:tcPr>
            <w:tcW w:w="936" w:type="dxa"/>
            <w:shd w:val="clear" w:color="auto" w:fill="F2DBDB" w:themeFill="accent2" w:themeFillTint="33"/>
            <w:vAlign w:val="bottom"/>
          </w:tcPr>
          <w:p w14:paraId="04DDFAAC" w14:textId="77777777" w:rsidR="00A73250" w:rsidRPr="00A77924" w:rsidRDefault="00A73250" w:rsidP="0067022C">
            <w:pPr>
              <w:pStyle w:val="Table-Data"/>
              <w:ind w:right="72"/>
              <w:jc w:val="right"/>
            </w:pPr>
            <w:r w:rsidRPr="00A77924">
              <w:rPr>
                <w:noProof/>
              </w:rPr>
              <w:t>1</w:t>
            </w:r>
          </w:p>
        </w:tc>
        <w:tc>
          <w:tcPr>
            <w:tcW w:w="936" w:type="dxa"/>
            <w:shd w:val="clear" w:color="auto" w:fill="DBE5F1" w:themeFill="accent1" w:themeFillTint="33"/>
            <w:vAlign w:val="bottom"/>
          </w:tcPr>
          <w:p w14:paraId="52E65759" w14:textId="77777777" w:rsidR="00A73250" w:rsidRPr="00A77924" w:rsidRDefault="00A73250" w:rsidP="0067022C">
            <w:pPr>
              <w:pStyle w:val="Table-Data"/>
              <w:ind w:right="72"/>
              <w:jc w:val="right"/>
            </w:pPr>
            <w:r w:rsidRPr="00A77924">
              <w:rPr>
                <w:noProof/>
              </w:rPr>
              <w:t>16</w:t>
            </w:r>
          </w:p>
        </w:tc>
        <w:tc>
          <w:tcPr>
            <w:tcW w:w="936" w:type="dxa"/>
            <w:shd w:val="clear" w:color="auto" w:fill="DBE5F1" w:themeFill="accent1" w:themeFillTint="33"/>
            <w:vAlign w:val="bottom"/>
          </w:tcPr>
          <w:p w14:paraId="69B1DA61" w14:textId="002DB389" w:rsidR="00A73250" w:rsidRPr="00A77924" w:rsidRDefault="00A73250" w:rsidP="0067022C">
            <w:pPr>
              <w:pStyle w:val="Table-Data"/>
              <w:ind w:right="72"/>
              <w:jc w:val="right"/>
            </w:pPr>
            <w:r w:rsidRPr="00A77924">
              <w:rPr>
                <w:noProof/>
              </w:rPr>
              <w:t>42</w:t>
            </w:r>
          </w:p>
        </w:tc>
        <w:tc>
          <w:tcPr>
            <w:tcW w:w="936" w:type="dxa"/>
            <w:shd w:val="clear" w:color="auto" w:fill="DBE5F1" w:themeFill="accent1" w:themeFillTint="33"/>
            <w:vAlign w:val="bottom"/>
          </w:tcPr>
          <w:p w14:paraId="6713AE67" w14:textId="77777777" w:rsidR="00A73250" w:rsidRPr="00A77924" w:rsidRDefault="00A73250" w:rsidP="0067022C">
            <w:pPr>
              <w:pStyle w:val="Table-Data"/>
              <w:ind w:right="72"/>
              <w:jc w:val="right"/>
            </w:pPr>
            <w:r w:rsidRPr="00A77924">
              <w:rPr>
                <w:noProof/>
              </w:rPr>
              <w:t>27</w:t>
            </w:r>
          </w:p>
        </w:tc>
        <w:tc>
          <w:tcPr>
            <w:tcW w:w="936" w:type="dxa"/>
            <w:shd w:val="clear" w:color="auto" w:fill="EAF1DD" w:themeFill="accent3" w:themeFillTint="33"/>
            <w:vAlign w:val="bottom"/>
          </w:tcPr>
          <w:p w14:paraId="79168639" w14:textId="77777777" w:rsidR="00A73250" w:rsidRPr="00A77924" w:rsidRDefault="00A73250" w:rsidP="0067022C">
            <w:pPr>
              <w:pStyle w:val="Table-Data"/>
              <w:ind w:right="72"/>
              <w:jc w:val="right"/>
            </w:pPr>
            <w:r w:rsidRPr="00A77924">
              <w:rPr>
                <w:noProof/>
              </w:rPr>
              <w:t>18</w:t>
            </w:r>
          </w:p>
        </w:tc>
        <w:tc>
          <w:tcPr>
            <w:tcW w:w="936" w:type="dxa"/>
            <w:shd w:val="clear" w:color="auto" w:fill="EAF1DD" w:themeFill="accent3" w:themeFillTint="33"/>
            <w:vAlign w:val="bottom"/>
          </w:tcPr>
          <w:p w14:paraId="70282C9E" w14:textId="77777777" w:rsidR="00A73250" w:rsidRPr="00A77924" w:rsidRDefault="00A73250" w:rsidP="0067022C">
            <w:pPr>
              <w:pStyle w:val="Table-Data"/>
              <w:ind w:right="72"/>
              <w:jc w:val="right"/>
            </w:pPr>
            <w:r w:rsidRPr="00A77924">
              <w:rPr>
                <w:noProof/>
              </w:rPr>
              <w:t>5</w:t>
            </w:r>
          </w:p>
        </w:tc>
        <w:tc>
          <w:tcPr>
            <w:tcW w:w="998" w:type="dxa"/>
            <w:vAlign w:val="bottom"/>
          </w:tcPr>
          <w:p w14:paraId="5044A99A" w14:textId="2AC9F5EC" w:rsidR="00A73250" w:rsidRPr="00A77924" w:rsidRDefault="00A73250" w:rsidP="0067022C">
            <w:pPr>
              <w:pStyle w:val="Table-Data"/>
              <w:ind w:right="72"/>
              <w:jc w:val="right"/>
            </w:pPr>
            <w:r w:rsidRPr="00A77924">
              <w:t>109</w:t>
            </w:r>
          </w:p>
        </w:tc>
      </w:tr>
      <w:tr w:rsidR="00A73250" w:rsidRPr="00A77924" w14:paraId="7021839C" w14:textId="77777777" w:rsidTr="0067022C">
        <w:trPr>
          <w:gridAfter w:val="1"/>
          <w:wAfter w:w="10" w:type="dxa"/>
          <w:trHeight w:val="77"/>
        </w:trPr>
        <w:tc>
          <w:tcPr>
            <w:tcW w:w="1800" w:type="dxa"/>
          </w:tcPr>
          <w:p w14:paraId="18DD48A9" w14:textId="77777777" w:rsidR="00A73250" w:rsidRPr="00A77924" w:rsidRDefault="00A73250" w:rsidP="00CD4979">
            <w:pPr>
              <w:pStyle w:val="Table-Text1stindent"/>
              <w:rPr>
                <w:noProof/>
              </w:rPr>
            </w:pPr>
            <w:r w:rsidRPr="00A77924">
              <w:rPr>
                <w:noProof/>
              </w:rPr>
              <w:t>5</w:t>
            </w:r>
          </w:p>
        </w:tc>
        <w:tc>
          <w:tcPr>
            <w:tcW w:w="936" w:type="dxa"/>
            <w:shd w:val="clear" w:color="auto" w:fill="F2DBDB" w:themeFill="accent2" w:themeFillTint="33"/>
            <w:vAlign w:val="bottom"/>
          </w:tcPr>
          <w:p w14:paraId="7C3945A5" w14:textId="77777777" w:rsidR="00A73250" w:rsidRPr="00A77924" w:rsidRDefault="00A73250" w:rsidP="0067022C">
            <w:pPr>
              <w:pStyle w:val="Table-Data"/>
              <w:ind w:right="72"/>
              <w:jc w:val="right"/>
            </w:pPr>
            <w:r w:rsidRPr="00A77924">
              <w:rPr>
                <w:noProof/>
              </w:rPr>
              <w:t>1</w:t>
            </w:r>
          </w:p>
        </w:tc>
        <w:tc>
          <w:tcPr>
            <w:tcW w:w="936" w:type="dxa"/>
            <w:shd w:val="clear" w:color="auto" w:fill="F2DBDB" w:themeFill="accent2" w:themeFillTint="33"/>
            <w:vAlign w:val="bottom"/>
          </w:tcPr>
          <w:p w14:paraId="3C31CB5E" w14:textId="77777777" w:rsidR="00A73250" w:rsidRPr="00A77924" w:rsidRDefault="00A73250" w:rsidP="0067022C">
            <w:pPr>
              <w:pStyle w:val="Table-Data"/>
              <w:ind w:right="72"/>
              <w:jc w:val="right"/>
            </w:pPr>
            <w:r w:rsidRPr="00A77924">
              <w:rPr>
                <w:noProof/>
              </w:rPr>
              <w:t> </w:t>
            </w:r>
          </w:p>
        </w:tc>
        <w:tc>
          <w:tcPr>
            <w:tcW w:w="936" w:type="dxa"/>
            <w:shd w:val="clear" w:color="auto" w:fill="F2DBDB" w:themeFill="accent2" w:themeFillTint="33"/>
            <w:vAlign w:val="bottom"/>
          </w:tcPr>
          <w:p w14:paraId="5D53BBE0" w14:textId="77777777" w:rsidR="00A73250" w:rsidRPr="00A77924" w:rsidRDefault="00A73250" w:rsidP="0067022C">
            <w:pPr>
              <w:pStyle w:val="Table-Data"/>
              <w:ind w:right="72"/>
              <w:jc w:val="right"/>
            </w:pPr>
            <w:r w:rsidRPr="00A77924">
              <w:rPr>
                <w:noProof/>
              </w:rPr>
              <w:t>3</w:t>
            </w:r>
          </w:p>
        </w:tc>
        <w:tc>
          <w:tcPr>
            <w:tcW w:w="936" w:type="dxa"/>
            <w:shd w:val="clear" w:color="auto" w:fill="DBE5F1" w:themeFill="accent1" w:themeFillTint="33"/>
            <w:vAlign w:val="bottom"/>
          </w:tcPr>
          <w:p w14:paraId="705B5B56" w14:textId="77777777" w:rsidR="00A73250" w:rsidRPr="00A77924" w:rsidRDefault="00A73250" w:rsidP="0067022C">
            <w:pPr>
              <w:pStyle w:val="Table-Data"/>
              <w:ind w:right="72"/>
              <w:jc w:val="right"/>
            </w:pPr>
            <w:r w:rsidRPr="00A77924">
              <w:rPr>
                <w:noProof/>
              </w:rPr>
              <w:t>15</w:t>
            </w:r>
          </w:p>
        </w:tc>
        <w:tc>
          <w:tcPr>
            <w:tcW w:w="936" w:type="dxa"/>
            <w:shd w:val="clear" w:color="auto" w:fill="DBE5F1" w:themeFill="accent1" w:themeFillTint="33"/>
            <w:vAlign w:val="bottom"/>
          </w:tcPr>
          <w:p w14:paraId="7BCBDFB6" w14:textId="77777777" w:rsidR="00A73250" w:rsidRPr="00A77924" w:rsidRDefault="00A73250" w:rsidP="0067022C">
            <w:pPr>
              <w:pStyle w:val="Table-Data"/>
              <w:ind w:right="72"/>
              <w:jc w:val="right"/>
            </w:pPr>
            <w:r w:rsidRPr="00A77924">
              <w:rPr>
                <w:noProof/>
              </w:rPr>
              <w:t>43</w:t>
            </w:r>
          </w:p>
        </w:tc>
        <w:tc>
          <w:tcPr>
            <w:tcW w:w="936" w:type="dxa"/>
            <w:shd w:val="clear" w:color="auto" w:fill="DBE5F1" w:themeFill="accent1" w:themeFillTint="33"/>
            <w:vAlign w:val="bottom"/>
          </w:tcPr>
          <w:p w14:paraId="5752317E" w14:textId="77777777" w:rsidR="00A73250" w:rsidRPr="00A77924" w:rsidRDefault="00A73250" w:rsidP="0067022C">
            <w:pPr>
              <w:pStyle w:val="Table-Data"/>
              <w:ind w:right="72"/>
              <w:jc w:val="right"/>
            </w:pPr>
            <w:r w:rsidRPr="00A77924">
              <w:rPr>
                <w:noProof/>
              </w:rPr>
              <w:t>18</w:t>
            </w:r>
          </w:p>
        </w:tc>
        <w:tc>
          <w:tcPr>
            <w:tcW w:w="936" w:type="dxa"/>
            <w:shd w:val="clear" w:color="auto" w:fill="EAF1DD" w:themeFill="accent3" w:themeFillTint="33"/>
            <w:vAlign w:val="bottom"/>
          </w:tcPr>
          <w:p w14:paraId="074189AA" w14:textId="77777777" w:rsidR="00A73250" w:rsidRPr="00A77924" w:rsidRDefault="00A73250" w:rsidP="0067022C">
            <w:pPr>
              <w:pStyle w:val="Table-Data"/>
              <w:ind w:right="72"/>
              <w:jc w:val="right"/>
            </w:pPr>
            <w:r w:rsidRPr="00A77924">
              <w:rPr>
                <w:noProof/>
              </w:rPr>
              <w:t>15</w:t>
            </w:r>
          </w:p>
        </w:tc>
        <w:tc>
          <w:tcPr>
            <w:tcW w:w="998" w:type="dxa"/>
            <w:vAlign w:val="bottom"/>
          </w:tcPr>
          <w:p w14:paraId="784AFEE5" w14:textId="77777777" w:rsidR="00A73250" w:rsidRPr="00A77924" w:rsidRDefault="00A73250" w:rsidP="0067022C">
            <w:pPr>
              <w:pStyle w:val="Table-Data"/>
              <w:ind w:right="72"/>
              <w:jc w:val="right"/>
            </w:pPr>
            <w:r w:rsidRPr="00A77924">
              <w:t>95</w:t>
            </w:r>
          </w:p>
        </w:tc>
      </w:tr>
      <w:tr w:rsidR="00A73250" w:rsidRPr="00A77924" w14:paraId="7FE8FEB1" w14:textId="77777777" w:rsidTr="0067022C">
        <w:trPr>
          <w:gridAfter w:val="1"/>
          <w:wAfter w:w="10" w:type="dxa"/>
          <w:trHeight w:val="89"/>
        </w:trPr>
        <w:tc>
          <w:tcPr>
            <w:tcW w:w="1800" w:type="dxa"/>
          </w:tcPr>
          <w:p w14:paraId="50C2F194" w14:textId="77777777" w:rsidR="00A73250" w:rsidRPr="00A77924" w:rsidRDefault="00A73250" w:rsidP="00CD4979">
            <w:pPr>
              <w:pStyle w:val="Table-Text1stindent"/>
              <w:rPr>
                <w:noProof/>
              </w:rPr>
            </w:pPr>
            <w:r w:rsidRPr="00A77924">
              <w:rPr>
                <w:noProof/>
              </w:rPr>
              <w:t>6</w:t>
            </w:r>
          </w:p>
        </w:tc>
        <w:tc>
          <w:tcPr>
            <w:tcW w:w="936" w:type="dxa"/>
            <w:shd w:val="clear" w:color="auto" w:fill="F2DBDB" w:themeFill="accent2" w:themeFillTint="33"/>
            <w:vAlign w:val="bottom"/>
          </w:tcPr>
          <w:p w14:paraId="61BAA8FC" w14:textId="77777777" w:rsidR="00A73250" w:rsidRPr="00A77924" w:rsidRDefault="00A73250" w:rsidP="0067022C">
            <w:pPr>
              <w:pStyle w:val="Table-Data"/>
              <w:ind w:right="72"/>
              <w:jc w:val="right"/>
            </w:pPr>
            <w:r w:rsidRPr="00A77924">
              <w:rPr>
                <w:noProof/>
              </w:rPr>
              <w:t> </w:t>
            </w:r>
          </w:p>
        </w:tc>
        <w:tc>
          <w:tcPr>
            <w:tcW w:w="936" w:type="dxa"/>
            <w:shd w:val="clear" w:color="auto" w:fill="F2DBDB" w:themeFill="accent2" w:themeFillTint="33"/>
            <w:vAlign w:val="bottom"/>
          </w:tcPr>
          <w:p w14:paraId="50F1ACCE" w14:textId="77777777" w:rsidR="00A73250" w:rsidRPr="00A77924" w:rsidRDefault="00A73250" w:rsidP="0067022C">
            <w:pPr>
              <w:pStyle w:val="Table-Data"/>
              <w:ind w:right="72"/>
              <w:jc w:val="right"/>
            </w:pPr>
            <w:r w:rsidRPr="00A77924">
              <w:rPr>
                <w:noProof/>
              </w:rPr>
              <w:t> </w:t>
            </w:r>
          </w:p>
        </w:tc>
        <w:tc>
          <w:tcPr>
            <w:tcW w:w="936" w:type="dxa"/>
            <w:shd w:val="clear" w:color="auto" w:fill="F2DBDB" w:themeFill="accent2" w:themeFillTint="33"/>
            <w:vAlign w:val="bottom"/>
          </w:tcPr>
          <w:p w14:paraId="627F2BD5" w14:textId="77777777" w:rsidR="00A73250" w:rsidRPr="00A77924" w:rsidRDefault="00A73250" w:rsidP="0067022C">
            <w:pPr>
              <w:pStyle w:val="Table-Data"/>
              <w:ind w:right="72"/>
              <w:jc w:val="right"/>
            </w:pPr>
            <w:r w:rsidRPr="00A77924">
              <w:rPr>
                <w:noProof/>
              </w:rPr>
              <w:t> </w:t>
            </w:r>
          </w:p>
        </w:tc>
        <w:tc>
          <w:tcPr>
            <w:tcW w:w="936" w:type="dxa"/>
            <w:shd w:val="clear" w:color="auto" w:fill="F2DBDB" w:themeFill="accent2" w:themeFillTint="33"/>
            <w:vAlign w:val="bottom"/>
          </w:tcPr>
          <w:p w14:paraId="43C171C8" w14:textId="77777777" w:rsidR="00A73250" w:rsidRPr="00A77924" w:rsidRDefault="00A73250" w:rsidP="0067022C">
            <w:pPr>
              <w:pStyle w:val="Table-Data"/>
              <w:ind w:right="72"/>
              <w:jc w:val="right"/>
            </w:pPr>
            <w:r w:rsidRPr="00A77924">
              <w:rPr>
                <w:noProof/>
              </w:rPr>
              <w:t>2</w:t>
            </w:r>
          </w:p>
        </w:tc>
        <w:tc>
          <w:tcPr>
            <w:tcW w:w="936" w:type="dxa"/>
            <w:shd w:val="clear" w:color="auto" w:fill="DBE5F1" w:themeFill="accent1" w:themeFillTint="33"/>
            <w:vAlign w:val="bottom"/>
          </w:tcPr>
          <w:p w14:paraId="6F36D29B" w14:textId="77777777" w:rsidR="00A73250" w:rsidRPr="00A77924" w:rsidRDefault="00A73250" w:rsidP="0067022C">
            <w:pPr>
              <w:pStyle w:val="Table-Data"/>
              <w:ind w:right="72"/>
              <w:jc w:val="right"/>
            </w:pPr>
            <w:r w:rsidRPr="00A77924">
              <w:rPr>
                <w:noProof/>
              </w:rPr>
              <w:t>7</w:t>
            </w:r>
          </w:p>
        </w:tc>
        <w:tc>
          <w:tcPr>
            <w:tcW w:w="936" w:type="dxa"/>
            <w:shd w:val="clear" w:color="auto" w:fill="DBE5F1" w:themeFill="accent1" w:themeFillTint="33"/>
            <w:vAlign w:val="bottom"/>
          </w:tcPr>
          <w:p w14:paraId="253A730E" w14:textId="77777777" w:rsidR="00A73250" w:rsidRPr="00A77924" w:rsidRDefault="00A73250" w:rsidP="0067022C">
            <w:pPr>
              <w:pStyle w:val="Table-Data"/>
              <w:ind w:right="72"/>
              <w:jc w:val="right"/>
            </w:pPr>
            <w:r w:rsidRPr="00A77924">
              <w:rPr>
                <w:noProof/>
              </w:rPr>
              <w:t>15</w:t>
            </w:r>
          </w:p>
        </w:tc>
        <w:tc>
          <w:tcPr>
            <w:tcW w:w="936" w:type="dxa"/>
            <w:shd w:val="clear" w:color="auto" w:fill="DBE5F1" w:themeFill="accent1" w:themeFillTint="33"/>
            <w:vAlign w:val="bottom"/>
          </w:tcPr>
          <w:p w14:paraId="4E5CA58B" w14:textId="5D14946D" w:rsidR="00A73250" w:rsidRPr="00A77924" w:rsidRDefault="00A73250" w:rsidP="0067022C">
            <w:pPr>
              <w:pStyle w:val="Table-Data"/>
              <w:ind w:right="72"/>
              <w:jc w:val="right"/>
            </w:pPr>
            <w:r w:rsidRPr="00A77924">
              <w:rPr>
                <w:noProof/>
              </w:rPr>
              <w:t>9</w:t>
            </w:r>
          </w:p>
        </w:tc>
        <w:tc>
          <w:tcPr>
            <w:tcW w:w="998" w:type="dxa"/>
            <w:vAlign w:val="bottom"/>
          </w:tcPr>
          <w:p w14:paraId="5347ADF2" w14:textId="77777777" w:rsidR="00A73250" w:rsidRPr="00A77924" w:rsidRDefault="00A73250" w:rsidP="0067022C">
            <w:pPr>
              <w:pStyle w:val="Table-Data"/>
              <w:ind w:right="72"/>
              <w:jc w:val="right"/>
            </w:pPr>
            <w:r w:rsidRPr="00A77924">
              <w:t>33</w:t>
            </w:r>
          </w:p>
        </w:tc>
      </w:tr>
      <w:tr w:rsidR="00A73250" w:rsidRPr="00A77924" w14:paraId="2A448DA6" w14:textId="77777777" w:rsidTr="0067022C">
        <w:trPr>
          <w:gridAfter w:val="1"/>
          <w:wAfter w:w="10" w:type="dxa"/>
          <w:trHeight w:val="77"/>
        </w:trPr>
        <w:tc>
          <w:tcPr>
            <w:tcW w:w="1800" w:type="dxa"/>
          </w:tcPr>
          <w:p w14:paraId="287FCE14" w14:textId="77777777" w:rsidR="00A73250" w:rsidRPr="00A77924" w:rsidRDefault="00A73250" w:rsidP="00CD4979">
            <w:pPr>
              <w:pStyle w:val="Table-Text1stindent"/>
              <w:rPr>
                <w:noProof/>
              </w:rPr>
            </w:pPr>
            <w:r w:rsidRPr="00A77924">
              <w:rPr>
                <w:noProof/>
              </w:rPr>
              <w:t>7</w:t>
            </w:r>
          </w:p>
        </w:tc>
        <w:tc>
          <w:tcPr>
            <w:tcW w:w="936" w:type="dxa"/>
            <w:shd w:val="clear" w:color="auto" w:fill="F2DBDB" w:themeFill="accent2" w:themeFillTint="33"/>
            <w:vAlign w:val="bottom"/>
          </w:tcPr>
          <w:p w14:paraId="4A119FD2" w14:textId="77777777" w:rsidR="00A73250" w:rsidRPr="00A77924" w:rsidRDefault="00A73250" w:rsidP="0067022C">
            <w:pPr>
              <w:pStyle w:val="Table-Data"/>
              <w:ind w:right="72"/>
              <w:jc w:val="right"/>
            </w:pPr>
            <w:r w:rsidRPr="00A77924">
              <w:rPr>
                <w:noProof/>
              </w:rPr>
              <w:t> </w:t>
            </w:r>
          </w:p>
        </w:tc>
        <w:tc>
          <w:tcPr>
            <w:tcW w:w="936" w:type="dxa"/>
            <w:shd w:val="clear" w:color="auto" w:fill="F2DBDB" w:themeFill="accent2" w:themeFillTint="33"/>
            <w:vAlign w:val="bottom"/>
          </w:tcPr>
          <w:p w14:paraId="212D0ADD" w14:textId="77777777" w:rsidR="00A73250" w:rsidRPr="00A77924" w:rsidRDefault="00A73250" w:rsidP="0067022C">
            <w:pPr>
              <w:pStyle w:val="Table-Data"/>
              <w:ind w:right="72"/>
              <w:jc w:val="right"/>
            </w:pPr>
            <w:r w:rsidRPr="00A77924">
              <w:rPr>
                <w:noProof/>
              </w:rPr>
              <w:t>1</w:t>
            </w:r>
          </w:p>
        </w:tc>
        <w:tc>
          <w:tcPr>
            <w:tcW w:w="936" w:type="dxa"/>
            <w:shd w:val="clear" w:color="auto" w:fill="F2DBDB" w:themeFill="accent2" w:themeFillTint="33"/>
            <w:vAlign w:val="bottom"/>
          </w:tcPr>
          <w:p w14:paraId="58069660" w14:textId="77777777" w:rsidR="00A73250" w:rsidRPr="00A77924" w:rsidRDefault="00A73250" w:rsidP="0067022C">
            <w:pPr>
              <w:pStyle w:val="Table-Data"/>
              <w:ind w:right="72"/>
              <w:jc w:val="right"/>
            </w:pPr>
            <w:r w:rsidRPr="00A77924">
              <w:rPr>
                <w:noProof/>
              </w:rPr>
              <w:t> </w:t>
            </w:r>
          </w:p>
        </w:tc>
        <w:tc>
          <w:tcPr>
            <w:tcW w:w="936" w:type="dxa"/>
            <w:shd w:val="clear" w:color="auto" w:fill="F2DBDB" w:themeFill="accent2" w:themeFillTint="33"/>
            <w:vAlign w:val="bottom"/>
          </w:tcPr>
          <w:p w14:paraId="0FC3D5C4" w14:textId="77777777" w:rsidR="00A73250" w:rsidRPr="00A77924" w:rsidRDefault="00A73250" w:rsidP="0067022C">
            <w:pPr>
              <w:pStyle w:val="Table-Data"/>
              <w:ind w:right="72"/>
              <w:jc w:val="right"/>
            </w:pPr>
            <w:r w:rsidRPr="00A77924">
              <w:rPr>
                <w:noProof/>
              </w:rPr>
              <w:t> </w:t>
            </w:r>
          </w:p>
        </w:tc>
        <w:tc>
          <w:tcPr>
            <w:tcW w:w="936" w:type="dxa"/>
            <w:shd w:val="clear" w:color="auto" w:fill="F2DBDB" w:themeFill="accent2" w:themeFillTint="33"/>
            <w:vAlign w:val="bottom"/>
          </w:tcPr>
          <w:p w14:paraId="66EC8177" w14:textId="5F459E5B" w:rsidR="00A73250" w:rsidRPr="00A77924" w:rsidRDefault="00A73250" w:rsidP="0067022C">
            <w:pPr>
              <w:pStyle w:val="Table-Data"/>
              <w:ind w:right="72"/>
              <w:jc w:val="right"/>
            </w:pPr>
            <w:r w:rsidRPr="00A77924">
              <w:rPr>
                <w:noProof/>
              </w:rPr>
              <w:t>1</w:t>
            </w:r>
          </w:p>
        </w:tc>
        <w:tc>
          <w:tcPr>
            <w:tcW w:w="936" w:type="dxa"/>
            <w:shd w:val="clear" w:color="auto" w:fill="DBE5F1" w:themeFill="accent1" w:themeFillTint="33"/>
            <w:vAlign w:val="bottom"/>
          </w:tcPr>
          <w:p w14:paraId="1A2F9417" w14:textId="77777777" w:rsidR="00A73250" w:rsidRPr="00A77924" w:rsidRDefault="00A73250" w:rsidP="0067022C">
            <w:pPr>
              <w:pStyle w:val="Table-Data"/>
              <w:ind w:right="72"/>
              <w:jc w:val="right"/>
            </w:pPr>
            <w:r w:rsidRPr="00A77924">
              <w:rPr>
                <w:noProof/>
              </w:rPr>
              <w:t>2</w:t>
            </w:r>
          </w:p>
        </w:tc>
        <w:tc>
          <w:tcPr>
            <w:tcW w:w="936" w:type="dxa"/>
            <w:shd w:val="clear" w:color="auto" w:fill="DBE5F1" w:themeFill="accent1" w:themeFillTint="33"/>
            <w:vAlign w:val="bottom"/>
          </w:tcPr>
          <w:p w14:paraId="2E50F260" w14:textId="77777777" w:rsidR="00A73250" w:rsidRPr="00A77924" w:rsidRDefault="00A73250" w:rsidP="0067022C">
            <w:pPr>
              <w:pStyle w:val="Table-Data"/>
              <w:ind w:right="72"/>
              <w:jc w:val="right"/>
            </w:pPr>
            <w:r w:rsidRPr="00A77924">
              <w:rPr>
                <w:noProof/>
              </w:rPr>
              <w:t>2</w:t>
            </w:r>
          </w:p>
        </w:tc>
        <w:tc>
          <w:tcPr>
            <w:tcW w:w="998" w:type="dxa"/>
            <w:vAlign w:val="bottom"/>
          </w:tcPr>
          <w:p w14:paraId="726F134E" w14:textId="77777777" w:rsidR="00A73250" w:rsidRPr="00A77924" w:rsidRDefault="00A73250" w:rsidP="0067022C">
            <w:pPr>
              <w:pStyle w:val="Table-Data"/>
              <w:ind w:right="72"/>
              <w:jc w:val="right"/>
            </w:pPr>
            <w:r w:rsidRPr="00A77924">
              <w:t>6</w:t>
            </w:r>
          </w:p>
        </w:tc>
      </w:tr>
      <w:tr w:rsidR="00A73250" w:rsidRPr="00A77924" w14:paraId="62902F78" w14:textId="77777777" w:rsidTr="0067022C">
        <w:trPr>
          <w:gridAfter w:val="1"/>
          <w:wAfter w:w="10" w:type="dxa"/>
        </w:trPr>
        <w:tc>
          <w:tcPr>
            <w:tcW w:w="1800" w:type="dxa"/>
          </w:tcPr>
          <w:p w14:paraId="22FAEBF4" w14:textId="77777777" w:rsidR="00A73250" w:rsidRPr="00D3536C" w:rsidRDefault="00A73250" w:rsidP="0092731B">
            <w:pPr>
              <w:pStyle w:val="Table-Text"/>
              <w:jc w:val="right"/>
              <w:rPr>
                <w:b/>
                <w:noProof/>
              </w:rPr>
            </w:pPr>
            <w:r w:rsidRPr="00D3536C">
              <w:rPr>
                <w:b/>
                <w:noProof/>
              </w:rPr>
              <w:t>Totals</w:t>
            </w:r>
          </w:p>
        </w:tc>
        <w:tc>
          <w:tcPr>
            <w:tcW w:w="936" w:type="dxa"/>
            <w:vAlign w:val="bottom"/>
          </w:tcPr>
          <w:p w14:paraId="0F3AB088" w14:textId="77777777" w:rsidR="00A73250" w:rsidRPr="00A77924" w:rsidRDefault="00A73250" w:rsidP="0067022C">
            <w:pPr>
              <w:pStyle w:val="Table-Data"/>
              <w:jc w:val="right"/>
            </w:pPr>
            <w:r w:rsidRPr="00A77924">
              <w:t>48</w:t>
            </w:r>
          </w:p>
        </w:tc>
        <w:tc>
          <w:tcPr>
            <w:tcW w:w="936" w:type="dxa"/>
            <w:vAlign w:val="bottom"/>
          </w:tcPr>
          <w:p w14:paraId="5993106B" w14:textId="77777777" w:rsidR="00A73250" w:rsidRPr="00A77924" w:rsidRDefault="00A73250" w:rsidP="0067022C">
            <w:pPr>
              <w:pStyle w:val="Table-Data"/>
              <w:jc w:val="right"/>
            </w:pPr>
            <w:r w:rsidRPr="00A77924">
              <w:t>77</w:t>
            </w:r>
          </w:p>
        </w:tc>
        <w:tc>
          <w:tcPr>
            <w:tcW w:w="936" w:type="dxa"/>
            <w:vAlign w:val="bottom"/>
          </w:tcPr>
          <w:p w14:paraId="79E9CFDB" w14:textId="7135D818" w:rsidR="00A73250" w:rsidRPr="00A77924" w:rsidRDefault="00A73250" w:rsidP="0067022C">
            <w:pPr>
              <w:pStyle w:val="Table-Data"/>
              <w:jc w:val="right"/>
            </w:pPr>
            <w:r w:rsidRPr="00A77924">
              <w:t>118</w:t>
            </w:r>
          </w:p>
        </w:tc>
        <w:tc>
          <w:tcPr>
            <w:tcW w:w="936" w:type="dxa"/>
            <w:vAlign w:val="bottom"/>
          </w:tcPr>
          <w:p w14:paraId="19D7EF7C" w14:textId="77777777" w:rsidR="00A73250" w:rsidRPr="00A77924" w:rsidRDefault="00A73250" w:rsidP="0067022C">
            <w:pPr>
              <w:pStyle w:val="Table-Data"/>
              <w:jc w:val="right"/>
            </w:pPr>
            <w:r w:rsidRPr="00A77924">
              <w:t>128</w:t>
            </w:r>
          </w:p>
        </w:tc>
        <w:tc>
          <w:tcPr>
            <w:tcW w:w="936" w:type="dxa"/>
            <w:vAlign w:val="bottom"/>
          </w:tcPr>
          <w:p w14:paraId="0C0B2352" w14:textId="77777777" w:rsidR="00A73250" w:rsidRPr="00A77924" w:rsidRDefault="00A73250" w:rsidP="0067022C">
            <w:pPr>
              <w:pStyle w:val="Table-Data"/>
              <w:jc w:val="right"/>
            </w:pPr>
            <w:r w:rsidRPr="00A77924">
              <w:t>107</w:t>
            </w:r>
          </w:p>
        </w:tc>
        <w:tc>
          <w:tcPr>
            <w:tcW w:w="936" w:type="dxa"/>
            <w:vAlign w:val="bottom"/>
          </w:tcPr>
          <w:p w14:paraId="2256A7E7" w14:textId="77777777" w:rsidR="00A73250" w:rsidRPr="00A77924" w:rsidRDefault="00A73250" w:rsidP="0067022C">
            <w:pPr>
              <w:pStyle w:val="Table-Data"/>
              <w:jc w:val="right"/>
            </w:pPr>
            <w:r w:rsidRPr="00A77924">
              <w:t>56</w:t>
            </w:r>
          </w:p>
        </w:tc>
        <w:tc>
          <w:tcPr>
            <w:tcW w:w="936" w:type="dxa"/>
            <w:shd w:val="clear" w:color="auto" w:fill="FFFFFF" w:themeFill="background1"/>
            <w:vAlign w:val="bottom"/>
          </w:tcPr>
          <w:p w14:paraId="71741BB6" w14:textId="77777777" w:rsidR="00A73250" w:rsidRPr="00A77924" w:rsidRDefault="00A73250" w:rsidP="0067022C">
            <w:pPr>
              <w:pStyle w:val="Table-Data"/>
              <w:jc w:val="right"/>
            </w:pPr>
            <w:r w:rsidRPr="00A77924">
              <w:t>36</w:t>
            </w:r>
          </w:p>
        </w:tc>
        <w:tc>
          <w:tcPr>
            <w:tcW w:w="998" w:type="dxa"/>
            <w:vAlign w:val="bottom"/>
          </w:tcPr>
          <w:p w14:paraId="0E580A4F" w14:textId="77777777" w:rsidR="00A73250" w:rsidRPr="00A77924" w:rsidRDefault="00A73250" w:rsidP="0067022C">
            <w:pPr>
              <w:pStyle w:val="Table-Data"/>
              <w:jc w:val="right"/>
            </w:pPr>
            <w:r w:rsidRPr="00A77924">
              <w:t> 570</w:t>
            </w:r>
          </w:p>
        </w:tc>
      </w:tr>
    </w:tbl>
    <w:bookmarkStart w:id="83" w:name="_Toc503896852"/>
    <w:p w14:paraId="507A0654" w14:textId="77777777" w:rsidR="00A73250" w:rsidRPr="00D3536C" w:rsidRDefault="00A73250" w:rsidP="00D3536C">
      <w:pPr>
        <w:ind w:left="252"/>
      </w:pPr>
      <w:r>
        <w:rPr>
          <w:noProof/>
        </w:rPr>
        <mc:AlternateContent>
          <mc:Choice Requires="wps">
            <w:drawing>
              <wp:anchor distT="0" distB="0" distL="114300" distR="114300" simplePos="0" relativeHeight="251671552" behindDoc="0" locked="0" layoutInCell="1" allowOverlap="1" wp14:anchorId="516F8D94" wp14:editId="5F7892AC">
                <wp:simplePos x="0" y="0"/>
                <wp:positionH relativeFrom="margin">
                  <wp:align>left</wp:align>
                </wp:positionH>
                <wp:positionV relativeFrom="paragraph">
                  <wp:posOffset>248920</wp:posOffset>
                </wp:positionV>
                <wp:extent cx="2011680" cy="365760"/>
                <wp:effectExtent l="0" t="0" r="26670" b="15240"/>
                <wp:wrapNone/>
                <wp:docPr id="125" name="Rectangle 125"/>
                <wp:cNvGraphicFramePr/>
                <a:graphic xmlns:a="http://schemas.openxmlformats.org/drawingml/2006/main">
                  <a:graphicData uri="http://schemas.microsoft.com/office/word/2010/wordprocessingShape">
                    <wps:wsp>
                      <wps:cNvSpPr/>
                      <wps:spPr>
                        <a:xfrm>
                          <a:off x="0" y="0"/>
                          <a:ext cx="2011680" cy="365760"/>
                        </a:xfrm>
                        <a:prstGeom prst="rect">
                          <a:avLst/>
                        </a:prstGeom>
                        <a:solidFill>
                          <a:srgbClr val="39B54A"/>
                        </a:solidFill>
                        <a:ln>
                          <a:solidFill>
                            <a:srgbClr val="39B54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EC9BE3" w14:textId="77777777" w:rsidR="001E0F69" w:rsidRDefault="001E0F69" w:rsidP="00D3536C">
                            <w:pPr>
                              <w:spacing w:after="0"/>
                              <w:jc w:val="center"/>
                            </w:pPr>
                            <w:r>
                              <w:t>Unexpected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6F8D94" id="Rectangle 125" o:spid="_x0000_s1039" style="position:absolute;left:0;text-align:left;margin-left:0;margin-top:19.6pt;width:158.4pt;height:28.8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" fillcolor="#39b54a" strokecolor="#39b54a" strokeweight="2pt">
                <v:textbox>
                  <w:txbxContent>
                    <w:p w14:paraId="64EC9BE3" w14:textId="77777777" w:rsidR="001E0F69" w:rsidRDefault="001E0F69" w:rsidP="00D3536C">
                      <w:pPr>
                        <w:spacing w:after="0"/>
                        <w:jc w:val="center"/>
                      </w:pPr>
                      <w:r>
                        <w:t>Unexpected</w:t>
                      </w:r>
                    </w:p>
                  </w:txbxContent>
                </v:textbox>
                <w10:wrap anchorx="margin"/>
              </v:rect>
            </w:pict>
          </mc:Fallback>
        </mc:AlternateContent>
      </w:r>
      <w:bookmarkEnd w:id="83"/>
    </w:p>
    <w:p w14:paraId="7451A864" w14:textId="1D095C4D" w:rsidR="00A73250" w:rsidRPr="00EC3037" w:rsidRDefault="00A73250" w:rsidP="00D3536C">
      <w:pPr>
        <w:ind w:left="252"/>
      </w:pPr>
    </w:p>
    <w:tbl>
      <w:tblPr>
        <w:tblStyle w:val="TableGrid"/>
        <w:tblW w:w="9360" w:type="dxa"/>
        <w:tblLayout w:type="fixed"/>
        <w:tblCellMar>
          <w:left w:w="115" w:type="dxa"/>
          <w:right w:w="115" w:type="dxa"/>
        </w:tblCellMar>
        <w:tblLook w:val="04A0" w:firstRow="1" w:lastRow="0" w:firstColumn="1" w:lastColumn="0" w:noHBand="0" w:noVBand="1"/>
      </w:tblPr>
      <w:tblGrid>
        <w:gridCol w:w="1800"/>
        <w:gridCol w:w="936"/>
        <w:gridCol w:w="936"/>
        <w:gridCol w:w="936"/>
        <w:gridCol w:w="936"/>
        <w:gridCol w:w="936"/>
        <w:gridCol w:w="936"/>
        <w:gridCol w:w="936"/>
        <w:gridCol w:w="1008"/>
      </w:tblGrid>
      <w:tr w:rsidR="00A73250" w:rsidRPr="00A77924" w14:paraId="626F669F" w14:textId="77777777" w:rsidTr="00D04337">
        <w:tc>
          <w:tcPr>
            <w:tcW w:w="1800" w:type="dxa"/>
          </w:tcPr>
          <w:p w14:paraId="7BB60966" w14:textId="77777777" w:rsidR="00A73250" w:rsidRPr="00A77924" w:rsidRDefault="00A73250" w:rsidP="002F5C7E">
            <w:pPr>
              <w:rPr>
                <w:noProof/>
                <w:sz w:val="20"/>
              </w:rPr>
            </w:pPr>
          </w:p>
        </w:tc>
        <w:tc>
          <w:tcPr>
            <w:tcW w:w="7560" w:type="dxa"/>
            <w:gridSpan w:val="8"/>
          </w:tcPr>
          <w:p w14:paraId="11937EAD" w14:textId="63E661CC" w:rsidR="00A73250" w:rsidRPr="00A77924" w:rsidRDefault="00A73250" w:rsidP="00285A9C">
            <w:pPr>
              <w:pStyle w:val="Table-Colheader"/>
              <w:rPr>
                <w:noProof/>
              </w:rPr>
            </w:pPr>
            <w:r w:rsidRPr="00A77924">
              <w:rPr>
                <w:noProof/>
              </w:rPr>
              <w:t xml:space="preserve">Outcome </w:t>
            </w:r>
            <w:r w:rsidR="00362AEF">
              <w:rPr>
                <w:noProof/>
              </w:rPr>
              <w:t>A</w:t>
            </w:r>
            <w:r w:rsidRPr="00A77924">
              <w:rPr>
                <w:noProof/>
              </w:rPr>
              <w:t xml:space="preserve"> Rating at Exit</w:t>
            </w:r>
          </w:p>
        </w:tc>
      </w:tr>
      <w:tr w:rsidR="00A73250" w:rsidRPr="00A77924" w14:paraId="5324757E" w14:textId="77777777" w:rsidTr="00D04337">
        <w:trPr>
          <w:trHeight w:val="206"/>
        </w:trPr>
        <w:tc>
          <w:tcPr>
            <w:tcW w:w="1800" w:type="dxa"/>
          </w:tcPr>
          <w:p w14:paraId="66C0CF4E" w14:textId="2266A03F" w:rsidR="00A73250" w:rsidRPr="00A77924" w:rsidRDefault="00A73250" w:rsidP="00285A9C">
            <w:pPr>
              <w:pStyle w:val="Table-Colheader"/>
              <w:jc w:val="left"/>
              <w:rPr>
                <w:noProof/>
              </w:rPr>
            </w:pPr>
            <w:r w:rsidRPr="00A77924">
              <w:rPr>
                <w:noProof/>
              </w:rPr>
              <w:t xml:space="preserve">Outcome </w:t>
            </w:r>
            <w:r w:rsidR="00362AEF">
              <w:rPr>
                <w:noProof/>
              </w:rPr>
              <w:t>A</w:t>
            </w:r>
            <w:r w:rsidRPr="00A77924">
              <w:rPr>
                <w:noProof/>
              </w:rPr>
              <w:t xml:space="preserve"> Rating at Entry</w:t>
            </w:r>
          </w:p>
        </w:tc>
        <w:tc>
          <w:tcPr>
            <w:tcW w:w="936" w:type="dxa"/>
            <w:vAlign w:val="center"/>
          </w:tcPr>
          <w:p w14:paraId="11E55409" w14:textId="77777777" w:rsidR="00A73250" w:rsidRPr="00A77924" w:rsidRDefault="00A73250" w:rsidP="00285A9C">
            <w:pPr>
              <w:pStyle w:val="Table-Colheader"/>
              <w:rPr>
                <w:noProof/>
              </w:rPr>
            </w:pPr>
            <w:r w:rsidRPr="00A77924">
              <w:rPr>
                <w:noProof/>
              </w:rPr>
              <w:t>1</w:t>
            </w:r>
          </w:p>
        </w:tc>
        <w:tc>
          <w:tcPr>
            <w:tcW w:w="936" w:type="dxa"/>
            <w:vAlign w:val="center"/>
          </w:tcPr>
          <w:p w14:paraId="0EA5AF79" w14:textId="77777777" w:rsidR="00A73250" w:rsidRPr="00A77924" w:rsidRDefault="00A73250" w:rsidP="00285A9C">
            <w:pPr>
              <w:pStyle w:val="Table-Colheader"/>
              <w:rPr>
                <w:noProof/>
              </w:rPr>
            </w:pPr>
            <w:r w:rsidRPr="00A77924">
              <w:rPr>
                <w:noProof/>
              </w:rPr>
              <w:t>2</w:t>
            </w:r>
          </w:p>
        </w:tc>
        <w:tc>
          <w:tcPr>
            <w:tcW w:w="936" w:type="dxa"/>
            <w:vAlign w:val="center"/>
          </w:tcPr>
          <w:p w14:paraId="6E65E2E8" w14:textId="77777777" w:rsidR="00A73250" w:rsidRPr="00A77924" w:rsidRDefault="00A73250" w:rsidP="00285A9C">
            <w:pPr>
              <w:pStyle w:val="Table-Colheader"/>
              <w:rPr>
                <w:noProof/>
              </w:rPr>
            </w:pPr>
            <w:r w:rsidRPr="00A77924">
              <w:rPr>
                <w:noProof/>
              </w:rPr>
              <w:t>3</w:t>
            </w:r>
          </w:p>
        </w:tc>
        <w:tc>
          <w:tcPr>
            <w:tcW w:w="936" w:type="dxa"/>
            <w:vAlign w:val="center"/>
          </w:tcPr>
          <w:p w14:paraId="1184C52F" w14:textId="77777777" w:rsidR="00A73250" w:rsidRPr="00A77924" w:rsidRDefault="00A73250" w:rsidP="00285A9C">
            <w:pPr>
              <w:pStyle w:val="Table-Colheader"/>
              <w:rPr>
                <w:noProof/>
              </w:rPr>
            </w:pPr>
            <w:r w:rsidRPr="00A77924">
              <w:rPr>
                <w:noProof/>
              </w:rPr>
              <w:t>4</w:t>
            </w:r>
          </w:p>
        </w:tc>
        <w:tc>
          <w:tcPr>
            <w:tcW w:w="936" w:type="dxa"/>
            <w:vAlign w:val="center"/>
          </w:tcPr>
          <w:p w14:paraId="213A4582" w14:textId="77777777" w:rsidR="00A73250" w:rsidRPr="00A77924" w:rsidRDefault="00A73250" w:rsidP="00285A9C">
            <w:pPr>
              <w:pStyle w:val="Table-Colheader"/>
              <w:rPr>
                <w:noProof/>
              </w:rPr>
            </w:pPr>
            <w:r w:rsidRPr="00A77924">
              <w:rPr>
                <w:noProof/>
              </w:rPr>
              <w:t>5</w:t>
            </w:r>
          </w:p>
        </w:tc>
        <w:tc>
          <w:tcPr>
            <w:tcW w:w="936" w:type="dxa"/>
            <w:vAlign w:val="center"/>
          </w:tcPr>
          <w:p w14:paraId="5731E1F6" w14:textId="77777777" w:rsidR="00A73250" w:rsidRPr="00A77924" w:rsidRDefault="00A73250" w:rsidP="00285A9C">
            <w:pPr>
              <w:pStyle w:val="Table-Colheader"/>
              <w:rPr>
                <w:noProof/>
              </w:rPr>
            </w:pPr>
            <w:r w:rsidRPr="00A77924">
              <w:rPr>
                <w:noProof/>
              </w:rPr>
              <w:t>6</w:t>
            </w:r>
          </w:p>
        </w:tc>
        <w:tc>
          <w:tcPr>
            <w:tcW w:w="936" w:type="dxa"/>
            <w:vAlign w:val="center"/>
          </w:tcPr>
          <w:p w14:paraId="07A2EF43" w14:textId="77777777" w:rsidR="00A73250" w:rsidRPr="00A77924" w:rsidRDefault="00A73250" w:rsidP="00285A9C">
            <w:pPr>
              <w:pStyle w:val="Table-Colheader"/>
              <w:rPr>
                <w:noProof/>
              </w:rPr>
            </w:pPr>
            <w:r w:rsidRPr="00A77924">
              <w:rPr>
                <w:noProof/>
              </w:rPr>
              <w:t>7</w:t>
            </w:r>
          </w:p>
        </w:tc>
        <w:tc>
          <w:tcPr>
            <w:tcW w:w="1008" w:type="dxa"/>
            <w:vAlign w:val="center"/>
          </w:tcPr>
          <w:p w14:paraId="6EC33DBD" w14:textId="77777777" w:rsidR="00A73250" w:rsidRPr="00A77924" w:rsidRDefault="00A73250" w:rsidP="00285A9C">
            <w:pPr>
              <w:pStyle w:val="Table-Colheader"/>
              <w:rPr>
                <w:noProof/>
              </w:rPr>
            </w:pPr>
            <w:r w:rsidRPr="00A77924">
              <w:rPr>
                <w:noProof/>
              </w:rPr>
              <w:t>Totals</w:t>
            </w:r>
          </w:p>
        </w:tc>
      </w:tr>
      <w:tr w:rsidR="00A73250" w:rsidRPr="00A77924" w14:paraId="68A88B50" w14:textId="77777777" w:rsidTr="0067022C">
        <w:tc>
          <w:tcPr>
            <w:tcW w:w="1800" w:type="dxa"/>
          </w:tcPr>
          <w:p w14:paraId="38BC4A1A" w14:textId="77777777" w:rsidR="00A73250" w:rsidRPr="00A77924" w:rsidRDefault="00A73250" w:rsidP="00285A9C">
            <w:pPr>
              <w:pStyle w:val="Table-Text1stindent"/>
              <w:rPr>
                <w:noProof/>
              </w:rPr>
            </w:pPr>
            <w:r w:rsidRPr="00A77924">
              <w:rPr>
                <w:noProof/>
              </w:rPr>
              <w:t>1</w:t>
            </w:r>
          </w:p>
        </w:tc>
        <w:tc>
          <w:tcPr>
            <w:tcW w:w="936" w:type="dxa"/>
            <w:shd w:val="clear" w:color="auto" w:fill="DBE5F1" w:themeFill="accent1" w:themeFillTint="33"/>
            <w:vAlign w:val="bottom"/>
          </w:tcPr>
          <w:p w14:paraId="2A738D6E" w14:textId="77777777" w:rsidR="00A73250" w:rsidRPr="00A77924" w:rsidRDefault="00A73250" w:rsidP="0067022C">
            <w:pPr>
              <w:pStyle w:val="Table-Data"/>
              <w:ind w:right="72"/>
              <w:jc w:val="right"/>
            </w:pPr>
            <w:r>
              <w:t>9</w:t>
            </w:r>
          </w:p>
        </w:tc>
        <w:tc>
          <w:tcPr>
            <w:tcW w:w="936" w:type="dxa"/>
            <w:shd w:val="clear" w:color="auto" w:fill="DBE5F1" w:themeFill="accent1" w:themeFillTint="33"/>
            <w:vAlign w:val="bottom"/>
          </w:tcPr>
          <w:p w14:paraId="2E058177" w14:textId="77777777" w:rsidR="00A73250" w:rsidRPr="00A77924" w:rsidRDefault="00A73250" w:rsidP="0067022C">
            <w:pPr>
              <w:pStyle w:val="Table-Data"/>
              <w:ind w:right="72"/>
              <w:jc w:val="right"/>
            </w:pPr>
            <w:r>
              <w:t>8</w:t>
            </w:r>
          </w:p>
        </w:tc>
        <w:tc>
          <w:tcPr>
            <w:tcW w:w="936" w:type="dxa"/>
            <w:shd w:val="clear" w:color="auto" w:fill="EAF1DD" w:themeFill="accent3" w:themeFillTint="33"/>
            <w:vAlign w:val="bottom"/>
          </w:tcPr>
          <w:p w14:paraId="2444772B" w14:textId="77777777" w:rsidR="00A73250" w:rsidRPr="00A77924" w:rsidRDefault="00A73250" w:rsidP="0067022C">
            <w:pPr>
              <w:pStyle w:val="Table-Data"/>
              <w:ind w:right="72"/>
              <w:jc w:val="right"/>
            </w:pPr>
            <w:r>
              <w:t>11</w:t>
            </w:r>
          </w:p>
        </w:tc>
        <w:tc>
          <w:tcPr>
            <w:tcW w:w="936" w:type="dxa"/>
            <w:shd w:val="clear" w:color="auto" w:fill="EAF1DD" w:themeFill="accent3" w:themeFillTint="33"/>
            <w:vAlign w:val="bottom"/>
          </w:tcPr>
          <w:p w14:paraId="719C644A" w14:textId="77777777" w:rsidR="00A73250" w:rsidRPr="00A77924" w:rsidRDefault="00A73250" w:rsidP="0067022C">
            <w:pPr>
              <w:pStyle w:val="Table-Data"/>
              <w:ind w:right="72"/>
              <w:jc w:val="right"/>
            </w:pPr>
            <w:r>
              <w:t>16</w:t>
            </w:r>
          </w:p>
        </w:tc>
        <w:tc>
          <w:tcPr>
            <w:tcW w:w="936" w:type="dxa"/>
            <w:shd w:val="clear" w:color="auto" w:fill="EAF1DD" w:themeFill="accent3" w:themeFillTint="33"/>
            <w:vAlign w:val="bottom"/>
          </w:tcPr>
          <w:p w14:paraId="17C06984" w14:textId="77777777" w:rsidR="00A73250" w:rsidRPr="00A77924" w:rsidRDefault="00A73250" w:rsidP="0067022C">
            <w:pPr>
              <w:pStyle w:val="Table-Data"/>
              <w:ind w:right="72"/>
              <w:jc w:val="right"/>
            </w:pPr>
            <w:r>
              <w:t>19</w:t>
            </w:r>
          </w:p>
        </w:tc>
        <w:tc>
          <w:tcPr>
            <w:tcW w:w="936" w:type="dxa"/>
            <w:shd w:val="clear" w:color="auto" w:fill="EAF1DD" w:themeFill="accent3" w:themeFillTint="33"/>
            <w:vAlign w:val="bottom"/>
          </w:tcPr>
          <w:p w14:paraId="4B9C9F88" w14:textId="77777777" w:rsidR="00A73250" w:rsidRPr="00A77924" w:rsidRDefault="00A73250" w:rsidP="0067022C">
            <w:pPr>
              <w:pStyle w:val="Table-Data"/>
              <w:ind w:right="72"/>
              <w:jc w:val="right"/>
            </w:pPr>
            <w:r>
              <w:t>20</w:t>
            </w:r>
          </w:p>
        </w:tc>
        <w:tc>
          <w:tcPr>
            <w:tcW w:w="936" w:type="dxa"/>
            <w:shd w:val="clear" w:color="auto" w:fill="EAF1DD" w:themeFill="accent3" w:themeFillTint="33"/>
            <w:vAlign w:val="bottom"/>
          </w:tcPr>
          <w:p w14:paraId="52A0EF2F" w14:textId="77777777" w:rsidR="00A73250" w:rsidRPr="00A77924" w:rsidRDefault="00A73250" w:rsidP="0067022C">
            <w:pPr>
              <w:pStyle w:val="Table-Data"/>
              <w:ind w:right="72"/>
              <w:jc w:val="right"/>
            </w:pPr>
            <w:r>
              <w:t>17</w:t>
            </w:r>
          </w:p>
        </w:tc>
        <w:tc>
          <w:tcPr>
            <w:tcW w:w="1008" w:type="dxa"/>
            <w:vAlign w:val="bottom"/>
          </w:tcPr>
          <w:p w14:paraId="0304C28F" w14:textId="77777777" w:rsidR="00A73250" w:rsidRPr="00A77924" w:rsidRDefault="00A73250" w:rsidP="0067022C">
            <w:pPr>
              <w:pStyle w:val="Table-Data"/>
              <w:ind w:right="72"/>
              <w:jc w:val="right"/>
            </w:pPr>
            <w:r>
              <w:t>100</w:t>
            </w:r>
          </w:p>
        </w:tc>
      </w:tr>
      <w:tr w:rsidR="00A73250" w:rsidRPr="00A77924" w14:paraId="6197E3C3" w14:textId="77777777" w:rsidTr="0067022C">
        <w:tc>
          <w:tcPr>
            <w:tcW w:w="1800" w:type="dxa"/>
          </w:tcPr>
          <w:p w14:paraId="24F57214" w14:textId="77777777" w:rsidR="00A73250" w:rsidRPr="00A77924" w:rsidRDefault="00A73250" w:rsidP="00285A9C">
            <w:pPr>
              <w:pStyle w:val="Table-Text1stindent"/>
              <w:rPr>
                <w:noProof/>
              </w:rPr>
            </w:pPr>
            <w:r w:rsidRPr="00A77924">
              <w:rPr>
                <w:noProof/>
              </w:rPr>
              <w:t>2</w:t>
            </w:r>
          </w:p>
        </w:tc>
        <w:tc>
          <w:tcPr>
            <w:tcW w:w="936" w:type="dxa"/>
            <w:shd w:val="clear" w:color="auto" w:fill="DBE5F1" w:themeFill="accent1" w:themeFillTint="33"/>
            <w:vAlign w:val="bottom"/>
          </w:tcPr>
          <w:p w14:paraId="772636F7" w14:textId="77777777" w:rsidR="00A73250" w:rsidRPr="00A77924" w:rsidRDefault="00A73250" w:rsidP="0067022C">
            <w:pPr>
              <w:pStyle w:val="Table-Data"/>
              <w:ind w:right="72"/>
              <w:jc w:val="right"/>
            </w:pPr>
            <w:r>
              <w:t>13</w:t>
            </w:r>
          </w:p>
        </w:tc>
        <w:tc>
          <w:tcPr>
            <w:tcW w:w="936" w:type="dxa"/>
            <w:shd w:val="clear" w:color="auto" w:fill="DBE5F1" w:themeFill="accent1" w:themeFillTint="33"/>
            <w:vAlign w:val="bottom"/>
          </w:tcPr>
          <w:p w14:paraId="1017896F" w14:textId="77777777" w:rsidR="00A73250" w:rsidRPr="00A77924" w:rsidRDefault="00A73250" w:rsidP="0067022C">
            <w:pPr>
              <w:pStyle w:val="Table-Data"/>
              <w:ind w:right="72"/>
              <w:jc w:val="right"/>
            </w:pPr>
            <w:r>
              <w:t>12</w:t>
            </w:r>
          </w:p>
        </w:tc>
        <w:tc>
          <w:tcPr>
            <w:tcW w:w="936" w:type="dxa"/>
            <w:shd w:val="clear" w:color="auto" w:fill="DBE5F1" w:themeFill="accent1" w:themeFillTint="33"/>
            <w:vAlign w:val="bottom"/>
          </w:tcPr>
          <w:p w14:paraId="720029C8" w14:textId="77777777" w:rsidR="00A73250" w:rsidRPr="00A77924" w:rsidRDefault="00A73250" w:rsidP="0067022C">
            <w:pPr>
              <w:pStyle w:val="Table-Data"/>
              <w:ind w:right="72"/>
              <w:jc w:val="right"/>
            </w:pPr>
            <w:r>
              <w:t>12</w:t>
            </w:r>
          </w:p>
        </w:tc>
        <w:tc>
          <w:tcPr>
            <w:tcW w:w="936" w:type="dxa"/>
            <w:shd w:val="clear" w:color="auto" w:fill="EAF1DD" w:themeFill="accent3" w:themeFillTint="33"/>
            <w:vAlign w:val="bottom"/>
          </w:tcPr>
          <w:p w14:paraId="0B4FE248" w14:textId="77777777" w:rsidR="00A73250" w:rsidRPr="00A77924" w:rsidRDefault="00A73250" w:rsidP="0067022C">
            <w:pPr>
              <w:pStyle w:val="Table-Data"/>
              <w:ind w:right="72"/>
              <w:jc w:val="right"/>
            </w:pPr>
            <w:r>
              <w:t>10</w:t>
            </w:r>
          </w:p>
        </w:tc>
        <w:tc>
          <w:tcPr>
            <w:tcW w:w="936" w:type="dxa"/>
            <w:shd w:val="clear" w:color="auto" w:fill="EAF1DD" w:themeFill="accent3" w:themeFillTint="33"/>
            <w:vAlign w:val="bottom"/>
          </w:tcPr>
          <w:p w14:paraId="12A8AB1E" w14:textId="77777777" w:rsidR="00A73250" w:rsidRPr="00A77924" w:rsidRDefault="00A73250" w:rsidP="0067022C">
            <w:pPr>
              <w:pStyle w:val="Table-Data"/>
              <w:ind w:right="72"/>
              <w:jc w:val="right"/>
            </w:pPr>
            <w:r>
              <w:t>15</w:t>
            </w:r>
          </w:p>
        </w:tc>
        <w:tc>
          <w:tcPr>
            <w:tcW w:w="936" w:type="dxa"/>
            <w:shd w:val="clear" w:color="auto" w:fill="EAF1DD" w:themeFill="accent3" w:themeFillTint="33"/>
            <w:vAlign w:val="bottom"/>
          </w:tcPr>
          <w:p w14:paraId="6BB951E5" w14:textId="77777777" w:rsidR="00A73250" w:rsidRPr="00A77924" w:rsidRDefault="00A73250" w:rsidP="0067022C">
            <w:pPr>
              <w:pStyle w:val="Table-Data"/>
              <w:ind w:right="72"/>
              <w:jc w:val="right"/>
            </w:pPr>
            <w:r>
              <w:t>19</w:t>
            </w:r>
          </w:p>
        </w:tc>
        <w:tc>
          <w:tcPr>
            <w:tcW w:w="936" w:type="dxa"/>
            <w:shd w:val="clear" w:color="auto" w:fill="EAF1DD" w:themeFill="accent3" w:themeFillTint="33"/>
            <w:vAlign w:val="bottom"/>
          </w:tcPr>
          <w:p w14:paraId="3F87C0A4" w14:textId="77777777" w:rsidR="00A73250" w:rsidRPr="00A77924" w:rsidRDefault="00A73250" w:rsidP="0067022C">
            <w:pPr>
              <w:pStyle w:val="Table-Data"/>
              <w:ind w:right="72"/>
              <w:jc w:val="right"/>
            </w:pPr>
            <w:r>
              <w:t>17</w:t>
            </w:r>
          </w:p>
        </w:tc>
        <w:tc>
          <w:tcPr>
            <w:tcW w:w="1008" w:type="dxa"/>
            <w:vAlign w:val="bottom"/>
          </w:tcPr>
          <w:p w14:paraId="55F6368F" w14:textId="77777777" w:rsidR="00A73250" w:rsidRPr="00A77924" w:rsidRDefault="00A73250" w:rsidP="0067022C">
            <w:pPr>
              <w:pStyle w:val="Table-Data"/>
              <w:ind w:right="72"/>
              <w:jc w:val="right"/>
            </w:pPr>
            <w:r>
              <w:t>98</w:t>
            </w:r>
          </w:p>
        </w:tc>
      </w:tr>
      <w:tr w:rsidR="00A73250" w:rsidRPr="00A77924" w14:paraId="34DB4F6A" w14:textId="77777777" w:rsidTr="0067022C">
        <w:tc>
          <w:tcPr>
            <w:tcW w:w="1800" w:type="dxa"/>
          </w:tcPr>
          <w:p w14:paraId="1B09AB8D" w14:textId="77777777" w:rsidR="00A73250" w:rsidRPr="00A77924" w:rsidRDefault="00A73250" w:rsidP="00285A9C">
            <w:pPr>
              <w:pStyle w:val="Table-Text1stindent"/>
              <w:rPr>
                <w:noProof/>
              </w:rPr>
            </w:pPr>
            <w:r w:rsidRPr="00A77924">
              <w:rPr>
                <w:noProof/>
              </w:rPr>
              <w:t>3</w:t>
            </w:r>
          </w:p>
        </w:tc>
        <w:tc>
          <w:tcPr>
            <w:tcW w:w="936" w:type="dxa"/>
            <w:shd w:val="clear" w:color="auto" w:fill="F2DBDB" w:themeFill="accent2" w:themeFillTint="33"/>
            <w:vAlign w:val="bottom"/>
          </w:tcPr>
          <w:p w14:paraId="5D06EF6D" w14:textId="77777777" w:rsidR="00A73250" w:rsidRPr="00A77924" w:rsidRDefault="00A73250" w:rsidP="0067022C">
            <w:pPr>
              <w:pStyle w:val="Table-Data"/>
              <w:ind w:right="72"/>
              <w:jc w:val="right"/>
            </w:pPr>
            <w:r>
              <w:t>8</w:t>
            </w:r>
          </w:p>
        </w:tc>
        <w:tc>
          <w:tcPr>
            <w:tcW w:w="936" w:type="dxa"/>
            <w:shd w:val="clear" w:color="auto" w:fill="DBE5F1" w:themeFill="accent1" w:themeFillTint="33"/>
            <w:vAlign w:val="bottom"/>
          </w:tcPr>
          <w:p w14:paraId="6E1C1311" w14:textId="77777777" w:rsidR="00A73250" w:rsidRPr="00A77924" w:rsidRDefault="00A73250" w:rsidP="0067022C">
            <w:pPr>
              <w:pStyle w:val="Table-Data"/>
              <w:ind w:right="72"/>
              <w:jc w:val="right"/>
            </w:pPr>
            <w:r>
              <w:t>12</w:t>
            </w:r>
          </w:p>
        </w:tc>
        <w:tc>
          <w:tcPr>
            <w:tcW w:w="936" w:type="dxa"/>
            <w:shd w:val="clear" w:color="auto" w:fill="DBE5F1" w:themeFill="accent1" w:themeFillTint="33"/>
            <w:vAlign w:val="bottom"/>
          </w:tcPr>
          <w:p w14:paraId="461477A6" w14:textId="77777777" w:rsidR="00A73250" w:rsidRPr="00A77924" w:rsidRDefault="00A73250" w:rsidP="0067022C">
            <w:pPr>
              <w:pStyle w:val="Table-Data"/>
              <w:ind w:right="72"/>
              <w:jc w:val="right"/>
            </w:pPr>
            <w:r>
              <w:t>14</w:t>
            </w:r>
          </w:p>
        </w:tc>
        <w:tc>
          <w:tcPr>
            <w:tcW w:w="936" w:type="dxa"/>
            <w:shd w:val="clear" w:color="auto" w:fill="DBE5F1" w:themeFill="accent1" w:themeFillTint="33"/>
            <w:vAlign w:val="bottom"/>
          </w:tcPr>
          <w:p w14:paraId="1A3EFA8B" w14:textId="77777777" w:rsidR="00A73250" w:rsidRPr="00A77924" w:rsidRDefault="00A73250" w:rsidP="0067022C">
            <w:pPr>
              <w:pStyle w:val="Table-Data"/>
              <w:ind w:right="72"/>
              <w:jc w:val="right"/>
            </w:pPr>
            <w:r>
              <w:t>11</w:t>
            </w:r>
          </w:p>
        </w:tc>
        <w:tc>
          <w:tcPr>
            <w:tcW w:w="936" w:type="dxa"/>
            <w:shd w:val="clear" w:color="auto" w:fill="EAF1DD" w:themeFill="accent3" w:themeFillTint="33"/>
            <w:vAlign w:val="bottom"/>
          </w:tcPr>
          <w:p w14:paraId="7D1E54CC" w14:textId="77777777" w:rsidR="00A73250" w:rsidRPr="00A77924" w:rsidRDefault="00A73250" w:rsidP="0067022C">
            <w:pPr>
              <w:pStyle w:val="Table-Data"/>
              <w:ind w:right="72"/>
              <w:jc w:val="right"/>
            </w:pPr>
            <w:r>
              <w:t>9</w:t>
            </w:r>
          </w:p>
        </w:tc>
        <w:tc>
          <w:tcPr>
            <w:tcW w:w="936" w:type="dxa"/>
            <w:shd w:val="clear" w:color="auto" w:fill="EAF1DD" w:themeFill="accent3" w:themeFillTint="33"/>
            <w:vAlign w:val="bottom"/>
          </w:tcPr>
          <w:p w14:paraId="0FA8200E" w14:textId="77777777" w:rsidR="00A73250" w:rsidRPr="00A77924" w:rsidRDefault="00A73250" w:rsidP="0067022C">
            <w:pPr>
              <w:pStyle w:val="Table-Data"/>
              <w:ind w:right="72"/>
              <w:jc w:val="right"/>
            </w:pPr>
            <w:r>
              <w:t>9</w:t>
            </w:r>
          </w:p>
        </w:tc>
        <w:tc>
          <w:tcPr>
            <w:tcW w:w="936" w:type="dxa"/>
            <w:shd w:val="clear" w:color="auto" w:fill="EAF1DD" w:themeFill="accent3" w:themeFillTint="33"/>
            <w:vAlign w:val="bottom"/>
          </w:tcPr>
          <w:p w14:paraId="3FE27BFF" w14:textId="77777777" w:rsidR="00A73250" w:rsidRPr="00A77924" w:rsidRDefault="00A73250" w:rsidP="0067022C">
            <w:pPr>
              <w:pStyle w:val="Table-Data"/>
              <w:ind w:right="72"/>
              <w:jc w:val="right"/>
            </w:pPr>
            <w:r>
              <w:t>13</w:t>
            </w:r>
          </w:p>
        </w:tc>
        <w:tc>
          <w:tcPr>
            <w:tcW w:w="1008" w:type="dxa"/>
            <w:vAlign w:val="bottom"/>
          </w:tcPr>
          <w:p w14:paraId="6EBBC757" w14:textId="77777777" w:rsidR="00A73250" w:rsidRPr="00A77924" w:rsidRDefault="00A73250" w:rsidP="0067022C">
            <w:pPr>
              <w:pStyle w:val="Table-Data"/>
              <w:ind w:right="72"/>
              <w:jc w:val="right"/>
            </w:pPr>
            <w:r>
              <w:t>76</w:t>
            </w:r>
          </w:p>
        </w:tc>
      </w:tr>
      <w:tr w:rsidR="00A73250" w:rsidRPr="00A77924" w14:paraId="2D6C54C6" w14:textId="77777777" w:rsidTr="0067022C">
        <w:trPr>
          <w:trHeight w:val="77"/>
        </w:trPr>
        <w:tc>
          <w:tcPr>
            <w:tcW w:w="1800" w:type="dxa"/>
          </w:tcPr>
          <w:p w14:paraId="5C826442" w14:textId="77777777" w:rsidR="00A73250" w:rsidRPr="00A77924" w:rsidRDefault="00A73250" w:rsidP="00285A9C">
            <w:pPr>
              <w:pStyle w:val="Table-Text1stindent"/>
              <w:rPr>
                <w:noProof/>
              </w:rPr>
            </w:pPr>
            <w:r w:rsidRPr="00A77924">
              <w:rPr>
                <w:noProof/>
              </w:rPr>
              <w:t>4</w:t>
            </w:r>
          </w:p>
        </w:tc>
        <w:tc>
          <w:tcPr>
            <w:tcW w:w="936" w:type="dxa"/>
            <w:shd w:val="clear" w:color="auto" w:fill="F2DBDB" w:themeFill="accent2" w:themeFillTint="33"/>
            <w:vAlign w:val="bottom"/>
          </w:tcPr>
          <w:p w14:paraId="114D0E26" w14:textId="77777777" w:rsidR="00A73250" w:rsidRPr="00A77924" w:rsidRDefault="00A73250" w:rsidP="0067022C">
            <w:pPr>
              <w:pStyle w:val="Table-Data"/>
              <w:ind w:right="72"/>
              <w:jc w:val="right"/>
            </w:pPr>
            <w:r>
              <w:t>5</w:t>
            </w:r>
          </w:p>
        </w:tc>
        <w:tc>
          <w:tcPr>
            <w:tcW w:w="936" w:type="dxa"/>
            <w:shd w:val="clear" w:color="auto" w:fill="F2DBDB" w:themeFill="accent2" w:themeFillTint="33"/>
            <w:vAlign w:val="bottom"/>
          </w:tcPr>
          <w:p w14:paraId="542476EF" w14:textId="77777777" w:rsidR="00A73250" w:rsidRPr="00A77924" w:rsidRDefault="00A73250" w:rsidP="0067022C">
            <w:pPr>
              <w:pStyle w:val="Table-Data"/>
              <w:ind w:right="72"/>
              <w:jc w:val="right"/>
            </w:pPr>
            <w:r>
              <w:t>11</w:t>
            </w:r>
          </w:p>
        </w:tc>
        <w:tc>
          <w:tcPr>
            <w:tcW w:w="936" w:type="dxa"/>
            <w:shd w:val="clear" w:color="auto" w:fill="DBE5F1" w:themeFill="accent1" w:themeFillTint="33"/>
            <w:vAlign w:val="bottom"/>
          </w:tcPr>
          <w:p w14:paraId="15F39255" w14:textId="77777777" w:rsidR="00A73250" w:rsidRPr="00A77924" w:rsidRDefault="00A73250" w:rsidP="0067022C">
            <w:pPr>
              <w:pStyle w:val="Table-Data"/>
              <w:ind w:right="72"/>
              <w:jc w:val="right"/>
            </w:pPr>
            <w:r>
              <w:t>15</w:t>
            </w:r>
          </w:p>
        </w:tc>
        <w:tc>
          <w:tcPr>
            <w:tcW w:w="936" w:type="dxa"/>
            <w:shd w:val="clear" w:color="auto" w:fill="DBE5F1" w:themeFill="accent1" w:themeFillTint="33"/>
            <w:vAlign w:val="bottom"/>
          </w:tcPr>
          <w:p w14:paraId="3C4182BF" w14:textId="77777777" w:rsidR="00A73250" w:rsidRPr="00A77924" w:rsidRDefault="00A73250" w:rsidP="0067022C">
            <w:pPr>
              <w:pStyle w:val="Table-Data"/>
              <w:ind w:right="72"/>
              <w:jc w:val="right"/>
            </w:pPr>
            <w:r>
              <w:t>13</w:t>
            </w:r>
          </w:p>
        </w:tc>
        <w:tc>
          <w:tcPr>
            <w:tcW w:w="936" w:type="dxa"/>
            <w:shd w:val="clear" w:color="auto" w:fill="DBE5F1" w:themeFill="accent1" w:themeFillTint="33"/>
            <w:vAlign w:val="bottom"/>
          </w:tcPr>
          <w:p w14:paraId="3841B83F" w14:textId="77777777" w:rsidR="00A73250" w:rsidRPr="00A77924" w:rsidRDefault="00A73250" w:rsidP="0067022C">
            <w:pPr>
              <w:pStyle w:val="Table-Data"/>
              <w:ind w:right="72"/>
              <w:jc w:val="right"/>
            </w:pPr>
            <w:r>
              <w:t>12</w:t>
            </w:r>
          </w:p>
        </w:tc>
        <w:tc>
          <w:tcPr>
            <w:tcW w:w="936" w:type="dxa"/>
            <w:shd w:val="clear" w:color="auto" w:fill="EAF1DD" w:themeFill="accent3" w:themeFillTint="33"/>
            <w:vAlign w:val="bottom"/>
          </w:tcPr>
          <w:p w14:paraId="4C462114" w14:textId="77777777" w:rsidR="00A73250" w:rsidRPr="00A77924" w:rsidRDefault="00A73250" w:rsidP="0067022C">
            <w:pPr>
              <w:pStyle w:val="Table-Data"/>
              <w:ind w:right="72"/>
              <w:jc w:val="right"/>
            </w:pPr>
            <w:r>
              <w:t>11</w:t>
            </w:r>
          </w:p>
        </w:tc>
        <w:tc>
          <w:tcPr>
            <w:tcW w:w="936" w:type="dxa"/>
            <w:shd w:val="clear" w:color="auto" w:fill="EAF1DD" w:themeFill="accent3" w:themeFillTint="33"/>
            <w:vAlign w:val="bottom"/>
          </w:tcPr>
          <w:p w14:paraId="396FCE17" w14:textId="77777777" w:rsidR="00A73250" w:rsidRPr="00A77924" w:rsidRDefault="00A73250" w:rsidP="0067022C">
            <w:pPr>
              <w:pStyle w:val="Table-Data"/>
              <w:ind w:right="72"/>
              <w:jc w:val="right"/>
            </w:pPr>
            <w:r>
              <w:t>12</w:t>
            </w:r>
          </w:p>
        </w:tc>
        <w:tc>
          <w:tcPr>
            <w:tcW w:w="1008" w:type="dxa"/>
            <w:vAlign w:val="bottom"/>
          </w:tcPr>
          <w:p w14:paraId="11420952" w14:textId="77777777" w:rsidR="00A73250" w:rsidRPr="00A77924" w:rsidRDefault="00A73250" w:rsidP="0067022C">
            <w:pPr>
              <w:pStyle w:val="Table-Data"/>
              <w:ind w:right="72"/>
              <w:jc w:val="right"/>
            </w:pPr>
            <w:r>
              <w:t>79</w:t>
            </w:r>
          </w:p>
        </w:tc>
      </w:tr>
      <w:tr w:rsidR="00A73250" w:rsidRPr="00A77924" w14:paraId="0E7F9C7D" w14:textId="77777777" w:rsidTr="0067022C">
        <w:trPr>
          <w:trHeight w:val="77"/>
        </w:trPr>
        <w:tc>
          <w:tcPr>
            <w:tcW w:w="1800" w:type="dxa"/>
          </w:tcPr>
          <w:p w14:paraId="2FFCFC6F" w14:textId="77777777" w:rsidR="00A73250" w:rsidRPr="00A77924" w:rsidRDefault="00A73250" w:rsidP="00285A9C">
            <w:pPr>
              <w:pStyle w:val="Table-Text1stindent"/>
              <w:rPr>
                <w:noProof/>
              </w:rPr>
            </w:pPr>
            <w:r w:rsidRPr="00A77924">
              <w:rPr>
                <w:noProof/>
              </w:rPr>
              <w:t>5</w:t>
            </w:r>
          </w:p>
        </w:tc>
        <w:tc>
          <w:tcPr>
            <w:tcW w:w="936" w:type="dxa"/>
            <w:shd w:val="clear" w:color="auto" w:fill="F2DBDB" w:themeFill="accent2" w:themeFillTint="33"/>
            <w:vAlign w:val="bottom"/>
          </w:tcPr>
          <w:p w14:paraId="176CF343" w14:textId="77777777" w:rsidR="00A73250" w:rsidRPr="00A77924" w:rsidRDefault="00A73250" w:rsidP="0067022C">
            <w:pPr>
              <w:pStyle w:val="Table-Data"/>
              <w:ind w:right="72"/>
              <w:jc w:val="right"/>
            </w:pPr>
            <w:r>
              <w:t>10</w:t>
            </w:r>
          </w:p>
        </w:tc>
        <w:tc>
          <w:tcPr>
            <w:tcW w:w="936" w:type="dxa"/>
            <w:shd w:val="clear" w:color="auto" w:fill="F2DBDB" w:themeFill="accent2" w:themeFillTint="33"/>
            <w:vAlign w:val="bottom"/>
          </w:tcPr>
          <w:p w14:paraId="49BD0903" w14:textId="77777777" w:rsidR="00A73250" w:rsidRPr="00A77924" w:rsidRDefault="00A73250" w:rsidP="0067022C">
            <w:pPr>
              <w:pStyle w:val="Table-Data"/>
              <w:ind w:right="72"/>
              <w:jc w:val="right"/>
            </w:pPr>
            <w:r>
              <w:t>10</w:t>
            </w:r>
          </w:p>
        </w:tc>
        <w:tc>
          <w:tcPr>
            <w:tcW w:w="936" w:type="dxa"/>
            <w:shd w:val="clear" w:color="auto" w:fill="F2DBDB" w:themeFill="accent2" w:themeFillTint="33"/>
            <w:vAlign w:val="bottom"/>
          </w:tcPr>
          <w:p w14:paraId="740F905A" w14:textId="77777777" w:rsidR="00A73250" w:rsidRPr="00A77924" w:rsidRDefault="00A73250" w:rsidP="0067022C">
            <w:pPr>
              <w:pStyle w:val="Table-Data"/>
              <w:ind w:right="72"/>
              <w:jc w:val="right"/>
            </w:pPr>
            <w:r>
              <w:t>12</w:t>
            </w:r>
          </w:p>
        </w:tc>
        <w:tc>
          <w:tcPr>
            <w:tcW w:w="936" w:type="dxa"/>
            <w:shd w:val="clear" w:color="auto" w:fill="DBE5F1" w:themeFill="accent1" w:themeFillTint="33"/>
            <w:vAlign w:val="bottom"/>
          </w:tcPr>
          <w:p w14:paraId="1421CBDA" w14:textId="77777777" w:rsidR="00A73250" w:rsidRPr="00A77924" w:rsidRDefault="00A73250" w:rsidP="0067022C">
            <w:pPr>
              <w:pStyle w:val="Table-Data"/>
              <w:ind w:right="72"/>
              <w:jc w:val="right"/>
            </w:pPr>
            <w:r>
              <w:t>11</w:t>
            </w:r>
          </w:p>
        </w:tc>
        <w:tc>
          <w:tcPr>
            <w:tcW w:w="936" w:type="dxa"/>
            <w:shd w:val="clear" w:color="auto" w:fill="DBE5F1" w:themeFill="accent1" w:themeFillTint="33"/>
            <w:vAlign w:val="bottom"/>
          </w:tcPr>
          <w:p w14:paraId="6F96271C" w14:textId="77777777" w:rsidR="00A73250" w:rsidRPr="00A77924" w:rsidRDefault="00A73250" w:rsidP="0067022C">
            <w:pPr>
              <w:pStyle w:val="Table-Data"/>
              <w:ind w:right="72"/>
              <w:jc w:val="right"/>
            </w:pPr>
            <w:r>
              <w:t>12</w:t>
            </w:r>
          </w:p>
        </w:tc>
        <w:tc>
          <w:tcPr>
            <w:tcW w:w="936" w:type="dxa"/>
            <w:shd w:val="clear" w:color="auto" w:fill="DBE5F1" w:themeFill="accent1" w:themeFillTint="33"/>
            <w:vAlign w:val="bottom"/>
          </w:tcPr>
          <w:p w14:paraId="6E6750DC" w14:textId="77777777" w:rsidR="00A73250" w:rsidRPr="00A77924" w:rsidRDefault="00A73250" w:rsidP="0067022C">
            <w:pPr>
              <w:pStyle w:val="Table-Data"/>
              <w:ind w:right="72"/>
              <w:jc w:val="right"/>
            </w:pPr>
            <w:r>
              <w:t>10</w:t>
            </w:r>
          </w:p>
        </w:tc>
        <w:tc>
          <w:tcPr>
            <w:tcW w:w="936" w:type="dxa"/>
            <w:shd w:val="clear" w:color="auto" w:fill="EAF1DD" w:themeFill="accent3" w:themeFillTint="33"/>
            <w:vAlign w:val="bottom"/>
          </w:tcPr>
          <w:p w14:paraId="0C95F326" w14:textId="77777777" w:rsidR="00A73250" w:rsidRPr="00A77924" w:rsidRDefault="00A73250" w:rsidP="0067022C">
            <w:pPr>
              <w:pStyle w:val="Table-Data"/>
              <w:ind w:right="72"/>
              <w:jc w:val="right"/>
            </w:pPr>
            <w:r>
              <w:t>10</w:t>
            </w:r>
          </w:p>
        </w:tc>
        <w:tc>
          <w:tcPr>
            <w:tcW w:w="1008" w:type="dxa"/>
            <w:vAlign w:val="bottom"/>
          </w:tcPr>
          <w:p w14:paraId="6F9DA995" w14:textId="77777777" w:rsidR="00A73250" w:rsidRPr="00A77924" w:rsidRDefault="00A73250" w:rsidP="0067022C">
            <w:pPr>
              <w:pStyle w:val="Table-Data"/>
              <w:ind w:right="72"/>
              <w:jc w:val="right"/>
            </w:pPr>
            <w:r>
              <w:t>75</w:t>
            </w:r>
          </w:p>
        </w:tc>
      </w:tr>
      <w:tr w:rsidR="00A73250" w:rsidRPr="00A77924" w14:paraId="2CE8BB5D" w14:textId="77777777" w:rsidTr="0067022C">
        <w:trPr>
          <w:trHeight w:val="77"/>
        </w:trPr>
        <w:tc>
          <w:tcPr>
            <w:tcW w:w="1800" w:type="dxa"/>
          </w:tcPr>
          <w:p w14:paraId="50A3157E" w14:textId="77777777" w:rsidR="00A73250" w:rsidRPr="00A77924" w:rsidRDefault="00A73250" w:rsidP="00285A9C">
            <w:pPr>
              <w:pStyle w:val="Table-Text1stindent"/>
              <w:rPr>
                <w:noProof/>
              </w:rPr>
            </w:pPr>
            <w:r w:rsidRPr="00A77924">
              <w:rPr>
                <w:noProof/>
              </w:rPr>
              <w:t>6</w:t>
            </w:r>
          </w:p>
        </w:tc>
        <w:tc>
          <w:tcPr>
            <w:tcW w:w="936" w:type="dxa"/>
            <w:shd w:val="clear" w:color="auto" w:fill="F2DBDB" w:themeFill="accent2" w:themeFillTint="33"/>
            <w:vAlign w:val="bottom"/>
          </w:tcPr>
          <w:p w14:paraId="1B7C5173" w14:textId="77777777" w:rsidR="00A73250" w:rsidRPr="00A77924" w:rsidRDefault="00A73250" w:rsidP="0067022C">
            <w:pPr>
              <w:pStyle w:val="Table-Data"/>
              <w:ind w:right="72"/>
              <w:jc w:val="right"/>
            </w:pPr>
            <w:r>
              <w:t>13</w:t>
            </w:r>
          </w:p>
        </w:tc>
        <w:tc>
          <w:tcPr>
            <w:tcW w:w="936" w:type="dxa"/>
            <w:shd w:val="clear" w:color="auto" w:fill="F2DBDB" w:themeFill="accent2" w:themeFillTint="33"/>
            <w:vAlign w:val="bottom"/>
          </w:tcPr>
          <w:p w14:paraId="0B4D77FB" w14:textId="77777777" w:rsidR="00A73250" w:rsidRPr="00A77924" w:rsidRDefault="00A73250" w:rsidP="0067022C">
            <w:pPr>
              <w:pStyle w:val="Table-Data"/>
              <w:ind w:right="72"/>
              <w:jc w:val="right"/>
            </w:pPr>
            <w:r>
              <w:t>13</w:t>
            </w:r>
          </w:p>
        </w:tc>
        <w:tc>
          <w:tcPr>
            <w:tcW w:w="936" w:type="dxa"/>
            <w:shd w:val="clear" w:color="auto" w:fill="F2DBDB" w:themeFill="accent2" w:themeFillTint="33"/>
            <w:vAlign w:val="bottom"/>
          </w:tcPr>
          <w:p w14:paraId="36008B6F" w14:textId="77777777" w:rsidR="00A73250" w:rsidRPr="00A77924" w:rsidRDefault="00A73250" w:rsidP="0067022C">
            <w:pPr>
              <w:pStyle w:val="Table-Data"/>
              <w:ind w:right="72"/>
              <w:jc w:val="right"/>
            </w:pPr>
            <w:r>
              <w:t>14</w:t>
            </w:r>
          </w:p>
        </w:tc>
        <w:tc>
          <w:tcPr>
            <w:tcW w:w="936" w:type="dxa"/>
            <w:shd w:val="clear" w:color="auto" w:fill="F2DBDB" w:themeFill="accent2" w:themeFillTint="33"/>
            <w:vAlign w:val="bottom"/>
          </w:tcPr>
          <w:p w14:paraId="4DF20474" w14:textId="77777777" w:rsidR="00A73250" w:rsidRPr="00A77924" w:rsidRDefault="00A73250" w:rsidP="0067022C">
            <w:pPr>
              <w:pStyle w:val="Table-Data"/>
              <w:ind w:right="72"/>
              <w:jc w:val="right"/>
            </w:pPr>
            <w:r>
              <w:t>9</w:t>
            </w:r>
          </w:p>
        </w:tc>
        <w:tc>
          <w:tcPr>
            <w:tcW w:w="936" w:type="dxa"/>
            <w:shd w:val="clear" w:color="auto" w:fill="DBE5F1" w:themeFill="accent1" w:themeFillTint="33"/>
            <w:vAlign w:val="bottom"/>
          </w:tcPr>
          <w:p w14:paraId="58A1BBE4" w14:textId="77777777" w:rsidR="00A73250" w:rsidRPr="00A77924" w:rsidRDefault="00A73250" w:rsidP="0067022C">
            <w:pPr>
              <w:pStyle w:val="Table-Data"/>
              <w:ind w:right="72"/>
              <w:jc w:val="right"/>
            </w:pPr>
            <w:r>
              <w:t>14</w:t>
            </w:r>
          </w:p>
        </w:tc>
        <w:tc>
          <w:tcPr>
            <w:tcW w:w="936" w:type="dxa"/>
            <w:shd w:val="clear" w:color="auto" w:fill="DBE5F1" w:themeFill="accent1" w:themeFillTint="33"/>
            <w:vAlign w:val="bottom"/>
          </w:tcPr>
          <w:p w14:paraId="4FB20D4B" w14:textId="77777777" w:rsidR="00A73250" w:rsidRPr="00A77924" w:rsidRDefault="00A73250" w:rsidP="0067022C">
            <w:pPr>
              <w:pStyle w:val="Table-Data"/>
              <w:ind w:right="72"/>
              <w:jc w:val="right"/>
            </w:pPr>
            <w:r>
              <w:t>9</w:t>
            </w:r>
          </w:p>
        </w:tc>
        <w:tc>
          <w:tcPr>
            <w:tcW w:w="936" w:type="dxa"/>
            <w:shd w:val="clear" w:color="auto" w:fill="DBE5F1" w:themeFill="accent1" w:themeFillTint="33"/>
            <w:vAlign w:val="bottom"/>
          </w:tcPr>
          <w:p w14:paraId="7CB4CC8F" w14:textId="77777777" w:rsidR="00A73250" w:rsidRPr="00A77924" w:rsidRDefault="00A73250" w:rsidP="0067022C">
            <w:pPr>
              <w:pStyle w:val="Table-Data"/>
              <w:ind w:right="72"/>
              <w:jc w:val="right"/>
            </w:pPr>
            <w:r>
              <w:t>3</w:t>
            </w:r>
          </w:p>
        </w:tc>
        <w:tc>
          <w:tcPr>
            <w:tcW w:w="1008" w:type="dxa"/>
            <w:vAlign w:val="bottom"/>
          </w:tcPr>
          <w:p w14:paraId="3F1893BE" w14:textId="77777777" w:rsidR="00A73250" w:rsidRPr="00A77924" w:rsidRDefault="00A73250" w:rsidP="0067022C">
            <w:pPr>
              <w:pStyle w:val="Table-Data"/>
              <w:ind w:right="72"/>
              <w:jc w:val="right"/>
            </w:pPr>
            <w:r>
              <w:t>75</w:t>
            </w:r>
          </w:p>
        </w:tc>
      </w:tr>
      <w:tr w:rsidR="00A73250" w:rsidRPr="00A77924" w14:paraId="5015586B" w14:textId="77777777" w:rsidTr="0067022C">
        <w:trPr>
          <w:trHeight w:val="80"/>
        </w:trPr>
        <w:tc>
          <w:tcPr>
            <w:tcW w:w="1800" w:type="dxa"/>
          </w:tcPr>
          <w:p w14:paraId="7768A25E" w14:textId="77777777" w:rsidR="00A73250" w:rsidRPr="00A77924" w:rsidRDefault="00A73250" w:rsidP="00285A9C">
            <w:pPr>
              <w:pStyle w:val="Table-Text1stindent"/>
              <w:rPr>
                <w:noProof/>
              </w:rPr>
            </w:pPr>
            <w:r w:rsidRPr="00A77924">
              <w:rPr>
                <w:noProof/>
              </w:rPr>
              <w:t>7</w:t>
            </w:r>
          </w:p>
        </w:tc>
        <w:tc>
          <w:tcPr>
            <w:tcW w:w="936" w:type="dxa"/>
            <w:shd w:val="clear" w:color="auto" w:fill="F2DBDB" w:themeFill="accent2" w:themeFillTint="33"/>
            <w:vAlign w:val="bottom"/>
          </w:tcPr>
          <w:p w14:paraId="0429EA36" w14:textId="77777777" w:rsidR="00A73250" w:rsidRPr="00A77924" w:rsidRDefault="00A73250" w:rsidP="0067022C">
            <w:pPr>
              <w:pStyle w:val="Table-Data"/>
              <w:ind w:right="72"/>
              <w:jc w:val="right"/>
            </w:pPr>
            <w:r>
              <w:t>9</w:t>
            </w:r>
          </w:p>
        </w:tc>
        <w:tc>
          <w:tcPr>
            <w:tcW w:w="936" w:type="dxa"/>
            <w:shd w:val="clear" w:color="auto" w:fill="F2DBDB" w:themeFill="accent2" w:themeFillTint="33"/>
            <w:vAlign w:val="bottom"/>
          </w:tcPr>
          <w:p w14:paraId="570AC90C" w14:textId="77777777" w:rsidR="00A73250" w:rsidRPr="00A77924" w:rsidRDefault="00A73250" w:rsidP="0067022C">
            <w:pPr>
              <w:pStyle w:val="Table-Data"/>
              <w:ind w:right="72"/>
              <w:jc w:val="right"/>
            </w:pPr>
            <w:r>
              <w:t>12</w:t>
            </w:r>
          </w:p>
        </w:tc>
        <w:tc>
          <w:tcPr>
            <w:tcW w:w="936" w:type="dxa"/>
            <w:shd w:val="clear" w:color="auto" w:fill="F2DBDB" w:themeFill="accent2" w:themeFillTint="33"/>
            <w:vAlign w:val="bottom"/>
          </w:tcPr>
          <w:p w14:paraId="53CFAA60" w14:textId="77777777" w:rsidR="00A73250" w:rsidRPr="00A77924" w:rsidRDefault="00A73250" w:rsidP="0067022C">
            <w:pPr>
              <w:pStyle w:val="Table-Data"/>
              <w:ind w:right="72"/>
              <w:jc w:val="right"/>
            </w:pPr>
            <w:r>
              <w:t>12</w:t>
            </w:r>
          </w:p>
        </w:tc>
        <w:tc>
          <w:tcPr>
            <w:tcW w:w="936" w:type="dxa"/>
            <w:shd w:val="clear" w:color="auto" w:fill="F2DBDB" w:themeFill="accent2" w:themeFillTint="33"/>
            <w:vAlign w:val="bottom"/>
          </w:tcPr>
          <w:p w14:paraId="60C7F69F" w14:textId="77777777" w:rsidR="00A73250" w:rsidRPr="00A77924" w:rsidRDefault="00A73250" w:rsidP="0067022C">
            <w:pPr>
              <w:pStyle w:val="Table-Data"/>
              <w:ind w:right="72"/>
              <w:jc w:val="right"/>
            </w:pPr>
            <w:r>
              <w:t>13</w:t>
            </w:r>
          </w:p>
        </w:tc>
        <w:tc>
          <w:tcPr>
            <w:tcW w:w="936" w:type="dxa"/>
            <w:shd w:val="clear" w:color="auto" w:fill="F2DBDB" w:themeFill="accent2" w:themeFillTint="33"/>
            <w:vAlign w:val="bottom"/>
          </w:tcPr>
          <w:p w14:paraId="724D121E" w14:textId="77777777" w:rsidR="00A73250" w:rsidRPr="00A77924" w:rsidRDefault="00A73250" w:rsidP="0067022C">
            <w:pPr>
              <w:pStyle w:val="Table-Data"/>
              <w:ind w:right="72"/>
              <w:jc w:val="right"/>
            </w:pPr>
            <w:r>
              <w:t>8</w:t>
            </w:r>
          </w:p>
        </w:tc>
        <w:tc>
          <w:tcPr>
            <w:tcW w:w="936" w:type="dxa"/>
            <w:shd w:val="clear" w:color="auto" w:fill="DBE5F1" w:themeFill="accent1" w:themeFillTint="33"/>
            <w:vAlign w:val="bottom"/>
          </w:tcPr>
          <w:p w14:paraId="11BCF95E" w14:textId="77777777" w:rsidR="00A73250" w:rsidRPr="00A77924" w:rsidRDefault="00A73250" w:rsidP="0067022C">
            <w:pPr>
              <w:pStyle w:val="Table-Data"/>
              <w:ind w:right="72"/>
              <w:jc w:val="right"/>
            </w:pPr>
            <w:r>
              <w:t>11</w:t>
            </w:r>
          </w:p>
        </w:tc>
        <w:tc>
          <w:tcPr>
            <w:tcW w:w="936" w:type="dxa"/>
            <w:shd w:val="clear" w:color="auto" w:fill="DBE5F1" w:themeFill="accent1" w:themeFillTint="33"/>
            <w:vAlign w:val="bottom"/>
          </w:tcPr>
          <w:p w14:paraId="19B7575A" w14:textId="77777777" w:rsidR="00A73250" w:rsidRPr="00A77924" w:rsidRDefault="00A73250" w:rsidP="0067022C">
            <w:pPr>
              <w:pStyle w:val="Table-Data"/>
              <w:ind w:right="72"/>
              <w:jc w:val="right"/>
            </w:pPr>
            <w:r>
              <w:t>2</w:t>
            </w:r>
          </w:p>
        </w:tc>
        <w:tc>
          <w:tcPr>
            <w:tcW w:w="1008" w:type="dxa"/>
            <w:vAlign w:val="bottom"/>
          </w:tcPr>
          <w:p w14:paraId="299EE71F" w14:textId="77777777" w:rsidR="00A73250" w:rsidRPr="00A77924" w:rsidRDefault="00A73250" w:rsidP="0067022C">
            <w:pPr>
              <w:pStyle w:val="Table-Data"/>
              <w:ind w:right="72"/>
              <w:jc w:val="right"/>
            </w:pPr>
            <w:r>
              <w:t>67</w:t>
            </w:r>
          </w:p>
        </w:tc>
      </w:tr>
      <w:tr w:rsidR="00A73250" w:rsidRPr="00A77924" w14:paraId="7B3C7033" w14:textId="77777777" w:rsidTr="0067022C">
        <w:trPr>
          <w:trHeight w:val="77"/>
        </w:trPr>
        <w:tc>
          <w:tcPr>
            <w:tcW w:w="1800" w:type="dxa"/>
          </w:tcPr>
          <w:p w14:paraId="5DEDD7A3" w14:textId="77777777" w:rsidR="00A73250" w:rsidRPr="00285A9C" w:rsidRDefault="00A73250" w:rsidP="00285A9C">
            <w:pPr>
              <w:pStyle w:val="Table-Text"/>
              <w:jc w:val="right"/>
              <w:rPr>
                <w:b/>
                <w:noProof/>
              </w:rPr>
            </w:pPr>
            <w:r w:rsidRPr="00285A9C">
              <w:rPr>
                <w:b/>
                <w:noProof/>
              </w:rPr>
              <w:t>Totals</w:t>
            </w:r>
          </w:p>
        </w:tc>
        <w:tc>
          <w:tcPr>
            <w:tcW w:w="936" w:type="dxa"/>
            <w:vAlign w:val="bottom"/>
          </w:tcPr>
          <w:p w14:paraId="08766F18" w14:textId="77777777" w:rsidR="00A73250" w:rsidRPr="0067022C" w:rsidRDefault="00A73250" w:rsidP="0067022C">
            <w:pPr>
              <w:jc w:val="right"/>
              <w:rPr>
                <w:sz w:val="20"/>
              </w:rPr>
            </w:pPr>
            <w:r w:rsidRPr="0067022C">
              <w:rPr>
                <w:color w:val="000000"/>
                <w:sz w:val="20"/>
                <w:szCs w:val="20"/>
              </w:rPr>
              <w:t>67</w:t>
            </w:r>
          </w:p>
        </w:tc>
        <w:tc>
          <w:tcPr>
            <w:tcW w:w="936" w:type="dxa"/>
            <w:vAlign w:val="bottom"/>
          </w:tcPr>
          <w:p w14:paraId="4290AE41" w14:textId="77777777" w:rsidR="00A73250" w:rsidRPr="0067022C" w:rsidRDefault="00A73250" w:rsidP="0067022C">
            <w:pPr>
              <w:jc w:val="right"/>
              <w:rPr>
                <w:sz w:val="20"/>
              </w:rPr>
            </w:pPr>
            <w:r w:rsidRPr="0067022C">
              <w:rPr>
                <w:color w:val="000000"/>
                <w:sz w:val="20"/>
                <w:szCs w:val="20"/>
              </w:rPr>
              <w:t>78</w:t>
            </w:r>
          </w:p>
        </w:tc>
        <w:tc>
          <w:tcPr>
            <w:tcW w:w="936" w:type="dxa"/>
            <w:vAlign w:val="bottom"/>
          </w:tcPr>
          <w:p w14:paraId="4379D8D7" w14:textId="77777777" w:rsidR="00A73250" w:rsidRPr="0067022C" w:rsidRDefault="00A73250" w:rsidP="0067022C">
            <w:pPr>
              <w:jc w:val="right"/>
              <w:rPr>
                <w:sz w:val="20"/>
              </w:rPr>
            </w:pPr>
            <w:r w:rsidRPr="0067022C">
              <w:rPr>
                <w:color w:val="000000"/>
                <w:sz w:val="20"/>
                <w:szCs w:val="20"/>
              </w:rPr>
              <w:t>90</w:t>
            </w:r>
          </w:p>
        </w:tc>
        <w:tc>
          <w:tcPr>
            <w:tcW w:w="936" w:type="dxa"/>
            <w:vAlign w:val="bottom"/>
          </w:tcPr>
          <w:p w14:paraId="34809928" w14:textId="77777777" w:rsidR="00A73250" w:rsidRPr="0067022C" w:rsidRDefault="00A73250" w:rsidP="0067022C">
            <w:pPr>
              <w:jc w:val="right"/>
              <w:rPr>
                <w:sz w:val="20"/>
              </w:rPr>
            </w:pPr>
            <w:r w:rsidRPr="0067022C">
              <w:rPr>
                <w:color w:val="000000"/>
                <w:sz w:val="20"/>
                <w:szCs w:val="20"/>
              </w:rPr>
              <w:t>83</w:t>
            </w:r>
          </w:p>
        </w:tc>
        <w:tc>
          <w:tcPr>
            <w:tcW w:w="936" w:type="dxa"/>
            <w:vAlign w:val="bottom"/>
          </w:tcPr>
          <w:p w14:paraId="44806055" w14:textId="77777777" w:rsidR="00A73250" w:rsidRPr="0067022C" w:rsidRDefault="00A73250" w:rsidP="0067022C">
            <w:pPr>
              <w:jc w:val="right"/>
              <w:rPr>
                <w:sz w:val="20"/>
              </w:rPr>
            </w:pPr>
            <w:r w:rsidRPr="0067022C">
              <w:rPr>
                <w:color w:val="000000"/>
                <w:sz w:val="20"/>
                <w:szCs w:val="20"/>
              </w:rPr>
              <w:t>89</w:t>
            </w:r>
          </w:p>
        </w:tc>
        <w:tc>
          <w:tcPr>
            <w:tcW w:w="936" w:type="dxa"/>
            <w:vAlign w:val="bottom"/>
          </w:tcPr>
          <w:p w14:paraId="0BFC7DB1" w14:textId="77777777" w:rsidR="00A73250" w:rsidRPr="0067022C" w:rsidRDefault="00A73250" w:rsidP="0067022C">
            <w:pPr>
              <w:jc w:val="right"/>
              <w:rPr>
                <w:sz w:val="20"/>
              </w:rPr>
            </w:pPr>
            <w:r w:rsidRPr="0067022C">
              <w:rPr>
                <w:color w:val="000000"/>
                <w:sz w:val="20"/>
                <w:szCs w:val="20"/>
              </w:rPr>
              <w:t>89</w:t>
            </w:r>
          </w:p>
        </w:tc>
        <w:tc>
          <w:tcPr>
            <w:tcW w:w="936" w:type="dxa"/>
            <w:shd w:val="clear" w:color="auto" w:fill="FFFFFF" w:themeFill="background1"/>
            <w:vAlign w:val="bottom"/>
          </w:tcPr>
          <w:p w14:paraId="706E967C" w14:textId="77777777" w:rsidR="00A73250" w:rsidRPr="0067022C" w:rsidRDefault="00A73250" w:rsidP="0067022C">
            <w:pPr>
              <w:jc w:val="right"/>
              <w:rPr>
                <w:sz w:val="20"/>
              </w:rPr>
            </w:pPr>
            <w:r w:rsidRPr="0067022C">
              <w:rPr>
                <w:color w:val="000000"/>
                <w:sz w:val="20"/>
                <w:szCs w:val="20"/>
              </w:rPr>
              <w:t>74</w:t>
            </w:r>
          </w:p>
        </w:tc>
        <w:tc>
          <w:tcPr>
            <w:tcW w:w="1008" w:type="dxa"/>
            <w:vAlign w:val="bottom"/>
          </w:tcPr>
          <w:p w14:paraId="5D90132C" w14:textId="77777777" w:rsidR="00A73250" w:rsidRPr="0067022C" w:rsidRDefault="00A73250" w:rsidP="0067022C">
            <w:pPr>
              <w:jc w:val="right"/>
              <w:rPr>
                <w:sz w:val="20"/>
              </w:rPr>
            </w:pPr>
            <w:r w:rsidRPr="0067022C">
              <w:rPr>
                <w:color w:val="000000"/>
                <w:sz w:val="20"/>
              </w:rPr>
              <w:t>570</w:t>
            </w:r>
          </w:p>
        </w:tc>
      </w:tr>
    </w:tbl>
    <w:p w14:paraId="5F5EDD9E" w14:textId="1839C378" w:rsidR="00683EC9" w:rsidRDefault="00A73250" w:rsidP="00503481">
      <w:pPr>
        <w:pStyle w:val="BodyText"/>
        <w:spacing w:before="360"/>
      </w:pPr>
      <w:r w:rsidRPr="00EC3037">
        <w:rPr>
          <w:rStyle w:val="BoldBlueRunIn"/>
        </w:rPr>
        <w:t>Interpretation</w:t>
      </w:r>
      <w:r w:rsidR="00EC3037">
        <w:rPr>
          <w:rStyle w:val="BoldBlueRunIn"/>
        </w:rPr>
        <w:t xml:space="preserve">. </w:t>
      </w:r>
      <w:r>
        <w:t xml:space="preserve">In the </w:t>
      </w:r>
      <w:r w:rsidRPr="003736AE">
        <w:rPr>
          <w:b/>
        </w:rPr>
        <w:t>expected pattern</w:t>
      </w:r>
      <w:r>
        <w:t xml:space="preserve">, most </w:t>
      </w:r>
      <w:r w:rsidR="00683EC9">
        <w:t xml:space="preserve">ratings </w:t>
      </w:r>
      <w:r>
        <w:t xml:space="preserve">are clustered </w:t>
      </w:r>
      <w:r w:rsidR="00AF2A4F">
        <w:t xml:space="preserve">in </w:t>
      </w:r>
      <w:r w:rsidR="00551A5B">
        <w:t>blue</w:t>
      </w:r>
      <w:r>
        <w:t xml:space="preserve"> cells, which demonstrate</w:t>
      </w:r>
      <w:r w:rsidR="00AF2A4F">
        <w:t>s that</w:t>
      </w:r>
      <w:r>
        <w:t xml:space="preserve"> entry and exit ratings remain</w:t>
      </w:r>
      <w:r w:rsidR="004D2804">
        <w:t>ed</w:t>
      </w:r>
      <w:r>
        <w:t xml:space="preserve"> stable or increase</w:t>
      </w:r>
      <w:r w:rsidR="004D2804">
        <w:t>d</w:t>
      </w:r>
      <w:r>
        <w:t>/decrease</w:t>
      </w:r>
      <w:r w:rsidR="004D2804">
        <w:t>d</w:t>
      </w:r>
      <w:r>
        <w:t xml:space="preserve"> by no more than </w:t>
      </w:r>
      <w:r w:rsidR="00551A5B">
        <w:t>1</w:t>
      </w:r>
      <w:r>
        <w:t xml:space="preserve"> points.</w:t>
      </w:r>
      <w:r w:rsidR="00E57A99">
        <w:t xml:space="preserve"> Generally, it is expected that 60</w:t>
      </w:r>
      <w:r w:rsidR="00AF2A4F">
        <w:t>–</w:t>
      </w:r>
      <w:r w:rsidR="00E57A99">
        <w:t>70% of children</w:t>
      </w:r>
      <w:r w:rsidR="00AF2A4F">
        <w:t>’s ratings</w:t>
      </w:r>
      <w:r w:rsidR="00E57A99">
        <w:t xml:space="preserve"> will fall in the blue cells, indicating that the</w:t>
      </w:r>
      <w:r w:rsidR="00AF2A4F">
        <w:t>y</w:t>
      </w:r>
      <w:r w:rsidR="00E57A99">
        <w:t xml:space="preserve"> were stable or </w:t>
      </w:r>
      <w:r w:rsidR="00E57A99">
        <w:lastRenderedPageBreak/>
        <w:t>increased or decreased by 1 point. An additional 20</w:t>
      </w:r>
      <w:r w:rsidR="00AF2A4F">
        <w:t>–</w:t>
      </w:r>
      <w:r w:rsidR="00E57A99">
        <w:t xml:space="preserve">40% of </w:t>
      </w:r>
      <w:r w:rsidR="00AF2A4F">
        <w:t xml:space="preserve">ratings </w:t>
      </w:r>
      <w:r w:rsidR="00E57A99">
        <w:t xml:space="preserve">are in </w:t>
      </w:r>
      <w:r w:rsidR="00A36AE7">
        <w:t>the green cells</w:t>
      </w:r>
      <w:r w:rsidR="00AF2A4F">
        <w:t>, as expected</w:t>
      </w:r>
      <w:r w:rsidR="00E57A99">
        <w:t xml:space="preserve">. </w:t>
      </w:r>
      <w:r w:rsidR="00AF2A4F">
        <w:t xml:space="preserve">Also as expected, fewer </w:t>
      </w:r>
      <w:r w:rsidR="00E57A99">
        <w:t xml:space="preserve">than 10% of </w:t>
      </w:r>
      <w:r w:rsidR="00AF2A4F">
        <w:t>the ratings are</w:t>
      </w:r>
      <w:r w:rsidR="00E57A99">
        <w:t xml:space="preserve"> </w:t>
      </w:r>
      <w:r w:rsidR="00A36AE7">
        <w:t xml:space="preserve">in the rose cells. </w:t>
      </w:r>
    </w:p>
    <w:p w14:paraId="70081F93" w14:textId="13E3282F" w:rsidR="00A73250" w:rsidRDefault="00A73250" w:rsidP="00376B27">
      <w:pPr>
        <w:pStyle w:val="BodyText"/>
        <w:spacing w:after="360"/>
      </w:pPr>
      <w:r w:rsidRPr="00565B8F">
        <w:t xml:space="preserve">In the </w:t>
      </w:r>
      <w:r w:rsidRPr="00565B8F">
        <w:rPr>
          <w:b/>
        </w:rPr>
        <w:t>unexpected pattern</w:t>
      </w:r>
      <w:r w:rsidRPr="00565B8F">
        <w:t xml:space="preserve">, many more children </w:t>
      </w:r>
      <w:r w:rsidR="00AF2A4F">
        <w:t>ha</w:t>
      </w:r>
      <w:r w:rsidR="007A7E96">
        <w:t>ve</w:t>
      </w:r>
      <w:r w:rsidR="00AF2A4F">
        <w:t xml:space="preserve"> ratings</w:t>
      </w:r>
      <w:r w:rsidR="00AF2A4F" w:rsidRPr="00565B8F">
        <w:t xml:space="preserve"> </w:t>
      </w:r>
      <w:r w:rsidRPr="00565B8F">
        <w:t xml:space="preserve">in the </w:t>
      </w:r>
      <w:r w:rsidR="008B47C2">
        <w:t>rose and green cells.</w:t>
      </w:r>
      <w:r>
        <w:t xml:space="preserve"> </w:t>
      </w:r>
      <w:r w:rsidR="008B47C2">
        <w:t xml:space="preserve">Only 35% of </w:t>
      </w:r>
      <w:r w:rsidR="00AF2A4F">
        <w:t xml:space="preserve">ratings </w:t>
      </w:r>
      <w:r w:rsidR="008B47C2">
        <w:t>are in the blue cells, instead of 60</w:t>
      </w:r>
      <w:r w:rsidR="00AF2A4F">
        <w:t>–</w:t>
      </w:r>
      <w:r w:rsidR="008B47C2">
        <w:t>70%. Furthermore, 28% are in the rose cells, meaning that more than one-quarter of children receive</w:t>
      </w:r>
      <w:r w:rsidR="00AF2A4F">
        <w:t>d</w:t>
      </w:r>
      <w:r w:rsidR="008B47C2">
        <w:t xml:space="preserve"> a lower exit rating than entry rating, which is very unusual. While 36% of </w:t>
      </w:r>
      <w:r w:rsidR="00AF2A4F">
        <w:t xml:space="preserve">ratings </w:t>
      </w:r>
      <w:r w:rsidR="008B47C2">
        <w:t>are in the green cells, which is within the expected range, note that the rest of the pattern does not fall within the expected ranges.</w:t>
      </w:r>
      <w:r w:rsidR="009A7AE8">
        <w:t xml:space="preserve"> </w:t>
      </w:r>
    </w:p>
    <w:p w14:paraId="40C90705" w14:textId="12B5C3C4" w:rsidR="00A73250" w:rsidRDefault="00A73250" w:rsidP="00666FD6">
      <w:pPr>
        <w:pStyle w:val="Heading4"/>
        <w:spacing w:after="120"/>
      </w:pPr>
      <w:r w:rsidRPr="00111E63">
        <w:rPr>
          <w:rStyle w:val="Heading3Char"/>
        </w:rPr>
        <w:t xml:space="preserve">Suggested </w:t>
      </w:r>
      <w:r>
        <w:rPr>
          <w:rStyle w:val="Heading3Char"/>
        </w:rPr>
        <w:t>a</w:t>
      </w:r>
      <w:r w:rsidRPr="00111E63">
        <w:rPr>
          <w:rStyle w:val="Heading3Char"/>
        </w:rPr>
        <w:t xml:space="preserve">nalysis: </w:t>
      </w:r>
      <w:r w:rsidR="006E5F12">
        <w:rPr>
          <w:rStyle w:val="Heading3Char"/>
          <w:b w:val="0"/>
        </w:rPr>
        <w:t>Distribution of exit minus entry change patterns</w:t>
      </w:r>
      <w:r>
        <w:t xml:space="preserve"> </w:t>
      </w:r>
    </w:p>
    <w:p w14:paraId="7B1F0F4D" w14:textId="6223E15C" w:rsidR="00A73250" w:rsidRDefault="00A73250" w:rsidP="00EC3037">
      <w:pPr>
        <w:pStyle w:val="BodyText"/>
      </w:pPr>
      <w:r w:rsidRPr="004C0BF3">
        <w:t xml:space="preserve">Another analysis </w:t>
      </w:r>
      <w:r w:rsidR="00571DB0">
        <w:t>designed to help</w:t>
      </w:r>
      <w:r>
        <w:t xml:space="preserve"> understand the change between ratings </w:t>
      </w:r>
      <w:r w:rsidRPr="004C0BF3">
        <w:t xml:space="preserve">is </w:t>
      </w:r>
      <w:r>
        <w:t>the distribution of the differences between the entry and exit COS ratings</w:t>
      </w:r>
      <w:r w:rsidRPr="004C0BF3">
        <w:t xml:space="preserve">. </w:t>
      </w:r>
      <w:r w:rsidR="007A7E96">
        <w:t xml:space="preserve">Entry and exit ratings are not expected to differ by more than 3 points, with most exit ratings higher than entry ratings. </w:t>
      </w:r>
      <w:r w:rsidR="00472F40">
        <w:t>Only children entering with a rating of 1, 2</w:t>
      </w:r>
      <w:r w:rsidR="00607FE8">
        <w:t>,</w:t>
      </w:r>
      <w:r w:rsidR="00472F40">
        <w:t xml:space="preserve"> or 3 can </w:t>
      </w:r>
      <w:r w:rsidR="007A7E96">
        <w:t xml:space="preserve">have a rating </w:t>
      </w:r>
      <w:r w:rsidR="00472F40">
        <w:t xml:space="preserve">increase </w:t>
      </w:r>
      <w:r w:rsidR="007A7E96">
        <w:t xml:space="preserve">of </w:t>
      </w:r>
      <w:r w:rsidR="00472F40">
        <w:t>more than 3 points</w:t>
      </w:r>
      <w:r w:rsidR="00607FE8">
        <w:t>,</w:t>
      </w:r>
      <w:r w:rsidR="00472F40">
        <w:t xml:space="preserve"> and increasing from a 3 to a 7 would mean </w:t>
      </w:r>
      <w:r w:rsidR="007A7E96">
        <w:t xml:space="preserve">a child’s </w:t>
      </w:r>
      <w:r w:rsidR="00472F40">
        <w:t>entering a program without any age-expected functioning and exiting a program with age</w:t>
      </w:r>
      <w:r w:rsidR="00607FE8">
        <w:t>-</w:t>
      </w:r>
      <w:r w:rsidR="00472F40">
        <w:t xml:space="preserve">expected functioning and no concerns. </w:t>
      </w:r>
    </w:p>
    <w:p w14:paraId="719AEE90" w14:textId="5371C052" w:rsidR="00A73250" w:rsidRDefault="00F94C4A" w:rsidP="00847C4A">
      <w:pPr>
        <w:spacing w:after="120"/>
        <w:ind w:left="259"/>
      </w:pPr>
      <w:r w:rsidRPr="00702DE4">
        <w:rPr>
          <w:noProof/>
        </w:rPr>
        <mc:AlternateContent>
          <mc:Choice Requires="wps">
            <w:drawing>
              <wp:anchor distT="0" distB="0" distL="114300" distR="114300" simplePos="0" relativeHeight="251662336" behindDoc="0" locked="0" layoutInCell="1" allowOverlap="1" wp14:anchorId="26EA1641" wp14:editId="20EE8F13">
                <wp:simplePos x="0" y="0"/>
                <wp:positionH relativeFrom="margin">
                  <wp:posOffset>0</wp:posOffset>
                </wp:positionH>
                <wp:positionV relativeFrom="paragraph">
                  <wp:posOffset>252095</wp:posOffset>
                </wp:positionV>
                <wp:extent cx="2011680" cy="365760"/>
                <wp:effectExtent l="0" t="0" r="26670" b="15240"/>
                <wp:wrapNone/>
                <wp:docPr id="23" name="Rectangle 23"/>
                <wp:cNvGraphicFramePr/>
                <a:graphic xmlns:a="http://schemas.openxmlformats.org/drawingml/2006/main">
                  <a:graphicData uri="http://schemas.microsoft.com/office/word/2010/wordprocessingShape">
                    <wps:wsp>
                      <wps:cNvSpPr/>
                      <wps:spPr>
                        <a:xfrm>
                          <a:off x="0" y="0"/>
                          <a:ext cx="2011680" cy="365760"/>
                        </a:xfrm>
                        <a:prstGeom prst="rect">
                          <a:avLst/>
                        </a:prstGeom>
                        <a:solidFill>
                          <a:srgbClr val="154578"/>
                        </a:solidFill>
                        <a:ln>
                          <a:solidFill>
                            <a:srgbClr val="15457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E5C864" w14:textId="77777777" w:rsidR="001E0F69" w:rsidRDefault="001E0F69" w:rsidP="00702DE4">
                            <w:pPr>
                              <w:spacing w:after="0"/>
                              <w:jc w:val="center"/>
                            </w:pPr>
                            <w:r>
                              <w:t>Expected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EA1641" id="Rectangle 23" o:spid="_x0000_s1040" style="position:absolute;left:0;text-align:left;margin-left:0;margin-top:19.85pt;width:158.4pt;height:28.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" fillcolor="#154578" strokecolor="#154578" strokeweight="2pt">
                <v:textbox>
                  <w:txbxContent>
                    <w:p w14:paraId="02E5C864" w14:textId="77777777" w:rsidR="001E0F69" w:rsidRDefault="001E0F69" w:rsidP="00702DE4">
                      <w:pPr>
                        <w:spacing w:after="0"/>
                        <w:jc w:val="center"/>
                      </w:pPr>
                      <w:r>
                        <w:t>Expected</w:t>
                      </w:r>
                    </w:p>
                  </w:txbxContent>
                </v:textbox>
                <w10:wrap anchorx="margin"/>
              </v:rect>
            </w:pict>
          </mc:Fallback>
        </mc:AlternateContent>
      </w:r>
    </w:p>
    <w:p w14:paraId="5FBEF23D" w14:textId="7193F02C" w:rsidR="00A73250" w:rsidRDefault="00A73250" w:rsidP="00702DE4">
      <w:pPr>
        <w:ind w:left="252"/>
      </w:pPr>
    </w:p>
    <w:tbl>
      <w:tblPr>
        <w:tblStyle w:val="TableGrid"/>
        <w:tblW w:w="9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960"/>
        <w:gridCol w:w="1800"/>
        <w:gridCol w:w="1890"/>
        <w:gridCol w:w="1917"/>
      </w:tblGrid>
      <w:tr w:rsidR="00A73250" w14:paraId="5BDDCAE3" w14:textId="77777777" w:rsidTr="00F94C4A">
        <w:trPr>
          <w:trHeight w:val="377"/>
        </w:trPr>
        <w:tc>
          <w:tcPr>
            <w:tcW w:w="3960" w:type="dxa"/>
            <w:shd w:val="clear" w:color="auto" w:fill="154578"/>
            <w:vAlign w:val="bottom"/>
          </w:tcPr>
          <w:p w14:paraId="3B5FE59A" w14:textId="215BAAE4" w:rsidR="00A73250" w:rsidRDefault="00A73250" w:rsidP="00F94C4A">
            <w:pPr>
              <w:pStyle w:val="Table-Colheader"/>
              <w:jc w:val="left"/>
            </w:pPr>
            <w:r>
              <w:t xml:space="preserve">Exit </w:t>
            </w:r>
            <w:r w:rsidR="004D2804">
              <w:t>M</w:t>
            </w:r>
            <w:r>
              <w:t>inus Entry Change Patterns</w:t>
            </w:r>
          </w:p>
        </w:tc>
        <w:tc>
          <w:tcPr>
            <w:tcW w:w="1800" w:type="dxa"/>
            <w:shd w:val="clear" w:color="auto" w:fill="154578"/>
            <w:vAlign w:val="bottom"/>
          </w:tcPr>
          <w:p w14:paraId="68F81DCF" w14:textId="67AFAD9E" w:rsidR="00A73250" w:rsidRDefault="00A73250" w:rsidP="00F94C4A">
            <w:pPr>
              <w:pStyle w:val="Table-Colheader"/>
            </w:pPr>
            <w:r>
              <w:t xml:space="preserve">Outcome </w:t>
            </w:r>
            <w:r w:rsidR="00E57A99">
              <w:t>A</w:t>
            </w:r>
            <w:r w:rsidR="00607FE8">
              <w:t xml:space="preserve"> (%)</w:t>
            </w:r>
          </w:p>
        </w:tc>
        <w:tc>
          <w:tcPr>
            <w:tcW w:w="1890" w:type="dxa"/>
            <w:shd w:val="clear" w:color="auto" w:fill="154578"/>
            <w:vAlign w:val="bottom"/>
          </w:tcPr>
          <w:p w14:paraId="119C7860" w14:textId="51E15673" w:rsidR="00A73250" w:rsidRDefault="00A73250" w:rsidP="00F94C4A">
            <w:pPr>
              <w:pStyle w:val="Table-Colheader"/>
            </w:pPr>
            <w:r>
              <w:t xml:space="preserve">Outcome </w:t>
            </w:r>
            <w:r w:rsidR="00E57A99">
              <w:t>B</w:t>
            </w:r>
            <w:r w:rsidR="00607FE8">
              <w:t xml:space="preserve"> (%)</w:t>
            </w:r>
          </w:p>
        </w:tc>
        <w:tc>
          <w:tcPr>
            <w:tcW w:w="1917" w:type="dxa"/>
            <w:shd w:val="clear" w:color="auto" w:fill="154578"/>
            <w:vAlign w:val="bottom"/>
          </w:tcPr>
          <w:p w14:paraId="3AC2BD1D" w14:textId="546499B3" w:rsidR="00A73250" w:rsidRDefault="00A73250" w:rsidP="00F94C4A">
            <w:pPr>
              <w:pStyle w:val="Table-Colheader"/>
            </w:pPr>
            <w:r>
              <w:t xml:space="preserve">Outcome </w:t>
            </w:r>
            <w:r w:rsidR="00E57A99">
              <w:t>C</w:t>
            </w:r>
            <w:r w:rsidR="00607FE8">
              <w:t xml:space="preserve"> (%)</w:t>
            </w:r>
          </w:p>
        </w:tc>
      </w:tr>
      <w:tr w:rsidR="00A73250" w14:paraId="1A390D8A" w14:textId="77777777" w:rsidTr="00F94C4A">
        <w:trPr>
          <w:trHeight w:val="125"/>
        </w:trPr>
        <w:tc>
          <w:tcPr>
            <w:tcW w:w="3960" w:type="dxa"/>
          </w:tcPr>
          <w:p w14:paraId="66BD5FFF" w14:textId="77777777" w:rsidR="00A73250" w:rsidRDefault="00A73250" w:rsidP="00702DE4">
            <w:pPr>
              <w:pStyle w:val="Table-Text"/>
            </w:pPr>
            <w:r>
              <w:t>4+ point decrease</w:t>
            </w:r>
          </w:p>
        </w:tc>
        <w:tc>
          <w:tcPr>
            <w:tcW w:w="1800" w:type="dxa"/>
          </w:tcPr>
          <w:p w14:paraId="0A18AB4E" w14:textId="0C895C5C" w:rsidR="00A73250" w:rsidRDefault="00A73250" w:rsidP="00702DE4">
            <w:pPr>
              <w:pStyle w:val="Table-Data"/>
            </w:pPr>
            <w:r>
              <w:t>0</w:t>
            </w:r>
          </w:p>
        </w:tc>
        <w:tc>
          <w:tcPr>
            <w:tcW w:w="1890" w:type="dxa"/>
          </w:tcPr>
          <w:p w14:paraId="6F7097DD" w14:textId="0CA8DB44" w:rsidR="00A73250" w:rsidRDefault="00A73250" w:rsidP="00702DE4">
            <w:pPr>
              <w:pStyle w:val="Table-Data"/>
            </w:pPr>
            <w:r>
              <w:t>0</w:t>
            </w:r>
          </w:p>
        </w:tc>
        <w:tc>
          <w:tcPr>
            <w:tcW w:w="1917" w:type="dxa"/>
          </w:tcPr>
          <w:p w14:paraId="4D7EF2E5" w14:textId="44F068C4" w:rsidR="00A73250" w:rsidRDefault="00A73250" w:rsidP="00702DE4">
            <w:pPr>
              <w:pStyle w:val="Table-Data"/>
            </w:pPr>
            <w:r>
              <w:t>0</w:t>
            </w:r>
          </w:p>
        </w:tc>
      </w:tr>
      <w:tr w:rsidR="00A73250" w14:paraId="1B242AC5" w14:textId="77777777" w:rsidTr="00F94C4A">
        <w:trPr>
          <w:trHeight w:val="98"/>
        </w:trPr>
        <w:tc>
          <w:tcPr>
            <w:tcW w:w="3960" w:type="dxa"/>
          </w:tcPr>
          <w:p w14:paraId="19C93283" w14:textId="54B7A805" w:rsidR="00A73250" w:rsidRDefault="00A73250" w:rsidP="00702DE4">
            <w:pPr>
              <w:pStyle w:val="Table-Text"/>
            </w:pPr>
            <w:r>
              <w:t>2-</w:t>
            </w:r>
            <w:r w:rsidR="00683EC9">
              <w:t xml:space="preserve"> to </w:t>
            </w:r>
            <w:r>
              <w:t>3</w:t>
            </w:r>
            <w:r w:rsidR="00683EC9">
              <w:t>-</w:t>
            </w:r>
            <w:r>
              <w:t>point decrease</w:t>
            </w:r>
          </w:p>
        </w:tc>
        <w:tc>
          <w:tcPr>
            <w:tcW w:w="1800" w:type="dxa"/>
          </w:tcPr>
          <w:p w14:paraId="56A39B16" w14:textId="55EFEF5C" w:rsidR="00A73250" w:rsidRDefault="00A73250" w:rsidP="00702DE4">
            <w:pPr>
              <w:pStyle w:val="Table-Data"/>
            </w:pPr>
            <w:r>
              <w:t>6</w:t>
            </w:r>
          </w:p>
        </w:tc>
        <w:tc>
          <w:tcPr>
            <w:tcW w:w="1890" w:type="dxa"/>
          </w:tcPr>
          <w:p w14:paraId="5D81907A" w14:textId="70BE7330" w:rsidR="00A73250" w:rsidRDefault="00A73250" w:rsidP="00702DE4">
            <w:pPr>
              <w:pStyle w:val="Table-Data"/>
            </w:pPr>
            <w:r>
              <w:t>3</w:t>
            </w:r>
          </w:p>
        </w:tc>
        <w:tc>
          <w:tcPr>
            <w:tcW w:w="1917" w:type="dxa"/>
          </w:tcPr>
          <w:p w14:paraId="4E909154" w14:textId="5555DF50" w:rsidR="00A73250" w:rsidRDefault="00A73250" w:rsidP="00702DE4">
            <w:pPr>
              <w:pStyle w:val="Table-Data"/>
            </w:pPr>
            <w:r>
              <w:t>3</w:t>
            </w:r>
          </w:p>
        </w:tc>
      </w:tr>
      <w:tr w:rsidR="00A73250" w14:paraId="31B4BE81" w14:textId="77777777" w:rsidTr="00F94C4A">
        <w:trPr>
          <w:trHeight w:val="70"/>
        </w:trPr>
        <w:tc>
          <w:tcPr>
            <w:tcW w:w="3960" w:type="dxa"/>
          </w:tcPr>
          <w:p w14:paraId="55898695" w14:textId="3942C342" w:rsidR="00A73250" w:rsidRDefault="00410852" w:rsidP="00702DE4">
            <w:pPr>
              <w:pStyle w:val="Table-Text"/>
            </w:pPr>
            <w:r>
              <w:t xml:space="preserve">No change </w:t>
            </w:r>
            <w:r w:rsidR="00A73250">
              <w:t xml:space="preserve">or </w:t>
            </w:r>
            <w:r w:rsidR="00683EC9">
              <w:t>±</w:t>
            </w:r>
            <w:r w:rsidR="00A73250">
              <w:t>1 point</w:t>
            </w:r>
          </w:p>
        </w:tc>
        <w:tc>
          <w:tcPr>
            <w:tcW w:w="1800" w:type="dxa"/>
          </w:tcPr>
          <w:p w14:paraId="17FCD2C1" w14:textId="5A64E909" w:rsidR="00A73250" w:rsidRDefault="00A73250" w:rsidP="00702DE4">
            <w:pPr>
              <w:pStyle w:val="Table-Data"/>
            </w:pPr>
            <w:r>
              <w:t>67</w:t>
            </w:r>
          </w:p>
        </w:tc>
        <w:tc>
          <w:tcPr>
            <w:tcW w:w="1890" w:type="dxa"/>
          </w:tcPr>
          <w:p w14:paraId="592DFAAC" w14:textId="6C4CEA77" w:rsidR="00A73250" w:rsidRDefault="00A73250" w:rsidP="00702DE4">
            <w:pPr>
              <w:pStyle w:val="Table-Data"/>
            </w:pPr>
            <w:r>
              <w:t>60</w:t>
            </w:r>
          </w:p>
        </w:tc>
        <w:tc>
          <w:tcPr>
            <w:tcW w:w="1917" w:type="dxa"/>
          </w:tcPr>
          <w:p w14:paraId="53F67A0A" w14:textId="5DCBBC28" w:rsidR="00A73250" w:rsidRDefault="00A73250" w:rsidP="00702DE4">
            <w:pPr>
              <w:pStyle w:val="Table-Data"/>
            </w:pPr>
            <w:r>
              <w:t>64</w:t>
            </w:r>
          </w:p>
        </w:tc>
      </w:tr>
      <w:tr w:rsidR="00A73250" w14:paraId="18893C06" w14:textId="77777777" w:rsidTr="00477E75">
        <w:trPr>
          <w:trHeight w:val="247"/>
        </w:trPr>
        <w:tc>
          <w:tcPr>
            <w:tcW w:w="3960" w:type="dxa"/>
          </w:tcPr>
          <w:p w14:paraId="7DFD31C7" w14:textId="69E19ADA" w:rsidR="00A73250" w:rsidRDefault="00A73250" w:rsidP="00702DE4">
            <w:pPr>
              <w:pStyle w:val="Table-Text"/>
            </w:pPr>
            <w:r>
              <w:t>2-</w:t>
            </w:r>
            <w:r w:rsidR="00683EC9">
              <w:t xml:space="preserve"> to </w:t>
            </w:r>
            <w:r>
              <w:t>3</w:t>
            </w:r>
            <w:r w:rsidR="00683EC9">
              <w:t>-</w:t>
            </w:r>
            <w:r>
              <w:t>point increase</w:t>
            </w:r>
          </w:p>
        </w:tc>
        <w:tc>
          <w:tcPr>
            <w:tcW w:w="1800" w:type="dxa"/>
          </w:tcPr>
          <w:p w14:paraId="756B941A" w14:textId="6BFE3E25" w:rsidR="00A73250" w:rsidRDefault="00A73250" w:rsidP="00702DE4">
            <w:pPr>
              <w:pStyle w:val="Table-Data"/>
            </w:pPr>
            <w:r>
              <w:t>20</w:t>
            </w:r>
          </w:p>
        </w:tc>
        <w:tc>
          <w:tcPr>
            <w:tcW w:w="1890" w:type="dxa"/>
          </w:tcPr>
          <w:p w14:paraId="3B1DB08B" w14:textId="13A2F5B3" w:rsidR="00A73250" w:rsidRDefault="00A73250" w:rsidP="00702DE4">
            <w:pPr>
              <w:pStyle w:val="Table-Data"/>
            </w:pPr>
            <w:r>
              <w:t>27</w:t>
            </w:r>
          </w:p>
        </w:tc>
        <w:tc>
          <w:tcPr>
            <w:tcW w:w="1917" w:type="dxa"/>
          </w:tcPr>
          <w:p w14:paraId="7D0A8B26" w14:textId="6DB88900" w:rsidR="00A73250" w:rsidRDefault="00A73250" w:rsidP="00702DE4">
            <w:pPr>
              <w:pStyle w:val="Table-Data"/>
            </w:pPr>
            <w:r>
              <w:t>24</w:t>
            </w:r>
          </w:p>
        </w:tc>
      </w:tr>
      <w:tr w:rsidR="00A73250" w14:paraId="45B1E5D7" w14:textId="77777777" w:rsidTr="00477E75">
        <w:trPr>
          <w:trHeight w:val="247"/>
        </w:trPr>
        <w:tc>
          <w:tcPr>
            <w:tcW w:w="3960" w:type="dxa"/>
            <w:tcBorders>
              <w:bottom w:val="single" w:sz="4" w:space="0" w:color="154578"/>
            </w:tcBorders>
          </w:tcPr>
          <w:p w14:paraId="63D07889" w14:textId="77777777" w:rsidR="00A73250" w:rsidRDefault="00A73250" w:rsidP="00702DE4">
            <w:pPr>
              <w:pStyle w:val="Table-Text"/>
            </w:pPr>
            <w:r>
              <w:t>4+ point increase</w:t>
            </w:r>
          </w:p>
        </w:tc>
        <w:tc>
          <w:tcPr>
            <w:tcW w:w="1800" w:type="dxa"/>
            <w:tcBorders>
              <w:bottom w:val="single" w:sz="4" w:space="0" w:color="154578"/>
            </w:tcBorders>
          </w:tcPr>
          <w:p w14:paraId="4FAD0F1D" w14:textId="5B6CAEF3" w:rsidR="00A73250" w:rsidRDefault="00A73250" w:rsidP="00702DE4">
            <w:pPr>
              <w:pStyle w:val="Table-Data"/>
            </w:pPr>
            <w:r>
              <w:t>7</w:t>
            </w:r>
          </w:p>
        </w:tc>
        <w:tc>
          <w:tcPr>
            <w:tcW w:w="1890" w:type="dxa"/>
            <w:tcBorders>
              <w:bottom w:val="single" w:sz="4" w:space="0" w:color="154578"/>
            </w:tcBorders>
          </w:tcPr>
          <w:p w14:paraId="3D29A23A" w14:textId="7380741F" w:rsidR="00A73250" w:rsidRDefault="00A73250" w:rsidP="00702DE4">
            <w:pPr>
              <w:pStyle w:val="Table-Data"/>
            </w:pPr>
            <w:r>
              <w:t>10</w:t>
            </w:r>
          </w:p>
        </w:tc>
        <w:tc>
          <w:tcPr>
            <w:tcW w:w="1917" w:type="dxa"/>
            <w:tcBorders>
              <w:bottom w:val="single" w:sz="4" w:space="0" w:color="154578"/>
            </w:tcBorders>
          </w:tcPr>
          <w:p w14:paraId="01416AFC" w14:textId="21F3ACEB" w:rsidR="00A73250" w:rsidRDefault="00A73250" w:rsidP="00702DE4">
            <w:pPr>
              <w:pStyle w:val="Table-Data"/>
            </w:pPr>
            <w:r>
              <w:t>9</w:t>
            </w:r>
          </w:p>
        </w:tc>
      </w:tr>
    </w:tbl>
    <w:p w14:paraId="54CB4DF6" w14:textId="7A1186AD" w:rsidR="00A73250" w:rsidRDefault="00F94C4A" w:rsidP="00F94C4A">
      <w:pPr>
        <w:ind w:left="252"/>
      </w:pPr>
      <w:r w:rsidRPr="00F94C4A">
        <w:rPr>
          <w:noProof/>
        </w:rPr>
        <mc:AlternateContent>
          <mc:Choice Requires="wps">
            <w:drawing>
              <wp:anchor distT="0" distB="0" distL="114300" distR="114300" simplePos="0" relativeHeight="251656192" behindDoc="0" locked="0" layoutInCell="1" allowOverlap="1" wp14:anchorId="1561E4DA" wp14:editId="5746ACB3">
                <wp:simplePos x="0" y="0"/>
                <wp:positionH relativeFrom="margin">
                  <wp:align>left</wp:align>
                </wp:positionH>
                <wp:positionV relativeFrom="paragraph">
                  <wp:posOffset>248920</wp:posOffset>
                </wp:positionV>
                <wp:extent cx="2011680" cy="365760"/>
                <wp:effectExtent l="0" t="0" r="26670" b="15240"/>
                <wp:wrapNone/>
                <wp:docPr id="33" name="Rectangle 33"/>
                <wp:cNvGraphicFramePr/>
                <a:graphic xmlns:a="http://schemas.openxmlformats.org/drawingml/2006/main">
                  <a:graphicData uri="http://schemas.microsoft.com/office/word/2010/wordprocessingShape">
                    <wps:wsp>
                      <wps:cNvSpPr/>
                      <wps:spPr>
                        <a:xfrm>
                          <a:off x="0" y="0"/>
                          <a:ext cx="2011680" cy="365760"/>
                        </a:xfrm>
                        <a:prstGeom prst="rect">
                          <a:avLst/>
                        </a:prstGeom>
                        <a:solidFill>
                          <a:srgbClr val="39B54A"/>
                        </a:solidFill>
                        <a:ln>
                          <a:solidFill>
                            <a:srgbClr val="39B54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832B53" w14:textId="77777777" w:rsidR="001E0F69" w:rsidRDefault="001E0F69" w:rsidP="00F94C4A">
                            <w:pPr>
                              <w:spacing w:after="0"/>
                              <w:jc w:val="center"/>
                            </w:pPr>
                            <w:r>
                              <w:t>Unexpected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61E4DA" id="Rectangle 33" o:spid="_x0000_s1041" style="position:absolute;left:0;text-align:left;margin-left:0;margin-top:19.6pt;width:158.4pt;height:28.8pt;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" fillcolor="#39b54a" strokecolor="#39b54a" strokeweight="2pt">
                <v:textbox>
                  <w:txbxContent>
                    <w:p w14:paraId="30832B53" w14:textId="77777777" w:rsidR="001E0F69" w:rsidRDefault="001E0F69" w:rsidP="00F94C4A">
                      <w:pPr>
                        <w:spacing w:after="0"/>
                        <w:jc w:val="center"/>
                      </w:pPr>
                      <w:r>
                        <w:t>Unexpected</w:t>
                      </w:r>
                    </w:p>
                  </w:txbxContent>
                </v:textbox>
                <w10:wrap anchorx="margin"/>
              </v:rect>
            </w:pict>
          </mc:Fallback>
        </mc:AlternateContent>
      </w:r>
    </w:p>
    <w:p w14:paraId="167AA80B" w14:textId="58A2D6A6" w:rsidR="00A73250" w:rsidRDefault="00A73250" w:rsidP="00F94C4A">
      <w:pPr>
        <w:ind w:left="252"/>
      </w:pP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960"/>
        <w:gridCol w:w="1800"/>
        <w:gridCol w:w="1800"/>
        <w:gridCol w:w="1800"/>
      </w:tblGrid>
      <w:tr w:rsidR="00362AEF" w14:paraId="6CB23C53" w14:textId="77777777" w:rsidTr="00562828">
        <w:trPr>
          <w:trHeight w:val="107"/>
        </w:trPr>
        <w:tc>
          <w:tcPr>
            <w:tcW w:w="3960" w:type="dxa"/>
            <w:shd w:val="clear" w:color="auto" w:fill="154578"/>
            <w:vAlign w:val="bottom"/>
          </w:tcPr>
          <w:p w14:paraId="1CCFF168" w14:textId="0EFE9203" w:rsidR="00362AEF" w:rsidRDefault="00362AEF" w:rsidP="00362AEF">
            <w:pPr>
              <w:pStyle w:val="Table-Colheader"/>
              <w:jc w:val="left"/>
            </w:pPr>
            <w:r>
              <w:t>Exit Minus Entry Change Patterns</w:t>
            </w:r>
          </w:p>
        </w:tc>
        <w:tc>
          <w:tcPr>
            <w:tcW w:w="1800" w:type="dxa"/>
            <w:shd w:val="clear" w:color="auto" w:fill="154578"/>
            <w:vAlign w:val="bottom"/>
          </w:tcPr>
          <w:p w14:paraId="706CEE88" w14:textId="07F6B5DB" w:rsidR="00362AEF" w:rsidRDefault="00362AEF" w:rsidP="00362AEF">
            <w:pPr>
              <w:pStyle w:val="Table-Colheader"/>
            </w:pPr>
            <w:r>
              <w:t>Outcome A</w:t>
            </w:r>
            <w:r w:rsidR="00607FE8">
              <w:t xml:space="preserve"> (%)</w:t>
            </w:r>
          </w:p>
        </w:tc>
        <w:tc>
          <w:tcPr>
            <w:tcW w:w="1800" w:type="dxa"/>
            <w:shd w:val="clear" w:color="auto" w:fill="154578"/>
            <w:vAlign w:val="bottom"/>
          </w:tcPr>
          <w:p w14:paraId="1E07C9C0" w14:textId="1E8DB4F1" w:rsidR="00362AEF" w:rsidRDefault="00362AEF" w:rsidP="00362AEF">
            <w:pPr>
              <w:pStyle w:val="Table-Colheader"/>
            </w:pPr>
            <w:r>
              <w:t>Outcome B</w:t>
            </w:r>
            <w:r w:rsidR="00607FE8">
              <w:t xml:space="preserve"> (%)</w:t>
            </w:r>
          </w:p>
        </w:tc>
        <w:tc>
          <w:tcPr>
            <w:tcW w:w="1800" w:type="dxa"/>
            <w:shd w:val="clear" w:color="auto" w:fill="154578"/>
            <w:vAlign w:val="bottom"/>
          </w:tcPr>
          <w:p w14:paraId="2BD3856C" w14:textId="41924D8D" w:rsidR="00362AEF" w:rsidRDefault="00362AEF" w:rsidP="00362AEF">
            <w:pPr>
              <w:pStyle w:val="Table-Colheader"/>
            </w:pPr>
            <w:r>
              <w:t>Outcome C</w:t>
            </w:r>
            <w:r w:rsidR="00607FE8">
              <w:t xml:space="preserve"> (%)</w:t>
            </w:r>
          </w:p>
        </w:tc>
      </w:tr>
      <w:tr w:rsidR="00A73250" w14:paraId="413FDAF1" w14:textId="77777777" w:rsidTr="00F94C4A">
        <w:trPr>
          <w:trHeight w:val="274"/>
        </w:trPr>
        <w:tc>
          <w:tcPr>
            <w:tcW w:w="3960" w:type="dxa"/>
          </w:tcPr>
          <w:p w14:paraId="0CC12FEC" w14:textId="77777777" w:rsidR="00A73250" w:rsidRDefault="00A73250" w:rsidP="00F94C4A">
            <w:pPr>
              <w:pStyle w:val="Table-Text"/>
            </w:pPr>
            <w:r>
              <w:t>4+ point decrease</w:t>
            </w:r>
          </w:p>
        </w:tc>
        <w:tc>
          <w:tcPr>
            <w:tcW w:w="1800" w:type="dxa"/>
          </w:tcPr>
          <w:p w14:paraId="6A581645" w14:textId="1C3D7D54" w:rsidR="00A73250" w:rsidRDefault="00A73250" w:rsidP="00F94C4A">
            <w:pPr>
              <w:pStyle w:val="Table-Data"/>
            </w:pPr>
            <w:r>
              <w:t>13</w:t>
            </w:r>
          </w:p>
        </w:tc>
        <w:tc>
          <w:tcPr>
            <w:tcW w:w="1800" w:type="dxa"/>
          </w:tcPr>
          <w:p w14:paraId="505B5558" w14:textId="7DFDBDB4" w:rsidR="00A73250" w:rsidRDefault="00A73250" w:rsidP="00F94C4A">
            <w:pPr>
              <w:pStyle w:val="Table-Data"/>
            </w:pPr>
            <w:r>
              <w:t>14</w:t>
            </w:r>
          </w:p>
        </w:tc>
        <w:tc>
          <w:tcPr>
            <w:tcW w:w="1800" w:type="dxa"/>
          </w:tcPr>
          <w:p w14:paraId="5AE5E99C" w14:textId="0A639975" w:rsidR="00A73250" w:rsidRDefault="00A73250" w:rsidP="00F94C4A">
            <w:pPr>
              <w:pStyle w:val="Table-Data"/>
            </w:pPr>
            <w:r>
              <w:t>17</w:t>
            </w:r>
          </w:p>
        </w:tc>
      </w:tr>
      <w:tr w:rsidR="00A73250" w14:paraId="1B4E23FE" w14:textId="77777777" w:rsidTr="00F94C4A">
        <w:trPr>
          <w:trHeight w:val="143"/>
        </w:trPr>
        <w:tc>
          <w:tcPr>
            <w:tcW w:w="3960" w:type="dxa"/>
          </w:tcPr>
          <w:p w14:paraId="49BF1E26" w14:textId="57343762" w:rsidR="00A73250" w:rsidRDefault="00A73250" w:rsidP="00F94C4A">
            <w:pPr>
              <w:pStyle w:val="Table-Text"/>
            </w:pPr>
            <w:r>
              <w:t>2-</w:t>
            </w:r>
            <w:r w:rsidR="00683EC9">
              <w:t xml:space="preserve"> to </w:t>
            </w:r>
            <w:r>
              <w:t>3</w:t>
            </w:r>
            <w:r w:rsidR="00683EC9">
              <w:t>-</w:t>
            </w:r>
            <w:r>
              <w:t>point decrease</w:t>
            </w:r>
          </w:p>
        </w:tc>
        <w:tc>
          <w:tcPr>
            <w:tcW w:w="1800" w:type="dxa"/>
          </w:tcPr>
          <w:p w14:paraId="43F48666" w14:textId="2A02C2BF" w:rsidR="00A73250" w:rsidRDefault="00A73250" w:rsidP="00F94C4A">
            <w:pPr>
              <w:pStyle w:val="Table-Data"/>
            </w:pPr>
            <w:r>
              <w:t>18</w:t>
            </w:r>
          </w:p>
        </w:tc>
        <w:tc>
          <w:tcPr>
            <w:tcW w:w="1800" w:type="dxa"/>
          </w:tcPr>
          <w:p w14:paraId="16D4D4CB" w14:textId="46F5D76D" w:rsidR="00A73250" w:rsidRDefault="00A73250" w:rsidP="00F94C4A">
            <w:pPr>
              <w:pStyle w:val="Table-Data"/>
            </w:pPr>
            <w:r>
              <w:t>21</w:t>
            </w:r>
          </w:p>
        </w:tc>
        <w:tc>
          <w:tcPr>
            <w:tcW w:w="1800" w:type="dxa"/>
          </w:tcPr>
          <w:p w14:paraId="7DF42C23" w14:textId="605659B8" w:rsidR="00A73250" w:rsidRDefault="00A73250" w:rsidP="00F94C4A">
            <w:pPr>
              <w:pStyle w:val="Table-Data"/>
            </w:pPr>
            <w:r>
              <w:t>20</w:t>
            </w:r>
          </w:p>
        </w:tc>
      </w:tr>
      <w:tr w:rsidR="00A73250" w14:paraId="4B2BF290" w14:textId="77777777" w:rsidTr="00F94C4A">
        <w:trPr>
          <w:trHeight w:val="70"/>
        </w:trPr>
        <w:tc>
          <w:tcPr>
            <w:tcW w:w="3960" w:type="dxa"/>
          </w:tcPr>
          <w:p w14:paraId="1FC782B2" w14:textId="0DD67380" w:rsidR="00A73250" w:rsidRDefault="00410852" w:rsidP="00F94C4A">
            <w:pPr>
              <w:pStyle w:val="Table-Text"/>
            </w:pPr>
            <w:r>
              <w:t xml:space="preserve">No change </w:t>
            </w:r>
            <w:r w:rsidR="00A73250">
              <w:t xml:space="preserve">or </w:t>
            </w:r>
            <w:r w:rsidR="00683EC9">
              <w:t>±</w:t>
            </w:r>
            <w:r w:rsidR="00A73250">
              <w:t>1 point</w:t>
            </w:r>
          </w:p>
        </w:tc>
        <w:tc>
          <w:tcPr>
            <w:tcW w:w="1800" w:type="dxa"/>
          </w:tcPr>
          <w:p w14:paraId="43ED9BB7" w14:textId="6BBCE1F9" w:rsidR="00A73250" w:rsidRDefault="00A73250" w:rsidP="00F94C4A">
            <w:pPr>
              <w:pStyle w:val="Table-Data"/>
            </w:pPr>
            <w:r>
              <w:t>20</w:t>
            </w:r>
          </w:p>
        </w:tc>
        <w:tc>
          <w:tcPr>
            <w:tcW w:w="1800" w:type="dxa"/>
          </w:tcPr>
          <w:p w14:paraId="0D7B860A" w14:textId="48361082" w:rsidR="00A73250" w:rsidRDefault="00A73250" w:rsidP="00F94C4A">
            <w:pPr>
              <w:pStyle w:val="Table-Data"/>
            </w:pPr>
            <w:r>
              <w:t>13</w:t>
            </w:r>
          </w:p>
        </w:tc>
        <w:tc>
          <w:tcPr>
            <w:tcW w:w="1800" w:type="dxa"/>
          </w:tcPr>
          <w:p w14:paraId="56D1D6D8" w14:textId="5D24193A" w:rsidR="00A73250" w:rsidRDefault="00A73250" w:rsidP="00F94C4A">
            <w:pPr>
              <w:pStyle w:val="Table-Data"/>
            </w:pPr>
            <w:r>
              <w:t>25</w:t>
            </w:r>
          </w:p>
        </w:tc>
      </w:tr>
      <w:tr w:rsidR="00A73250" w14:paraId="00F058B7" w14:textId="77777777" w:rsidTr="00C466EF">
        <w:trPr>
          <w:trHeight w:val="274"/>
        </w:trPr>
        <w:tc>
          <w:tcPr>
            <w:tcW w:w="3960" w:type="dxa"/>
          </w:tcPr>
          <w:p w14:paraId="70054CD6" w14:textId="19E05FC6" w:rsidR="00A73250" w:rsidRDefault="00A73250" w:rsidP="00F94C4A">
            <w:pPr>
              <w:pStyle w:val="Table-Text"/>
            </w:pPr>
            <w:r>
              <w:t>2-</w:t>
            </w:r>
            <w:r w:rsidR="00683EC9">
              <w:t xml:space="preserve"> to </w:t>
            </w:r>
            <w:r>
              <w:t>3</w:t>
            </w:r>
            <w:r w:rsidR="00683EC9">
              <w:t>-</w:t>
            </w:r>
            <w:r>
              <w:t>point increase</w:t>
            </w:r>
          </w:p>
        </w:tc>
        <w:tc>
          <w:tcPr>
            <w:tcW w:w="1800" w:type="dxa"/>
          </w:tcPr>
          <w:p w14:paraId="1661955F" w14:textId="4CE8A348" w:rsidR="00A73250" w:rsidRDefault="00A73250" w:rsidP="00F94C4A">
            <w:pPr>
              <w:pStyle w:val="Table-Data"/>
            </w:pPr>
            <w:r>
              <w:t>25</w:t>
            </w:r>
          </w:p>
        </w:tc>
        <w:tc>
          <w:tcPr>
            <w:tcW w:w="1800" w:type="dxa"/>
          </w:tcPr>
          <w:p w14:paraId="38AC1915" w14:textId="13CCD980" w:rsidR="00A73250" w:rsidRDefault="00A73250" w:rsidP="00F94C4A">
            <w:pPr>
              <w:pStyle w:val="Table-Data"/>
            </w:pPr>
            <w:r>
              <w:t>30</w:t>
            </w:r>
          </w:p>
        </w:tc>
        <w:tc>
          <w:tcPr>
            <w:tcW w:w="1800" w:type="dxa"/>
          </w:tcPr>
          <w:p w14:paraId="3D4AFD9E" w14:textId="34C0BCE5" w:rsidR="00A73250" w:rsidRDefault="00A73250" w:rsidP="00F94C4A">
            <w:pPr>
              <w:pStyle w:val="Table-Data"/>
            </w:pPr>
            <w:r>
              <w:t>23</w:t>
            </w:r>
          </w:p>
        </w:tc>
      </w:tr>
      <w:tr w:rsidR="00A73250" w14:paraId="669FA722" w14:textId="77777777" w:rsidTr="00C466EF">
        <w:trPr>
          <w:trHeight w:val="274"/>
        </w:trPr>
        <w:tc>
          <w:tcPr>
            <w:tcW w:w="3960" w:type="dxa"/>
            <w:tcBorders>
              <w:bottom w:val="single" w:sz="4" w:space="0" w:color="auto"/>
            </w:tcBorders>
          </w:tcPr>
          <w:p w14:paraId="1F880E71" w14:textId="77777777" w:rsidR="00A73250" w:rsidRDefault="00A73250" w:rsidP="00F94C4A">
            <w:pPr>
              <w:pStyle w:val="Table-Text"/>
            </w:pPr>
            <w:r>
              <w:t>4+ point increase</w:t>
            </w:r>
          </w:p>
        </w:tc>
        <w:tc>
          <w:tcPr>
            <w:tcW w:w="1800" w:type="dxa"/>
            <w:tcBorders>
              <w:bottom w:val="single" w:sz="4" w:space="0" w:color="auto"/>
            </w:tcBorders>
          </w:tcPr>
          <w:p w14:paraId="419ED41A" w14:textId="611B7C46" w:rsidR="00A73250" w:rsidRDefault="00A73250" w:rsidP="00F94C4A">
            <w:pPr>
              <w:pStyle w:val="Table-Data"/>
            </w:pPr>
            <w:r>
              <w:t>24</w:t>
            </w:r>
          </w:p>
        </w:tc>
        <w:tc>
          <w:tcPr>
            <w:tcW w:w="1800" w:type="dxa"/>
            <w:tcBorders>
              <w:bottom w:val="single" w:sz="4" w:space="0" w:color="auto"/>
            </w:tcBorders>
          </w:tcPr>
          <w:p w14:paraId="053BC0A1" w14:textId="767B7686" w:rsidR="00A73250" w:rsidRDefault="00A73250" w:rsidP="00F94C4A">
            <w:pPr>
              <w:pStyle w:val="Table-Data"/>
            </w:pPr>
            <w:r>
              <w:t>22</w:t>
            </w:r>
          </w:p>
        </w:tc>
        <w:tc>
          <w:tcPr>
            <w:tcW w:w="1800" w:type="dxa"/>
            <w:tcBorders>
              <w:bottom w:val="single" w:sz="4" w:space="0" w:color="auto"/>
            </w:tcBorders>
          </w:tcPr>
          <w:p w14:paraId="60598DBE" w14:textId="797EDE80" w:rsidR="00A73250" w:rsidRDefault="00A73250" w:rsidP="00F94C4A">
            <w:pPr>
              <w:pStyle w:val="Table-Data"/>
            </w:pPr>
            <w:r>
              <w:t>23</w:t>
            </w:r>
          </w:p>
        </w:tc>
      </w:tr>
    </w:tbl>
    <w:p w14:paraId="34CEAB01" w14:textId="1F0DF39B" w:rsidR="00A13FA8" w:rsidRDefault="00A73250" w:rsidP="00F94C4A">
      <w:pPr>
        <w:pStyle w:val="BodyText"/>
        <w:spacing w:before="360"/>
      </w:pPr>
      <w:r w:rsidRPr="00EC3037">
        <w:rPr>
          <w:rStyle w:val="BoldBlueRunIn"/>
        </w:rPr>
        <w:t>Interpretation.</w:t>
      </w:r>
      <w:r>
        <w:t xml:space="preserve"> In the </w:t>
      </w:r>
      <w:r>
        <w:rPr>
          <w:b/>
        </w:rPr>
        <w:t xml:space="preserve">expected pattern, </w:t>
      </w:r>
      <w:r>
        <w:t xml:space="preserve">most of the </w:t>
      </w:r>
      <w:r w:rsidR="00410852">
        <w:t>ratings did not change between entry and exit</w:t>
      </w:r>
      <w:r>
        <w:t xml:space="preserve"> or </w:t>
      </w:r>
      <w:r w:rsidR="007A7E96">
        <w:t xml:space="preserve">changed </w:t>
      </w:r>
      <w:r>
        <w:t xml:space="preserve">within </w:t>
      </w:r>
      <w:r w:rsidR="00683EC9">
        <w:t xml:space="preserve">1 </w:t>
      </w:r>
      <w:r>
        <w:t xml:space="preserve">point (e.g., 67% for Outcome </w:t>
      </w:r>
      <w:r w:rsidR="005808AF">
        <w:t>A</w:t>
      </w:r>
      <w:r>
        <w:t>)</w:t>
      </w:r>
      <w:r w:rsidR="00683EC9">
        <w:t>,</w:t>
      </w:r>
      <w:r>
        <w:t xml:space="preserve"> and a significant group of children </w:t>
      </w:r>
      <w:r w:rsidR="00683EC9">
        <w:t xml:space="preserve">had </w:t>
      </w:r>
      <w:r>
        <w:t xml:space="preserve">a 2- to 3-point increase (e.g., 20% for Outcome </w:t>
      </w:r>
      <w:r w:rsidR="005808AF">
        <w:t>A</w:t>
      </w:r>
      <w:r>
        <w:t>). Very few children</w:t>
      </w:r>
      <w:r w:rsidR="00A13FA8">
        <w:t xml:space="preserve"> had an</w:t>
      </w:r>
      <w:r>
        <w:t xml:space="preserve"> increase </w:t>
      </w:r>
      <w:r w:rsidR="00A13FA8">
        <w:t xml:space="preserve">of </w:t>
      </w:r>
      <w:r>
        <w:t xml:space="preserve">4 or more points or decrease </w:t>
      </w:r>
      <w:r w:rsidR="00A13FA8">
        <w:t xml:space="preserve">of </w:t>
      </w:r>
      <w:r>
        <w:t xml:space="preserve">2 or more points. </w:t>
      </w:r>
    </w:p>
    <w:p w14:paraId="4CEA73B8" w14:textId="05E1D937" w:rsidR="00847C4A" w:rsidRDefault="00A73250" w:rsidP="00376B27">
      <w:pPr>
        <w:pStyle w:val="BodyText"/>
      </w:pPr>
      <w:r>
        <w:t xml:space="preserve">In the </w:t>
      </w:r>
      <w:r>
        <w:rPr>
          <w:b/>
        </w:rPr>
        <w:t xml:space="preserve">unexpected pattern, </w:t>
      </w:r>
      <w:r w:rsidR="00571DB0">
        <w:t xml:space="preserve">a very high percentage of children had a change in ratings </w:t>
      </w:r>
      <w:r w:rsidR="007A7E96">
        <w:t>of</w:t>
      </w:r>
      <w:r w:rsidR="00571DB0">
        <w:t xml:space="preserve"> 2 or more points.</w:t>
      </w:r>
      <w:r w:rsidR="009A7AE8">
        <w:t xml:space="preserve"> </w:t>
      </w:r>
      <w:r w:rsidR="00571DB0">
        <w:t>Across all three outcomes, 22</w:t>
      </w:r>
      <w:r w:rsidR="007A7E96">
        <w:t>–</w:t>
      </w:r>
      <w:r w:rsidR="00571DB0">
        <w:t>24% had an increase of 4 or more points and 31</w:t>
      </w:r>
      <w:r w:rsidR="007A7E96">
        <w:t>–</w:t>
      </w:r>
      <w:r w:rsidR="00571DB0">
        <w:t xml:space="preserve">37% had a </w:t>
      </w:r>
      <w:r>
        <w:t>decreas</w:t>
      </w:r>
      <w:r w:rsidR="00A13FA8">
        <w:t>e</w:t>
      </w:r>
      <w:r>
        <w:t xml:space="preserve"> </w:t>
      </w:r>
      <w:r w:rsidR="00A13FA8">
        <w:t xml:space="preserve">of </w:t>
      </w:r>
      <w:r>
        <w:t>2 or more points. This is unexpected because most children</w:t>
      </w:r>
      <w:r w:rsidR="00A13FA8">
        <w:t>’s</w:t>
      </w:r>
      <w:r>
        <w:t xml:space="preserve"> </w:t>
      </w:r>
      <w:r w:rsidR="00A13FA8">
        <w:t xml:space="preserve">COS rating </w:t>
      </w:r>
      <w:r w:rsidR="00410852">
        <w:t>do</w:t>
      </w:r>
      <w:r w:rsidR="0070018F">
        <w:t>es</w:t>
      </w:r>
      <w:r w:rsidR="00410852">
        <w:t xml:space="preserve"> </w:t>
      </w:r>
      <w:r>
        <w:t xml:space="preserve">not increase </w:t>
      </w:r>
      <w:r w:rsidR="00E30388">
        <w:t>that much</w:t>
      </w:r>
      <w:r w:rsidR="007A1D5E">
        <w:t>,</w:t>
      </w:r>
      <w:r w:rsidR="00E30388">
        <w:t xml:space="preserve"> n</w:t>
      </w:r>
      <w:r>
        <w:t xml:space="preserve">or </w:t>
      </w:r>
      <w:r w:rsidR="008B6F0C">
        <w:t>is it expected that</w:t>
      </w:r>
      <w:r w:rsidR="00E30388">
        <w:t xml:space="preserve"> so many children </w:t>
      </w:r>
      <w:r w:rsidR="007A1D5E">
        <w:t xml:space="preserve">will </w:t>
      </w:r>
      <w:r w:rsidR="00E30388">
        <w:t xml:space="preserve">show those kinds of </w:t>
      </w:r>
      <w:r>
        <w:t>decrease</w:t>
      </w:r>
      <w:r w:rsidR="00E30388">
        <w:t>s</w:t>
      </w:r>
      <w:r>
        <w:t xml:space="preserve">. </w:t>
      </w:r>
    </w:p>
    <w:p w14:paraId="28ADA371" w14:textId="52416E92" w:rsidR="00A73250" w:rsidRPr="00EC3037" w:rsidRDefault="00A73250" w:rsidP="00847C4A">
      <w:pPr>
        <w:pStyle w:val="Heading4"/>
        <w:spacing w:before="240" w:after="120"/>
        <w:rPr>
          <w:b w:val="0"/>
        </w:rPr>
      </w:pPr>
      <w:r w:rsidRPr="00E45AC5">
        <w:lastRenderedPageBreak/>
        <w:t xml:space="preserve">Suggested analysis: </w:t>
      </w:r>
      <w:r w:rsidRPr="00EC3037">
        <w:rPr>
          <w:b w:val="0"/>
        </w:rPr>
        <w:t>Correlation coefficients</w:t>
      </w:r>
      <w:r w:rsidR="004D2804" w:rsidRPr="00EC3037">
        <w:rPr>
          <w:b w:val="0"/>
        </w:rPr>
        <w:t xml:space="preserve"> of ratings within an outcome between entry and exit</w:t>
      </w:r>
    </w:p>
    <w:p w14:paraId="2863DE8C" w14:textId="768BFA47" w:rsidR="00A73250" w:rsidRDefault="00A73250" w:rsidP="00934D62">
      <w:pPr>
        <w:pStyle w:val="BodyText"/>
        <w:spacing w:before="360"/>
      </w:pPr>
      <w:r>
        <w:t xml:space="preserve">Another </w:t>
      </w:r>
      <w:r w:rsidR="00E30388">
        <w:t xml:space="preserve">way to </w:t>
      </w:r>
      <w:r>
        <w:t xml:space="preserve">understand the change between entry and exit for a specific outcome is to examine the correlation coefficient between ratings for </w:t>
      </w:r>
      <w:r w:rsidR="007A1D5E">
        <w:t xml:space="preserve">that </w:t>
      </w:r>
      <w:r>
        <w:t xml:space="preserve">outcome at entry and exit. </w:t>
      </w:r>
      <w:r w:rsidR="0098027F">
        <w:t>A correlation coefficient captures the relationship between the two categories and quantifies it with a single number.</w:t>
      </w:r>
      <w:r w:rsidR="00B865FB" w:rsidRPr="00B865FB">
        <w:t xml:space="preserve"> </w:t>
      </w:r>
      <w:r w:rsidR="00B865FB">
        <w:t xml:space="preserve">Correlations between ratings at entry and ratings at exit on the same outcome are expected to be large (above 0.5). The relationship between entry ratings and exit ratings on the same outcome is not expected to be small or below 0.5. </w:t>
      </w:r>
      <w:r w:rsidR="0098027F">
        <w:t xml:space="preserve">Correlation coefficients provide more accurate estimates of association when the sets of numbers compared have a wide range of possible values. </w:t>
      </w:r>
      <w:r w:rsidR="00CC5044">
        <w:t xml:space="preserve">Please see page </w:t>
      </w:r>
      <w:r w:rsidR="00934D62">
        <w:t>24</w:t>
      </w:r>
      <w:r w:rsidR="00CC5044">
        <w:t xml:space="preserve"> for additional information on correlations</w:t>
      </w:r>
      <w:r>
        <w:t xml:space="preserve">. </w:t>
      </w:r>
    </w:p>
    <w:p w14:paraId="5A1D5BDD" w14:textId="4F577688" w:rsidR="00A73250" w:rsidRDefault="00A73250" w:rsidP="0093410B">
      <w:pPr>
        <w:pStyle w:val="FigureTabletitle"/>
        <w:spacing w:before="360"/>
      </w:pPr>
      <w:r w:rsidRPr="00542D3E">
        <w:t xml:space="preserve">Example of correlation coefficients </w:t>
      </w:r>
      <w:r>
        <w:t>for COS ratings at entry and exit</w:t>
      </w:r>
    </w:p>
    <w:p w14:paraId="075B8E0C" w14:textId="7CD894D3" w:rsidR="000A7503" w:rsidRDefault="000A7503" w:rsidP="0093410B">
      <w:pPr>
        <w:pStyle w:val="BodyText"/>
      </w:pPr>
      <w:r w:rsidRPr="00542D3E">
        <w:rPr>
          <w:noProof/>
        </w:rPr>
        <mc:AlternateContent>
          <mc:Choice Requires="wps">
            <w:drawing>
              <wp:anchor distT="0" distB="0" distL="114300" distR="114300" simplePos="0" relativeHeight="251676672" behindDoc="0" locked="0" layoutInCell="1" allowOverlap="1" wp14:anchorId="6391AD76" wp14:editId="3C76E3F9">
                <wp:simplePos x="0" y="0"/>
                <wp:positionH relativeFrom="column">
                  <wp:posOffset>4189095</wp:posOffset>
                </wp:positionH>
                <wp:positionV relativeFrom="paragraph">
                  <wp:posOffset>17780</wp:posOffset>
                </wp:positionV>
                <wp:extent cx="1645920" cy="365760"/>
                <wp:effectExtent l="0" t="0" r="11430" b="15240"/>
                <wp:wrapNone/>
                <wp:docPr id="34" name="Rectangle 34"/>
                <wp:cNvGraphicFramePr/>
                <a:graphic xmlns:a="http://schemas.openxmlformats.org/drawingml/2006/main">
                  <a:graphicData uri="http://schemas.microsoft.com/office/word/2010/wordprocessingShape">
                    <wps:wsp>
                      <wps:cNvSpPr/>
                      <wps:spPr>
                        <a:xfrm>
                          <a:off x="0" y="0"/>
                          <a:ext cx="1645920" cy="365760"/>
                        </a:xfrm>
                        <a:prstGeom prst="rect">
                          <a:avLst/>
                        </a:prstGeom>
                        <a:solidFill>
                          <a:srgbClr val="39B54A"/>
                        </a:solidFill>
                        <a:ln>
                          <a:solidFill>
                            <a:srgbClr val="39B54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08490A" w14:textId="77777777" w:rsidR="001E0F69" w:rsidRDefault="001E0F69" w:rsidP="000A7503">
                            <w:pPr>
                              <w:spacing w:after="0"/>
                              <w:jc w:val="center"/>
                            </w:pPr>
                            <w:r>
                              <w:t>Unexpected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91AD76" id="Rectangle 34" o:spid="_x0000_s1042" style="position:absolute;left:0;text-align:left;margin-left:329.85pt;margin-top:1.4pt;width:129.6pt;height:28.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" fillcolor="#39b54a" strokecolor="#39b54a" strokeweight="2pt">
                <v:textbox>
                  <w:txbxContent>
                    <w:p w14:paraId="3708490A" w14:textId="77777777" w:rsidR="001E0F69" w:rsidRDefault="001E0F69" w:rsidP="000A7503">
                      <w:pPr>
                        <w:spacing w:after="0"/>
                        <w:jc w:val="center"/>
                      </w:pPr>
                      <w:r>
                        <w:t>Unexpected</w:t>
                      </w:r>
                    </w:p>
                  </w:txbxContent>
                </v:textbox>
              </v:rect>
            </w:pict>
          </mc:Fallback>
        </mc:AlternateContent>
      </w:r>
      <w:r>
        <w:rPr>
          <w:noProof/>
        </w:rPr>
        <mc:AlternateContent>
          <mc:Choice Requires="wps">
            <w:drawing>
              <wp:anchor distT="0" distB="0" distL="114300" distR="114300" simplePos="0" relativeHeight="251675648" behindDoc="0" locked="0" layoutInCell="1" allowOverlap="1" wp14:anchorId="4F23B967" wp14:editId="0A67D67A">
                <wp:simplePos x="0" y="0"/>
                <wp:positionH relativeFrom="column">
                  <wp:posOffset>2372360</wp:posOffset>
                </wp:positionH>
                <wp:positionV relativeFrom="paragraph">
                  <wp:posOffset>25400</wp:posOffset>
                </wp:positionV>
                <wp:extent cx="1645920" cy="365760"/>
                <wp:effectExtent l="0" t="0" r="11430" b="15240"/>
                <wp:wrapNone/>
                <wp:docPr id="16" name="Rectangle 16"/>
                <wp:cNvGraphicFramePr/>
                <a:graphic xmlns:a="http://schemas.openxmlformats.org/drawingml/2006/main">
                  <a:graphicData uri="http://schemas.microsoft.com/office/word/2010/wordprocessingShape">
                    <wps:wsp>
                      <wps:cNvSpPr/>
                      <wps:spPr>
                        <a:xfrm>
                          <a:off x="0" y="0"/>
                          <a:ext cx="1645920" cy="365760"/>
                        </a:xfrm>
                        <a:prstGeom prst="rect">
                          <a:avLst/>
                        </a:prstGeom>
                        <a:solidFill>
                          <a:srgbClr val="154578"/>
                        </a:solidFill>
                        <a:ln>
                          <a:solidFill>
                            <a:srgbClr val="15457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4D69FB" w14:textId="77777777" w:rsidR="001E0F69" w:rsidRDefault="001E0F69" w:rsidP="000A7503">
                            <w:pPr>
                              <w:spacing w:after="0"/>
                              <w:jc w:val="center"/>
                            </w:pPr>
                            <w:r>
                              <w:t>Expected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23B967" id="Rectangle 16" o:spid="_x0000_s1043" style="position:absolute;left:0;text-align:left;margin-left:186.8pt;margin-top:2pt;width:129.6pt;height:28.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" fillcolor="#154578" strokecolor="#154578" strokeweight="2pt">
                <v:textbox>
                  <w:txbxContent>
                    <w:p w14:paraId="5C4D69FB" w14:textId="77777777" w:rsidR="001E0F69" w:rsidRDefault="001E0F69" w:rsidP="000A7503">
                      <w:pPr>
                        <w:spacing w:after="0"/>
                        <w:jc w:val="center"/>
                      </w:pPr>
                      <w:r>
                        <w:t>Expected</w:t>
                      </w:r>
                    </w:p>
                  </w:txbxContent>
                </v:textbox>
              </v:rect>
            </w:pict>
          </mc:Fallback>
        </mc:AlternateContent>
      </w:r>
    </w:p>
    <w:p w14:paraId="335A2506" w14:textId="1B03D394" w:rsidR="00A73250" w:rsidRPr="00A14E17" w:rsidRDefault="00A73250" w:rsidP="0093410B">
      <w:pPr>
        <w:pStyle w:val="BodyText"/>
      </w:pPr>
    </w:p>
    <w:tbl>
      <w:tblPr>
        <w:tblStyle w:val="TableGrid"/>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595"/>
        <w:gridCol w:w="2880"/>
        <w:gridCol w:w="2880"/>
      </w:tblGrid>
      <w:tr w:rsidR="00A73250" w:rsidRPr="00447471" w14:paraId="0E61AC21" w14:textId="77777777" w:rsidTr="005A3FF3">
        <w:trPr>
          <w:trHeight w:val="276"/>
        </w:trPr>
        <w:tc>
          <w:tcPr>
            <w:tcW w:w="3595" w:type="dxa"/>
            <w:noWrap/>
            <w:hideMark/>
          </w:tcPr>
          <w:p w14:paraId="244B14B3" w14:textId="77777777" w:rsidR="00A73250" w:rsidRPr="00447471" w:rsidRDefault="00A73250" w:rsidP="002F5C7E">
            <w:pPr>
              <w:rPr>
                <w:rFonts w:cs="Arial"/>
                <w:color w:val="000000"/>
                <w:sz w:val="20"/>
                <w:szCs w:val="20"/>
              </w:rPr>
            </w:pPr>
          </w:p>
        </w:tc>
        <w:tc>
          <w:tcPr>
            <w:tcW w:w="2880" w:type="dxa"/>
            <w:noWrap/>
            <w:hideMark/>
          </w:tcPr>
          <w:p w14:paraId="6F65CF5F" w14:textId="77777777" w:rsidR="00A73250" w:rsidRPr="00447471" w:rsidRDefault="00A73250" w:rsidP="002F5C7E">
            <w:pPr>
              <w:rPr>
                <w:rFonts w:cs="Arial"/>
                <w:color w:val="000000"/>
                <w:sz w:val="20"/>
                <w:szCs w:val="20"/>
              </w:rPr>
            </w:pPr>
          </w:p>
        </w:tc>
        <w:tc>
          <w:tcPr>
            <w:tcW w:w="2880" w:type="dxa"/>
            <w:noWrap/>
            <w:hideMark/>
          </w:tcPr>
          <w:p w14:paraId="2FD16021" w14:textId="77777777" w:rsidR="00A73250" w:rsidRPr="00447471" w:rsidRDefault="00A73250" w:rsidP="002F5C7E">
            <w:pPr>
              <w:rPr>
                <w:rFonts w:cs="Arial"/>
                <w:color w:val="000000"/>
                <w:sz w:val="20"/>
                <w:szCs w:val="20"/>
              </w:rPr>
            </w:pPr>
          </w:p>
        </w:tc>
      </w:tr>
      <w:tr w:rsidR="00A73250" w:rsidRPr="00447471" w14:paraId="09374041" w14:textId="77777777" w:rsidTr="005A3FF3">
        <w:trPr>
          <w:trHeight w:val="276"/>
        </w:trPr>
        <w:tc>
          <w:tcPr>
            <w:tcW w:w="3595" w:type="dxa"/>
            <w:noWrap/>
            <w:hideMark/>
          </w:tcPr>
          <w:p w14:paraId="5415352B" w14:textId="7DC40EB6" w:rsidR="00A73250" w:rsidRPr="00447471" w:rsidRDefault="00A73250" w:rsidP="00F84A6F">
            <w:pPr>
              <w:pStyle w:val="Table-Text"/>
            </w:pPr>
            <w:r w:rsidRPr="00447471">
              <w:t xml:space="preserve">Outcome </w:t>
            </w:r>
            <w:r w:rsidR="005808AF">
              <w:t>A</w:t>
            </w:r>
            <w:r w:rsidRPr="00447471">
              <w:t xml:space="preserve"> </w:t>
            </w:r>
            <w:r w:rsidR="00B865FB">
              <w:t xml:space="preserve">entry </w:t>
            </w:r>
            <w:r>
              <w:t xml:space="preserve">– Outcome </w:t>
            </w:r>
            <w:r w:rsidR="005808AF">
              <w:t>A</w:t>
            </w:r>
            <w:r>
              <w:t xml:space="preserve"> </w:t>
            </w:r>
            <w:r w:rsidR="00B865FB">
              <w:t>exit</w:t>
            </w:r>
          </w:p>
        </w:tc>
        <w:tc>
          <w:tcPr>
            <w:tcW w:w="2880" w:type="dxa"/>
            <w:noWrap/>
            <w:hideMark/>
          </w:tcPr>
          <w:p w14:paraId="4CA5A1E4" w14:textId="77777777" w:rsidR="00A73250" w:rsidRPr="00447471" w:rsidRDefault="00A73250" w:rsidP="00F84A6F">
            <w:pPr>
              <w:pStyle w:val="Table-Data"/>
            </w:pPr>
            <w:r>
              <w:t>0.77</w:t>
            </w:r>
          </w:p>
        </w:tc>
        <w:tc>
          <w:tcPr>
            <w:tcW w:w="2880" w:type="dxa"/>
            <w:noWrap/>
            <w:hideMark/>
          </w:tcPr>
          <w:p w14:paraId="0940778E" w14:textId="77777777" w:rsidR="00A73250" w:rsidRPr="00447471" w:rsidRDefault="00A73250" w:rsidP="00F84A6F">
            <w:pPr>
              <w:pStyle w:val="Table-Data"/>
            </w:pPr>
            <w:r w:rsidRPr="00447471">
              <w:t>0.</w:t>
            </w:r>
            <w:r>
              <w:t>21</w:t>
            </w:r>
          </w:p>
        </w:tc>
      </w:tr>
      <w:tr w:rsidR="00A73250" w:rsidRPr="00447471" w14:paraId="2C9A4BF2" w14:textId="77777777" w:rsidTr="00547856">
        <w:trPr>
          <w:trHeight w:val="276"/>
        </w:trPr>
        <w:tc>
          <w:tcPr>
            <w:tcW w:w="3595" w:type="dxa"/>
            <w:noWrap/>
            <w:hideMark/>
          </w:tcPr>
          <w:p w14:paraId="27A8C3E6" w14:textId="60585F12" w:rsidR="00A73250" w:rsidRPr="00447471" w:rsidRDefault="00A73250" w:rsidP="00F84A6F">
            <w:pPr>
              <w:pStyle w:val="Table-Text"/>
            </w:pPr>
            <w:r w:rsidRPr="00447471">
              <w:t xml:space="preserve">Outcome </w:t>
            </w:r>
            <w:r w:rsidR="005808AF">
              <w:t>B</w:t>
            </w:r>
            <w:r>
              <w:t xml:space="preserve"> </w:t>
            </w:r>
            <w:r w:rsidR="00B865FB">
              <w:t xml:space="preserve">entry </w:t>
            </w:r>
            <w:r>
              <w:t xml:space="preserve">– Outcome </w:t>
            </w:r>
            <w:r w:rsidR="005808AF">
              <w:t>B</w:t>
            </w:r>
            <w:r>
              <w:t xml:space="preserve"> </w:t>
            </w:r>
            <w:r w:rsidR="00B865FB">
              <w:t>exit</w:t>
            </w:r>
          </w:p>
        </w:tc>
        <w:tc>
          <w:tcPr>
            <w:tcW w:w="2880" w:type="dxa"/>
            <w:noWrap/>
            <w:hideMark/>
          </w:tcPr>
          <w:p w14:paraId="10701092" w14:textId="77777777" w:rsidR="00A73250" w:rsidRPr="00447471" w:rsidRDefault="00A73250" w:rsidP="00F84A6F">
            <w:pPr>
              <w:pStyle w:val="Table-Data"/>
            </w:pPr>
            <w:r w:rsidRPr="00447471">
              <w:t>0.</w:t>
            </w:r>
            <w:r>
              <w:t>65</w:t>
            </w:r>
          </w:p>
        </w:tc>
        <w:tc>
          <w:tcPr>
            <w:tcW w:w="2880" w:type="dxa"/>
            <w:noWrap/>
            <w:hideMark/>
          </w:tcPr>
          <w:p w14:paraId="3638657D" w14:textId="77777777" w:rsidR="00A73250" w:rsidRPr="00447471" w:rsidRDefault="00A73250" w:rsidP="00F84A6F">
            <w:pPr>
              <w:pStyle w:val="Table-Data"/>
            </w:pPr>
            <w:r w:rsidRPr="00447471">
              <w:t>0.</w:t>
            </w:r>
            <w:r>
              <w:t>13</w:t>
            </w:r>
          </w:p>
        </w:tc>
      </w:tr>
      <w:tr w:rsidR="00A73250" w:rsidRPr="00447471" w14:paraId="7C4B58FD" w14:textId="77777777" w:rsidTr="00547856">
        <w:trPr>
          <w:trHeight w:val="276"/>
        </w:trPr>
        <w:tc>
          <w:tcPr>
            <w:tcW w:w="3595" w:type="dxa"/>
            <w:tcBorders>
              <w:bottom w:val="single" w:sz="4" w:space="0" w:color="154578"/>
            </w:tcBorders>
            <w:noWrap/>
            <w:hideMark/>
          </w:tcPr>
          <w:p w14:paraId="36604D18" w14:textId="07337E31" w:rsidR="00A73250" w:rsidRPr="00447471" w:rsidRDefault="00A73250" w:rsidP="00F84A6F">
            <w:pPr>
              <w:pStyle w:val="Table-Text"/>
            </w:pPr>
            <w:r w:rsidRPr="00447471">
              <w:t xml:space="preserve">Outcome </w:t>
            </w:r>
            <w:r w:rsidR="005808AF">
              <w:t>C</w:t>
            </w:r>
            <w:r w:rsidRPr="00447471">
              <w:t xml:space="preserve"> </w:t>
            </w:r>
            <w:r w:rsidR="00B865FB">
              <w:t xml:space="preserve">entry </w:t>
            </w:r>
            <w:r>
              <w:t xml:space="preserve">– Outcome </w:t>
            </w:r>
            <w:r w:rsidR="005808AF">
              <w:t>C</w:t>
            </w:r>
            <w:r>
              <w:t xml:space="preserve"> </w:t>
            </w:r>
            <w:r w:rsidR="00B865FB">
              <w:t>exit</w:t>
            </w:r>
          </w:p>
        </w:tc>
        <w:tc>
          <w:tcPr>
            <w:tcW w:w="2880" w:type="dxa"/>
            <w:tcBorders>
              <w:bottom w:val="single" w:sz="4" w:space="0" w:color="154578"/>
            </w:tcBorders>
            <w:noWrap/>
            <w:hideMark/>
          </w:tcPr>
          <w:p w14:paraId="277A64D1" w14:textId="77777777" w:rsidR="00A73250" w:rsidRPr="00447471" w:rsidRDefault="00A73250" w:rsidP="00F84A6F">
            <w:pPr>
              <w:pStyle w:val="Table-Data"/>
            </w:pPr>
            <w:r w:rsidRPr="00447471">
              <w:t>0.8</w:t>
            </w:r>
            <w:r>
              <w:t>2</w:t>
            </w:r>
          </w:p>
        </w:tc>
        <w:tc>
          <w:tcPr>
            <w:tcW w:w="2880" w:type="dxa"/>
            <w:tcBorders>
              <w:bottom w:val="single" w:sz="4" w:space="0" w:color="154578"/>
            </w:tcBorders>
            <w:noWrap/>
            <w:hideMark/>
          </w:tcPr>
          <w:p w14:paraId="1D7A6A43" w14:textId="77777777" w:rsidR="00A73250" w:rsidRPr="00447471" w:rsidRDefault="00A73250" w:rsidP="00F84A6F">
            <w:pPr>
              <w:pStyle w:val="Table-Data"/>
            </w:pPr>
            <w:r w:rsidRPr="00447471">
              <w:t>0.</w:t>
            </w:r>
            <w:r>
              <w:t>16</w:t>
            </w:r>
          </w:p>
        </w:tc>
      </w:tr>
    </w:tbl>
    <w:p w14:paraId="2FC2224F" w14:textId="15FE0752" w:rsidR="00F7632C" w:rsidRDefault="00A73250" w:rsidP="00346DC4">
      <w:pPr>
        <w:pStyle w:val="BodyText"/>
        <w:spacing w:before="360"/>
      </w:pPr>
      <w:bookmarkStart w:id="84" w:name="_Hlk508714308"/>
      <w:r w:rsidRPr="00EC3037">
        <w:rPr>
          <w:rStyle w:val="BoldBlueRunIn"/>
        </w:rPr>
        <w:t>Interpretation.</w:t>
      </w:r>
      <w:r>
        <w:rPr>
          <w:noProof/>
        </w:rPr>
        <w:t xml:space="preserve"> </w:t>
      </w:r>
      <w:r w:rsidRPr="00542D3E">
        <w:t xml:space="preserve">In </w:t>
      </w:r>
      <w:r w:rsidRPr="003F578F">
        <w:rPr>
          <w:b/>
        </w:rPr>
        <w:t>the expected pattern</w:t>
      </w:r>
      <w:r>
        <w:rPr>
          <w:b/>
        </w:rPr>
        <w:t xml:space="preserve">, </w:t>
      </w:r>
      <w:r w:rsidR="00B865FB" w:rsidRPr="00B865FB">
        <w:t>the</w:t>
      </w:r>
      <w:r w:rsidR="00B865FB">
        <w:rPr>
          <w:b/>
        </w:rPr>
        <w:t xml:space="preserve"> </w:t>
      </w:r>
      <w:r w:rsidRPr="00542D3E">
        <w:t xml:space="preserve">correlations </w:t>
      </w:r>
      <w:r>
        <w:t>between outcome ratings at entry and exit are positive and large, above 0.5</w:t>
      </w:r>
      <w:r w:rsidRPr="00542D3E">
        <w:t>.</w:t>
      </w:r>
      <w:r w:rsidR="00CC5044" w:rsidRPr="00CC5044">
        <w:t xml:space="preserve"> </w:t>
      </w:r>
      <w:r w:rsidR="00CC5044" w:rsidRPr="00542D3E">
        <w:t xml:space="preserve">This means that </w:t>
      </w:r>
      <w:r w:rsidR="00CC5044">
        <w:t>children who received high ratings at entry tended to be rater high at exit and the same held for children who received lower ratings.</w:t>
      </w:r>
      <w:r w:rsidR="009A7AE8">
        <w:t xml:space="preserve"> </w:t>
      </w:r>
    </w:p>
    <w:p w14:paraId="6960F062" w14:textId="4C0EA49E" w:rsidR="00A73250" w:rsidRDefault="00A73250" w:rsidP="00EC3037">
      <w:pPr>
        <w:pStyle w:val="BodyText"/>
      </w:pPr>
      <w:r>
        <w:t>I</w:t>
      </w:r>
      <w:r w:rsidRPr="00542D3E">
        <w:t xml:space="preserve">n the </w:t>
      </w:r>
      <w:r w:rsidRPr="003F578F">
        <w:rPr>
          <w:b/>
        </w:rPr>
        <w:t>unexpected pattern</w:t>
      </w:r>
      <w:r>
        <w:rPr>
          <w:b/>
        </w:rPr>
        <w:t xml:space="preserve">, </w:t>
      </w:r>
      <w:r w:rsidRPr="00BA3A46">
        <w:t>co</w:t>
      </w:r>
      <w:r w:rsidRPr="00542D3E">
        <w:t xml:space="preserve">rrelations between </w:t>
      </w:r>
      <w:r>
        <w:t>outcome ratings at entry and exit are small</w:t>
      </w:r>
      <w:r w:rsidR="001F0314">
        <w:t xml:space="preserve"> and less than 0.5</w:t>
      </w:r>
      <w:r w:rsidRPr="00542D3E">
        <w:t xml:space="preserve">. This means that it is hard to predict how a child will score on </w:t>
      </w:r>
      <w:r>
        <w:t xml:space="preserve">an outcome at exit </w:t>
      </w:r>
      <w:r w:rsidRPr="00542D3E">
        <w:t xml:space="preserve">from </w:t>
      </w:r>
      <w:r w:rsidR="00F7632C">
        <w:t>his or her</w:t>
      </w:r>
      <w:r w:rsidR="00F7632C" w:rsidRPr="00542D3E">
        <w:t xml:space="preserve"> </w:t>
      </w:r>
      <w:r w:rsidR="00127154">
        <w:t>rating</w:t>
      </w:r>
      <w:r w:rsidR="00127154" w:rsidRPr="00542D3E">
        <w:t xml:space="preserve"> </w:t>
      </w:r>
      <w:r w:rsidRPr="00542D3E">
        <w:t xml:space="preserve">on </w:t>
      </w:r>
      <w:r>
        <w:t>the same outcome at entry</w:t>
      </w:r>
      <w:r w:rsidRPr="00542D3E">
        <w:t xml:space="preserve">. </w:t>
      </w:r>
      <w:bookmarkEnd w:id="84"/>
      <w:r>
        <w:rPr>
          <w:rStyle w:val="Heading2Char"/>
        </w:rPr>
        <w:br w:type="page"/>
      </w:r>
    </w:p>
    <w:p w14:paraId="46F2C6A1" w14:textId="112901BD" w:rsidR="00A73250" w:rsidRPr="00447471" w:rsidRDefault="00A73250" w:rsidP="00502FB2">
      <w:pPr>
        <w:pStyle w:val="Heading2"/>
      </w:pPr>
      <w:bookmarkStart w:id="85" w:name="_Toc478110019"/>
      <w:bookmarkStart w:id="86" w:name="_Toc507408589"/>
      <w:bookmarkStart w:id="87" w:name="_Toc514081001"/>
      <w:bookmarkStart w:id="88" w:name="_Toc515437238"/>
      <w:r w:rsidRPr="00447471">
        <w:lastRenderedPageBreak/>
        <w:t>Pattern 4</w:t>
      </w:r>
      <w:r w:rsidR="0034089B">
        <w:t>.</w:t>
      </w:r>
      <w:r w:rsidRPr="00447471">
        <w:t xml:space="preserve"> States and </w:t>
      </w:r>
      <w:r w:rsidR="0098027F">
        <w:t xml:space="preserve">local </w:t>
      </w:r>
      <w:r w:rsidRPr="00447471">
        <w:t>programs</w:t>
      </w:r>
      <w:r w:rsidR="0098027F">
        <w:t>/districts</w:t>
      </w:r>
      <w:r w:rsidRPr="00447471">
        <w:t xml:space="preserve"> </w:t>
      </w:r>
      <w:r w:rsidR="00B865FB">
        <w:t>will</w:t>
      </w:r>
      <w:r w:rsidR="00B865FB" w:rsidRPr="00447471">
        <w:t xml:space="preserve"> </w:t>
      </w:r>
      <w:r w:rsidRPr="00447471">
        <w:t>have similar results across years</w:t>
      </w:r>
      <w:bookmarkEnd w:id="85"/>
      <w:bookmarkEnd w:id="86"/>
      <w:r w:rsidR="00A13FA8">
        <w:t>.</w:t>
      </w:r>
      <w:bookmarkEnd w:id="87"/>
      <w:bookmarkEnd w:id="88"/>
      <w:r w:rsidRPr="00447471">
        <w:t xml:space="preserve"> </w:t>
      </w:r>
    </w:p>
    <w:p w14:paraId="1E08605B" w14:textId="68CE0D13" w:rsidR="00A73250" w:rsidRPr="00BA3D90" w:rsidRDefault="00A73250" w:rsidP="00BA3D90">
      <w:pPr>
        <w:pStyle w:val="Heading3"/>
      </w:pPr>
      <w:bookmarkStart w:id="89" w:name="_Toc511632490"/>
      <w:bookmarkStart w:id="90" w:name="_Toc511632554"/>
      <w:bookmarkStart w:id="91" w:name="_Toc511632596"/>
      <w:bookmarkStart w:id="92" w:name="_Toc514081002"/>
      <w:bookmarkStart w:id="93" w:name="_Toc507408590"/>
      <w:bookmarkStart w:id="94" w:name="_Toc478110020"/>
      <w:r w:rsidRPr="00BA3D90">
        <w:t>Pattern 4a.</w:t>
      </w:r>
      <w:bookmarkEnd w:id="89"/>
      <w:bookmarkEnd w:id="90"/>
      <w:bookmarkEnd w:id="91"/>
      <w:bookmarkEnd w:id="92"/>
      <w:r w:rsidR="00847C4A" w:rsidRPr="00BA3D90">
        <w:tab/>
      </w:r>
      <w:r w:rsidRPr="00BA3D90">
        <w:t xml:space="preserve">Distributions of OSEP progress categories </w:t>
      </w:r>
      <w:r w:rsidR="00B865FB">
        <w:t>are</w:t>
      </w:r>
      <w:r w:rsidRPr="00BA3D90">
        <w:t xml:space="preserve"> similar from year to year</w:t>
      </w:r>
      <w:bookmarkEnd w:id="93"/>
      <w:r w:rsidR="00A13FA8" w:rsidRPr="00BA3D90">
        <w:t>.</w:t>
      </w:r>
      <w:r w:rsidRPr="00BA3D90">
        <w:t xml:space="preserve"> </w:t>
      </w:r>
      <w:bookmarkEnd w:id="94"/>
    </w:p>
    <w:p w14:paraId="717A9900" w14:textId="71DBFCA3" w:rsidR="000C4D69" w:rsidRDefault="00A73250" w:rsidP="000C4D69">
      <w:pPr>
        <w:pStyle w:val="Heading4"/>
        <w:rPr>
          <w:rStyle w:val="Heading3Char"/>
        </w:rPr>
      </w:pPr>
      <w:bookmarkStart w:id="95" w:name="_Toc478110021"/>
      <w:r>
        <w:rPr>
          <w:rStyle w:val="Heading3Char"/>
        </w:rPr>
        <w:t>Suggested a</w:t>
      </w:r>
      <w:r w:rsidRPr="0037343B">
        <w:rPr>
          <w:rStyle w:val="Heading3Char"/>
        </w:rPr>
        <w:t>nalysi</w:t>
      </w:r>
      <w:r w:rsidRPr="007A7798">
        <w:rPr>
          <w:rStyle w:val="Heading3Char"/>
        </w:rPr>
        <w:t>s:</w:t>
      </w:r>
      <w:bookmarkEnd w:id="95"/>
      <w:r w:rsidRPr="007A7798">
        <w:rPr>
          <w:rStyle w:val="Heading3Char"/>
        </w:rPr>
        <w:t xml:space="preserve"> </w:t>
      </w:r>
      <w:r w:rsidRPr="00EC3037">
        <w:rPr>
          <w:rStyle w:val="Heading3Char"/>
          <w:b w:val="0"/>
        </w:rPr>
        <w:t xml:space="preserve">Frequency distributions of OSEP progress categories </w:t>
      </w:r>
      <w:r w:rsidR="00F7632C" w:rsidRPr="00EC3037">
        <w:rPr>
          <w:rStyle w:val="Heading3Char"/>
          <w:b w:val="0"/>
        </w:rPr>
        <w:t xml:space="preserve">over </w:t>
      </w:r>
      <w:r w:rsidRPr="00EC3037">
        <w:rPr>
          <w:rStyle w:val="Heading3Char"/>
          <w:b w:val="0"/>
        </w:rPr>
        <w:t>time</w:t>
      </w:r>
      <w:r w:rsidRPr="007A7798">
        <w:rPr>
          <w:rStyle w:val="Heading3Char"/>
        </w:rPr>
        <w:t xml:space="preserve"> </w:t>
      </w:r>
    </w:p>
    <w:p w14:paraId="4E5C9E27" w14:textId="43D87D46" w:rsidR="00A73250" w:rsidRPr="00E610D7" w:rsidRDefault="00A73250" w:rsidP="000C4D69">
      <w:pPr>
        <w:pStyle w:val="BodyTextnoindent"/>
      </w:pPr>
      <w:r w:rsidRPr="00E610D7">
        <w:t>The example</w:t>
      </w:r>
      <w:r w:rsidR="0098027F">
        <w:t>s</w:t>
      </w:r>
      <w:r w:rsidRPr="00E610D7">
        <w:t xml:space="preserve"> below show the frequency distribution of progress categories for Outcome </w:t>
      </w:r>
      <w:r w:rsidR="005808AF">
        <w:t>A</w:t>
      </w:r>
      <w:r w:rsidRPr="00E610D7">
        <w:t xml:space="preserve">. </w:t>
      </w:r>
    </w:p>
    <w:p w14:paraId="522C0F77" w14:textId="5F0576B4" w:rsidR="00A73250" w:rsidRDefault="00847C4A" w:rsidP="00E610D7">
      <w:pPr>
        <w:pStyle w:val="BodyText"/>
        <w:spacing w:before="360"/>
      </w:pPr>
      <w:r w:rsidRPr="00E610D7">
        <w:rPr>
          <w:noProof/>
        </w:rPr>
        <mc:AlternateContent>
          <mc:Choice Requires="wps">
            <w:drawing>
              <wp:anchor distT="0" distB="0" distL="114300" distR="114300" simplePos="0" relativeHeight="251651072" behindDoc="0" locked="0" layoutInCell="1" allowOverlap="1" wp14:anchorId="3083FF45" wp14:editId="4FE8AC90">
                <wp:simplePos x="0" y="0"/>
                <wp:positionH relativeFrom="margin">
                  <wp:posOffset>188346</wp:posOffset>
                </wp:positionH>
                <wp:positionV relativeFrom="paragraph">
                  <wp:posOffset>7427</wp:posOffset>
                </wp:positionV>
                <wp:extent cx="2011680" cy="365760"/>
                <wp:effectExtent l="0" t="0" r="26670" b="15240"/>
                <wp:wrapNone/>
                <wp:docPr id="91" name="Rectangle 91"/>
                <wp:cNvGraphicFramePr/>
                <a:graphic xmlns:a="http://schemas.openxmlformats.org/drawingml/2006/main">
                  <a:graphicData uri="http://schemas.microsoft.com/office/word/2010/wordprocessingShape">
                    <wps:wsp>
                      <wps:cNvSpPr/>
                      <wps:spPr>
                        <a:xfrm>
                          <a:off x="0" y="0"/>
                          <a:ext cx="2011680" cy="365760"/>
                        </a:xfrm>
                        <a:prstGeom prst="rect">
                          <a:avLst/>
                        </a:prstGeom>
                        <a:solidFill>
                          <a:srgbClr val="154578"/>
                        </a:solidFill>
                        <a:ln>
                          <a:solidFill>
                            <a:srgbClr val="15457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4B047F" w14:textId="6CE1D437" w:rsidR="001E0F69" w:rsidRDefault="001E0F69" w:rsidP="00783A73">
                            <w:pPr>
                              <w:spacing w:after="0"/>
                              <w:jc w:val="center"/>
                            </w:pPr>
                            <w:r>
                              <w:t>Expected-1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83FF45" id="Rectangle 91" o:spid="_x0000_s1044" style="position:absolute;left:0;text-align:left;margin-left:14.85pt;margin-top:.6pt;width:158.4pt;height:28.8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" fillcolor="#154578" strokecolor="#154578" strokeweight="2pt">
                <v:textbox>
                  <w:txbxContent>
                    <w:p w14:paraId="704B047F" w14:textId="6CE1D437" w:rsidR="001E0F69" w:rsidRDefault="001E0F69" w:rsidP="00783A73">
                      <w:pPr>
                        <w:spacing w:after="0"/>
                        <w:jc w:val="center"/>
                      </w:pPr>
                      <w:r>
                        <w:t>Expected-1</w:t>
                      </w:r>
                    </w:p>
                  </w:txbxContent>
                </v:textbox>
                <w10:wrap anchorx="margin"/>
              </v:rect>
            </w:pict>
          </mc:Fallback>
        </mc:AlternateContent>
      </w:r>
    </w:p>
    <w:p w14:paraId="7F5A2523" w14:textId="021EE7E5" w:rsidR="00A73250" w:rsidRDefault="00783A73" w:rsidP="006E2EFA">
      <w:pPr>
        <w:spacing w:after="0"/>
        <w:ind w:left="288"/>
      </w:pPr>
      <w:r>
        <w:rPr>
          <w:noProof/>
        </w:rPr>
        <w:drawing>
          <wp:inline distT="0" distB="0" distL="0" distR="0" wp14:anchorId="2F9C7D37" wp14:editId="7AD3205E">
            <wp:extent cx="5699760" cy="2289976"/>
            <wp:effectExtent l="0" t="0" r="15240" b="15240"/>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bl>
      <w:tblPr>
        <w:tblStyle w:val="TableGrid"/>
        <w:tblW w:w="0" w:type="auto"/>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998"/>
        <w:gridCol w:w="998"/>
        <w:gridCol w:w="998"/>
        <w:gridCol w:w="998"/>
        <w:gridCol w:w="998"/>
        <w:gridCol w:w="998"/>
        <w:gridCol w:w="998"/>
        <w:gridCol w:w="998"/>
        <w:gridCol w:w="998"/>
      </w:tblGrid>
      <w:tr w:rsidR="00DB691D" w:rsidRPr="00447471" w14:paraId="5C875843" w14:textId="77777777" w:rsidTr="000C4D69">
        <w:trPr>
          <w:trHeight w:val="207"/>
        </w:trPr>
        <w:tc>
          <w:tcPr>
            <w:tcW w:w="998" w:type="dxa"/>
            <w:shd w:val="clear" w:color="auto" w:fill="154578"/>
          </w:tcPr>
          <w:p w14:paraId="319FAE23" w14:textId="77777777" w:rsidR="00A73250" w:rsidRPr="00447471" w:rsidRDefault="00A73250" w:rsidP="000C4D69">
            <w:pPr>
              <w:pStyle w:val="CommentText"/>
            </w:pPr>
          </w:p>
        </w:tc>
        <w:tc>
          <w:tcPr>
            <w:tcW w:w="998" w:type="dxa"/>
            <w:shd w:val="clear" w:color="auto" w:fill="154578"/>
          </w:tcPr>
          <w:p w14:paraId="55E84569" w14:textId="77777777" w:rsidR="00A73250" w:rsidRPr="00447471" w:rsidRDefault="00A73250" w:rsidP="000C4D69">
            <w:pPr>
              <w:pStyle w:val="Table-Colheader"/>
              <w:spacing w:before="0" w:after="0"/>
            </w:pPr>
            <w:r w:rsidRPr="00447471">
              <w:t>2007</w:t>
            </w:r>
          </w:p>
        </w:tc>
        <w:tc>
          <w:tcPr>
            <w:tcW w:w="998" w:type="dxa"/>
            <w:shd w:val="clear" w:color="auto" w:fill="154578"/>
          </w:tcPr>
          <w:p w14:paraId="4ABBBF09" w14:textId="77777777" w:rsidR="00A73250" w:rsidRPr="00447471" w:rsidRDefault="00A73250" w:rsidP="000C4D69">
            <w:pPr>
              <w:pStyle w:val="Table-Colheader"/>
              <w:spacing w:before="0" w:after="0"/>
            </w:pPr>
            <w:r w:rsidRPr="00447471">
              <w:t>2008</w:t>
            </w:r>
          </w:p>
        </w:tc>
        <w:tc>
          <w:tcPr>
            <w:tcW w:w="998" w:type="dxa"/>
            <w:shd w:val="clear" w:color="auto" w:fill="154578"/>
          </w:tcPr>
          <w:p w14:paraId="1F9C99B5" w14:textId="77777777" w:rsidR="00A73250" w:rsidRPr="00447471" w:rsidRDefault="00A73250" w:rsidP="000C4D69">
            <w:pPr>
              <w:pStyle w:val="Table-Colheader"/>
              <w:spacing w:before="0" w:after="0"/>
            </w:pPr>
            <w:r w:rsidRPr="00447471">
              <w:t>2009</w:t>
            </w:r>
          </w:p>
        </w:tc>
        <w:tc>
          <w:tcPr>
            <w:tcW w:w="998" w:type="dxa"/>
            <w:shd w:val="clear" w:color="auto" w:fill="154578"/>
          </w:tcPr>
          <w:p w14:paraId="55C17BA3" w14:textId="77777777" w:rsidR="00A73250" w:rsidRPr="00447471" w:rsidRDefault="00A73250" w:rsidP="000C4D69">
            <w:pPr>
              <w:pStyle w:val="Table-Colheader"/>
              <w:spacing w:before="0" w:after="0"/>
            </w:pPr>
            <w:r w:rsidRPr="00447471">
              <w:t>2010</w:t>
            </w:r>
          </w:p>
        </w:tc>
        <w:tc>
          <w:tcPr>
            <w:tcW w:w="998" w:type="dxa"/>
            <w:shd w:val="clear" w:color="auto" w:fill="154578"/>
          </w:tcPr>
          <w:p w14:paraId="7AB0EF9B" w14:textId="77777777" w:rsidR="00A73250" w:rsidRPr="00447471" w:rsidRDefault="00A73250" w:rsidP="000C4D69">
            <w:pPr>
              <w:pStyle w:val="Table-Colheader"/>
              <w:spacing w:before="0" w:after="0"/>
            </w:pPr>
            <w:r w:rsidRPr="00447471">
              <w:t>2011</w:t>
            </w:r>
          </w:p>
        </w:tc>
        <w:tc>
          <w:tcPr>
            <w:tcW w:w="998" w:type="dxa"/>
            <w:shd w:val="clear" w:color="auto" w:fill="154578"/>
          </w:tcPr>
          <w:p w14:paraId="70E513E1" w14:textId="77777777" w:rsidR="00A73250" w:rsidRPr="00447471" w:rsidRDefault="00A73250" w:rsidP="000C4D69">
            <w:pPr>
              <w:pStyle w:val="Table-Colheader"/>
              <w:spacing w:before="0" w:after="0"/>
            </w:pPr>
            <w:r w:rsidRPr="00447471">
              <w:t>2012</w:t>
            </w:r>
          </w:p>
        </w:tc>
        <w:tc>
          <w:tcPr>
            <w:tcW w:w="998" w:type="dxa"/>
            <w:shd w:val="clear" w:color="auto" w:fill="154578"/>
          </w:tcPr>
          <w:p w14:paraId="1F388145" w14:textId="77777777" w:rsidR="00A73250" w:rsidRPr="00447471" w:rsidRDefault="00A73250" w:rsidP="000C4D69">
            <w:pPr>
              <w:pStyle w:val="Table-Colheader"/>
              <w:spacing w:before="0" w:after="0"/>
            </w:pPr>
            <w:r w:rsidRPr="00447471">
              <w:t>2013</w:t>
            </w:r>
          </w:p>
        </w:tc>
        <w:tc>
          <w:tcPr>
            <w:tcW w:w="998" w:type="dxa"/>
            <w:shd w:val="clear" w:color="auto" w:fill="154578"/>
          </w:tcPr>
          <w:p w14:paraId="55C40882" w14:textId="77777777" w:rsidR="00A73250" w:rsidRPr="00447471" w:rsidRDefault="00A73250" w:rsidP="000C4D69">
            <w:pPr>
              <w:pStyle w:val="Table-Colheader"/>
              <w:spacing w:before="0" w:after="0"/>
            </w:pPr>
            <w:r w:rsidRPr="00447471">
              <w:t>2014</w:t>
            </w:r>
          </w:p>
        </w:tc>
      </w:tr>
      <w:tr w:rsidR="00DB691D" w:rsidRPr="00447471" w14:paraId="2DF9AF0A" w14:textId="77777777" w:rsidTr="000C4D69">
        <w:trPr>
          <w:trHeight w:val="70"/>
        </w:trPr>
        <w:tc>
          <w:tcPr>
            <w:tcW w:w="998" w:type="dxa"/>
          </w:tcPr>
          <w:p w14:paraId="4F51F7E7" w14:textId="77777777" w:rsidR="00A73250" w:rsidRPr="00447471" w:rsidRDefault="00A73250" w:rsidP="000C4D69">
            <w:pPr>
              <w:pStyle w:val="Table-Data"/>
              <w:spacing w:before="0" w:after="0"/>
            </w:pPr>
            <w:r w:rsidRPr="00447471">
              <w:t>A</w:t>
            </w:r>
          </w:p>
        </w:tc>
        <w:tc>
          <w:tcPr>
            <w:tcW w:w="998" w:type="dxa"/>
            <w:vAlign w:val="center"/>
          </w:tcPr>
          <w:p w14:paraId="16A03289" w14:textId="77777777" w:rsidR="00A73250" w:rsidRPr="00447471" w:rsidRDefault="00A73250" w:rsidP="000C4D69">
            <w:pPr>
              <w:pStyle w:val="Table-Data"/>
              <w:spacing w:before="0" w:after="0"/>
            </w:pPr>
            <w:r w:rsidRPr="00447471">
              <w:t>1.5</w:t>
            </w:r>
          </w:p>
        </w:tc>
        <w:tc>
          <w:tcPr>
            <w:tcW w:w="998" w:type="dxa"/>
            <w:vAlign w:val="center"/>
          </w:tcPr>
          <w:p w14:paraId="1ABF6E8A" w14:textId="77777777" w:rsidR="00A73250" w:rsidRPr="00447471" w:rsidRDefault="00A73250" w:rsidP="000C4D69">
            <w:pPr>
              <w:pStyle w:val="Table-Data"/>
              <w:spacing w:before="0" w:after="0"/>
            </w:pPr>
            <w:r w:rsidRPr="00447471">
              <w:t>1.8</w:t>
            </w:r>
          </w:p>
        </w:tc>
        <w:tc>
          <w:tcPr>
            <w:tcW w:w="998" w:type="dxa"/>
            <w:vAlign w:val="center"/>
          </w:tcPr>
          <w:p w14:paraId="3D006386" w14:textId="77777777" w:rsidR="00A73250" w:rsidRPr="00447471" w:rsidRDefault="00A73250" w:rsidP="000C4D69">
            <w:pPr>
              <w:pStyle w:val="Table-Data"/>
              <w:spacing w:before="0" w:after="0"/>
            </w:pPr>
            <w:r w:rsidRPr="00447471">
              <w:t>1.6</w:t>
            </w:r>
          </w:p>
        </w:tc>
        <w:tc>
          <w:tcPr>
            <w:tcW w:w="998" w:type="dxa"/>
            <w:vAlign w:val="center"/>
          </w:tcPr>
          <w:p w14:paraId="52F6D8C8" w14:textId="77777777" w:rsidR="00A73250" w:rsidRPr="00447471" w:rsidRDefault="00A73250" w:rsidP="000C4D69">
            <w:pPr>
              <w:pStyle w:val="Table-Data"/>
              <w:spacing w:before="0" w:after="0"/>
            </w:pPr>
            <w:r w:rsidRPr="00447471">
              <w:t>1.2</w:t>
            </w:r>
          </w:p>
        </w:tc>
        <w:tc>
          <w:tcPr>
            <w:tcW w:w="998" w:type="dxa"/>
            <w:vAlign w:val="center"/>
          </w:tcPr>
          <w:p w14:paraId="62E746F9" w14:textId="77777777" w:rsidR="00A73250" w:rsidRPr="00447471" w:rsidRDefault="00A73250" w:rsidP="000C4D69">
            <w:pPr>
              <w:pStyle w:val="Table-Data"/>
              <w:spacing w:before="0" w:after="0"/>
            </w:pPr>
            <w:r w:rsidRPr="00447471">
              <w:t>1.2</w:t>
            </w:r>
          </w:p>
        </w:tc>
        <w:tc>
          <w:tcPr>
            <w:tcW w:w="998" w:type="dxa"/>
            <w:vAlign w:val="center"/>
          </w:tcPr>
          <w:p w14:paraId="5D9AA1E3" w14:textId="77777777" w:rsidR="00A73250" w:rsidRPr="00447471" w:rsidRDefault="00A73250" w:rsidP="000C4D69">
            <w:pPr>
              <w:pStyle w:val="Table-Data"/>
              <w:spacing w:before="0" w:after="0"/>
            </w:pPr>
            <w:r w:rsidRPr="00447471">
              <w:t>1.3</w:t>
            </w:r>
          </w:p>
        </w:tc>
        <w:tc>
          <w:tcPr>
            <w:tcW w:w="998" w:type="dxa"/>
            <w:vAlign w:val="center"/>
          </w:tcPr>
          <w:p w14:paraId="10415CBB" w14:textId="77777777" w:rsidR="00A73250" w:rsidRPr="00447471" w:rsidRDefault="00A73250" w:rsidP="000C4D69">
            <w:pPr>
              <w:pStyle w:val="Table-Data"/>
              <w:spacing w:before="0" w:after="0"/>
            </w:pPr>
            <w:r w:rsidRPr="00447471">
              <w:t>1.6</w:t>
            </w:r>
          </w:p>
        </w:tc>
        <w:tc>
          <w:tcPr>
            <w:tcW w:w="998" w:type="dxa"/>
            <w:vAlign w:val="center"/>
          </w:tcPr>
          <w:p w14:paraId="368F2E8D" w14:textId="77777777" w:rsidR="00A73250" w:rsidRPr="00447471" w:rsidRDefault="00A73250" w:rsidP="000C4D69">
            <w:pPr>
              <w:pStyle w:val="Table-Data"/>
              <w:spacing w:before="0" w:after="0"/>
            </w:pPr>
            <w:r w:rsidRPr="00447471">
              <w:t>1.7</w:t>
            </w:r>
          </w:p>
        </w:tc>
      </w:tr>
      <w:tr w:rsidR="00DB691D" w:rsidRPr="00447471" w14:paraId="2A34B74F" w14:textId="77777777" w:rsidTr="000C4D69">
        <w:trPr>
          <w:trHeight w:val="70"/>
        </w:trPr>
        <w:tc>
          <w:tcPr>
            <w:tcW w:w="998" w:type="dxa"/>
          </w:tcPr>
          <w:p w14:paraId="5EBCE7F9" w14:textId="77777777" w:rsidR="00A73250" w:rsidRPr="00447471" w:rsidRDefault="00A73250" w:rsidP="000C4D69">
            <w:pPr>
              <w:pStyle w:val="Table-Data"/>
              <w:spacing w:before="0" w:after="0"/>
            </w:pPr>
            <w:r w:rsidRPr="00447471">
              <w:t>B</w:t>
            </w:r>
          </w:p>
        </w:tc>
        <w:tc>
          <w:tcPr>
            <w:tcW w:w="998" w:type="dxa"/>
            <w:vAlign w:val="center"/>
          </w:tcPr>
          <w:p w14:paraId="101C3764" w14:textId="77777777" w:rsidR="00A73250" w:rsidRPr="00447471" w:rsidRDefault="00A73250" w:rsidP="000C4D69">
            <w:pPr>
              <w:pStyle w:val="Table-Data"/>
              <w:spacing w:before="0" w:after="0"/>
            </w:pPr>
            <w:r w:rsidRPr="00447471">
              <w:t>20.2</w:t>
            </w:r>
          </w:p>
        </w:tc>
        <w:tc>
          <w:tcPr>
            <w:tcW w:w="998" w:type="dxa"/>
            <w:vAlign w:val="center"/>
          </w:tcPr>
          <w:p w14:paraId="2585BB71" w14:textId="77777777" w:rsidR="00A73250" w:rsidRPr="00447471" w:rsidRDefault="00A73250" w:rsidP="000C4D69">
            <w:pPr>
              <w:pStyle w:val="Table-Data"/>
              <w:spacing w:before="0" w:after="0"/>
            </w:pPr>
            <w:r w:rsidRPr="00447471">
              <w:t>22.4</w:t>
            </w:r>
          </w:p>
        </w:tc>
        <w:tc>
          <w:tcPr>
            <w:tcW w:w="998" w:type="dxa"/>
            <w:vAlign w:val="center"/>
          </w:tcPr>
          <w:p w14:paraId="167495CD" w14:textId="77777777" w:rsidR="00A73250" w:rsidRPr="00447471" w:rsidRDefault="00A73250" w:rsidP="000C4D69">
            <w:pPr>
              <w:pStyle w:val="Table-Data"/>
              <w:spacing w:before="0" w:after="0"/>
            </w:pPr>
            <w:r w:rsidRPr="00447471">
              <w:t>21.7</w:t>
            </w:r>
          </w:p>
        </w:tc>
        <w:tc>
          <w:tcPr>
            <w:tcW w:w="998" w:type="dxa"/>
            <w:vAlign w:val="center"/>
          </w:tcPr>
          <w:p w14:paraId="11A39259" w14:textId="77777777" w:rsidR="00A73250" w:rsidRPr="00447471" w:rsidRDefault="00A73250" w:rsidP="000C4D69">
            <w:pPr>
              <w:pStyle w:val="Table-Data"/>
              <w:spacing w:before="0" w:after="0"/>
            </w:pPr>
            <w:r w:rsidRPr="00447471">
              <w:t>21.5</w:t>
            </w:r>
          </w:p>
        </w:tc>
        <w:tc>
          <w:tcPr>
            <w:tcW w:w="998" w:type="dxa"/>
            <w:vAlign w:val="center"/>
          </w:tcPr>
          <w:p w14:paraId="4B320EA3" w14:textId="77777777" w:rsidR="00A73250" w:rsidRPr="00447471" w:rsidRDefault="00A73250" w:rsidP="000C4D69">
            <w:pPr>
              <w:pStyle w:val="Table-Data"/>
              <w:spacing w:before="0" w:after="0"/>
            </w:pPr>
            <w:r w:rsidRPr="00447471">
              <w:t>21.9</w:t>
            </w:r>
          </w:p>
        </w:tc>
        <w:tc>
          <w:tcPr>
            <w:tcW w:w="998" w:type="dxa"/>
            <w:vAlign w:val="center"/>
          </w:tcPr>
          <w:p w14:paraId="5A6866CB" w14:textId="77777777" w:rsidR="00A73250" w:rsidRPr="00447471" w:rsidRDefault="00A73250" w:rsidP="000C4D69">
            <w:pPr>
              <w:pStyle w:val="Table-Data"/>
              <w:spacing w:before="0" w:after="0"/>
            </w:pPr>
            <w:r w:rsidRPr="00447471">
              <w:t>21.3</w:t>
            </w:r>
          </w:p>
        </w:tc>
        <w:tc>
          <w:tcPr>
            <w:tcW w:w="998" w:type="dxa"/>
            <w:vAlign w:val="center"/>
          </w:tcPr>
          <w:p w14:paraId="723C62F1" w14:textId="77777777" w:rsidR="00A73250" w:rsidRPr="00447471" w:rsidRDefault="00A73250" w:rsidP="000C4D69">
            <w:pPr>
              <w:pStyle w:val="Table-Data"/>
              <w:spacing w:before="0" w:after="0"/>
            </w:pPr>
            <w:r w:rsidRPr="00447471">
              <w:t>21.9</w:t>
            </w:r>
          </w:p>
        </w:tc>
        <w:tc>
          <w:tcPr>
            <w:tcW w:w="998" w:type="dxa"/>
            <w:vAlign w:val="center"/>
          </w:tcPr>
          <w:p w14:paraId="11ACB8A8" w14:textId="77777777" w:rsidR="00A73250" w:rsidRPr="00447471" w:rsidRDefault="00A73250" w:rsidP="000C4D69">
            <w:pPr>
              <w:pStyle w:val="Table-Data"/>
              <w:spacing w:before="0" w:after="0"/>
            </w:pPr>
            <w:r w:rsidRPr="00447471">
              <w:t>22.2</w:t>
            </w:r>
          </w:p>
        </w:tc>
      </w:tr>
      <w:tr w:rsidR="00DB691D" w:rsidRPr="00447471" w14:paraId="3F63ADEE" w14:textId="77777777" w:rsidTr="000C4D69">
        <w:trPr>
          <w:trHeight w:val="70"/>
        </w:trPr>
        <w:tc>
          <w:tcPr>
            <w:tcW w:w="998" w:type="dxa"/>
          </w:tcPr>
          <w:p w14:paraId="436926F8" w14:textId="77777777" w:rsidR="00A73250" w:rsidRPr="00447471" w:rsidRDefault="00A73250" w:rsidP="000C4D69">
            <w:pPr>
              <w:pStyle w:val="Table-Data"/>
              <w:spacing w:before="0" w:after="0"/>
            </w:pPr>
            <w:r w:rsidRPr="00447471">
              <w:t xml:space="preserve">C </w:t>
            </w:r>
          </w:p>
        </w:tc>
        <w:tc>
          <w:tcPr>
            <w:tcW w:w="998" w:type="dxa"/>
            <w:vAlign w:val="center"/>
          </w:tcPr>
          <w:p w14:paraId="3408C6B2" w14:textId="77777777" w:rsidR="00A73250" w:rsidRPr="00447471" w:rsidRDefault="00A73250" w:rsidP="000C4D69">
            <w:pPr>
              <w:pStyle w:val="Table-Data"/>
              <w:spacing w:before="0" w:after="0"/>
            </w:pPr>
            <w:r w:rsidRPr="00447471">
              <w:t>23.5</w:t>
            </w:r>
          </w:p>
        </w:tc>
        <w:tc>
          <w:tcPr>
            <w:tcW w:w="998" w:type="dxa"/>
            <w:vAlign w:val="center"/>
          </w:tcPr>
          <w:p w14:paraId="4FBB62E5" w14:textId="77777777" w:rsidR="00A73250" w:rsidRPr="00447471" w:rsidRDefault="00A73250" w:rsidP="000C4D69">
            <w:pPr>
              <w:pStyle w:val="Table-Data"/>
              <w:spacing w:before="0" w:after="0"/>
            </w:pPr>
            <w:r w:rsidRPr="00447471">
              <w:t>24.1</w:t>
            </w:r>
          </w:p>
        </w:tc>
        <w:tc>
          <w:tcPr>
            <w:tcW w:w="998" w:type="dxa"/>
            <w:vAlign w:val="center"/>
          </w:tcPr>
          <w:p w14:paraId="62CDC8ED" w14:textId="77777777" w:rsidR="00A73250" w:rsidRPr="00447471" w:rsidRDefault="00A73250" w:rsidP="000C4D69">
            <w:pPr>
              <w:pStyle w:val="Table-Data"/>
              <w:spacing w:before="0" w:after="0"/>
            </w:pPr>
            <w:r w:rsidRPr="00447471">
              <w:t>22.1</w:t>
            </w:r>
          </w:p>
        </w:tc>
        <w:tc>
          <w:tcPr>
            <w:tcW w:w="998" w:type="dxa"/>
            <w:vAlign w:val="center"/>
          </w:tcPr>
          <w:p w14:paraId="0BA20EDB" w14:textId="77777777" w:rsidR="00A73250" w:rsidRPr="00447471" w:rsidRDefault="00A73250" w:rsidP="000C4D69">
            <w:pPr>
              <w:pStyle w:val="Table-Data"/>
              <w:spacing w:before="0" w:after="0"/>
            </w:pPr>
            <w:r w:rsidRPr="00447471">
              <w:t>23.2</w:t>
            </w:r>
          </w:p>
        </w:tc>
        <w:tc>
          <w:tcPr>
            <w:tcW w:w="998" w:type="dxa"/>
            <w:vAlign w:val="center"/>
          </w:tcPr>
          <w:p w14:paraId="6320AA78" w14:textId="77777777" w:rsidR="00A73250" w:rsidRPr="00447471" w:rsidRDefault="00A73250" w:rsidP="000C4D69">
            <w:pPr>
              <w:pStyle w:val="Table-Data"/>
              <w:spacing w:before="0" w:after="0"/>
            </w:pPr>
            <w:r w:rsidRPr="00447471">
              <w:t>22.9</w:t>
            </w:r>
          </w:p>
        </w:tc>
        <w:tc>
          <w:tcPr>
            <w:tcW w:w="998" w:type="dxa"/>
            <w:vAlign w:val="center"/>
          </w:tcPr>
          <w:p w14:paraId="77389F4C" w14:textId="77777777" w:rsidR="00A73250" w:rsidRPr="00447471" w:rsidRDefault="00A73250" w:rsidP="000C4D69">
            <w:pPr>
              <w:pStyle w:val="Table-Data"/>
              <w:spacing w:before="0" w:after="0"/>
            </w:pPr>
            <w:r w:rsidRPr="00447471">
              <w:t>22.3</w:t>
            </w:r>
          </w:p>
        </w:tc>
        <w:tc>
          <w:tcPr>
            <w:tcW w:w="998" w:type="dxa"/>
            <w:vAlign w:val="center"/>
          </w:tcPr>
          <w:p w14:paraId="5244216B" w14:textId="77777777" w:rsidR="00A73250" w:rsidRPr="00447471" w:rsidRDefault="00A73250" w:rsidP="000C4D69">
            <w:pPr>
              <w:pStyle w:val="Table-Data"/>
              <w:spacing w:before="0" w:after="0"/>
            </w:pPr>
            <w:r w:rsidRPr="00447471">
              <w:t>22.4</w:t>
            </w:r>
          </w:p>
        </w:tc>
        <w:tc>
          <w:tcPr>
            <w:tcW w:w="998" w:type="dxa"/>
            <w:vAlign w:val="center"/>
          </w:tcPr>
          <w:p w14:paraId="1AC2D4A0" w14:textId="77777777" w:rsidR="00A73250" w:rsidRPr="00447471" w:rsidRDefault="00A73250" w:rsidP="000C4D69">
            <w:pPr>
              <w:pStyle w:val="Table-Data"/>
              <w:spacing w:before="0" w:after="0"/>
            </w:pPr>
            <w:r w:rsidRPr="00447471">
              <w:t>22.9</w:t>
            </w:r>
          </w:p>
        </w:tc>
      </w:tr>
      <w:tr w:rsidR="00DB691D" w:rsidRPr="00447471" w14:paraId="1784CD84" w14:textId="77777777" w:rsidTr="005305C1">
        <w:trPr>
          <w:trHeight w:val="229"/>
        </w:trPr>
        <w:tc>
          <w:tcPr>
            <w:tcW w:w="998" w:type="dxa"/>
          </w:tcPr>
          <w:p w14:paraId="6E1458F4" w14:textId="77777777" w:rsidR="00A73250" w:rsidRPr="00447471" w:rsidRDefault="00A73250" w:rsidP="000C4D69">
            <w:pPr>
              <w:pStyle w:val="Table-Data"/>
              <w:spacing w:before="0" w:after="0"/>
            </w:pPr>
            <w:r w:rsidRPr="00447471">
              <w:t>D</w:t>
            </w:r>
          </w:p>
        </w:tc>
        <w:tc>
          <w:tcPr>
            <w:tcW w:w="998" w:type="dxa"/>
            <w:vAlign w:val="center"/>
          </w:tcPr>
          <w:p w14:paraId="1DA56C26" w14:textId="77777777" w:rsidR="00A73250" w:rsidRPr="00447471" w:rsidRDefault="00A73250" w:rsidP="000C4D69">
            <w:pPr>
              <w:pStyle w:val="Table-Data"/>
              <w:spacing w:before="0" w:after="0"/>
            </w:pPr>
            <w:r w:rsidRPr="00447471">
              <w:t>35.6</w:t>
            </w:r>
          </w:p>
        </w:tc>
        <w:tc>
          <w:tcPr>
            <w:tcW w:w="998" w:type="dxa"/>
            <w:vAlign w:val="center"/>
          </w:tcPr>
          <w:p w14:paraId="6E32A9AB" w14:textId="77777777" w:rsidR="00A73250" w:rsidRPr="00447471" w:rsidRDefault="00A73250" w:rsidP="000C4D69">
            <w:pPr>
              <w:pStyle w:val="Table-Data"/>
              <w:spacing w:before="0" w:after="0"/>
            </w:pPr>
            <w:r w:rsidRPr="00447471">
              <w:t>32.4</w:t>
            </w:r>
          </w:p>
        </w:tc>
        <w:tc>
          <w:tcPr>
            <w:tcW w:w="998" w:type="dxa"/>
            <w:vAlign w:val="center"/>
          </w:tcPr>
          <w:p w14:paraId="28A40A58" w14:textId="77777777" w:rsidR="00A73250" w:rsidRPr="00447471" w:rsidRDefault="00A73250" w:rsidP="000C4D69">
            <w:pPr>
              <w:pStyle w:val="Table-Data"/>
              <w:spacing w:before="0" w:after="0"/>
            </w:pPr>
            <w:r w:rsidRPr="00447471">
              <w:t>35.5</w:t>
            </w:r>
          </w:p>
        </w:tc>
        <w:tc>
          <w:tcPr>
            <w:tcW w:w="998" w:type="dxa"/>
            <w:vAlign w:val="center"/>
          </w:tcPr>
          <w:p w14:paraId="382DAA4F" w14:textId="77777777" w:rsidR="00A73250" w:rsidRPr="00447471" w:rsidRDefault="00A73250" w:rsidP="000C4D69">
            <w:pPr>
              <w:pStyle w:val="Table-Data"/>
              <w:spacing w:before="0" w:after="0"/>
            </w:pPr>
            <w:r w:rsidRPr="00447471">
              <w:t>33</w:t>
            </w:r>
          </w:p>
        </w:tc>
        <w:tc>
          <w:tcPr>
            <w:tcW w:w="998" w:type="dxa"/>
            <w:vAlign w:val="center"/>
          </w:tcPr>
          <w:p w14:paraId="4AEB7875" w14:textId="77777777" w:rsidR="00A73250" w:rsidRPr="00447471" w:rsidRDefault="00A73250" w:rsidP="000C4D69">
            <w:pPr>
              <w:pStyle w:val="Table-Data"/>
              <w:spacing w:before="0" w:after="0"/>
            </w:pPr>
            <w:r w:rsidRPr="00447471">
              <w:t>31.9</w:t>
            </w:r>
          </w:p>
        </w:tc>
        <w:tc>
          <w:tcPr>
            <w:tcW w:w="998" w:type="dxa"/>
            <w:vAlign w:val="center"/>
          </w:tcPr>
          <w:p w14:paraId="4678FF96" w14:textId="77777777" w:rsidR="00A73250" w:rsidRPr="00447471" w:rsidRDefault="00A73250" w:rsidP="000C4D69">
            <w:pPr>
              <w:pStyle w:val="Table-Data"/>
              <w:spacing w:before="0" w:after="0"/>
            </w:pPr>
            <w:r w:rsidRPr="00447471">
              <w:t>33.3</w:t>
            </w:r>
          </w:p>
        </w:tc>
        <w:tc>
          <w:tcPr>
            <w:tcW w:w="998" w:type="dxa"/>
            <w:vAlign w:val="center"/>
          </w:tcPr>
          <w:p w14:paraId="2AF20A97" w14:textId="77777777" w:rsidR="00A73250" w:rsidRPr="00447471" w:rsidRDefault="00A73250" w:rsidP="000C4D69">
            <w:pPr>
              <w:pStyle w:val="Table-Data"/>
              <w:spacing w:before="0" w:after="0"/>
            </w:pPr>
            <w:r w:rsidRPr="00447471">
              <w:t>32.4</w:t>
            </w:r>
          </w:p>
        </w:tc>
        <w:tc>
          <w:tcPr>
            <w:tcW w:w="998" w:type="dxa"/>
            <w:vAlign w:val="center"/>
          </w:tcPr>
          <w:p w14:paraId="228D0851" w14:textId="77777777" w:rsidR="00A73250" w:rsidRPr="00447471" w:rsidRDefault="00A73250" w:rsidP="000C4D69">
            <w:pPr>
              <w:pStyle w:val="Table-Data"/>
              <w:spacing w:before="0" w:after="0"/>
            </w:pPr>
            <w:r w:rsidRPr="00447471">
              <w:t>31.1</w:t>
            </w:r>
          </w:p>
        </w:tc>
      </w:tr>
      <w:tr w:rsidR="00DB691D" w:rsidRPr="00447471" w14:paraId="598FA8C7" w14:textId="77777777" w:rsidTr="000C4D69">
        <w:trPr>
          <w:trHeight w:val="70"/>
        </w:trPr>
        <w:tc>
          <w:tcPr>
            <w:tcW w:w="998" w:type="dxa"/>
            <w:tcBorders>
              <w:bottom w:val="single" w:sz="4" w:space="0" w:color="154578"/>
            </w:tcBorders>
          </w:tcPr>
          <w:p w14:paraId="5CCCFC5F" w14:textId="77777777" w:rsidR="00A73250" w:rsidRPr="00447471" w:rsidRDefault="00A73250" w:rsidP="000C4D69">
            <w:pPr>
              <w:pStyle w:val="Table-Data"/>
              <w:spacing w:before="0" w:after="0"/>
            </w:pPr>
            <w:r w:rsidRPr="00447471">
              <w:t>E</w:t>
            </w:r>
          </w:p>
        </w:tc>
        <w:tc>
          <w:tcPr>
            <w:tcW w:w="998" w:type="dxa"/>
            <w:tcBorders>
              <w:bottom w:val="single" w:sz="4" w:space="0" w:color="154578"/>
            </w:tcBorders>
            <w:vAlign w:val="center"/>
          </w:tcPr>
          <w:p w14:paraId="3EFAA3ED" w14:textId="77777777" w:rsidR="00A73250" w:rsidRPr="00447471" w:rsidRDefault="00A73250" w:rsidP="000C4D69">
            <w:pPr>
              <w:pStyle w:val="Table-Data"/>
              <w:spacing w:before="0" w:after="0"/>
            </w:pPr>
            <w:r w:rsidRPr="00447471">
              <w:t>19.2</w:t>
            </w:r>
          </w:p>
        </w:tc>
        <w:tc>
          <w:tcPr>
            <w:tcW w:w="998" w:type="dxa"/>
            <w:tcBorders>
              <w:bottom w:val="single" w:sz="4" w:space="0" w:color="154578"/>
            </w:tcBorders>
            <w:vAlign w:val="center"/>
          </w:tcPr>
          <w:p w14:paraId="306F85A7" w14:textId="77777777" w:rsidR="00A73250" w:rsidRPr="00447471" w:rsidRDefault="00A73250" w:rsidP="000C4D69">
            <w:pPr>
              <w:pStyle w:val="Table-Data"/>
              <w:spacing w:before="0" w:after="0"/>
            </w:pPr>
            <w:r w:rsidRPr="00447471">
              <w:t>19.3</w:t>
            </w:r>
          </w:p>
        </w:tc>
        <w:tc>
          <w:tcPr>
            <w:tcW w:w="998" w:type="dxa"/>
            <w:tcBorders>
              <w:bottom w:val="single" w:sz="4" w:space="0" w:color="154578"/>
            </w:tcBorders>
            <w:vAlign w:val="center"/>
          </w:tcPr>
          <w:p w14:paraId="4167273E" w14:textId="77777777" w:rsidR="00A73250" w:rsidRPr="00447471" w:rsidRDefault="00A73250" w:rsidP="000C4D69">
            <w:pPr>
              <w:pStyle w:val="Table-Data"/>
              <w:spacing w:before="0" w:after="0"/>
            </w:pPr>
            <w:r w:rsidRPr="00447471">
              <w:t>20.1</w:t>
            </w:r>
          </w:p>
        </w:tc>
        <w:tc>
          <w:tcPr>
            <w:tcW w:w="998" w:type="dxa"/>
            <w:tcBorders>
              <w:bottom w:val="single" w:sz="4" w:space="0" w:color="154578"/>
            </w:tcBorders>
            <w:vAlign w:val="center"/>
          </w:tcPr>
          <w:p w14:paraId="2D594B9E" w14:textId="77777777" w:rsidR="00A73250" w:rsidRPr="00447471" w:rsidRDefault="00A73250" w:rsidP="000C4D69">
            <w:pPr>
              <w:pStyle w:val="Table-Data"/>
              <w:spacing w:before="0" w:after="0"/>
            </w:pPr>
            <w:r w:rsidRPr="00447471">
              <w:t>21.1</w:t>
            </w:r>
          </w:p>
        </w:tc>
        <w:tc>
          <w:tcPr>
            <w:tcW w:w="998" w:type="dxa"/>
            <w:tcBorders>
              <w:bottom w:val="single" w:sz="4" w:space="0" w:color="154578"/>
            </w:tcBorders>
            <w:vAlign w:val="center"/>
          </w:tcPr>
          <w:p w14:paraId="55B6BAEC" w14:textId="77777777" w:rsidR="00A73250" w:rsidRPr="00447471" w:rsidRDefault="00A73250" w:rsidP="000C4D69">
            <w:pPr>
              <w:pStyle w:val="Table-Data"/>
              <w:spacing w:before="0" w:after="0"/>
            </w:pPr>
            <w:r w:rsidRPr="00447471">
              <w:t>22.1</w:t>
            </w:r>
          </w:p>
        </w:tc>
        <w:tc>
          <w:tcPr>
            <w:tcW w:w="998" w:type="dxa"/>
            <w:tcBorders>
              <w:bottom w:val="single" w:sz="4" w:space="0" w:color="154578"/>
            </w:tcBorders>
            <w:vAlign w:val="center"/>
          </w:tcPr>
          <w:p w14:paraId="5E2DD75C" w14:textId="77777777" w:rsidR="00A73250" w:rsidRPr="00447471" w:rsidRDefault="00A73250" w:rsidP="000C4D69">
            <w:pPr>
              <w:pStyle w:val="Table-Data"/>
              <w:spacing w:before="0" w:after="0"/>
            </w:pPr>
            <w:r w:rsidRPr="00447471">
              <w:t>21.8</w:t>
            </w:r>
          </w:p>
        </w:tc>
        <w:tc>
          <w:tcPr>
            <w:tcW w:w="998" w:type="dxa"/>
            <w:tcBorders>
              <w:bottom w:val="single" w:sz="4" w:space="0" w:color="154578"/>
            </w:tcBorders>
            <w:vAlign w:val="center"/>
          </w:tcPr>
          <w:p w14:paraId="1FABC648" w14:textId="77777777" w:rsidR="00A73250" w:rsidRPr="00447471" w:rsidRDefault="00A73250" w:rsidP="000C4D69">
            <w:pPr>
              <w:pStyle w:val="Table-Data"/>
              <w:spacing w:before="0" w:after="0"/>
            </w:pPr>
            <w:r w:rsidRPr="00447471">
              <w:t>21.7</w:t>
            </w:r>
          </w:p>
        </w:tc>
        <w:tc>
          <w:tcPr>
            <w:tcW w:w="998" w:type="dxa"/>
            <w:tcBorders>
              <w:bottom w:val="single" w:sz="4" w:space="0" w:color="154578"/>
            </w:tcBorders>
            <w:vAlign w:val="center"/>
          </w:tcPr>
          <w:p w14:paraId="1BE2742D" w14:textId="77777777" w:rsidR="00A73250" w:rsidRPr="00447471" w:rsidRDefault="00A73250" w:rsidP="000C4D69">
            <w:pPr>
              <w:pStyle w:val="Table-Data"/>
              <w:spacing w:before="0" w:after="0"/>
            </w:pPr>
            <w:r w:rsidRPr="00447471">
              <w:t>22.1</w:t>
            </w:r>
          </w:p>
        </w:tc>
      </w:tr>
    </w:tbl>
    <w:p w14:paraId="751E94CE" w14:textId="77777777" w:rsidR="00511BA1" w:rsidRDefault="00511BA1">
      <w:r>
        <w:br w:type="page"/>
      </w:r>
    </w:p>
    <w:p w14:paraId="2167B248" w14:textId="4493CCA4" w:rsidR="0070018F" w:rsidRDefault="0070018F" w:rsidP="00783A73">
      <w:pPr>
        <w:spacing w:before="240"/>
        <w:ind w:left="259"/>
      </w:pPr>
      <w:r w:rsidRPr="00E610D7">
        <w:rPr>
          <w:noProof/>
        </w:rPr>
        <w:lastRenderedPageBreak/>
        <mc:AlternateContent>
          <mc:Choice Requires="wps">
            <w:drawing>
              <wp:anchor distT="0" distB="0" distL="114300" distR="114300" simplePos="0" relativeHeight="251682816" behindDoc="0" locked="0" layoutInCell="1" allowOverlap="1" wp14:anchorId="3A8D2690" wp14:editId="2A86178B">
                <wp:simplePos x="0" y="0"/>
                <wp:positionH relativeFrom="margin">
                  <wp:posOffset>166646</wp:posOffset>
                </wp:positionH>
                <wp:positionV relativeFrom="paragraph">
                  <wp:posOffset>-33379</wp:posOffset>
                </wp:positionV>
                <wp:extent cx="2011680" cy="365760"/>
                <wp:effectExtent l="0" t="0" r="26670" b="15240"/>
                <wp:wrapNone/>
                <wp:docPr id="18" name="Rectangle 18"/>
                <wp:cNvGraphicFramePr/>
                <a:graphic xmlns:a="http://schemas.openxmlformats.org/drawingml/2006/main">
                  <a:graphicData uri="http://schemas.microsoft.com/office/word/2010/wordprocessingShape">
                    <wps:wsp>
                      <wps:cNvSpPr/>
                      <wps:spPr>
                        <a:xfrm>
                          <a:off x="0" y="0"/>
                          <a:ext cx="2011680" cy="365760"/>
                        </a:xfrm>
                        <a:prstGeom prst="rect">
                          <a:avLst/>
                        </a:prstGeom>
                        <a:solidFill>
                          <a:srgbClr val="154578"/>
                        </a:solidFill>
                        <a:ln>
                          <a:solidFill>
                            <a:srgbClr val="15457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CD4795" w14:textId="30EE5F92" w:rsidR="001E0F69" w:rsidRDefault="001E0F69" w:rsidP="0070018F">
                            <w:pPr>
                              <w:spacing w:after="0"/>
                              <w:jc w:val="center"/>
                            </w:pPr>
                            <w:r>
                              <w:t>Expected-2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8D2690" id="Rectangle 18" o:spid="_x0000_s1045" style="position:absolute;left:0;text-align:left;margin-left:13.1pt;margin-top:-2.65pt;width:158.4pt;height:28.8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" fillcolor="#154578" strokecolor="#154578" strokeweight="2pt">
                <v:textbox>
                  <w:txbxContent>
                    <w:p w14:paraId="40CD4795" w14:textId="30EE5F92" w:rsidR="001E0F69" w:rsidRDefault="001E0F69" w:rsidP="0070018F">
                      <w:pPr>
                        <w:spacing w:after="0"/>
                        <w:jc w:val="center"/>
                      </w:pPr>
                      <w:r>
                        <w:t>Expected-2</w:t>
                      </w:r>
                    </w:p>
                  </w:txbxContent>
                </v:textbox>
                <w10:wrap anchorx="margin"/>
              </v:rect>
            </w:pict>
          </mc:Fallback>
        </mc:AlternateContent>
      </w:r>
    </w:p>
    <w:p w14:paraId="28995C89" w14:textId="1BA3407F" w:rsidR="00847C4A" w:rsidRDefault="008140E0" w:rsidP="00E2098F">
      <w:pPr>
        <w:spacing w:before="240" w:after="0"/>
        <w:ind w:left="259"/>
      </w:pPr>
      <w:r>
        <w:rPr>
          <w:noProof/>
        </w:rPr>
        <w:drawing>
          <wp:inline distT="0" distB="0" distL="0" distR="0" wp14:anchorId="66E0FD3F" wp14:editId="559AE64E">
            <wp:extent cx="5735955" cy="2289976"/>
            <wp:effectExtent l="0" t="0" r="17145" b="15240"/>
            <wp:docPr id="25" name="Chart 25">
              <a:extLst xmlns:a="http://schemas.openxmlformats.org/drawingml/2006/main">
                <a:ext uri="{FF2B5EF4-FFF2-40B4-BE49-F238E27FC236}">
                  <a16:creationId xmlns:a16="http://schemas.microsoft.com/office/drawing/2014/main" id="{D61B36F3-0A6F-46D7-AEFE-9B108ABFA3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bl>
      <w:tblPr>
        <w:tblW w:w="9099" w:type="dxa"/>
        <w:tblInd w:w="270" w:type="dxa"/>
        <w:tblLook w:val="04A0" w:firstRow="1" w:lastRow="0" w:firstColumn="1" w:lastColumn="0" w:noHBand="0" w:noVBand="1"/>
      </w:tblPr>
      <w:tblGrid>
        <w:gridCol w:w="771"/>
        <w:gridCol w:w="1041"/>
        <w:gridCol w:w="1041"/>
        <w:gridCol w:w="1041"/>
        <w:gridCol w:w="1041"/>
        <w:gridCol w:w="1041"/>
        <w:gridCol w:w="1041"/>
        <w:gridCol w:w="1041"/>
        <w:gridCol w:w="1041"/>
      </w:tblGrid>
      <w:tr w:rsidR="00C83539" w:rsidRPr="00C83539" w14:paraId="0B6CE9CC" w14:textId="77777777" w:rsidTr="000C4D69">
        <w:trPr>
          <w:trHeight w:val="348"/>
        </w:trPr>
        <w:tc>
          <w:tcPr>
            <w:tcW w:w="771" w:type="dxa"/>
            <w:tcBorders>
              <w:top w:val="nil"/>
              <w:left w:val="nil"/>
              <w:bottom w:val="nil"/>
              <w:right w:val="nil"/>
            </w:tcBorders>
            <w:shd w:val="clear" w:color="000000" w:fill="154578"/>
            <w:vAlign w:val="center"/>
            <w:hideMark/>
          </w:tcPr>
          <w:p w14:paraId="54EB58D4" w14:textId="77777777" w:rsidR="00C83539" w:rsidRPr="00C83539" w:rsidRDefault="00C83539" w:rsidP="000C4D69">
            <w:pPr>
              <w:spacing w:after="0" w:line="240" w:lineRule="auto"/>
              <w:rPr>
                <w:rFonts w:eastAsia="Times New Roman" w:cs="Arial"/>
                <w:color w:val="000000"/>
                <w:sz w:val="20"/>
                <w:szCs w:val="20"/>
              </w:rPr>
            </w:pPr>
            <w:r w:rsidRPr="00C83539">
              <w:rPr>
                <w:rFonts w:eastAsia="Times New Roman" w:cs="Arial"/>
                <w:color w:val="000000"/>
                <w:sz w:val="20"/>
                <w:szCs w:val="20"/>
              </w:rPr>
              <w:t> </w:t>
            </w:r>
          </w:p>
        </w:tc>
        <w:tc>
          <w:tcPr>
            <w:tcW w:w="1041" w:type="dxa"/>
            <w:tcBorders>
              <w:top w:val="nil"/>
              <w:left w:val="nil"/>
              <w:bottom w:val="nil"/>
              <w:right w:val="nil"/>
            </w:tcBorders>
            <w:shd w:val="clear" w:color="000000" w:fill="154578"/>
            <w:vAlign w:val="center"/>
            <w:hideMark/>
          </w:tcPr>
          <w:p w14:paraId="63BBAA42" w14:textId="77777777" w:rsidR="00C83539" w:rsidRPr="000C4D69" w:rsidRDefault="00C83539" w:rsidP="000C4D69">
            <w:pPr>
              <w:spacing w:after="0" w:line="240" w:lineRule="auto"/>
              <w:jc w:val="center"/>
              <w:rPr>
                <w:rFonts w:eastAsia="Times New Roman" w:cs="Arial"/>
                <w:color w:val="FFFFFF" w:themeColor="background1"/>
                <w:sz w:val="18"/>
                <w:szCs w:val="18"/>
              </w:rPr>
            </w:pPr>
            <w:r w:rsidRPr="000C4D69">
              <w:rPr>
                <w:rFonts w:eastAsia="Times New Roman" w:cs="Arial"/>
                <w:color w:val="FFFFFF" w:themeColor="background1"/>
                <w:sz w:val="18"/>
                <w:szCs w:val="18"/>
              </w:rPr>
              <w:t>2007</w:t>
            </w:r>
          </w:p>
        </w:tc>
        <w:tc>
          <w:tcPr>
            <w:tcW w:w="1041" w:type="dxa"/>
            <w:tcBorders>
              <w:top w:val="nil"/>
              <w:left w:val="nil"/>
              <w:bottom w:val="nil"/>
              <w:right w:val="nil"/>
            </w:tcBorders>
            <w:shd w:val="clear" w:color="000000" w:fill="154578"/>
            <w:vAlign w:val="center"/>
            <w:hideMark/>
          </w:tcPr>
          <w:p w14:paraId="317F9FBC" w14:textId="77777777" w:rsidR="00C83539" w:rsidRPr="000C4D69" w:rsidRDefault="00C83539" w:rsidP="000C4D69">
            <w:pPr>
              <w:spacing w:after="0" w:line="240" w:lineRule="auto"/>
              <w:jc w:val="center"/>
              <w:rPr>
                <w:rFonts w:eastAsia="Times New Roman" w:cs="Arial"/>
                <w:color w:val="FFFFFF" w:themeColor="background1"/>
                <w:sz w:val="18"/>
                <w:szCs w:val="18"/>
              </w:rPr>
            </w:pPr>
            <w:r w:rsidRPr="000C4D69">
              <w:rPr>
                <w:rFonts w:eastAsia="Times New Roman" w:cs="Arial"/>
                <w:color w:val="FFFFFF" w:themeColor="background1"/>
                <w:sz w:val="18"/>
                <w:szCs w:val="18"/>
              </w:rPr>
              <w:t>2008</w:t>
            </w:r>
          </w:p>
        </w:tc>
        <w:tc>
          <w:tcPr>
            <w:tcW w:w="1041" w:type="dxa"/>
            <w:tcBorders>
              <w:top w:val="nil"/>
              <w:left w:val="nil"/>
              <w:bottom w:val="nil"/>
              <w:right w:val="nil"/>
            </w:tcBorders>
            <w:shd w:val="clear" w:color="000000" w:fill="154578"/>
            <w:vAlign w:val="center"/>
            <w:hideMark/>
          </w:tcPr>
          <w:p w14:paraId="081FCF82" w14:textId="77777777" w:rsidR="00C83539" w:rsidRPr="000C4D69" w:rsidRDefault="00C83539" w:rsidP="000C4D69">
            <w:pPr>
              <w:spacing w:after="0" w:line="240" w:lineRule="auto"/>
              <w:jc w:val="center"/>
              <w:rPr>
                <w:rFonts w:eastAsia="Times New Roman" w:cs="Arial"/>
                <w:color w:val="FFFFFF" w:themeColor="background1"/>
                <w:sz w:val="18"/>
                <w:szCs w:val="18"/>
              </w:rPr>
            </w:pPr>
            <w:r w:rsidRPr="000C4D69">
              <w:rPr>
                <w:rFonts w:eastAsia="Times New Roman" w:cs="Arial"/>
                <w:color w:val="FFFFFF" w:themeColor="background1"/>
                <w:sz w:val="18"/>
                <w:szCs w:val="18"/>
              </w:rPr>
              <w:t>2009</w:t>
            </w:r>
          </w:p>
        </w:tc>
        <w:tc>
          <w:tcPr>
            <w:tcW w:w="1041" w:type="dxa"/>
            <w:tcBorders>
              <w:top w:val="nil"/>
              <w:left w:val="nil"/>
              <w:bottom w:val="nil"/>
              <w:right w:val="nil"/>
            </w:tcBorders>
            <w:shd w:val="clear" w:color="000000" w:fill="154578"/>
            <w:vAlign w:val="center"/>
            <w:hideMark/>
          </w:tcPr>
          <w:p w14:paraId="47686A65" w14:textId="77777777" w:rsidR="00C83539" w:rsidRPr="000C4D69" w:rsidRDefault="00C83539" w:rsidP="000C4D69">
            <w:pPr>
              <w:spacing w:after="0" w:line="240" w:lineRule="auto"/>
              <w:jc w:val="center"/>
              <w:rPr>
                <w:rFonts w:eastAsia="Times New Roman" w:cs="Arial"/>
                <w:color w:val="FFFFFF" w:themeColor="background1"/>
                <w:sz w:val="18"/>
                <w:szCs w:val="18"/>
              </w:rPr>
            </w:pPr>
            <w:r w:rsidRPr="000C4D69">
              <w:rPr>
                <w:rFonts w:eastAsia="Times New Roman" w:cs="Arial"/>
                <w:color w:val="FFFFFF" w:themeColor="background1"/>
                <w:sz w:val="18"/>
                <w:szCs w:val="18"/>
              </w:rPr>
              <w:t>2010</w:t>
            </w:r>
          </w:p>
        </w:tc>
        <w:tc>
          <w:tcPr>
            <w:tcW w:w="1041" w:type="dxa"/>
            <w:tcBorders>
              <w:top w:val="nil"/>
              <w:left w:val="nil"/>
              <w:bottom w:val="nil"/>
              <w:right w:val="nil"/>
            </w:tcBorders>
            <w:shd w:val="clear" w:color="000000" w:fill="154578"/>
            <w:vAlign w:val="center"/>
            <w:hideMark/>
          </w:tcPr>
          <w:p w14:paraId="0BC67910" w14:textId="77777777" w:rsidR="00C83539" w:rsidRPr="000C4D69" w:rsidRDefault="00C83539" w:rsidP="000C4D69">
            <w:pPr>
              <w:spacing w:after="0" w:line="240" w:lineRule="auto"/>
              <w:jc w:val="center"/>
              <w:rPr>
                <w:rFonts w:eastAsia="Times New Roman" w:cs="Arial"/>
                <w:color w:val="FFFFFF" w:themeColor="background1"/>
                <w:sz w:val="18"/>
                <w:szCs w:val="18"/>
              </w:rPr>
            </w:pPr>
            <w:r w:rsidRPr="000C4D69">
              <w:rPr>
                <w:rFonts w:eastAsia="Times New Roman" w:cs="Arial"/>
                <w:color w:val="FFFFFF" w:themeColor="background1"/>
                <w:sz w:val="18"/>
                <w:szCs w:val="18"/>
              </w:rPr>
              <w:t>2011</w:t>
            </w:r>
          </w:p>
        </w:tc>
        <w:tc>
          <w:tcPr>
            <w:tcW w:w="1041" w:type="dxa"/>
            <w:tcBorders>
              <w:top w:val="nil"/>
              <w:left w:val="nil"/>
              <w:bottom w:val="nil"/>
              <w:right w:val="nil"/>
            </w:tcBorders>
            <w:shd w:val="clear" w:color="000000" w:fill="154578"/>
            <w:vAlign w:val="center"/>
            <w:hideMark/>
          </w:tcPr>
          <w:p w14:paraId="581F2285" w14:textId="77777777" w:rsidR="00C83539" w:rsidRPr="000C4D69" w:rsidRDefault="00C83539" w:rsidP="000C4D69">
            <w:pPr>
              <w:spacing w:after="0" w:line="240" w:lineRule="auto"/>
              <w:jc w:val="center"/>
              <w:rPr>
                <w:rFonts w:eastAsia="Times New Roman" w:cs="Arial"/>
                <w:color w:val="FFFFFF" w:themeColor="background1"/>
                <w:sz w:val="18"/>
                <w:szCs w:val="18"/>
              </w:rPr>
            </w:pPr>
            <w:r w:rsidRPr="000C4D69">
              <w:rPr>
                <w:rFonts w:eastAsia="Times New Roman" w:cs="Arial"/>
                <w:color w:val="FFFFFF" w:themeColor="background1"/>
                <w:sz w:val="18"/>
                <w:szCs w:val="18"/>
              </w:rPr>
              <w:t>2012</w:t>
            </w:r>
          </w:p>
        </w:tc>
        <w:tc>
          <w:tcPr>
            <w:tcW w:w="1041" w:type="dxa"/>
            <w:tcBorders>
              <w:top w:val="nil"/>
              <w:left w:val="nil"/>
              <w:bottom w:val="nil"/>
              <w:right w:val="nil"/>
            </w:tcBorders>
            <w:shd w:val="clear" w:color="000000" w:fill="154578"/>
            <w:vAlign w:val="center"/>
            <w:hideMark/>
          </w:tcPr>
          <w:p w14:paraId="3D7C1BA3" w14:textId="77777777" w:rsidR="00C83539" w:rsidRPr="000C4D69" w:rsidRDefault="00C83539" w:rsidP="000C4D69">
            <w:pPr>
              <w:spacing w:after="0" w:line="240" w:lineRule="auto"/>
              <w:jc w:val="center"/>
              <w:rPr>
                <w:rFonts w:eastAsia="Times New Roman" w:cs="Arial"/>
                <w:color w:val="FFFFFF" w:themeColor="background1"/>
                <w:sz w:val="18"/>
                <w:szCs w:val="18"/>
              </w:rPr>
            </w:pPr>
            <w:r w:rsidRPr="000C4D69">
              <w:rPr>
                <w:rFonts w:eastAsia="Times New Roman" w:cs="Arial"/>
                <w:color w:val="FFFFFF" w:themeColor="background1"/>
                <w:sz w:val="18"/>
                <w:szCs w:val="18"/>
              </w:rPr>
              <w:t>2013</w:t>
            </w:r>
          </w:p>
        </w:tc>
        <w:tc>
          <w:tcPr>
            <w:tcW w:w="1041" w:type="dxa"/>
            <w:tcBorders>
              <w:top w:val="nil"/>
              <w:left w:val="nil"/>
              <w:bottom w:val="nil"/>
              <w:right w:val="nil"/>
            </w:tcBorders>
            <w:shd w:val="clear" w:color="000000" w:fill="154578"/>
            <w:vAlign w:val="center"/>
            <w:hideMark/>
          </w:tcPr>
          <w:p w14:paraId="5D3D1574" w14:textId="77777777" w:rsidR="00C83539" w:rsidRPr="000C4D69" w:rsidRDefault="00C83539" w:rsidP="000C4D69">
            <w:pPr>
              <w:spacing w:after="0" w:line="240" w:lineRule="auto"/>
              <w:jc w:val="center"/>
              <w:rPr>
                <w:rFonts w:eastAsia="Times New Roman" w:cs="Arial"/>
                <w:color w:val="FFFFFF" w:themeColor="background1"/>
                <w:sz w:val="18"/>
                <w:szCs w:val="18"/>
              </w:rPr>
            </w:pPr>
            <w:r w:rsidRPr="000C4D69">
              <w:rPr>
                <w:rFonts w:eastAsia="Times New Roman" w:cs="Arial"/>
                <w:color w:val="FFFFFF" w:themeColor="background1"/>
                <w:sz w:val="18"/>
                <w:szCs w:val="18"/>
              </w:rPr>
              <w:t>2014</w:t>
            </w:r>
          </w:p>
        </w:tc>
      </w:tr>
      <w:tr w:rsidR="00C83539" w:rsidRPr="00C83539" w14:paraId="3360A2E9" w14:textId="77777777" w:rsidTr="001F0314">
        <w:trPr>
          <w:trHeight w:val="83"/>
        </w:trPr>
        <w:tc>
          <w:tcPr>
            <w:tcW w:w="771" w:type="dxa"/>
            <w:tcBorders>
              <w:top w:val="nil"/>
              <w:left w:val="nil"/>
              <w:bottom w:val="nil"/>
              <w:right w:val="nil"/>
            </w:tcBorders>
            <w:shd w:val="clear" w:color="auto" w:fill="auto"/>
            <w:vAlign w:val="center"/>
            <w:hideMark/>
          </w:tcPr>
          <w:p w14:paraId="6C51E4BD" w14:textId="77777777" w:rsidR="00C83539" w:rsidRPr="00C83539" w:rsidRDefault="00C83539" w:rsidP="000C4D69">
            <w:pPr>
              <w:spacing w:after="0" w:line="240" w:lineRule="auto"/>
              <w:jc w:val="center"/>
              <w:rPr>
                <w:rFonts w:eastAsia="Times New Roman" w:cs="Arial"/>
                <w:color w:val="000000"/>
                <w:sz w:val="18"/>
                <w:szCs w:val="18"/>
              </w:rPr>
            </w:pPr>
            <w:r w:rsidRPr="00C83539">
              <w:rPr>
                <w:rFonts w:eastAsia="Times New Roman" w:cs="Arial"/>
                <w:color w:val="000000"/>
                <w:sz w:val="18"/>
                <w:szCs w:val="18"/>
              </w:rPr>
              <w:t>A</w:t>
            </w:r>
          </w:p>
        </w:tc>
        <w:tc>
          <w:tcPr>
            <w:tcW w:w="1041" w:type="dxa"/>
            <w:tcBorders>
              <w:top w:val="nil"/>
              <w:left w:val="nil"/>
              <w:bottom w:val="nil"/>
              <w:right w:val="nil"/>
            </w:tcBorders>
            <w:shd w:val="clear" w:color="auto" w:fill="auto"/>
            <w:vAlign w:val="center"/>
            <w:hideMark/>
          </w:tcPr>
          <w:p w14:paraId="1CC11841" w14:textId="77777777" w:rsidR="00C83539" w:rsidRPr="00C83539" w:rsidRDefault="00C83539" w:rsidP="000C4D69">
            <w:pPr>
              <w:spacing w:after="0" w:line="240" w:lineRule="auto"/>
              <w:jc w:val="center"/>
              <w:rPr>
                <w:rFonts w:eastAsia="Times New Roman" w:cs="Arial"/>
                <w:color w:val="000000"/>
                <w:sz w:val="18"/>
                <w:szCs w:val="18"/>
              </w:rPr>
            </w:pPr>
            <w:r w:rsidRPr="00C83539">
              <w:rPr>
                <w:rFonts w:eastAsia="Times New Roman" w:cs="Arial"/>
                <w:color w:val="000000"/>
                <w:sz w:val="18"/>
                <w:szCs w:val="18"/>
              </w:rPr>
              <w:t>1.5</w:t>
            </w:r>
          </w:p>
        </w:tc>
        <w:tc>
          <w:tcPr>
            <w:tcW w:w="1041" w:type="dxa"/>
            <w:tcBorders>
              <w:top w:val="nil"/>
              <w:left w:val="nil"/>
              <w:bottom w:val="nil"/>
              <w:right w:val="nil"/>
            </w:tcBorders>
            <w:shd w:val="clear" w:color="auto" w:fill="auto"/>
            <w:vAlign w:val="center"/>
            <w:hideMark/>
          </w:tcPr>
          <w:p w14:paraId="36CC372D" w14:textId="77777777" w:rsidR="00C83539" w:rsidRPr="00C83539" w:rsidRDefault="00C83539" w:rsidP="000C4D69">
            <w:pPr>
              <w:spacing w:after="0" w:line="240" w:lineRule="auto"/>
              <w:jc w:val="center"/>
              <w:rPr>
                <w:rFonts w:eastAsia="Times New Roman" w:cs="Arial"/>
                <w:color w:val="000000"/>
                <w:sz w:val="18"/>
                <w:szCs w:val="18"/>
              </w:rPr>
            </w:pPr>
            <w:r w:rsidRPr="00C83539">
              <w:rPr>
                <w:rFonts w:eastAsia="Times New Roman" w:cs="Arial"/>
                <w:color w:val="000000"/>
                <w:sz w:val="18"/>
                <w:szCs w:val="18"/>
              </w:rPr>
              <w:t>1.8</w:t>
            </w:r>
          </w:p>
        </w:tc>
        <w:tc>
          <w:tcPr>
            <w:tcW w:w="1041" w:type="dxa"/>
            <w:tcBorders>
              <w:top w:val="nil"/>
              <w:left w:val="nil"/>
              <w:bottom w:val="nil"/>
              <w:right w:val="nil"/>
            </w:tcBorders>
            <w:shd w:val="clear" w:color="auto" w:fill="auto"/>
            <w:vAlign w:val="center"/>
            <w:hideMark/>
          </w:tcPr>
          <w:p w14:paraId="536D90B7" w14:textId="77777777" w:rsidR="00C83539" w:rsidRPr="00C83539" w:rsidRDefault="00C83539" w:rsidP="000C4D69">
            <w:pPr>
              <w:spacing w:after="0" w:line="240" w:lineRule="auto"/>
              <w:jc w:val="center"/>
              <w:rPr>
                <w:rFonts w:eastAsia="Times New Roman" w:cs="Arial"/>
                <w:color w:val="000000"/>
                <w:sz w:val="18"/>
                <w:szCs w:val="18"/>
              </w:rPr>
            </w:pPr>
            <w:r w:rsidRPr="00C83539">
              <w:rPr>
                <w:rFonts w:eastAsia="Times New Roman" w:cs="Arial"/>
                <w:color w:val="000000"/>
                <w:sz w:val="18"/>
                <w:szCs w:val="18"/>
              </w:rPr>
              <w:t>1.6</w:t>
            </w:r>
          </w:p>
        </w:tc>
        <w:tc>
          <w:tcPr>
            <w:tcW w:w="1041" w:type="dxa"/>
            <w:tcBorders>
              <w:top w:val="nil"/>
              <w:left w:val="nil"/>
              <w:bottom w:val="nil"/>
              <w:right w:val="nil"/>
            </w:tcBorders>
            <w:shd w:val="clear" w:color="auto" w:fill="auto"/>
            <w:vAlign w:val="center"/>
            <w:hideMark/>
          </w:tcPr>
          <w:p w14:paraId="2D558E61" w14:textId="77777777" w:rsidR="00C83539" w:rsidRPr="00C83539" w:rsidRDefault="00C83539" w:rsidP="000C4D69">
            <w:pPr>
              <w:spacing w:after="0" w:line="240" w:lineRule="auto"/>
              <w:jc w:val="center"/>
              <w:rPr>
                <w:rFonts w:eastAsia="Times New Roman" w:cs="Arial"/>
                <w:color w:val="000000"/>
                <w:sz w:val="18"/>
                <w:szCs w:val="18"/>
              </w:rPr>
            </w:pPr>
            <w:r w:rsidRPr="00C83539">
              <w:rPr>
                <w:rFonts w:eastAsia="Times New Roman" w:cs="Arial"/>
                <w:color w:val="000000"/>
                <w:sz w:val="18"/>
                <w:szCs w:val="18"/>
              </w:rPr>
              <w:t>1.2</w:t>
            </w:r>
          </w:p>
        </w:tc>
        <w:tc>
          <w:tcPr>
            <w:tcW w:w="1041" w:type="dxa"/>
            <w:tcBorders>
              <w:top w:val="nil"/>
              <w:left w:val="nil"/>
              <w:bottom w:val="nil"/>
              <w:right w:val="nil"/>
            </w:tcBorders>
            <w:shd w:val="clear" w:color="auto" w:fill="auto"/>
            <w:vAlign w:val="center"/>
            <w:hideMark/>
          </w:tcPr>
          <w:p w14:paraId="4643E72B" w14:textId="77777777" w:rsidR="00C83539" w:rsidRPr="00C83539" w:rsidRDefault="00C83539" w:rsidP="000C4D69">
            <w:pPr>
              <w:spacing w:after="0" w:line="240" w:lineRule="auto"/>
              <w:jc w:val="center"/>
              <w:rPr>
                <w:rFonts w:eastAsia="Times New Roman" w:cs="Arial"/>
                <w:color w:val="000000"/>
                <w:sz w:val="18"/>
                <w:szCs w:val="18"/>
              </w:rPr>
            </w:pPr>
            <w:r w:rsidRPr="00C83539">
              <w:rPr>
                <w:rFonts w:eastAsia="Times New Roman" w:cs="Arial"/>
                <w:color w:val="000000"/>
                <w:sz w:val="18"/>
                <w:szCs w:val="18"/>
              </w:rPr>
              <w:t>1.2</w:t>
            </w:r>
          </w:p>
        </w:tc>
        <w:tc>
          <w:tcPr>
            <w:tcW w:w="1041" w:type="dxa"/>
            <w:tcBorders>
              <w:top w:val="nil"/>
              <w:left w:val="nil"/>
              <w:bottom w:val="nil"/>
              <w:right w:val="nil"/>
            </w:tcBorders>
            <w:shd w:val="clear" w:color="auto" w:fill="auto"/>
            <w:vAlign w:val="center"/>
            <w:hideMark/>
          </w:tcPr>
          <w:p w14:paraId="360844D9" w14:textId="77777777" w:rsidR="00C83539" w:rsidRPr="00C83539" w:rsidRDefault="00C83539" w:rsidP="000C4D69">
            <w:pPr>
              <w:spacing w:after="0" w:line="240" w:lineRule="auto"/>
              <w:jc w:val="center"/>
              <w:rPr>
                <w:rFonts w:eastAsia="Times New Roman" w:cs="Arial"/>
                <w:color w:val="000000"/>
                <w:sz w:val="18"/>
                <w:szCs w:val="18"/>
              </w:rPr>
            </w:pPr>
            <w:r w:rsidRPr="00C83539">
              <w:rPr>
                <w:rFonts w:eastAsia="Times New Roman" w:cs="Arial"/>
                <w:color w:val="000000"/>
                <w:sz w:val="18"/>
                <w:szCs w:val="18"/>
              </w:rPr>
              <w:t>7.2</w:t>
            </w:r>
          </w:p>
        </w:tc>
        <w:tc>
          <w:tcPr>
            <w:tcW w:w="1041" w:type="dxa"/>
            <w:tcBorders>
              <w:top w:val="nil"/>
              <w:left w:val="nil"/>
              <w:bottom w:val="nil"/>
              <w:right w:val="nil"/>
            </w:tcBorders>
            <w:shd w:val="clear" w:color="auto" w:fill="auto"/>
            <w:vAlign w:val="center"/>
            <w:hideMark/>
          </w:tcPr>
          <w:p w14:paraId="764605B5" w14:textId="77777777" w:rsidR="00C83539" w:rsidRPr="00C83539" w:rsidRDefault="00C83539" w:rsidP="000C4D69">
            <w:pPr>
              <w:spacing w:after="0" w:line="240" w:lineRule="auto"/>
              <w:jc w:val="center"/>
              <w:rPr>
                <w:rFonts w:eastAsia="Times New Roman" w:cs="Arial"/>
                <w:color w:val="000000"/>
                <w:sz w:val="18"/>
                <w:szCs w:val="18"/>
              </w:rPr>
            </w:pPr>
            <w:r w:rsidRPr="00C83539">
              <w:rPr>
                <w:rFonts w:eastAsia="Times New Roman" w:cs="Arial"/>
                <w:color w:val="000000"/>
                <w:sz w:val="18"/>
                <w:szCs w:val="18"/>
              </w:rPr>
              <w:t>7</w:t>
            </w:r>
          </w:p>
        </w:tc>
        <w:tc>
          <w:tcPr>
            <w:tcW w:w="1041" w:type="dxa"/>
            <w:tcBorders>
              <w:top w:val="nil"/>
              <w:left w:val="nil"/>
              <w:bottom w:val="nil"/>
              <w:right w:val="nil"/>
            </w:tcBorders>
            <w:shd w:val="clear" w:color="auto" w:fill="auto"/>
            <w:vAlign w:val="center"/>
            <w:hideMark/>
          </w:tcPr>
          <w:p w14:paraId="7755D887" w14:textId="77777777" w:rsidR="00C83539" w:rsidRPr="00C83539" w:rsidRDefault="00C83539" w:rsidP="000C4D69">
            <w:pPr>
              <w:spacing w:after="0" w:line="240" w:lineRule="auto"/>
              <w:jc w:val="center"/>
              <w:rPr>
                <w:rFonts w:eastAsia="Times New Roman" w:cs="Arial"/>
                <w:color w:val="000000"/>
                <w:sz w:val="18"/>
                <w:szCs w:val="18"/>
              </w:rPr>
            </w:pPr>
            <w:r w:rsidRPr="00C83539">
              <w:rPr>
                <w:rFonts w:eastAsia="Times New Roman" w:cs="Arial"/>
                <w:color w:val="000000"/>
                <w:sz w:val="18"/>
                <w:szCs w:val="18"/>
              </w:rPr>
              <w:t>6.8</w:t>
            </w:r>
          </w:p>
        </w:tc>
      </w:tr>
      <w:tr w:rsidR="00C83539" w:rsidRPr="00C83539" w14:paraId="71FB9DCF" w14:textId="77777777" w:rsidTr="001F0314">
        <w:trPr>
          <w:trHeight w:val="83"/>
        </w:trPr>
        <w:tc>
          <w:tcPr>
            <w:tcW w:w="771" w:type="dxa"/>
            <w:tcBorders>
              <w:top w:val="nil"/>
              <w:left w:val="nil"/>
              <w:bottom w:val="nil"/>
              <w:right w:val="nil"/>
            </w:tcBorders>
            <w:shd w:val="clear" w:color="auto" w:fill="auto"/>
            <w:vAlign w:val="center"/>
            <w:hideMark/>
          </w:tcPr>
          <w:p w14:paraId="1D56A5D4" w14:textId="77777777" w:rsidR="00C83539" w:rsidRPr="00C83539" w:rsidRDefault="00C83539" w:rsidP="000C4D69">
            <w:pPr>
              <w:spacing w:after="0" w:line="240" w:lineRule="auto"/>
              <w:jc w:val="center"/>
              <w:rPr>
                <w:rFonts w:eastAsia="Times New Roman" w:cs="Arial"/>
                <w:color w:val="000000"/>
                <w:sz w:val="18"/>
                <w:szCs w:val="18"/>
              </w:rPr>
            </w:pPr>
            <w:r w:rsidRPr="00C83539">
              <w:rPr>
                <w:rFonts w:eastAsia="Times New Roman" w:cs="Arial"/>
                <w:color w:val="000000"/>
                <w:sz w:val="18"/>
                <w:szCs w:val="18"/>
              </w:rPr>
              <w:t>B</w:t>
            </w:r>
          </w:p>
        </w:tc>
        <w:tc>
          <w:tcPr>
            <w:tcW w:w="1041" w:type="dxa"/>
            <w:tcBorders>
              <w:top w:val="nil"/>
              <w:left w:val="nil"/>
              <w:bottom w:val="nil"/>
              <w:right w:val="nil"/>
            </w:tcBorders>
            <w:shd w:val="clear" w:color="auto" w:fill="auto"/>
            <w:vAlign w:val="center"/>
            <w:hideMark/>
          </w:tcPr>
          <w:p w14:paraId="2024800C" w14:textId="77777777" w:rsidR="00C83539" w:rsidRPr="00C83539" w:rsidRDefault="00C83539" w:rsidP="000C4D69">
            <w:pPr>
              <w:spacing w:after="0" w:line="240" w:lineRule="auto"/>
              <w:jc w:val="center"/>
              <w:rPr>
                <w:rFonts w:eastAsia="Times New Roman" w:cs="Arial"/>
                <w:color w:val="000000"/>
                <w:sz w:val="18"/>
                <w:szCs w:val="18"/>
              </w:rPr>
            </w:pPr>
            <w:r w:rsidRPr="00C83539">
              <w:rPr>
                <w:rFonts w:eastAsia="Times New Roman" w:cs="Arial"/>
                <w:color w:val="000000"/>
                <w:sz w:val="18"/>
                <w:szCs w:val="18"/>
              </w:rPr>
              <w:t>20.2</w:t>
            </w:r>
          </w:p>
        </w:tc>
        <w:tc>
          <w:tcPr>
            <w:tcW w:w="1041" w:type="dxa"/>
            <w:tcBorders>
              <w:top w:val="nil"/>
              <w:left w:val="nil"/>
              <w:bottom w:val="nil"/>
              <w:right w:val="nil"/>
            </w:tcBorders>
            <w:shd w:val="clear" w:color="auto" w:fill="auto"/>
            <w:vAlign w:val="center"/>
            <w:hideMark/>
          </w:tcPr>
          <w:p w14:paraId="33511185" w14:textId="77777777" w:rsidR="00C83539" w:rsidRPr="00C83539" w:rsidRDefault="00C83539" w:rsidP="000C4D69">
            <w:pPr>
              <w:spacing w:after="0" w:line="240" w:lineRule="auto"/>
              <w:jc w:val="center"/>
              <w:rPr>
                <w:rFonts w:eastAsia="Times New Roman" w:cs="Arial"/>
                <w:color w:val="000000"/>
                <w:sz w:val="18"/>
                <w:szCs w:val="18"/>
              </w:rPr>
            </w:pPr>
            <w:r w:rsidRPr="00C83539">
              <w:rPr>
                <w:rFonts w:eastAsia="Times New Roman" w:cs="Arial"/>
                <w:color w:val="000000"/>
                <w:sz w:val="18"/>
                <w:szCs w:val="18"/>
              </w:rPr>
              <w:t>22.4</w:t>
            </w:r>
          </w:p>
        </w:tc>
        <w:tc>
          <w:tcPr>
            <w:tcW w:w="1041" w:type="dxa"/>
            <w:tcBorders>
              <w:top w:val="nil"/>
              <w:left w:val="nil"/>
              <w:bottom w:val="nil"/>
              <w:right w:val="nil"/>
            </w:tcBorders>
            <w:shd w:val="clear" w:color="auto" w:fill="auto"/>
            <w:vAlign w:val="center"/>
            <w:hideMark/>
          </w:tcPr>
          <w:p w14:paraId="4819E7E5" w14:textId="77777777" w:rsidR="00C83539" w:rsidRPr="00C83539" w:rsidRDefault="00C83539" w:rsidP="000C4D69">
            <w:pPr>
              <w:spacing w:after="0" w:line="240" w:lineRule="auto"/>
              <w:jc w:val="center"/>
              <w:rPr>
                <w:rFonts w:eastAsia="Times New Roman" w:cs="Arial"/>
                <w:color w:val="000000"/>
                <w:sz w:val="18"/>
                <w:szCs w:val="18"/>
              </w:rPr>
            </w:pPr>
            <w:r w:rsidRPr="00C83539">
              <w:rPr>
                <w:rFonts w:eastAsia="Times New Roman" w:cs="Arial"/>
                <w:color w:val="000000"/>
                <w:sz w:val="18"/>
                <w:szCs w:val="18"/>
              </w:rPr>
              <w:t>21.7</w:t>
            </w:r>
          </w:p>
        </w:tc>
        <w:tc>
          <w:tcPr>
            <w:tcW w:w="1041" w:type="dxa"/>
            <w:tcBorders>
              <w:top w:val="nil"/>
              <w:left w:val="nil"/>
              <w:bottom w:val="nil"/>
              <w:right w:val="nil"/>
            </w:tcBorders>
            <w:shd w:val="clear" w:color="auto" w:fill="auto"/>
            <w:vAlign w:val="center"/>
            <w:hideMark/>
          </w:tcPr>
          <w:p w14:paraId="24E20819" w14:textId="77777777" w:rsidR="00C83539" w:rsidRPr="00C83539" w:rsidRDefault="00C83539" w:rsidP="000C4D69">
            <w:pPr>
              <w:spacing w:after="0" w:line="240" w:lineRule="auto"/>
              <w:jc w:val="center"/>
              <w:rPr>
                <w:rFonts w:eastAsia="Times New Roman" w:cs="Arial"/>
                <w:color w:val="000000"/>
                <w:sz w:val="18"/>
                <w:szCs w:val="18"/>
              </w:rPr>
            </w:pPr>
            <w:r w:rsidRPr="00C83539">
              <w:rPr>
                <w:rFonts w:eastAsia="Times New Roman" w:cs="Arial"/>
                <w:color w:val="000000"/>
                <w:sz w:val="18"/>
                <w:szCs w:val="18"/>
              </w:rPr>
              <w:t>21.5</w:t>
            </w:r>
          </w:p>
        </w:tc>
        <w:tc>
          <w:tcPr>
            <w:tcW w:w="1041" w:type="dxa"/>
            <w:tcBorders>
              <w:top w:val="nil"/>
              <w:left w:val="nil"/>
              <w:bottom w:val="nil"/>
              <w:right w:val="nil"/>
            </w:tcBorders>
            <w:shd w:val="clear" w:color="auto" w:fill="auto"/>
            <w:vAlign w:val="center"/>
            <w:hideMark/>
          </w:tcPr>
          <w:p w14:paraId="0E5D5AA3" w14:textId="77777777" w:rsidR="00C83539" w:rsidRPr="00C83539" w:rsidRDefault="00C83539" w:rsidP="000C4D69">
            <w:pPr>
              <w:spacing w:after="0" w:line="240" w:lineRule="auto"/>
              <w:jc w:val="center"/>
              <w:rPr>
                <w:rFonts w:eastAsia="Times New Roman" w:cs="Arial"/>
                <w:color w:val="000000"/>
                <w:sz w:val="18"/>
                <w:szCs w:val="18"/>
              </w:rPr>
            </w:pPr>
            <w:r w:rsidRPr="00C83539">
              <w:rPr>
                <w:rFonts w:eastAsia="Times New Roman" w:cs="Arial"/>
                <w:color w:val="000000"/>
                <w:sz w:val="18"/>
                <w:szCs w:val="18"/>
              </w:rPr>
              <w:t>21.9</w:t>
            </w:r>
          </w:p>
        </w:tc>
        <w:tc>
          <w:tcPr>
            <w:tcW w:w="1041" w:type="dxa"/>
            <w:tcBorders>
              <w:top w:val="nil"/>
              <w:left w:val="nil"/>
              <w:bottom w:val="nil"/>
              <w:right w:val="nil"/>
            </w:tcBorders>
            <w:shd w:val="clear" w:color="auto" w:fill="auto"/>
            <w:vAlign w:val="center"/>
            <w:hideMark/>
          </w:tcPr>
          <w:p w14:paraId="2E6AD17E" w14:textId="77777777" w:rsidR="00C83539" w:rsidRPr="00C83539" w:rsidRDefault="00C83539" w:rsidP="000C4D69">
            <w:pPr>
              <w:spacing w:after="0" w:line="240" w:lineRule="auto"/>
              <w:jc w:val="center"/>
              <w:rPr>
                <w:rFonts w:eastAsia="Times New Roman" w:cs="Arial"/>
                <w:color w:val="000000"/>
                <w:sz w:val="18"/>
                <w:szCs w:val="18"/>
              </w:rPr>
            </w:pPr>
            <w:r w:rsidRPr="00C83539">
              <w:rPr>
                <w:rFonts w:eastAsia="Times New Roman" w:cs="Arial"/>
                <w:color w:val="000000"/>
                <w:sz w:val="18"/>
                <w:szCs w:val="18"/>
              </w:rPr>
              <w:t>27.3</w:t>
            </w:r>
          </w:p>
        </w:tc>
        <w:tc>
          <w:tcPr>
            <w:tcW w:w="1041" w:type="dxa"/>
            <w:tcBorders>
              <w:top w:val="nil"/>
              <w:left w:val="nil"/>
              <w:bottom w:val="nil"/>
              <w:right w:val="nil"/>
            </w:tcBorders>
            <w:shd w:val="clear" w:color="auto" w:fill="auto"/>
            <w:vAlign w:val="center"/>
            <w:hideMark/>
          </w:tcPr>
          <w:p w14:paraId="52F3A40A" w14:textId="77777777" w:rsidR="00C83539" w:rsidRPr="00C83539" w:rsidRDefault="00C83539" w:rsidP="000C4D69">
            <w:pPr>
              <w:spacing w:after="0" w:line="240" w:lineRule="auto"/>
              <w:jc w:val="center"/>
              <w:rPr>
                <w:rFonts w:eastAsia="Times New Roman" w:cs="Arial"/>
                <w:color w:val="000000"/>
                <w:sz w:val="18"/>
                <w:szCs w:val="18"/>
              </w:rPr>
            </w:pPr>
            <w:r w:rsidRPr="00C83539">
              <w:rPr>
                <w:rFonts w:eastAsia="Times New Roman" w:cs="Arial"/>
                <w:color w:val="000000"/>
                <w:sz w:val="18"/>
                <w:szCs w:val="18"/>
              </w:rPr>
              <w:t>27.4</w:t>
            </w:r>
          </w:p>
        </w:tc>
        <w:tc>
          <w:tcPr>
            <w:tcW w:w="1041" w:type="dxa"/>
            <w:tcBorders>
              <w:top w:val="nil"/>
              <w:left w:val="nil"/>
              <w:bottom w:val="nil"/>
              <w:right w:val="nil"/>
            </w:tcBorders>
            <w:shd w:val="clear" w:color="auto" w:fill="auto"/>
            <w:vAlign w:val="center"/>
            <w:hideMark/>
          </w:tcPr>
          <w:p w14:paraId="67E90898" w14:textId="77777777" w:rsidR="00C83539" w:rsidRPr="00C83539" w:rsidRDefault="00C83539" w:rsidP="000C4D69">
            <w:pPr>
              <w:spacing w:after="0" w:line="240" w:lineRule="auto"/>
              <w:jc w:val="center"/>
              <w:rPr>
                <w:rFonts w:eastAsia="Times New Roman" w:cs="Arial"/>
                <w:color w:val="000000"/>
                <w:sz w:val="18"/>
                <w:szCs w:val="18"/>
              </w:rPr>
            </w:pPr>
            <w:r w:rsidRPr="00C83539">
              <w:rPr>
                <w:rFonts w:eastAsia="Times New Roman" w:cs="Arial"/>
                <w:color w:val="000000"/>
                <w:sz w:val="18"/>
                <w:szCs w:val="18"/>
              </w:rPr>
              <w:t>27.2</w:t>
            </w:r>
          </w:p>
        </w:tc>
      </w:tr>
      <w:tr w:rsidR="00C83539" w:rsidRPr="00C83539" w14:paraId="000843B2" w14:textId="77777777" w:rsidTr="001F0314">
        <w:trPr>
          <w:trHeight w:val="83"/>
        </w:trPr>
        <w:tc>
          <w:tcPr>
            <w:tcW w:w="771" w:type="dxa"/>
            <w:tcBorders>
              <w:top w:val="nil"/>
              <w:left w:val="nil"/>
              <w:bottom w:val="nil"/>
              <w:right w:val="nil"/>
            </w:tcBorders>
            <w:shd w:val="clear" w:color="auto" w:fill="auto"/>
            <w:vAlign w:val="center"/>
            <w:hideMark/>
          </w:tcPr>
          <w:p w14:paraId="5CE2124C" w14:textId="77777777" w:rsidR="00C83539" w:rsidRPr="00C83539" w:rsidRDefault="00C83539" w:rsidP="000C4D69">
            <w:pPr>
              <w:spacing w:after="0" w:line="240" w:lineRule="auto"/>
              <w:jc w:val="center"/>
              <w:rPr>
                <w:rFonts w:eastAsia="Times New Roman" w:cs="Arial"/>
                <w:color w:val="000000"/>
                <w:sz w:val="18"/>
                <w:szCs w:val="18"/>
              </w:rPr>
            </w:pPr>
            <w:r w:rsidRPr="00C83539">
              <w:rPr>
                <w:rFonts w:eastAsia="Times New Roman" w:cs="Arial"/>
                <w:color w:val="000000"/>
                <w:sz w:val="18"/>
                <w:szCs w:val="18"/>
              </w:rPr>
              <w:t>C</w:t>
            </w:r>
          </w:p>
        </w:tc>
        <w:tc>
          <w:tcPr>
            <w:tcW w:w="1041" w:type="dxa"/>
            <w:tcBorders>
              <w:top w:val="nil"/>
              <w:left w:val="nil"/>
              <w:bottom w:val="nil"/>
              <w:right w:val="nil"/>
            </w:tcBorders>
            <w:shd w:val="clear" w:color="auto" w:fill="auto"/>
            <w:vAlign w:val="center"/>
            <w:hideMark/>
          </w:tcPr>
          <w:p w14:paraId="67E4D070" w14:textId="77777777" w:rsidR="00C83539" w:rsidRPr="00C83539" w:rsidRDefault="00C83539" w:rsidP="000C4D69">
            <w:pPr>
              <w:spacing w:after="0" w:line="240" w:lineRule="auto"/>
              <w:jc w:val="center"/>
              <w:rPr>
                <w:rFonts w:eastAsia="Times New Roman" w:cs="Arial"/>
                <w:color w:val="000000"/>
                <w:sz w:val="18"/>
                <w:szCs w:val="18"/>
              </w:rPr>
            </w:pPr>
            <w:r w:rsidRPr="00C83539">
              <w:rPr>
                <w:rFonts w:eastAsia="Times New Roman" w:cs="Arial"/>
                <w:color w:val="000000"/>
                <w:sz w:val="18"/>
                <w:szCs w:val="18"/>
              </w:rPr>
              <w:t>23.5</w:t>
            </w:r>
          </w:p>
        </w:tc>
        <w:tc>
          <w:tcPr>
            <w:tcW w:w="1041" w:type="dxa"/>
            <w:tcBorders>
              <w:top w:val="nil"/>
              <w:left w:val="nil"/>
              <w:bottom w:val="nil"/>
              <w:right w:val="nil"/>
            </w:tcBorders>
            <w:shd w:val="clear" w:color="auto" w:fill="auto"/>
            <w:vAlign w:val="center"/>
            <w:hideMark/>
          </w:tcPr>
          <w:p w14:paraId="501D48EE" w14:textId="77777777" w:rsidR="00C83539" w:rsidRPr="00C83539" w:rsidRDefault="00C83539" w:rsidP="000C4D69">
            <w:pPr>
              <w:spacing w:after="0" w:line="240" w:lineRule="auto"/>
              <w:jc w:val="center"/>
              <w:rPr>
                <w:rFonts w:eastAsia="Times New Roman" w:cs="Arial"/>
                <w:color w:val="000000"/>
                <w:sz w:val="18"/>
                <w:szCs w:val="18"/>
              </w:rPr>
            </w:pPr>
            <w:r w:rsidRPr="00C83539">
              <w:rPr>
                <w:rFonts w:eastAsia="Times New Roman" w:cs="Arial"/>
                <w:color w:val="000000"/>
                <w:sz w:val="18"/>
                <w:szCs w:val="18"/>
              </w:rPr>
              <w:t>24.1</w:t>
            </w:r>
          </w:p>
        </w:tc>
        <w:tc>
          <w:tcPr>
            <w:tcW w:w="1041" w:type="dxa"/>
            <w:tcBorders>
              <w:top w:val="nil"/>
              <w:left w:val="nil"/>
              <w:bottom w:val="nil"/>
              <w:right w:val="nil"/>
            </w:tcBorders>
            <w:shd w:val="clear" w:color="auto" w:fill="auto"/>
            <w:vAlign w:val="center"/>
            <w:hideMark/>
          </w:tcPr>
          <w:p w14:paraId="0E83B00D" w14:textId="77777777" w:rsidR="00C83539" w:rsidRPr="00C83539" w:rsidRDefault="00C83539" w:rsidP="000C4D69">
            <w:pPr>
              <w:spacing w:after="0" w:line="240" w:lineRule="auto"/>
              <w:jc w:val="center"/>
              <w:rPr>
                <w:rFonts w:eastAsia="Times New Roman" w:cs="Arial"/>
                <w:color w:val="000000"/>
                <w:sz w:val="18"/>
                <w:szCs w:val="18"/>
              </w:rPr>
            </w:pPr>
            <w:r w:rsidRPr="00C83539">
              <w:rPr>
                <w:rFonts w:eastAsia="Times New Roman" w:cs="Arial"/>
                <w:color w:val="000000"/>
                <w:sz w:val="18"/>
                <w:szCs w:val="18"/>
              </w:rPr>
              <w:t>22.1</w:t>
            </w:r>
          </w:p>
        </w:tc>
        <w:tc>
          <w:tcPr>
            <w:tcW w:w="1041" w:type="dxa"/>
            <w:tcBorders>
              <w:top w:val="nil"/>
              <w:left w:val="nil"/>
              <w:bottom w:val="nil"/>
              <w:right w:val="nil"/>
            </w:tcBorders>
            <w:shd w:val="clear" w:color="auto" w:fill="auto"/>
            <w:vAlign w:val="center"/>
            <w:hideMark/>
          </w:tcPr>
          <w:p w14:paraId="6D05912D" w14:textId="77777777" w:rsidR="00C83539" w:rsidRPr="00C83539" w:rsidRDefault="00C83539" w:rsidP="000C4D69">
            <w:pPr>
              <w:spacing w:after="0" w:line="240" w:lineRule="auto"/>
              <w:jc w:val="center"/>
              <w:rPr>
                <w:rFonts w:eastAsia="Times New Roman" w:cs="Arial"/>
                <w:color w:val="000000"/>
                <w:sz w:val="18"/>
                <w:szCs w:val="18"/>
              </w:rPr>
            </w:pPr>
            <w:r w:rsidRPr="00C83539">
              <w:rPr>
                <w:rFonts w:eastAsia="Times New Roman" w:cs="Arial"/>
                <w:color w:val="000000"/>
                <w:sz w:val="18"/>
                <w:szCs w:val="18"/>
              </w:rPr>
              <w:t>23.2</w:t>
            </w:r>
          </w:p>
        </w:tc>
        <w:tc>
          <w:tcPr>
            <w:tcW w:w="1041" w:type="dxa"/>
            <w:tcBorders>
              <w:top w:val="nil"/>
              <w:left w:val="nil"/>
              <w:bottom w:val="nil"/>
              <w:right w:val="nil"/>
            </w:tcBorders>
            <w:shd w:val="clear" w:color="auto" w:fill="auto"/>
            <w:vAlign w:val="center"/>
            <w:hideMark/>
          </w:tcPr>
          <w:p w14:paraId="099F5CDE" w14:textId="77777777" w:rsidR="00C83539" w:rsidRPr="00C83539" w:rsidRDefault="00C83539" w:rsidP="000C4D69">
            <w:pPr>
              <w:spacing w:after="0" w:line="240" w:lineRule="auto"/>
              <w:jc w:val="center"/>
              <w:rPr>
                <w:rFonts w:eastAsia="Times New Roman" w:cs="Arial"/>
                <w:color w:val="000000"/>
                <w:sz w:val="18"/>
                <w:szCs w:val="18"/>
              </w:rPr>
            </w:pPr>
            <w:r w:rsidRPr="00C83539">
              <w:rPr>
                <w:rFonts w:eastAsia="Times New Roman" w:cs="Arial"/>
                <w:color w:val="000000"/>
                <w:sz w:val="18"/>
                <w:szCs w:val="18"/>
              </w:rPr>
              <w:t>22.9</w:t>
            </w:r>
          </w:p>
        </w:tc>
        <w:tc>
          <w:tcPr>
            <w:tcW w:w="1041" w:type="dxa"/>
            <w:tcBorders>
              <w:top w:val="nil"/>
              <w:left w:val="nil"/>
              <w:bottom w:val="nil"/>
              <w:right w:val="nil"/>
            </w:tcBorders>
            <w:shd w:val="clear" w:color="auto" w:fill="auto"/>
            <w:vAlign w:val="center"/>
            <w:hideMark/>
          </w:tcPr>
          <w:p w14:paraId="41BA6B51" w14:textId="77777777" w:rsidR="00C83539" w:rsidRPr="00C83539" w:rsidRDefault="00C83539" w:rsidP="000C4D69">
            <w:pPr>
              <w:spacing w:after="0" w:line="240" w:lineRule="auto"/>
              <w:jc w:val="center"/>
              <w:rPr>
                <w:rFonts w:eastAsia="Times New Roman" w:cs="Arial"/>
                <w:color w:val="000000"/>
                <w:sz w:val="18"/>
                <w:szCs w:val="18"/>
              </w:rPr>
            </w:pPr>
            <w:r w:rsidRPr="00C83539">
              <w:rPr>
                <w:rFonts w:eastAsia="Times New Roman" w:cs="Arial"/>
                <w:color w:val="000000"/>
                <w:sz w:val="18"/>
                <w:szCs w:val="18"/>
              </w:rPr>
              <w:t>13.9</w:t>
            </w:r>
          </w:p>
        </w:tc>
        <w:tc>
          <w:tcPr>
            <w:tcW w:w="1041" w:type="dxa"/>
            <w:tcBorders>
              <w:top w:val="nil"/>
              <w:left w:val="nil"/>
              <w:bottom w:val="nil"/>
              <w:right w:val="nil"/>
            </w:tcBorders>
            <w:shd w:val="clear" w:color="auto" w:fill="auto"/>
            <w:vAlign w:val="center"/>
            <w:hideMark/>
          </w:tcPr>
          <w:p w14:paraId="27B3E4E2" w14:textId="77777777" w:rsidR="00C83539" w:rsidRPr="00C83539" w:rsidRDefault="00C83539" w:rsidP="000C4D69">
            <w:pPr>
              <w:spacing w:after="0" w:line="240" w:lineRule="auto"/>
              <w:jc w:val="center"/>
              <w:rPr>
                <w:rFonts w:eastAsia="Times New Roman" w:cs="Arial"/>
                <w:color w:val="000000"/>
                <w:sz w:val="18"/>
                <w:szCs w:val="18"/>
              </w:rPr>
            </w:pPr>
            <w:r w:rsidRPr="00C83539">
              <w:rPr>
                <w:rFonts w:eastAsia="Times New Roman" w:cs="Arial"/>
                <w:color w:val="000000"/>
                <w:sz w:val="18"/>
                <w:szCs w:val="18"/>
              </w:rPr>
              <w:t>14.1</w:t>
            </w:r>
          </w:p>
        </w:tc>
        <w:tc>
          <w:tcPr>
            <w:tcW w:w="1041" w:type="dxa"/>
            <w:tcBorders>
              <w:top w:val="nil"/>
              <w:left w:val="nil"/>
              <w:bottom w:val="nil"/>
              <w:right w:val="nil"/>
            </w:tcBorders>
            <w:shd w:val="clear" w:color="auto" w:fill="auto"/>
            <w:vAlign w:val="center"/>
            <w:hideMark/>
          </w:tcPr>
          <w:p w14:paraId="3B607F81" w14:textId="77777777" w:rsidR="00C83539" w:rsidRPr="00C83539" w:rsidRDefault="00C83539" w:rsidP="000C4D69">
            <w:pPr>
              <w:spacing w:after="0" w:line="240" w:lineRule="auto"/>
              <w:jc w:val="center"/>
              <w:rPr>
                <w:rFonts w:eastAsia="Times New Roman" w:cs="Arial"/>
                <w:color w:val="000000"/>
                <w:sz w:val="18"/>
                <w:szCs w:val="18"/>
              </w:rPr>
            </w:pPr>
            <w:r w:rsidRPr="00C83539">
              <w:rPr>
                <w:rFonts w:eastAsia="Times New Roman" w:cs="Arial"/>
                <w:color w:val="000000"/>
                <w:sz w:val="18"/>
                <w:szCs w:val="18"/>
              </w:rPr>
              <w:t>14</w:t>
            </w:r>
          </w:p>
        </w:tc>
      </w:tr>
      <w:tr w:rsidR="00C83539" w:rsidRPr="00C83539" w14:paraId="2A35358C" w14:textId="77777777" w:rsidTr="001F0314">
        <w:trPr>
          <w:trHeight w:val="83"/>
        </w:trPr>
        <w:tc>
          <w:tcPr>
            <w:tcW w:w="771" w:type="dxa"/>
            <w:tcBorders>
              <w:top w:val="nil"/>
              <w:left w:val="nil"/>
              <w:bottom w:val="nil"/>
              <w:right w:val="nil"/>
            </w:tcBorders>
            <w:shd w:val="clear" w:color="auto" w:fill="auto"/>
            <w:vAlign w:val="center"/>
            <w:hideMark/>
          </w:tcPr>
          <w:p w14:paraId="5819B03F" w14:textId="77777777" w:rsidR="00C83539" w:rsidRPr="00C83539" w:rsidRDefault="00C83539" w:rsidP="000C4D69">
            <w:pPr>
              <w:spacing w:after="0" w:line="240" w:lineRule="auto"/>
              <w:jc w:val="center"/>
              <w:rPr>
                <w:rFonts w:eastAsia="Times New Roman" w:cs="Arial"/>
                <w:color w:val="000000"/>
                <w:sz w:val="18"/>
                <w:szCs w:val="18"/>
              </w:rPr>
            </w:pPr>
            <w:r w:rsidRPr="00C83539">
              <w:rPr>
                <w:rFonts w:eastAsia="Times New Roman" w:cs="Arial"/>
                <w:color w:val="000000"/>
                <w:sz w:val="18"/>
                <w:szCs w:val="18"/>
              </w:rPr>
              <w:t>D</w:t>
            </w:r>
          </w:p>
        </w:tc>
        <w:tc>
          <w:tcPr>
            <w:tcW w:w="1041" w:type="dxa"/>
            <w:tcBorders>
              <w:top w:val="nil"/>
              <w:left w:val="nil"/>
              <w:bottom w:val="nil"/>
              <w:right w:val="nil"/>
            </w:tcBorders>
            <w:shd w:val="clear" w:color="auto" w:fill="auto"/>
            <w:vAlign w:val="center"/>
            <w:hideMark/>
          </w:tcPr>
          <w:p w14:paraId="6C8B3DA6" w14:textId="77777777" w:rsidR="00C83539" w:rsidRPr="00C83539" w:rsidRDefault="00C83539" w:rsidP="000C4D69">
            <w:pPr>
              <w:spacing w:after="0" w:line="240" w:lineRule="auto"/>
              <w:jc w:val="center"/>
              <w:rPr>
                <w:rFonts w:eastAsia="Times New Roman" w:cs="Arial"/>
                <w:color w:val="000000"/>
                <w:sz w:val="18"/>
                <w:szCs w:val="18"/>
              </w:rPr>
            </w:pPr>
            <w:r w:rsidRPr="00C83539">
              <w:rPr>
                <w:rFonts w:eastAsia="Times New Roman" w:cs="Arial"/>
                <w:color w:val="000000"/>
                <w:sz w:val="18"/>
                <w:szCs w:val="18"/>
              </w:rPr>
              <w:t>35.6</w:t>
            </w:r>
          </w:p>
        </w:tc>
        <w:tc>
          <w:tcPr>
            <w:tcW w:w="1041" w:type="dxa"/>
            <w:tcBorders>
              <w:top w:val="nil"/>
              <w:left w:val="nil"/>
              <w:bottom w:val="nil"/>
              <w:right w:val="nil"/>
            </w:tcBorders>
            <w:shd w:val="clear" w:color="auto" w:fill="auto"/>
            <w:vAlign w:val="center"/>
            <w:hideMark/>
          </w:tcPr>
          <w:p w14:paraId="34C8EBD6" w14:textId="77777777" w:rsidR="00C83539" w:rsidRPr="00C83539" w:rsidRDefault="00C83539" w:rsidP="000C4D69">
            <w:pPr>
              <w:spacing w:after="0" w:line="240" w:lineRule="auto"/>
              <w:jc w:val="center"/>
              <w:rPr>
                <w:rFonts w:eastAsia="Times New Roman" w:cs="Arial"/>
                <w:color w:val="000000"/>
                <w:sz w:val="18"/>
                <w:szCs w:val="18"/>
              </w:rPr>
            </w:pPr>
            <w:r w:rsidRPr="00C83539">
              <w:rPr>
                <w:rFonts w:eastAsia="Times New Roman" w:cs="Arial"/>
                <w:color w:val="000000"/>
                <w:sz w:val="18"/>
                <w:szCs w:val="18"/>
              </w:rPr>
              <w:t>32.4</w:t>
            </w:r>
          </w:p>
        </w:tc>
        <w:tc>
          <w:tcPr>
            <w:tcW w:w="1041" w:type="dxa"/>
            <w:tcBorders>
              <w:top w:val="nil"/>
              <w:left w:val="nil"/>
              <w:bottom w:val="nil"/>
              <w:right w:val="nil"/>
            </w:tcBorders>
            <w:shd w:val="clear" w:color="auto" w:fill="auto"/>
            <w:vAlign w:val="center"/>
            <w:hideMark/>
          </w:tcPr>
          <w:p w14:paraId="1B0C4530" w14:textId="77777777" w:rsidR="00C83539" w:rsidRPr="00C83539" w:rsidRDefault="00C83539" w:rsidP="000C4D69">
            <w:pPr>
              <w:spacing w:after="0" w:line="240" w:lineRule="auto"/>
              <w:jc w:val="center"/>
              <w:rPr>
                <w:rFonts w:eastAsia="Times New Roman" w:cs="Arial"/>
                <w:color w:val="000000"/>
                <w:sz w:val="18"/>
                <w:szCs w:val="18"/>
              </w:rPr>
            </w:pPr>
            <w:r w:rsidRPr="00C83539">
              <w:rPr>
                <w:rFonts w:eastAsia="Times New Roman" w:cs="Arial"/>
                <w:color w:val="000000"/>
                <w:sz w:val="18"/>
                <w:szCs w:val="18"/>
              </w:rPr>
              <w:t>35.5</w:t>
            </w:r>
          </w:p>
        </w:tc>
        <w:tc>
          <w:tcPr>
            <w:tcW w:w="1041" w:type="dxa"/>
            <w:tcBorders>
              <w:top w:val="nil"/>
              <w:left w:val="nil"/>
              <w:bottom w:val="nil"/>
              <w:right w:val="nil"/>
            </w:tcBorders>
            <w:shd w:val="clear" w:color="auto" w:fill="auto"/>
            <w:vAlign w:val="center"/>
            <w:hideMark/>
          </w:tcPr>
          <w:p w14:paraId="40C7111D" w14:textId="77777777" w:rsidR="00C83539" w:rsidRPr="00C83539" w:rsidRDefault="00C83539" w:rsidP="000C4D69">
            <w:pPr>
              <w:spacing w:after="0" w:line="240" w:lineRule="auto"/>
              <w:jc w:val="center"/>
              <w:rPr>
                <w:rFonts w:eastAsia="Times New Roman" w:cs="Arial"/>
                <w:color w:val="000000"/>
                <w:sz w:val="18"/>
                <w:szCs w:val="18"/>
              </w:rPr>
            </w:pPr>
            <w:r w:rsidRPr="00C83539">
              <w:rPr>
                <w:rFonts w:eastAsia="Times New Roman" w:cs="Arial"/>
                <w:color w:val="000000"/>
                <w:sz w:val="18"/>
                <w:szCs w:val="18"/>
              </w:rPr>
              <w:t>33</w:t>
            </w:r>
          </w:p>
        </w:tc>
        <w:tc>
          <w:tcPr>
            <w:tcW w:w="1041" w:type="dxa"/>
            <w:tcBorders>
              <w:top w:val="nil"/>
              <w:left w:val="nil"/>
              <w:bottom w:val="nil"/>
              <w:right w:val="nil"/>
            </w:tcBorders>
            <w:shd w:val="clear" w:color="auto" w:fill="auto"/>
            <w:vAlign w:val="center"/>
            <w:hideMark/>
          </w:tcPr>
          <w:p w14:paraId="2FE854BC" w14:textId="77777777" w:rsidR="00C83539" w:rsidRPr="00C83539" w:rsidRDefault="00C83539" w:rsidP="000C4D69">
            <w:pPr>
              <w:spacing w:after="0" w:line="240" w:lineRule="auto"/>
              <w:jc w:val="center"/>
              <w:rPr>
                <w:rFonts w:eastAsia="Times New Roman" w:cs="Arial"/>
                <w:color w:val="000000"/>
                <w:sz w:val="18"/>
                <w:szCs w:val="18"/>
              </w:rPr>
            </w:pPr>
            <w:r w:rsidRPr="00C83539">
              <w:rPr>
                <w:rFonts w:eastAsia="Times New Roman" w:cs="Arial"/>
                <w:color w:val="000000"/>
                <w:sz w:val="18"/>
                <w:szCs w:val="18"/>
              </w:rPr>
              <w:t>31.9</w:t>
            </w:r>
          </w:p>
        </w:tc>
        <w:tc>
          <w:tcPr>
            <w:tcW w:w="1041" w:type="dxa"/>
            <w:tcBorders>
              <w:top w:val="nil"/>
              <w:left w:val="nil"/>
              <w:bottom w:val="nil"/>
              <w:right w:val="nil"/>
            </w:tcBorders>
            <w:shd w:val="clear" w:color="auto" w:fill="auto"/>
            <w:vAlign w:val="center"/>
            <w:hideMark/>
          </w:tcPr>
          <w:p w14:paraId="7F0789E8" w14:textId="77777777" w:rsidR="00C83539" w:rsidRPr="00C83539" w:rsidRDefault="00C83539" w:rsidP="000C4D69">
            <w:pPr>
              <w:spacing w:after="0" w:line="240" w:lineRule="auto"/>
              <w:jc w:val="center"/>
              <w:rPr>
                <w:rFonts w:eastAsia="Times New Roman" w:cs="Arial"/>
                <w:color w:val="000000"/>
                <w:sz w:val="18"/>
                <w:szCs w:val="18"/>
              </w:rPr>
            </w:pPr>
            <w:r w:rsidRPr="00C83539">
              <w:rPr>
                <w:rFonts w:eastAsia="Times New Roman" w:cs="Arial"/>
                <w:color w:val="000000"/>
                <w:sz w:val="18"/>
                <w:szCs w:val="18"/>
              </w:rPr>
              <w:t>22.4</w:t>
            </w:r>
          </w:p>
        </w:tc>
        <w:tc>
          <w:tcPr>
            <w:tcW w:w="1041" w:type="dxa"/>
            <w:tcBorders>
              <w:top w:val="nil"/>
              <w:left w:val="nil"/>
              <w:bottom w:val="nil"/>
              <w:right w:val="nil"/>
            </w:tcBorders>
            <w:shd w:val="clear" w:color="auto" w:fill="auto"/>
            <w:vAlign w:val="center"/>
            <w:hideMark/>
          </w:tcPr>
          <w:p w14:paraId="5F4292C6" w14:textId="77777777" w:rsidR="00C83539" w:rsidRPr="00C83539" w:rsidRDefault="00C83539" w:rsidP="000C4D69">
            <w:pPr>
              <w:spacing w:after="0" w:line="240" w:lineRule="auto"/>
              <w:jc w:val="center"/>
              <w:rPr>
                <w:rFonts w:eastAsia="Times New Roman" w:cs="Arial"/>
                <w:color w:val="000000"/>
                <w:sz w:val="18"/>
                <w:szCs w:val="18"/>
              </w:rPr>
            </w:pPr>
            <w:r w:rsidRPr="00C83539">
              <w:rPr>
                <w:rFonts w:eastAsia="Times New Roman" w:cs="Arial"/>
                <w:color w:val="000000"/>
                <w:sz w:val="18"/>
                <w:szCs w:val="18"/>
              </w:rPr>
              <w:t>22.3</w:t>
            </w:r>
          </w:p>
        </w:tc>
        <w:tc>
          <w:tcPr>
            <w:tcW w:w="1041" w:type="dxa"/>
            <w:tcBorders>
              <w:top w:val="nil"/>
              <w:left w:val="nil"/>
              <w:bottom w:val="nil"/>
              <w:right w:val="nil"/>
            </w:tcBorders>
            <w:shd w:val="clear" w:color="auto" w:fill="auto"/>
            <w:vAlign w:val="center"/>
            <w:hideMark/>
          </w:tcPr>
          <w:p w14:paraId="18059BC3" w14:textId="77777777" w:rsidR="00C83539" w:rsidRPr="00C83539" w:rsidRDefault="00C83539" w:rsidP="000C4D69">
            <w:pPr>
              <w:spacing w:after="0" w:line="240" w:lineRule="auto"/>
              <w:jc w:val="center"/>
              <w:rPr>
                <w:rFonts w:eastAsia="Times New Roman" w:cs="Arial"/>
                <w:color w:val="000000"/>
                <w:sz w:val="18"/>
                <w:szCs w:val="18"/>
              </w:rPr>
            </w:pPr>
            <w:r w:rsidRPr="00C83539">
              <w:rPr>
                <w:rFonts w:eastAsia="Times New Roman" w:cs="Arial"/>
                <w:color w:val="000000"/>
                <w:sz w:val="18"/>
                <w:szCs w:val="18"/>
              </w:rPr>
              <w:t>22.5</w:t>
            </w:r>
          </w:p>
        </w:tc>
      </w:tr>
      <w:tr w:rsidR="00C83539" w:rsidRPr="00C83539" w14:paraId="4BE7BFA6" w14:textId="77777777" w:rsidTr="001F0314">
        <w:trPr>
          <w:trHeight w:val="83"/>
        </w:trPr>
        <w:tc>
          <w:tcPr>
            <w:tcW w:w="771" w:type="dxa"/>
            <w:tcBorders>
              <w:top w:val="nil"/>
              <w:left w:val="nil"/>
              <w:bottom w:val="single" w:sz="8" w:space="0" w:color="154578"/>
              <w:right w:val="nil"/>
            </w:tcBorders>
            <w:shd w:val="clear" w:color="auto" w:fill="auto"/>
            <w:vAlign w:val="center"/>
            <w:hideMark/>
          </w:tcPr>
          <w:p w14:paraId="56540E0E" w14:textId="77777777" w:rsidR="00C83539" w:rsidRPr="00C83539" w:rsidRDefault="00C83539" w:rsidP="000C4D69">
            <w:pPr>
              <w:spacing w:after="0" w:line="240" w:lineRule="auto"/>
              <w:jc w:val="center"/>
              <w:rPr>
                <w:rFonts w:eastAsia="Times New Roman" w:cs="Arial"/>
                <w:color w:val="000000"/>
                <w:sz w:val="18"/>
                <w:szCs w:val="18"/>
              </w:rPr>
            </w:pPr>
            <w:r w:rsidRPr="00C83539">
              <w:rPr>
                <w:rFonts w:eastAsia="Times New Roman" w:cs="Arial"/>
                <w:color w:val="000000"/>
                <w:sz w:val="18"/>
                <w:szCs w:val="18"/>
              </w:rPr>
              <w:t>E</w:t>
            </w:r>
          </w:p>
        </w:tc>
        <w:tc>
          <w:tcPr>
            <w:tcW w:w="1041" w:type="dxa"/>
            <w:tcBorders>
              <w:top w:val="nil"/>
              <w:left w:val="nil"/>
              <w:bottom w:val="single" w:sz="8" w:space="0" w:color="154578"/>
              <w:right w:val="nil"/>
            </w:tcBorders>
            <w:shd w:val="clear" w:color="auto" w:fill="auto"/>
            <w:vAlign w:val="center"/>
            <w:hideMark/>
          </w:tcPr>
          <w:p w14:paraId="71AC12E3" w14:textId="77777777" w:rsidR="00C83539" w:rsidRPr="00C83539" w:rsidRDefault="00C83539" w:rsidP="000C4D69">
            <w:pPr>
              <w:spacing w:after="0" w:line="240" w:lineRule="auto"/>
              <w:jc w:val="center"/>
              <w:rPr>
                <w:rFonts w:eastAsia="Times New Roman" w:cs="Arial"/>
                <w:color w:val="000000"/>
                <w:sz w:val="18"/>
                <w:szCs w:val="18"/>
              </w:rPr>
            </w:pPr>
            <w:r w:rsidRPr="00C83539">
              <w:rPr>
                <w:rFonts w:eastAsia="Times New Roman" w:cs="Arial"/>
                <w:color w:val="000000"/>
                <w:sz w:val="18"/>
                <w:szCs w:val="18"/>
              </w:rPr>
              <w:t>19.2</w:t>
            </w:r>
          </w:p>
        </w:tc>
        <w:tc>
          <w:tcPr>
            <w:tcW w:w="1041" w:type="dxa"/>
            <w:tcBorders>
              <w:top w:val="nil"/>
              <w:left w:val="nil"/>
              <w:bottom w:val="single" w:sz="8" w:space="0" w:color="154578"/>
              <w:right w:val="nil"/>
            </w:tcBorders>
            <w:shd w:val="clear" w:color="auto" w:fill="auto"/>
            <w:vAlign w:val="center"/>
            <w:hideMark/>
          </w:tcPr>
          <w:p w14:paraId="715D8C91" w14:textId="77777777" w:rsidR="00C83539" w:rsidRPr="00C83539" w:rsidRDefault="00C83539" w:rsidP="000C4D69">
            <w:pPr>
              <w:spacing w:after="0" w:line="240" w:lineRule="auto"/>
              <w:jc w:val="center"/>
              <w:rPr>
                <w:rFonts w:eastAsia="Times New Roman" w:cs="Arial"/>
                <w:color w:val="000000"/>
                <w:sz w:val="18"/>
                <w:szCs w:val="18"/>
              </w:rPr>
            </w:pPr>
            <w:r w:rsidRPr="00C83539">
              <w:rPr>
                <w:rFonts w:eastAsia="Times New Roman" w:cs="Arial"/>
                <w:color w:val="000000"/>
                <w:sz w:val="18"/>
                <w:szCs w:val="18"/>
              </w:rPr>
              <w:t>19.3</w:t>
            </w:r>
          </w:p>
        </w:tc>
        <w:tc>
          <w:tcPr>
            <w:tcW w:w="1041" w:type="dxa"/>
            <w:tcBorders>
              <w:top w:val="nil"/>
              <w:left w:val="nil"/>
              <w:bottom w:val="single" w:sz="8" w:space="0" w:color="154578"/>
              <w:right w:val="nil"/>
            </w:tcBorders>
            <w:shd w:val="clear" w:color="auto" w:fill="auto"/>
            <w:vAlign w:val="center"/>
            <w:hideMark/>
          </w:tcPr>
          <w:p w14:paraId="2CE68B7E" w14:textId="77777777" w:rsidR="00C83539" w:rsidRPr="00C83539" w:rsidRDefault="00C83539" w:rsidP="000C4D69">
            <w:pPr>
              <w:spacing w:after="0" w:line="240" w:lineRule="auto"/>
              <w:jc w:val="center"/>
              <w:rPr>
                <w:rFonts w:eastAsia="Times New Roman" w:cs="Arial"/>
                <w:color w:val="000000"/>
                <w:sz w:val="18"/>
                <w:szCs w:val="18"/>
              </w:rPr>
            </w:pPr>
            <w:r w:rsidRPr="00C83539">
              <w:rPr>
                <w:rFonts w:eastAsia="Times New Roman" w:cs="Arial"/>
                <w:color w:val="000000"/>
                <w:sz w:val="18"/>
                <w:szCs w:val="18"/>
              </w:rPr>
              <w:t>20.1</w:t>
            </w:r>
          </w:p>
        </w:tc>
        <w:tc>
          <w:tcPr>
            <w:tcW w:w="1041" w:type="dxa"/>
            <w:tcBorders>
              <w:top w:val="nil"/>
              <w:left w:val="nil"/>
              <w:bottom w:val="single" w:sz="8" w:space="0" w:color="154578"/>
              <w:right w:val="nil"/>
            </w:tcBorders>
            <w:shd w:val="clear" w:color="auto" w:fill="auto"/>
            <w:vAlign w:val="center"/>
            <w:hideMark/>
          </w:tcPr>
          <w:p w14:paraId="23821B25" w14:textId="77777777" w:rsidR="00C83539" w:rsidRPr="00C83539" w:rsidRDefault="00C83539" w:rsidP="000C4D69">
            <w:pPr>
              <w:spacing w:after="0" w:line="240" w:lineRule="auto"/>
              <w:jc w:val="center"/>
              <w:rPr>
                <w:rFonts w:eastAsia="Times New Roman" w:cs="Arial"/>
                <w:color w:val="000000"/>
                <w:sz w:val="18"/>
                <w:szCs w:val="18"/>
              </w:rPr>
            </w:pPr>
            <w:r w:rsidRPr="00C83539">
              <w:rPr>
                <w:rFonts w:eastAsia="Times New Roman" w:cs="Arial"/>
                <w:color w:val="000000"/>
                <w:sz w:val="18"/>
                <w:szCs w:val="18"/>
              </w:rPr>
              <w:t>21.1</w:t>
            </w:r>
          </w:p>
        </w:tc>
        <w:tc>
          <w:tcPr>
            <w:tcW w:w="1041" w:type="dxa"/>
            <w:tcBorders>
              <w:top w:val="nil"/>
              <w:left w:val="nil"/>
              <w:bottom w:val="single" w:sz="8" w:space="0" w:color="154578"/>
              <w:right w:val="nil"/>
            </w:tcBorders>
            <w:shd w:val="clear" w:color="auto" w:fill="auto"/>
            <w:vAlign w:val="center"/>
            <w:hideMark/>
          </w:tcPr>
          <w:p w14:paraId="51582106" w14:textId="77777777" w:rsidR="00C83539" w:rsidRPr="00C83539" w:rsidRDefault="00C83539" w:rsidP="000C4D69">
            <w:pPr>
              <w:spacing w:after="0" w:line="240" w:lineRule="auto"/>
              <w:jc w:val="center"/>
              <w:rPr>
                <w:rFonts w:eastAsia="Times New Roman" w:cs="Arial"/>
                <w:color w:val="000000"/>
                <w:sz w:val="18"/>
                <w:szCs w:val="18"/>
              </w:rPr>
            </w:pPr>
            <w:r w:rsidRPr="00C83539">
              <w:rPr>
                <w:rFonts w:eastAsia="Times New Roman" w:cs="Arial"/>
                <w:color w:val="000000"/>
                <w:sz w:val="18"/>
                <w:szCs w:val="18"/>
              </w:rPr>
              <w:t>22.1</w:t>
            </w:r>
          </w:p>
        </w:tc>
        <w:tc>
          <w:tcPr>
            <w:tcW w:w="1041" w:type="dxa"/>
            <w:tcBorders>
              <w:top w:val="nil"/>
              <w:left w:val="nil"/>
              <w:bottom w:val="single" w:sz="8" w:space="0" w:color="154578"/>
              <w:right w:val="nil"/>
            </w:tcBorders>
            <w:shd w:val="clear" w:color="auto" w:fill="auto"/>
            <w:vAlign w:val="center"/>
            <w:hideMark/>
          </w:tcPr>
          <w:p w14:paraId="3CF7C111" w14:textId="77777777" w:rsidR="00C83539" w:rsidRPr="00C83539" w:rsidRDefault="00C83539" w:rsidP="000C4D69">
            <w:pPr>
              <w:spacing w:after="0" w:line="240" w:lineRule="auto"/>
              <w:jc w:val="center"/>
              <w:rPr>
                <w:rFonts w:eastAsia="Times New Roman" w:cs="Arial"/>
                <w:color w:val="000000"/>
                <w:sz w:val="18"/>
                <w:szCs w:val="18"/>
              </w:rPr>
            </w:pPr>
            <w:r w:rsidRPr="00C83539">
              <w:rPr>
                <w:rFonts w:eastAsia="Times New Roman" w:cs="Arial"/>
                <w:color w:val="000000"/>
                <w:sz w:val="18"/>
                <w:szCs w:val="18"/>
              </w:rPr>
              <w:t>29.2</w:t>
            </w:r>
          </w:p>
        </w:tc>
        <w:tc>
          <w:tcPr>
            <w:tcW w:w="1041" w:type="dxa"/>
            <w:tcBorders>
              <w:top w:val="nil"/>
              <w:left w:val="nil"/>
              <w:bottom w:val="single" w:sz="8" w:space="0" w:color="154578"/>
              <w:right w:val="nil"/>
            </w:tcBorders>
            <w:shd w:val="clear" w:color="auto" w:fill="auto"/>
            <w:vAlign w:val="center"/>
            <w:hideMark/>
          </w:tcPr>
          <w:p w14:paraId="07B67382" w14:textId="77777777" w:rsidR="00C83539" w:rsidRPr="00C83539" w:rsidRDefault="00C83539" w:rsidP="000C4D69">
            <w:pPr>
              <w:spacing w:after="0" w:line="240" w:lineRule="auto"/>
              <w:jc w:val="center"/>
              <w:rPr>
                <w:rFonts w:eastAsia="Times New Roman" w:cs="Arial"/>
                <w:color w:val="000000"/>
                <w:sz w:val="18"/>
                <w:szCs w:val="18"/>
              </w:rPr>
            </w:pPr>
            <w:r w:rsidRPr="00C83539">
              <w:rPr>
                <w:rFonts w:eastAsia="Times New Roman" w:cs="Arial"/>
                <w:color w:val="000000"/>
                <w:sz w:val="18"/>
                <w:szCs w:val="18"/>
              </w:rPr>
              <w:t>29.2</w:t>
            </w:r>
          </w:p>
        </w:tc>
        <w:tc>
          <w:tcPr>
            <w:tcW w:w="1041" w:type="dxa"/>
            <w:tcBorders>
              <w:top w:val="nil"/>
              <w:left w:val="nil"/>
              <w:bottom w:val="single" w:sz="8" w:space="0" w:color="154578"/>
              <w:right w:val="nil"/>
            </w:tcBorders>
            <w:shd w:val="clear" w:color="auto" w:fill="auto"/>
            <w:vAlign w:val="center"/>
            <w:hideMark/>
          </w:tcPr>
          <w:p w14:paraId="7D79FCE4" w14:textId="77777777" w:rsidR="00C83539" w:rsidRPr="00C83539" w:rsidRDefault="00C83539" w:rsidP="000C4D69">
            <w:pPr>
              <w:spacing w:after="0" w:line="240" w:lineRule="auto"/>
              <w:jc w:val="center"/>
              <w:rPr>
                <w:rFonts w:eastAsia="Times New Roman" w:cs="Arial"/>
                <w:color w:val="000000"/>
                <w:sz w:val="18"/>
                <w:szCs w:val="18"/>
              </w:rPr>
            </w:pPr>
            <w:r w:rsidRPr="00C83539">
              <w:rPr>
                <w:rFonts w:eastAsia="Times New Roman" w:cs="Arial"/>
                <w:color w:val="000000"/>
                <w:sz w:val="18"/>
                <w:szCs w:val="18"/>
              </w:rPr>
              <w:t>29.5</w:t>
            </w:r>
          </w:p>
        </w:tc>
      </w:tr>
    </w:tbl>
    <w:p w14:paraId="774AD09A" w14:textId="1E7FB4CF" w:rsidR="00A73250" w:rsidRDefault="00783A73" w:rsidP="00783A73">
      <w:pPr>
        <w:spacing w:before="240"/>
        <w:ind w:left="259"/>
      </w:pPr>
      <w:r w:rsidRPr="00783A73">
        <w:rPr>
          <w:noProof/>
        </w:rPr>
        <mc:AlternateContent>
          <mc:Choice Requires="wps">
            <w:drawing>
              <wp:anchor distT="0" distB="0" distL="114300" distR="114300" simplePos="0" relativeHeight="251652096" behindDoc="0" locked="0" layoutInCell="1" allowOverlap="1" wp14:anchorId="3BD1FEBA" wp14:editId="0E64A8F7">
                <wp:simplePos x="0" y="0"/>
                <wp:positionH relativeFrom="column">
                  <wp:posOffset>180975</wp:posOffset>
                </wp:positionH>
                <wp:positionV relativeFrom="paragraph">
                  <wp:posOffset>104775</wp:posOffset>
                </wp:positionV>
                <wp:extent cx="2011680" cy="365760"/>
                <wp:effectExtent l="0" t="0" r="26670" b="15240"/>
                <wp:wrapNone/>
                <wp:docPr id="92" name="Rectangle 92"/>
                <wp:cNvGraphicFramePr/>
                <a:graphic xmlns:a="http://schemas.openxmlformats.org/drawingml/2006/main">
                  <a:graphicData uri="http://schemas.microsoft.com/office/word/2010/wordprocessingShape">
                    <wps:wsp>
                      <wps:cNvSpPr/>
                      <wps:spPr>
                        <a:xfrm>
                          <a:off x="0" y="0"/>
                          <a:ext cx="2011680" cy="365760"/>
                        </a:xfrm>
                        <a:prstGeom prst="rect">
                          <a:avLst/>
                        </a:prstGeom>
                        <a:solidFill>
                          <a:srgbClr val="39B54A"/>
                        </a:solidFill>
                        <a:ln>
                          <a:solidFill>
                            <a:srgbClr val="39B54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0C66B4" w14:textId="77777777" w:rsidR="001E0F69" w:rsidRDefault="001E0F69" w:rsidP="00783A73">
                            <w:pPr>
                              <w:spacing w:after="0"/>
                              <w:jc w:val="center"/>
                            </w:pPr>
                            <w:r>
                              <w:t>Unexpected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D1FEBA" id="Rectangle 92" o:spid="_x0000_s1046" style="position:absolute;left:0;text-align:left;margin-left:14.25pt;margin-top:8.25pt;width:158.4pt;height:28.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" fillcolor="#39b54a" strokecolor="#39b54a" strokeweight="2pt">
                <v:textbox>
                  <w:txbxContent>
                    <w:p w14:paraId="3D0C66B4" w14:textId="77777777" w:rsidR="001E0F69" w:rsidRDefault="001E0F69" w:rsidP="00783A73">
                      <w:pPr>
                        <w:spacing w:after="0"/>
                        <w:jc w:val="center"/>
                      </w:pPr>
                      <w:r>
                        <w:t>Unexpected</w:t>
                      </w:r>
                    </w:p>
                  </w:txbxContent>
                </v:textbox>
              </v:rect>
            </w:pict>
          </mc:Fallback>
        </mc:AlternateContent>
      </w:r>
    </w:p>
    <w:p w14:paraId="0C319CE2" w14:textId="44D8BA2A" w:rsidR="00A73250" w:rsidRDefault="00783A73" w:rsidP="006E2EFA">
      <w:pPr>
        <w:spacing w:before="240" w:after="0"/>
        <w:ind w:left="288"/>
      </w:pPr>
      <w:r>
        <w:rPr>
          <w:noProof/>
        </w:rPr>
        <w:drawing>
          <wp:inline distT="0" distB="0" distL="0" distR="0" wp14:anchorId="206E4E31" wp14:editId="4A0A5BCD">
            <wp:extent cx="6151245" cy="2226365"/>
            <wp:effectExtent l="0" t="0" r="1905" b="2540"/>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bl>
      <w:tblPr>
        <w:tblStyle w:val="TableGrid"/>
        <w:tblW w:w="9693" w:type="dxa"/>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077"/>
        <w:gridCol w:w="1077"/>
        <w:gridCol w:w="1077"/>
        <w:gridCol w:w="1077"/>
        <w:gridCol w:w="1077"/>
        <w:gridCol w:w="1077"/>
        <w:gridCol w:w="1077"/>
        <w:gridCol w:w="1077"/>
        <w:gridCol w:w="1077"/>
      </w:tblGrid>
      <w:tr w:rsidR="00F72BF7" w:rsidRPr="00447471" w14:paraId="58071A4E" w14:textId="77777777" w:rsidTr="005305C1">
        <w:trPr>
          <w:trHeight w:val="435"/>
        </w:trPr>
        <w:tc>
          <w:tcPr>
            <w:tcW w:w="1077" w:type="dxa"/>
            <w:shd w:val="clear" w:color="auto" w:fill="154578"/>
          </w:tcPr>
          <w:p w14:paraId="5D2FA991" w14:textId="77777777" w:rsidR="00A73250" w:rsidRPr="00447471" w:rsidRDefault="00A73250" w:rsidP="000C4D69">
            <w:pPr>
              <w:pStyle w:val="CommentText"/>
            </w:pPr>
          </w:p>
        </w:tc>
        <w:tc>
          <w:tcPr>
            <w:tcW w:w="1077" w:type="dxa"/>
            <w:shd w:val="clear" w:color="auto" w:fill="154578"/>
          </w:tcPr>
          <w:p w14:paraId="08890F06" w14:textId="77777777" w:rsidR="00A73250" w:rsidRPr="00447471" w:rsidRDefault="00A73250" w:rsidP="000C4D69">
            <w:pPr>
              <w:pStyle w:val="Table-Colheader"/>
              <w:spacing w:before="0" w:after="0"/>
            </w:pPr>
            <w:r w:rsidRPr="00447471">
              <w:t>2007</w:t>
            </w:r>
          </w:p>
        </w:tc>
        <w:tc>
          <w:tcPr>
            <w:tcW w:w="1077" w:type="dxa"/>
            <w:shd w:val="clear" w:color="auto" w:fill="154578"/>
          </w:tcPr>
          <w:p w14:paraId="0D120983" w14:textId="77777777" w:rsidR="00A73250" w:rsidRPr="00447471" w:rsidRDefault="00A73250" w:rsidP="000C4D69">
            <w:pPr>
              <w:pStyle w:val="Table-Colheader"/>
              <w:spacing w:before="0" w:after="0"/>
            </w:pPr>
            <w:r w:rsidRPr="00447471">
              <w:t>2008</w:t>
            </w:r>
          </w:p>
        </w:tc>
        <w:tc>
          <w:tcPr>
            <w:tcW w:w="1077" w:type="dxa"/>
            <w:shd w:val="clear" w:color="auto" w:fill="154578"/>
          </w:tcPr>
          <w:p w14:paraId="0803A023" w14:textId="77777777" w:rsidR="00A73250" w:rsidRPr="00447471" w:rsidRDefault="00A73250" w:rsidP="000C4D69">
            <w:pPr>
              <w:pStyle w:val="Table-Colheader"/>
              <w:spacing w:before="0" w:after="0"/>
            </w:pPr>
            <w:r w:rsidRPr="00447471">
              <w:t>2009</w:t>
            </w:r>
          </w:p>
        </w:tc>
        <w:tc>
          <w:tcPr>
            <w:tcW w:w="1077" w:type="dxa"/>
            <w:shd w:val="clear" w:color="auto" w:fill="154578"/>
          </w:tcPr>
          <w:p w14:paraId="0E232560" w14:textId="77777777" w:rsidR="00A73250" w:rsidRPr="00447471" w:rsidRDefault="00A73250" w:rsidP="000C4D69">
            <w:pPr>
              <w:pStyle w:val="Table-Colheader"/>
              <w:spacing w:before="0" w:after="0"/>
            </w:pPr>
            <w:r w:rsidRPr="00447471">
              <w:t>2010</w:t>
            </w:r>
          </w:p>
        </w:tc>
        <w:tc>
          <w:tcPr>
            <w:tcW w:w="1077" w:type="dxa"/>
            <w:shd w:val="clear" w:color="auto" w:fill="154578"/>
          </w:tcPr>
          <w:p w14:paraId="755D925D" w14:textId="77777777" w:rsidR="00A73250" w:rsidRPr="00447471" w:rsidRDefault="00A73250" w:rsidP="000C4D69">
            <w:pPr>
              <w:pStyle w:val="Table-Colheader"/>
              <w:spacing w:before="0" w:after="0"/>
            </w:pPr>
            <w:r w:rsidRPr="00447471">
              <w:t>2011</w:t>
            </w:r>
          </w:p>
        </w:tc>
        <w:tc>
          <w:tcPr>
            <w:tcW w:w="1077" w:type="dxa"/>
            <w:shd w:val="clear" w:color="auto" w:fill="154578"/>
          </w:tcPr>
          <w:p w14:paraId="21C4E65C" w14:textId="77777777" w:rsidR="00A73250" w:rsidRPr="00447471" w:rsidRDefault="00A73250" w:rsidP="000C4D69">
            <w:pPr>
              <w:pStyle w:val="Table-Colheader"/>
              <w:spacing w:before="0" w:after="0"/>
            </w:pPr>
            <w:r w:rsidRPr="00447471">
              <w:t>2012</w:t>
            </w:r>
          </w:p>
        </w:tc>
        <w:tc>
          <w:tcPr>
            <w:tcW w:w="1077" w:type="dxa"/>
            <w:shd w:val="clear" w:color="auto" w:fill="154578"/>
          </w:tcPr>
          <w:p w14:paraId="19C6128B" w14:textId="77777777" w:rsidR="00A73250" w:rsidRPr="00447471" w:rsidRDefault="00A73250" w:rsidP="000C4D69">
            <w:pPr>
              <w:pStyle w:val="Table-Colheader"/>
              <w:spacing w:before="0" w:after="0"/>
            </w:pPr>
            <w:r w:rsidRPr="00447471">
              <w:t>2013</w:t>
            </w:r>
          </w:p>
        </w:tc>
        <w:tc>
          <w:tcPr>
            <w:tcW w:w="1077" w:type="dxa"/>
            <w:shd w:val="clear" w:color="auto" w:fill="154578"/>
          </w:tcPr>
          <w:p w14:paraId="5EC21E09" w14:textId="77777777" w:rsidR="00A73250" w:rsidRPr="00447471" w:rsidRDefault="00A73250" w:rsidP="000C4D69">
            <w:pPr>
              <w:pStyle w:val="Table-Colheader"/>
              <w:spacing w:before="0" w:after="0"/>
            </w:pPr>
            <w:r w:rsidRPr="00447471">
              <w:t>2014</w:t>
            </w:r>
          </w:p>
        </w:tc>
      </w:tr>
      <w:tr w:rsidR="00F72BF7" w:rsidRPr="00447471" w14:paraId="143A9B5E" w14:textId="77777777" w:rsidTr="000C4D69">
        <w:trPr>
          <w:trHeight w:val="70"/>
        </w:trPr>
        <w:tc>
          <w:tcPr>
            <w:tcW w:w="1077" w:type="dxa"/>
          </w:tcPr>
          <w:p w14:paraId="238916C7" w14:textId="77777777" w:rsidR="00A73250" w:rsidRPr="00447471" w:rsidRDefault="00A73250" w:rsidP="000C4D69">
            <w:pPr>
              <w:pStyle w:val="Table-Text"/>
              <w:spacing w:before="0" w:after="0"/>
            </w:pPr>
            <w:r w:rsidRPr="00447471">
              <w:t>A</w:t>
            </w:r>
          </w:p>
        </w:tc>
        <w:tc>
          <w:tcPr>
            <w:tcW w:w="1077" w:type="dxa"/>
            <w:vAlign w:val="center"/>
          </w:tcPr>
          <w:p w14:paraId="5D3B8E1B" w14:textId="77777777" w:rsidR="00A73250" w:rsidRPr="00783A73" w:rsidRDefault="00A73250" w:rsidP="000C4D69">
            <w:pPr>
              <w:pStyle w:val="Table-Data"/>
              <w:spacing w:before="0" w:after="0"/>
            </w:pPr>
            <w:r w:rsidRPr="00783A73">
              <w:t>2.1</w:t>
            </w:r>
          </w:p>
        </w:tc>
        <w:tc>
          <w:tcPr>
            <w:tcW w:w="1077" w:type="dxa"/>
            <w:vAlign w:val="center"/>
          </w:tcPr>
          <w:p w14:paraId="50C79C64" w14:textId="77777777" w:rsidR="00A73250" w:rsidRPr="00783A73" w:rsidRDefault="00A73250" w:rsidP="000C4D69">
            <w:pPr>
              <w:pStyle w:val="Table-Data"/>
              <w:spacing w:before="0" w:after="0"/>
            </w:pPr>
            <w:r w:rsidRPr="00783A73">
              <w:t>2.2</w:t>
            </w:r>
          </w:p>
        </w:tc>
        <w:tc>
          <w:tcPr>
            <w:tcW w:w="1077" w:type="dxa"/>
            <w:vAlign w:val="center"/>
          </w:tcPr>
          <w:p w14:paraId="14C78877" w14:textId="77777777" w:rsidR="00A73250" w:rsidRPr="00783A73" w:rsidRDefault="00A73250" w:rsidP="000C4D69">
            <w:pPr>
              <w:pStyle w:val="Table-Data"/>
              <w:spacing w:before="0" w:after="0"/>
            </w:pPr>
            <w:r w:rsidRPr="00783A73">
              <w:t>5.6</w:t>
            </w:r>
          </w:p>
        </w:tc>
        <w:tc>
          <w:tcPr>
            <w:tcW w:w="1077" w:type="dxa"/>
            <w:vAlign w:val="center"/>
          </w:tcPr>
          <w:p w14:paraId="45CAF26E" w14:textId="77777777" w:rsidR="00A73250" w:rsidRPr="00783A73" w:rsidRDefault="00A73250" w:rsidP="000C4D69">
            <w:pPr>
              <w:pStyle w:val="Table-Data"/>
              <w:spacing w:before="0" w:after="0"/>
            </w:pPr>
            <w:r w:rsidRPr="00783A73">
              <w:t>5.8</w:t>
            </w:r>
          </w:p>
        </w:tc>
        <w:tc>
          <w:tcPr>
            <w:tcW w:w="1077" w:type="dxa"/>
            <w:vAlign w:val="center"/>
          </w:tcPr>
          <w:p w14:paraId="15C33E74" w14:textId="77777777" w:rsidR="00A73250" w:rsidRPr="00783A73" w:rsidRDefault="00A73250" w:rsidP="000C4D69">
            <w:pPr>
              <w:pStyle w:val="Table-Data"/>
              <w:spacing w:before="0" w:after="0"/>
            </w:pPr>
            <w:r w:rsidRPr="00783A73">
              <w:t>6</w:t>
            </w:r>
          </w:p>
        </w:tc>
        <w:tc>
          <w:tcPr>
            <w:tcW w:w="1077" w:type="dxa"/>
            <w:vAlign w:val="center"/>
          </w:tcPr>
          <w:p w14:paraId="7E3FAF78" w14:textId="77777777" w:rsidR="00A73250" w:rsidRPr="00783A73" w:rsidRDefault="00A73250" w:rsidP="000C4D69">
            <w:pPr>
              <w:pStyle w:val="Table-Data"/>
              <w:spacing w:before="0" w:after="0"/>
            </w:pPr>
            <w:r w:rsidRPr="00783A73">
              <w:t>6.5</w:t>
            </w:r>
          </w:p>
        </w:tc>
        <w:tc>
          <w:tcPr>
            <w:tcW w:w="1077" w:type="dxa"/>
            <w:vAlign w:val="center"/>
          </w:tcPr>
          <w:p w14:paraId="6C3B8BCC" w14:textId="77777777" w:rsidR="00A73250" w:rsidRPr="00783A73" w:rsidRDefault="00A73250" w:rsidP="000C4D69">
            <w:pPr>
              <w:pStyle w:val="Table-Data"/>
              <w:spacing w:before="0" w:after="0"/>
            </w:pPr>
            <w:r w:rsidRPr="00783A73">
              <w:t>2.2</w:t>
            </w:r>
          </w:p>
        </w:tc>
        <w:tc>
          <w:tcPr>
            <w:tcW w:w="1077" w:type="dxa"/>
            <w:vAlign w:val="center"/>
          </w:tcPr>
          <w:p w14:paraId="436EFF08" w14:textId="77777777" w:rsidR="00A73250" w:rsidRPr="00783A73" w:rsidRDefault="00A73250" w:rsidP="000C4D69">
            <w:pPr>
              <w:pStyle w:val="Table-Data"/>
              <w:spacing w:before="0" w:after="0"/>
            </w:pPr>
            <w:r w:rsidRPr="00783A73">
              <w:t>6.3</w:t>
            </w:r>
          </w:p>
        </w:tc>
      </w:tr>
      <w:tr w:rsidR="00F72BF7" w:rsidRPr="00447471" w14:paraId="26A2CA3F" w14:textId="77777777" w:rsidTr="000C4D69">
        <w:trPr>
          <w:trHeight w:val="70"/>
        </w:trPr>
        <w:tc>
          <w:tcPr>
            <w:tcW w:w="1077" w:type="dxa"/>
          </w:tcPr>
          <w:p w14:paraId="2767273D" w14:textId="77777777" w:rsidR="00A73250" w:rsidRPr="00447471" w:rsidRDefault="00A73250" w:rsidP="000C4D69">
            <w:pPr>
              <w:pStyle w:val="Table-Text"/>
              <w:spacing w:before="0" w:after="0"/>
            </w:pPr>
            <w:r w:rsidRPr="00447471">
              <w:t>B</w:t>
            </w:r>
          </w:p>
        </w:tc>
        <w:tc>
          <w:tcPr>
            <w:tcW w:w="1077" w:type="dxa"/>
            <w:vAlign w:val="center"/>
          </w:tcPr>
          <w:p w14:paraId="3B590A94" w14:textId="77777777" w:rsidR="00A73250" w:rsidRPr="00783A73" w:rsidRDefault="00A73250" w:rsidP="000C4D69">
            <w:pPr>
              <w:pStyle w:val="Table-Data"/>
              <w:spacing w:before="0" w:after="0"/>
            </w:pPr>
            <w:r w:rsidRPr="00783A73">
              <w:t>25</w:t>
            </w:r>
          </w:p>
        </w:tc>
        <w:tc>
          <w:tcPr>
            <w:tcW w:w="1077" w:type="dxa"/>
            <w:vAlign w:val="center"/>
          </w:tcPr>
          <w:p w14:paraId="61F7AB2D" w14:textId="77777777" w:rsidR="00A73250" w:rsidRPr="00783A73" w:rsidRDefault="00A73250" w:rsidP="000C4D69">
            <w:pPr>
              <w:pStyle w:val="Table-Data"/>
              <w:spacing w:before="0" w:after="0"/>
            </w:pPr>
            <w:r w:rsidRPr="00783A73">
              <w:t>24.8</w:t>
            </w:r>
          </w:p>
        </w:tc>
        <w:tc>
          <w:tcPr>
            <w:tcW w:w="1077" w:type="dxa"/>
            <w:vAlign w:val="center"/>
          </w:tcPr>
          <w:p w14:paraId="756ECE43" w14:textId="77777777" w:rsidR="00A73250" w:rsidRPr="00783A73" w:rsidRDefault="00A73250" w:rsidP="000C4D69">
            <w:pPr>
              <w:pStyle w:val="Table-Data"/>
              <w:spacing w:before="0" w:after="0"/>
            </w:pPr>
            <w:r w:rsidRPr="00783A73">
              <w:t>30.8</w:t>
            </w:r>
          </w:p>
        </w:tc>
        <w:tc>
          <w:tcPr>
            <w:tcW w:w="1077" w:type="dxa"/>
            <w:vAlign w:val="center"/>
          </w:tcPr>
          <w:p w14:paraId="36EBD647" w14:textId="77777777" w:rsidR="00A73250" w:rsidRPr="00783A73" w:rsidRDefault="00A73250" w:rsidP="000C4D69">
            <w:pPr>
              <w:pStyle w:val="Table-Data"/>
              <w:spacing w:before="0" w:after="0"/>
            </w:pPr>
            <w:r w:rsidRPr="00783A73">
              <w:t>31.1</w:t>
            </w:r>
          </w:p>
        </w:tc>
        <w:tc>
          <w:tcPr>
            <w:tcW w:w="1077" w:type="dxa"/>
            <w:vAlign w:val="center"/>
          </w:tcPr>
          <w:p w14:paraId="1088380A" w14:textId="77777777" w:rsidR="00A73250" w:rsidRPr="00783A73" w:rsidRDefault="00A73250" w:rsidP="000C4D69">
            <w:pPr>
              <w:pStyle w:val="Table-Data"/>
              <w:spacing w:before="0" w:after="0"/>
            </w:pPr>
            <w:r w:rsidRPr="00783A73">
              <w:t>31.5</w:t>
            </w:r>
          </w:p>
        </w:tc>
        <w:tc>
          <w:tcPr>
            <w:tcW w:w="1077" w:type="dxa"/>
            <w:vAlign w:val="center"/>
          </w:tcPr>
          <w:p w14:paraId="54DA8DBB" w14:textId="77777777" w:rsidR="00A73250" w:rsidRPr="00783A73" w:rsidRDefault="00A73250" w:rsidP="000C4D69">
            <w:pPr>
              <w:pStyle w:val="Table-Data"/>
              <w:spacing w:before="0" w:after="0"/>
            </w:pPr>
            <w:r w:rsidRPr="00783A73">
              <w:t>25.3</w:t>
            </w:r>
          </w:p>
        </w:tc>
        <w:tc>
          <w:tcPr>
            <w:tcW w:w="1077" w:type="dxa"/>
            <w:vAlign w:val="center"/>
          </w:tcPr>
          <w:p w14:paraId="5F7C1E51" w14:textId="77777777" w:rsidR="00A73250" w:rsidRPr="00783A73" w:rsidRDefault="00A73250" w:rsidP="000C4D69">
            <w:pPr>
              <w:pStyle w:val="Table-Data"/>
              <w:spacing w:before="0" w:after="0"/>
            </w:pPr>
            <w:r w:rsidRPr="00783A73">
              <w:t>35.4</w:t>
            </w:r>
          </w:p>
        </w:tc>
        <w:tc>
          <w:tcPr>
            <w:tcW w:w="1077" w:type="dxa"/>
            <w:vAlign w:val="center"/>
          </w:tcPr>
          <w:p w14:paraId="37A3EC08" w14:textId="77777777" w:rsidR="00A73250" w:rsidRPr="00783A73" w:rsidRDefault="00A73250" w:rsidP="000C4D69">
            <w:pPr>
              <w:pStyle w:val="Table-Data"/>
              <w:spacing w:before="0" w:after="0"/>
            </w:pPr>
            <w:r w:rsidRPr="00783A73">
              <w:t>32.8</w:t>
            </w:r>
          </w:p>
        </w:tc>
      </w:tr>
      <w:tr w:rsidR="00F72BF7" w:rsidRPr="00447471" w14:paraId="4CC63C35" w14:textId="77777777" w:rsidTr="000C4D69">
        <w:trPr>
          <w:trHeight w:val="70"/>
        </w:trPr>
        <w:tc>
          <w:tcPr>
            <w:tcW w:w="1077" w:type="dxa"/>
          </w:tcPr>
          <w:p w14:paraId="4E359679" w14:textId="77777777" w:rsidR="00A73250" w:rsidRPr="00447471" w:rsidRDefault="00A73250" w:rsidP="000C4D69">
            <w:pPr>
              <w:pStyle w:val="Table-Text"/>
              <w:spacing w:before="0" w:after="0"/>
            </w:pPr>
            <w:r w:rsidRPr="00447471">
              <w:t xml:space="preserve">C </w:t>
            </w:r>
          </w:p>
        </w:tc>
        <w:tc>
          <w:tcPr>
            <w:tcW w:w="1077" w:type="dxa"/>
            <w:vAlign w:val="center"/>
          </w:tcPr>
          <w:p w14:paraId="78DA73A6" w14:textId="77777777" w:rsidR="00A73250" w:rsidRPr="00783A73" w:rsidRDefault="00A73250" w:rsidP="000C4D69">
            <w:pPr>
              <w:pStyle w:val="Table-Data"/>
              <w:spacing w:before="0" w:after="0"/>
            </w:pPr>
            <w:r w:rsidRPr="00783A73">
              <w:t>22.4</w:t>
            </w:r>
          </w:p>
        </w:tc>
        <w:tc>
          <w:tcPr>
            <w:tcW w:w="1077" w:type="dxa"/>
            <w:vAlign w:val="center"/>
          </w:tcPr>
          <w:p w14:paraId="6F93A362" w14:textId="77777777" w:rsidR="00A73250" w:rsidRPr="00783A73" w:rsidRDefault="00A73250" w:rsidP="000C4D69">
            <w:pPr>
              <w:pStyle w:val="Table-Data"/>
              <w:spacing w:before="0" w:after="0"/>
            </w:pPr>
            <w:r w:rsidRPr="00783A73">
              <w:t>21.3</w:t>
            </w:r>
          </w:p>
        </w:tc>
        <w:tc>
          <w:tcPr>
            <w:tcW w:w="1077" w:type="dxa"/>
            <w:vAlign w:val="center"/>
          </w:tcPr>
          <w:p w14:paraId="0DEFDF04" w14:textId="77777777" w:rsidR="00A73250" w:rsidRPr="00783A73" w:rsidRDefault="00A73250" w:rsidP="000C4D69">
            <w:pPr>
              <w:pStyle w:val="Table-Data"/>
              <w:spacing w:before="0" w:after="0"/>
            </w:pPr>
            <w:r w:rsidRPr="00783A73">
              <w:t>14.1</w:t>
            </w:r>
          </w:p>
        </w:tc>
        <w:tc>
          <w:tcPr>
            <w:tcW w:w="1077" w:type="dxa"/>
            <w:vAlign w:val="center"/>
          </w:tcPr>
          <w:p w14:paraId="464B4C08" w14:textId="77777777" w:rsidR="00A73250" w:rsidRPr="00783A73" w:rsidRDefault="00A73250" w:rsidP="000C4D69">
            <w:pPr>
              <w:pStyle w:val="Table-Data"/>
              <w:spacing w:before="0" w:after="0"/>
            </w:pPr>
            <w:r w:rsidRPr="00783A73">
              <w:t>13.9</w:t>
            </w:r>
          </w:p>
        </w:tc>
        <w:tc>
          <w:tcPr>
            <w:tcW w:w="1077" w:type="dxa"/>
            <w:vAlign w:val="center"/>
          </w:tcPr>
          <w:p w14:paraId="51B0B5DB" w14:textId="77777777" w:rsidR="00A73250" w:rsidRPr="00783A73" w:rsidRDefault="00A73250" w:rsidP="000C4D69">
            <w:pPr>
              <w:pStyle w:val="Table-Data"/>
              <w:spacing w:before="0" w:after="0"/>
            </w:pPr>
            <w:r w:rsidRPr="00783A73">
              <w:t>13.4</w:t>
            </w:r>
          </w:p>
        </w:tc>
        <w:tc>
          <w:tcPr>
            <w:tcW w:w="1077" w:type="dxa"/>
            <w:vAlign w:val="center"/>
          </w:tcPr>
          <w:p w14:paraId="033D826E" w14:textId="77777777" w:rsidR="00A73250" w:rsidRPr="00783A73" w:rsidRDefault="00A73250" w:rsidP="000C4D69">
            <w:pPr>
              <w:pStyle w:val="Table-Data"/>
              <w:spacing w:before="0" w:after="0"/>
            </w:pPr>
            <w:r w:rsidRPr="00783A73">
              <w:t>18.7</w:t>
            </w:r>
          </w:p>
        </w:tc>
        <w:tc>
          <w:tcPr>
            <w:tcW w:w="1077" w:type="dxa"/>
            <w:vAlign w:val="center"/>
          </w:tcPr>
          <w:p w14:paraId="69C170B4" w14:textId="77777777" w:rsidR="00A73250" w:rsidRPr="00783A73" w:rsidRDefault="00A73250" w:rsidP="000C4D69">
            <w:pPr>
              <w:pStyle w:val="Table-Data"/>
              <w:spacing w:before="0" w:after="0"/>
            </w:pPr>
            <w:r w:rsidRPr="00783A73">
              <w:t>13.2</w:t>
            </w:r>
          </w:p>
        </w:tc>
        <w:tc>
          <w:tcPr>
            <w:tcW w:w="1077" w:type="dxa"/>
            <w:vAlign w:val="center"/>
          </w:tcPr>
          <w:p w14:paraId="3D0D92D1" w14:textId="77777777" w:rsidR="00A73250" w:rsidRPr="00783A73" w:rsidRDefault="00A73250" w:rsidP="000C4D69">
            <w:pPr>
              <w:pStyle w:val="Table-Data"/>
              <w:spacing w:before="0" w:after="0"/>
            </w:pPr>
            <w:r w:rsidRPr="00783A73">
              <w:t>13.1</w:t>
            </w:r>
          </w:p>
        </w:tc>
      </w:tr>
      <w:tr w:rsidR="00F72BF7" w:rsidRPr="00447471" w14:paraId="78BCB7D4" w14:textId="77777777" w:rsidTr="000C4D69">
        <w:trPr>
          <w:trHeight w:val="70"/>
        </w:trPr>
        <w:tc>
          <w:tcPr>
            <w:tcW w:w="1077" w:type="dxa"/>
          </w:tcPr>
          <w:p w14:paraId="6C00A6C0" w14:textId="77777777" w:rsidR="00A73250" w:rsidRPr="00447471" w:rsidRDefault="00A73250" w:rsidP="000C4D69">
            <w:pPr>
              <w:pStyle w:val="Table-Text"/>
              <w:spacing w:before="0" w:after="0"/>
            </w:pPr>
            <w:r w:rsidRPr="00447471">
              <w:t>D</w:t>
            </w:r>
          </w:p>
        </w:tc>
        <w:tc>
          <w:tcPr>
            <w:tcW w:w="1077" w:type="dxa"/>
            <w:vAlign w:val="center"/>
          </w:tcPr>
          <w:p w14:paraId="700A0A5C" w14:textId="77777777" w:rsidR="00A73250" w:rsidRPr="00783A73" w:rsidRDefault="00A73250" w:rsidP="000C4D69">
            <w:pPr>
              <w:pStyle w:val="Table-Data"/>
              <w:spacing w:before="0" w:after="0"/>
            </w:pPr>
            <w:r w:rsidRPr="00783A73">
              <w:t>29.9</w:t>
            </w:r>
          </w:p>
        </w:tc>
        <w:tc>
          <w:tcPr>
            <w:tcW w:w="1077" w:type="dxa"/>
            <w:vAlign w:val="center"/>
          </w:tcPr>
          <w:p w14:paraId="4C3C59F1" w14:textId="77777777" w:rsidR="00A73250" w:rsidRPr="00783A73" w:rsidRDefault="00A73250" w:rsidP="000C4D69">
            <w:pPr>
              <w:pStyle w:val="Table-Data"/>
              <w:spacing w:before="0" w:after="0"/>
            </w:pPr>
            <w:r w:rsidRPr="00783A73">
              <w:t>30.1</w:t>
            </w:r>
          </w:p>
        </w:tc>
        <w:tc>
          <w:tcPr>
            <w:tcW w:w="1077" w:type="dxa"/>
            <w:vAlign w:val="center"/>
          </w:tcPr>
          <w:p w14:paraId="42534965" w14:textId="77777777" w:rsidR="00A73250" w:rsidRPr="00783A73" w:rsidRDefault="00A73250" w:rsidP="000C4D69">
            <w:pPr>
              <w:pStyle w:val="Table-Data"/>
              <w:spacing w:before="0" w:after="0"/>
            </w:pPr>
            <w:r w:rsidRPr="00783A73">
              <w:t>22.4</w:t>
            </w:r>
          </w:p>
        </w:tc>
        <w:tc>
          <w:tcPr>
            <w:tcW w:w="1077" w:type="dxa"/>
            <w:vAlign w:val="center"/>
          </w:tcPr>
          <w:p w14:paraId="10336F2D" w14:textId="77777777" w:rsidR="00A73250" w:rsidRPr="00783A73" w:rsidRDefault="00A73250" w:rsidP="000C4D69">
            <w:pPr>
              <w:pStyle w:val="Table-Data"/>
              <w:spacing w:before="0" w:after="0"/>
            </w:pPr>
            <w:r w:rsidRPr="00783A73">
              <w:t>22.3</w:t>
            </w:r>
          </w:p>
        </w:tc>
        <w:tc>
          <w:tcPr>
            <w:tcW w:w="1077" w:type="dxa"/>
            <w:vAlign w:val="center"/>
          </w:tcPr>
          <w:p w14:paraId="203CCFC4" w14:textId="77777777" w:rsidR="00A73250" w:rsidRPr="00783A73" w:rsidRDefault="00A73250" w:rsidP="000C4D69">
            <w:pPr>
              <w:pStyle w:val="Table-Data"/>
              <w:spacing w:before="0" w:after="0"/>
            </w:pPr>
            <w:r w:rsidRPr="00783A73">
              <w:t>22.4</w:t>
            </w:r>
          </w:p>
        </w:tc>
        <w:tc>
          <w:tcPr>
            <w:tcW w:w="1077" w:type="dxa"/>
            <w:vAlign w:val="center"/>
          </w:tcPr>
          <w:p w14:paraId="57FB5171" w14:textId="77777777" w:rsidR="00A73250" w:rsidRPr="00783A73" w:rsidRDefault="00A73250" w:rsidP="000C4D69">
            <w:pPr>
              <w:pStyle w:val="Table-Data"/>
              <w:spacing w:before="0" w:after="0"/>
            </w:pPr>
            <w:r w:rsidRPr="00783A73">
              <w:t>27.3</w:t>
            </w:r>
          </w:p>
        </w:tc>
        <w:tc>
          <w:tcPr>
            <w:tcW w:w="1077" w:type="dxa"/>
            <w:vAlign w:val="center"/>
          </w:tcPr>
          <w:p w14:paraId="5F704194" w14:textId="77777777" w:rsidR="00A73250" w:rsidRPr="00783A73" w:rsidRDefault="00A73250" w:rsidP="000C4D69">
            <w:pPr>
              <w:pStyle w:val="Table-Data"/>
              <w:spacing w:before="0" w:after="0"/>
            </w:pPr>
            <w:r w:rsidRPr="00783A73">
              <w:t>21.7</w:t>
            </w:r>
          </w:p>
        </w:tc>
        <w:tc>
          <w:tcPr>
            <w:tcW w:w="1077" w:type="dxa"/>
            <w:vAlign w:val="center"/>
          </w:tcPr>
          <w:p w14:paraId="7090A953" w14:textId="77777777" w:rsidR="00A73250" w:rsidRPr="00783A73" w:rsidRDefault="00A73250" w:rsidP="000C4D69">
            <w:pPr>
              <w:pStyle w:val="Table-Data"/>
              <w:spacing w:before="0" w:after="0"/>
            </w:pPr>
            <w:r w:rsidRPr="00783A73">
              <w:t>20.4</w:t>
            </w:r>
          </w:p>
        </w:tc>
      </w:tr>
      <w:tr w:rsidR="00F72BF7" w:rsidRPr="00447471" w14:paraId="147E316C" w14:textId="77777777" w:rsidTr="000C4D69">
        <w:trPr>
          <w:trHeight w:val="70"/>
        </w:trPr>
        <w:tc>
          <w:tcPr>
            <w:tcW w:w="1077" w:type="dxa"/>
            <w:tcBorders>
              <w:bottom w:val="single" w:sz="4" w:space="0" w:color="154578"/>
            </w:tcBorders>
          </w:tcPr>
          <w:p w14:paraId="7AE548C2" w14:textId="77777777" w:rsidR="00A73250" w:rsidRPr="00447471" w:rsidRDefault="00A73250" w:rsidP="000C4D69">
            <w:pPr>
              <w:pStyle w:val="Table-Text"/>
              <w:spacing w:before="0" w:after="0"/>
            </w:pPr>
            <w:r w:rsidRPr="00447471">
              <w:t>E</w:t>
            </w:r>
          </w:p>
        </w:tc>
        <w:tc>
          <w:tcPr>
            <w:tcW w:w="1077" w:type="dxa"/>
            <w:tcBorders>
              <w:bottom w:val="single" w:sz="4" w:space="0" w:color="154578"/>
            </w:tcBorders>
            <w:vAlign w:val="center"/>
          </w:tcPr>
          <w:p w14:paraId="49252759" w14:textId="77777777" w:rsidR="00A73250" w:rsidRPr="00783A73" w:rsidRDefault="00A73250" w:rsidP="000C4D69">
            <w:pPr>
              <w:pStyle w:val="Table-Data"/>
              <w:spacing w:before="0" w:after="0"/>
            </w:pPr>
            <w:r w:rsidRPr="00783A73">
              <w:t>20.6</w:t>
            </w:r>
          </w:p>
        </w:tc>
        <w:tc>
          <w:tcPr>
            <w:tcW w:w="1077" w:type="dxa"/>
            <w:tcBorders>
              <w:bottom w:val="single" w:sz="4" w:space="0" w:color="154578"/>
            </w:tcBorders>
            <w:vAlign w:val="center"/>
          </w:tcPr>
          <w:p w14:paraId="31635853" w14:textId="77777777" w:rsidR="00A73250" w:rsidRPr="00783A73" w:rsidRDefault="00A73250" w:rsidP="000C4D69">
            <w:pPr>
              <w:pStyle w:val="Table-Data"/>
              <w:spacing w:before="0" w:after="0"/>
            </w:pPr>
            <w:r w:rsidRPr="00783A73">
              <w:t>21.6</w:t>
            </w:r>
          </w:p>
        </w:tc>
        <w:tc>
          <w:tcPr>
            <w:tcW w:w="1077" w:type="dxa"/>
            <w:tcBorders>
              <w:bottom w:val="single" w:sz="4" w:space="0" w:color="154578"/>
            </w:tcBorders>
            <w:vAlign w:val="center"/>
          </w:tcPr>
          <w:p w14:paraId="4B403D92" w14:textId="77777777" w:rsidR="00A73250" w:rsidRPr="00783A73" w:rsidRDefault="00A73250" w:rsidP="000C4D69">
            <w:pPr>
              <w:pStyle w:val="Table-Data"/>
              <w:spacing w:before="0" w:after="0"/>
            </w:pPr>
            <w:r w:rsidRPr="00783A73">
              <w:t>27.1</w:t>
            </w:r>
          </w:p>
        </w:tc>
        <w:tc>
          <w:tcPr>
            <w:tcW w:w="1077" w:type="dxa"/>
            <w:tcBorders>
              <w:bottom w:val="single" w:sz="4" w:space="0" w:color="154578"/>
            </w:tcBorders>
            <w:vAlign w:val="center"/>
          </w:tcPr>
          <w:p w14:paraId="7A86E692" w14:textId="77777777" w:rsidR="00A73250" w:rsidRPr="00783A73" w:rsidRDefault="00A73250" w:rsidP="000C4D69">
            <w:pPr>
              <w:pStyle w:val="Table-Data"/>
              <w:spacing w:before="0" w:after="0"/>
            </w:pPr>
            <w:r w:rsidRPr="00783A73">
              <w:t>26.9</w:t>
            </w:r>
          </w:p>
        </w:tc>
        <w:tc>
          <w:tcPr>
            <w:tcW w:w="1077" w:type="dxa"/>
            <w:tcBorders>
              <w:bottom w:val="single" w:sz="4" w:space="0" w:color="154578"/>
            </w:tcBorders>
            <w:vAlign w:val="center"/>
          </w:tcPr>
          <w:p w14:paraId="24487BC2" w14:textId="77777777" w:rsidR="00A73250" w:rsidRPr="00783A73" w:rsidRDefault="00A73250" w:rsidP="000C4D69">
            <w:pPr>
              <w:pStyle w:val="Table-Data"/>
              <w:spacing w:before="0" w:after="0"/>
            </w:pPr>
            <w:r w:rsidRPr="00783A73">
              <w:t>26.7</w:t>
            </w:r>
          </w:p>
        </w:tc>
        <w:tc>
          <w:tcPr>
            <w:tcW w:w="1077" w:type="dxa"/>
            <w:tcBorders>
              <w:bottom w:val="single" w:sz="4" w:space="0" w:color="154578"/>
            </w:tcBorders>
            <w:vAlign w:val="center"/>
          </w:tcPr>
          <w:p w14:paraId="0BC079C0" w14:textId="77777777" w:rsidR="00A73250" w:rsidRPr="00783A73" w:rsidRDefault="00A73250" w:rsidP="000C4D69">
            <w:pPr>
              <w:pStyle w:val="Table-Data"/>
              <w:spacing w:before="0" w:after="0"/>
            </w:pPr>
            <w:r w:rsidRPr="00783A73">
              <w:t>21.2</w:t>
            </w:r>
          </w:p>
        </w:tc>
        <w:tc>
          <w:tcPr>
            <w:tcW w:w="1077" w:type="dxa"/>
            <w:tcBorders>
              <w:bottom w:val="single" w:sz="4" w:space="0" w:color="154578"/>
            </w:tcBorders>
            <w:vAlign w:val="center"/>
          </w:tcPr>
          <w:p w14:paraId="720B7E08" w14:textId="77777777" w:rsidR="00A73250" w:rsidRPr="00783A73" w:rsidRDefault="00A73250" w:rsidP="000C4D69">
            <w:pPr>
              <w:pStyle w:val="Table-Data"/>
              <w:spacing w:before="0" w:after="0"/>
            </w:pPr>
            <w:r w:rsidRPr="00783A73">
              <w:t>27.5</w:t>
            </w:r>
          </w:p>
        </w:tc>
        <w:tc>
          <w:tcPr>
            <w:tcW w:w="1077" w:type="dxa"/>
            <w:tcBorders>
              <w:bottom w:val="single" w:sz="4" w:space="0" w:color="154578"/>
            </w:tcBorders>
            <w:vAlign w:val="center"/>
          </w:tcPr>
          <w:p w14:paraId="3DEEFD74" w14:textId="77777777" w:rsidR="00A73250" w:rsidRPr="00783A73" w:rsidRDefault="00A73250" w:rsidP="000C4D69">
            <w:pPr>
              <w:pStyle w:val="Table-Data"/>
              <w:spacing w:before="0" w:after="0"/>
            </w:pPr>
            <w:r w:rsidRPr="00783A73">
              <w:t>27.4</w:t>
            </w:r>
          </w:p>
        </w:tc>
      </w:tr>
    </w:tbl>
    <w:p w14:paraId="525CCC3B" w14:textId="2177F391" w:rsidR="00A73250" w:rsidRDefault="00A73250" w:rsidP="00E2098F">
      <w:pPr>
        <w:pStyle w:val="BodyText"/>
        <w:spacing w:before="120"/>
      </w:pPr>
      <w:r w:rsidRPr="00EC3037">
        <w:rPr>
          <w:rStyle w:val="BoldBlueRunIn"/>
        </w:rPr>
        <w:t>Interpretation.</w:t>
      </w:r>
      <w:r>
        <w:t xml:space="preserve"> In the </w:t>
      </w:r>
      <w:r w:rsidR="002D20AB" w:rsidRPr="000C4D69">
        <w:rPr>
          <w:b/>
        </w:rPr>
        <w:t>first</w:t>
      </w:r>
      <w:r w:rsidR="002D20AB">
        <w:t xml:space="preserve"> </w:t>
      </w:r>
      <w:r w:rsidRPr="00344C34">
        <w:rPr>
          <w:b/>
        </w:rPr>
        <w:t>expected pattern</w:t>
      </w:r>
      <w:r>
        <w:t>, progress categories are similar from year to year, with normal fluctuations of 1</w:t>
      </w:r>
      <w:r w:rsidR="00A13FA8">
        <w:t>–</w:t>
      </w:r>
      <w:r>
        <w:t xml:space="preserve">3%. </w:t>
      </w:r>
      <w:r w:rsidR="002D20AB">
        <w:t xml:space="preserve">In the </w:t>
      </w:r>
      <w:r w:rsidR="002D20AB" w:rsidRPr="000C4D69">
        <w:rPr>
          <w:b/>
        </w:rPr>
        <w:t>second expected patter</w:t>
      </w:r>
      <w:r w:rsidR="000C4D69" w:rsidRPr="000C4D69">
        <w:rPr>
          <w:b/>
        </w:rPr>
        <w:t>n</w:t>
      </w:r>
      <w:r w:rsidR="002D20AB">
        <w:t xml:space="preserve">, progress categories are similar from year to year with </w:t>
      </w:r>
      <w:r w:rsidR="00C83539">
        <w:t>a large change between years 2011 and 2012</w:t>
      </w:r>
      <w:r w:rsidR="000C4D69">
        <w:t>.</w:t>
      </w:r>
      <w:r w:rsidR="00C83539">
        <w:t xml:space="preserve"> This </w:t>
      </w:r>
      <w:r w:rsidR="0098027F">
        <w:t xml:space="preserve">would be </w:t>
      </w:r>
      <w:r w:rsidR="00C83539">
        <w:t xml:space="preserve">expected </w:t>
      </w:r>
      <w:r w:rsidR="0098027F">
        <w:t xml:space="preserve">if </w:t>
      </w:r>
      <w:r w:rsidR="00C83539">
        <w:t xml:space="preserve">there </w:t>
      </w:r>
      <w:r w:rsidR="00B865FB">
        <w:t xml:space="preserve">were </w:t>
      </w:r>
      <w:r w:rsidR="00C83539">
        <w:t>a change in part of the protocol and process.</w:t>
      </w:r>
      <w:r w:rsidR="002D20AB">
        <w:t xml:space="preserve"> </w:t>
      </w:r>
      <w:r>
        <w:t xml:space="preserve">In the </w:t>
      </w:r>
      <w:r w:rsidRPr="00344C34">
        <w:rPr>
          <w:b/>
        </w:rPr>
        <w:t>unexpected pattern</w:t>
      </w:r>
      <w:r>
        <w:t xml:space="preserve">, </w:t>
      </w:r>
      <w:r w:rsidR="00C83539">
        <w:t xml:space="preserve">there are several changes </w:t>
      </w:r>
      <w:r w:rsidR="0098027F">
        <w:t xml:space="preserve">in the data </w:t>
      </w:r>
      <w:r w:rsidR="00A17278">
        <w:t xml:space="preserve">across time. For example, when examining progress category d over time, there is a decrease between </w:t>
      </w:r>
      <w:r w:rsidR="00A17278">
        <w:lastRenderedPageBreak/>
        <w:t xml:space="preserve">2008 and 2009, an increase again in 2012, followed immediately by a decrease in 2013. Several fluctuations within a short time period are not expected unless there </w:t>
      </w:r>
      <w:r w:rsidR="00D04C7E">
        <w:t>are several</w:t>
      </w:r>
      <w:r w:rsidR="00A17278">
        <w:t xml:space="preserve"> change</w:t>
      </w:r>
      <w:r w:rsidR="00D04C7E">
        <w:t>s</w:t>
      </w:r>
      <w:r w:rsidR="00A17278">
        <w:t xml:space="preserve"> in protocol or process. </w:t>
      </w:r>
    </w:p>
    <w:p w14:paraId="555CDEC1" w14:textId="11C7C587" w:rsidR="00A17278" w:rsidRDefault="00A17278" w:rsidP="00E2098F">
      <w:pPr>
        <w:pStyle w:val="BodyText"/>
        <w:spacing w:before="120"/>
      </w:pPr>
    </w:p>
    <w:p w14:paraId="37F17E95" w14:textId="4691F49B" w:rsidR="00D04C7E" w:rsidRDefault="00D04C7E" w:rsidP="00E2098F">
      <w:pPr>
        <w:pStyle w:val="BodyText"/>
        <w:spacing w:before="120"/>
      </w:pPr>
    </w:p>
    <w:p w14:paraId="6861B1A0" w14:textId="285642B4" w:rsidR="00D04C7E" w:rsidRDefault="00D04C7E" w:rsidP="00E2098F">
      <w:pPr>
        <w:pStyle w:val="BodyText"/>
        <w:spacing w:before="120"/>
      </w:pPr>
    </w:p>
    <w:p w14:paraId="1049BE9F" w14:textId="38743E5D" w:rsidR="00D04C7E" w:rsidRDefault="00D04C7E" w:rsidP="00E2098F">
      <w:pPr>
        <w:pStyle w:val="BodyText"/>
        <w:spacing w:before="120"/>
      </w:pPr>
    </w:p>
    <w:p w14:paraId="5E894BA7" w14:textId="67242EFA" w:rsidR="00D04C7E" w:rsidRDefault="00D04C7E" w:rsidP="00E2098F">
      <w:pPr>
        <w:pStyle w:val="BodyText"/>
        <w:spacing w:before="120"/>
      </w:pPr>
    </w:p>
    <w:p w14:paraId="722B19C3" w14:textId="608A288D" w:rsidR="00D04C7E" w:rsidRDefault="00D04C7E" w:rsidP="00E2098F">
      <w:pPr>
        <w:pStyle w:val="BodyText"/>
        <w:spacing w:before="120"/>
      </w:pPr>
    </w:p>
    <w:p w14:paraId="2F428E87" w14:textId="77AA39EF" w:rsidR="00D04C7E" w:rsidRDefault="00D04C7E" w:rsidP="00E2098F">
      <w:pPr>
        <w:pStyle w:val="BodyText"/>
        <w:spacing w:before="120"/>
      </w:pPr>
    </w:p>
    <w:p w14:paraId="587D7637" w14:textId="353536F4" w:rsidR="00D04C7E" w:rsidRDefault="00D04C7E" w:rsidP="00E2098F">
      <w:pPr>
        <w:pStyle w:val="BodyText"/>
        <w:spacing w:before="120"/>
      </w:pPr>
    </w:p>
    <w:p w14:paraId="558A088E" w14:textId="1D2CCE35" w:rsidR="00D04C7E" w:rsidRDefault="00D04C7E" w:rsidP="00E2098F">
      <w:pPr>
        <w:pStyle w:val="BodyText"/>
        <w:spacing w:before="120"/>
      </w:pPr>
    </w:p>
    <w:p w14:paraId="5AEF8F7C" w14:textId="3270816C" w:rsidR="00D04C7E" w:rsidRDefault="00D04C7E" w:rsidP="00E2098F">
      <w:pPr>
        <w:pStyle w:val="BodyText"/>
        <w:spacing w:before="120"/>
      </w:pPr>
    </w:p>
    <w:p w14:paraId="2121C794" w14:textId="3EEB0F72" w:rsidR="00D04C7E" w:rsidRDefault="00D04C7E" w:rsidP="00E2098F">
      <w:pPr>
        <w:pStyle w:val="BodyText"/>
        <w:spacing w:before="120"/>
      </w:pPr>
    </w:p>
    <w:p w14:paraId="5ABC6207" w14:textId="464BFE43" w:rsidR="00D04C7E" w:rsidRDefault="00D04C7E" w:rsidP="00E2098F">
      <w:pPr>
        <w:pStyle w:val="BodyText"/>
        <w:spacing w:before="120"/>
      </w:pPr>
    </w:p>
    <w:p w14:paraId="6C6626BB" w14:textId="1953952D" w:rsidR="00D04C7E" w:rsidRDefault="00D04C7E" w:rsidP="00E2098F">
      <w:pPr>
        <w:pStyle w:val="BodyText"/>
        <w:spacing w:before="120"/>
      </w:pPr>
    </w:p>
    <w:p w14:paraId="368E8D6E" w14:textId="441D631F" w:rsidR="00D04C7E" w:rsidRDefault="00D04C7E" w:rsidP="00E2098F">
      <w:pPr>
        <w:pStyle w:val="BodyText"/>
        <w:spacing w:before="120"/>
      </w:pPr>
    </w:p>
    <w:p w14:paraId="36707F65" w14:textId="6B08B340" w:rsidR="00D04C7E" w:rsidRDefault="00D04C7E" w:rsidP="00E2098F">
      <w:pPr>
        <w:pStyle w:val="BodyText"/>
        <w:spacing w:before="120"/>
      </w:pPr>
    </w:p>
    <w:p w14:paraId="47D181AE" w14:textId="067A0FE6" w:rsidR="00D04C7E" w:rsidRDefault="00D04C7E" w:rsidP="00E2098F">
      <w:pPr>
        <w:pStyle w:val="BodyText"/>
        <w:spacing w:before="120"/>
      </w:pPr>
    </w:p>
    <w:p w14:paraId="13C099EA" w14:textId="1F99569B" w:rsidR="00D04C7E" w:rsidRDefault="00D04C7E" w:rsidP="00E2098F">
      <w:pPr>
        <w:pStyle w:val="BodyText"/>
        <w:spacing w:before="120"/>
      </w:pPr>
    </w:p>
    <w:p w14:paraId="589C4602" w14:textId="186FC592" w:rsidR="00D04C7E" w:rsidRDefault="00D04C7E" w:rsidP="00E2098F">
      <w:pPr>
        <w:pStyle w:val="BodyText"/>
        <w:spacing w:before="120"/>
      </w:pPr>
    </w:p>
    <w:p w14:paraId="12FB3FD1" w14:textId="0BD20E5A" w:rsidR="00D04C7E" w:rsidRDefault="00D04C7E" w:rsidP="00E2098F">
      <w:pPr>
        <w:pStyle w:val="BodyText"/>
        <w:spacing w:before="120"/>
      </w:pPr>
    </w:p>
    <w:p w14:paraId="147D560F" w14:textId="3CE86572" w:rsidR="00D04C7E" w:rsidRDefault="00D04C7E" w:rsidP="00E2098F">
      <w:pPr>
        <w:pStyle w:val="BodyText"/>
        <w:spacing w:before="120"/>
      </w:pPr>
    </w:p>
    <w:p w14:paraId="3A88A6D9" w14:textId="7BD9B6B6" w:rsidR="00D04C7E" w:rsidRDefault="00D04C7E" w:rsidP="00E2098F">
      <w:pPr>
        <w:pStyle w:val="BodyText"/>
        <w:spacing w:before="120"/>
      </w:pPr>
    </w:p>
    <w:p w14:paraId="6A43533C" w14:textId="15C33CDD" w:rsidR="00D04C7E" w:rsidRDefault="00D04C7E" w:rsidP="00E2098F">
      <w:pPr>
        <w:pStyle w:val="BodyText"/>
        <w:spacing w:before="120"/>
      </w:pPr>
    </w:p>
    <w:p w14:paraId="7E02B3B6" w14:textId="498E53B1" w:rsidR="00D04C7E" w:rsidRDefault="00D04C7E" w:rsidP="00E2098F">
      <w:pPr>
        <w:pStyle w:val="BodyText"/>
        <w:spacing w:before="120"/>
      </w:pPr>
    </w:p>
    <w:p w14:paraId="742D790D" w14:textId="534BD8EC" w:rsidR="00D04C7E" w:rsidRDefault="00D04C7E" w:rsidP="00E2098F">
      <w:pPr>
        <w:pStyle w:val="BodyText"/>
        <w:spacing w:before="120"/>
      </w:pPr>
    </w:p>
    <w:p w14:paraId="1FCDC980" w14:textId="35A9E7A1" w:rsidR="00D04C7E" w:rsidRDefault="00D04C7E" w:rsidP="00E2098F">
      <w:pPr>
        <w:pStyle w:val="BodyText"/>
        <w:spacing w:before="120"/>
      </w:pPr>
    </w:p>
    <w:p w14:paraId="5227E062" w14:textId="36ADA8DC" w:rsidR="00D04C7E" w:rsidRDefault="00D04C7E" w:rsidP="00E2098F">
      <w:pPr>
        <w:pStyle w:val="BodyText"/>
        <w:spacing w:before="120"/>
      </w:pPr>
    </w:p>
    <w:p w14:paraId="3F33CDEC" w14:textId="2AF05460" w:rsidR="00D04C7E" w:rsidRDefault="00D04C7E" w:rsidP="00E2098F">
      <w:pPr>
        <w:pStyle w:val="BodyText"/>
        <w:spacing w:before="120"/>
      </w:pPr>
    </w:p>
    <w:p w14:paraId="60E19FBE" w14:textId="58D01DF5" w:rsidR="00D04C7E" w:rsidRDefault="00D04C7E" w:rsidP="00E2098F">
      <w:pPr>
        <w:pStyle w:val="BodyText"/>
        <w:spacing w:before="120"/>
      </w:pPr>
    </w:p>
    <w:p w14:paraId="431A1ABE" w14:textId="77777777" w:rsidR="00D04C7E" w:rsidRDefault="00D04C7E" w:rsidP="00E2098F">
      <w:pPr>
        <w:pStyle w:val="BodyText"/>
        <w:spacing w:before="120"/>
      </w:pPr>
    </w:p>
    <w:p w14:paraId="4D13D0B8" w14:textId="654D1639" w:rsidR="00A73250" w:rsidRPr="00BA3D90" w:rsidRDefault="00A73250" w:rsidP="00BA3D90">
      <w:pPr>
        <w:pStyle w:val="Heading3"/>
      </w:pPr>
      <w:bookmarkStart w:id="96" w:name="_Toc478110022"/>
      <w:bookmarkStart w:id="97" w:name="_Toc507408591"/>
      <w:bookmarkStart w:id="98" w:name="_Toc511632491"/>
      <w:bookmarkStart w:id="99" w:name="_Toc511632555"/>
      <w:bookmarkStart w:id="100" w:name="_Toc511632597"/>
      <w:bookmarkStart w:id="101" w:name="_Toc514081003"/>
      <w:r w:rsidRPr="00BA3D90">
        <w:lastRenderedPageBreak/>
        <w:t>Pattern 4b.</w:t>
      </w:r>
      <w:bookmarkEnd w:id="96"/>
      <w:bookmarkEnd w:id="97"/>
      <w:bookmarkEnd w:id="98"/>
      <w:bookmarkEnd w:id="99"/>
      <w:bookmarkEnd w:id="100"/>
      <w:bookmarkEnd w:id="101"/>
      <w:r w:rsidR="00E2098F" w:rsidRPr="00BA3D90">
        <w:tab/>
      </w:r>
      <w:r w:rsidRPr="00B865FB">
        <w:t>Distribution</w:t>
      </w:r>
      <w:r w:rsidR="00B865FB" w:rsidRPr="00B865FB">
        <w:t>s</w:t>
      </w:r>
      <w:r w:rsidRPr="00B865FB">
        <w:t xml:space="preserve"> of OSEP summary statements </w:t>
      </w:r>
      <w:r w:rsidR="00B865FB" w:rsidRPr="00B865FB">
        <w:t>are</w:t>
      </w:r>
      <w:r w:rsidRPr="00B865FB">
        <w:t xml:space="preserve"> similar from year to year, assuming the same kinds of children are being served. In states that undertake effective program improvement activities, summary statements increase </w:t>
      </w:r>
      <w:r w:rsidR="00F7632C" w:rsidRPr="00B865FB">
        <w:t xml:space="preserve">over </w:t>
      </w:r>
      <w:r w:rsidRPr="00B865FB">
        <w:t>years.</w:t>
      </w:r>
    </w:p>
    <w:p w14:paraId="4ECE6DCE" w14:textId="14A8CCC6" w:rsidR="00A73250" w:rsidRDefault="00A73250" w:rsidP="006E2EFA">
      <w:pPr>
        <w:pStyle w:val="Heading4"/>
        <w:spacing w:after="120"/>
      </w:pPr>
      <w:bookmarkStart w:id="102" w:name="_Toc478110023"/>
      <w:r>
        <w:rPr>
          <w:rStyle w:val="Heading3Char"/>
        </w:rPr>
        <w:t>Suggested a</w:t>
      </w:r>
      <w:r w:rsidRPr="00A24969">
        <w:rPr>
          <w:rStyle w:val="Heading3Char"/>
        </w:rPr>
        <w:t>nalysis:</w:t>
      </w:r>
      <w:bookmarkEnd w:id="102"/>
      <w:r>
        <w:t xml:space="preserve"> </w:t>
      </w:r>
      <w:r w:rsidRPr="00EC3037">
        <w:rPr>
          <w:b w:val="0"/>
        </w:rPr>
        <w:t xml:space="preserve">Frequency distributions of OSEP summary statements </w:t>
      </w:r>
      <w:r w:rsidR="00F7632C" w:rsidRPr="00EC3037">
        <w:rPr>
          <w:b w:val="0"/>
        </w:rPr>
        <w:t xml:space="preserve">over </w:t>
      </w:r>
      <w:r w:rsidRPr="00EC3037">
        <w:rPr>
          <w:b w:val="0"/>
        </w:rPr>
        <w:t xml:space="preserve">time </w:t>
      </w:r>
    </w:p>
    <w:p w14:paraId="6057574B" w14:textId="579F6C4B" w:rsidR="00A73250" w:rsidRDefault="00A73250" w:rsidP="00DF5695">
      <w:pPr>
        <w:pStyle w:val="BodyText"/>
      </w:pPr>
      <w:r>
        <w:t xml:space="preserve">The example below shows the frequency distributions of summary statements for Outcome </w:t>
      </w:r>
      <w:r w:rsidR="001F0314">
        <w:t>A</w:t>
      </w:r>
      <w:r>
        <w:t xml:space="preserve">. </w:t>
      </w:r>
    </w:p>
    <w:p w14:paraId="5777C574" w14:textId="7165A35F" w:rsidR="00057039" w:rsidRPr="00513141" w:rsidRDefault="00E2098F" w:rsidP="00DF5695">
      <w:pPr>
        <w:pStyle w:val="BodyText"/>
      </w:pPr>
      <w:r>
        <w:rPr>
          <w:rFonts w:cs="Arial"/>
          <w:noProof/>
        </w:rPr>
        <mc:AlternateContent>
          <mc:Choice Requires="wps">
            <w:drawing>
              <wp:anchor distT="0" distB="0" distL="114300" distR="114300" simplePos="0" relativeHeight="251653120" behindDoc="0" locked="0" layoutInCell="1" allowOverlap="1" wp14:anchorId="49FAE496" wp14:editId="318F9B43">
                <wp:simplePos x="0" y="0"/>
                <wp:positionH relativeFrom="margin">
                  <wp:posOffset>1952625</wp:posOffset>
                </wp:positionH>
                <wp:positionV relativeFrom="paragraph">
                  <wp:posOffset>22556</wp:posOffset>
                </wp:positionV>
                <wp:extent cx="2011680" cy="365760"/>
                <wp:effectExtent l="0" t="0" r="26670" b="15240"/>
                <wp:wrapNone/>
                <wp:docPr id="95" name="Rectangle 95"/>
                <wp:cNvGraphicFramePr/>
                <a:graphic xmlns:a="http://schemas.openxmlformats.org/drawingml/2006/main">
                  <a:graphicData uri="http://schemas.microsoft.com/office/word/2010/wordprocessingShape">
                    <wps:wsp>
                      <wps:cNvSpPr/>
                      <wps:spPr>
                        <a:xfrm>
                          <a:off x="0" y="0"/>
                          <a:ext cx="2011680" cy="365760"/>
                        </a:xfrm>
                        <a:prstGeom prst="rect">
                          <a:avLst/>
                        </a:prstGeom>
                        <a:solidFill>
                          <a:srgbClr val="154578"/>
                        </a:solidFill>
                        <a:ln>
                          <a:solidFill>
                            <a:srgbClr val="15457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708008" w14:textId="77777777" w:rsidR="001E0F69" w:rsidRDefault="001E0F69" w:rsidP="006E2EFA">
                            <w:pPr>
                              <w:spacing w:after="0"/>
                              <w:jc w:val="center"/>
                            </w:pPr>
                            <w:r>
                              <w:t>Expected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FAE496" id="Rectangle 95" o:spid="_x0000_s1047" style="position:absolute;left:0;text-align:left;margin-left:153.75pt;margin-top:1.8pt;width:158.4pt;height:28.8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" fillcolor="#154578" strokecolor="#154578" strokeweight="2pt">
                <v:textbox>
                  <w:txbxContent>
                    <w:p w14:paraId="12708008" w14:textId="77777777" w:rsidR="001E0F69" w:rsidRDefault="001E0F69" w:rsidP="006E2EFA">
                      <w:pPr>
                        <w:spacing w:after="0"/>
                        <w:jc w:val="center"/>
                      </w:pPr>
                      <w:r>
                        <w:t>Expected</w:t>
                      </w:r>
                    </w:p>
                  </w:txbxContent>
                </v:textbox>
                <w10:wrap anchorx="margin"/>
              </v:rect>
            </w:pict>
          </mc:Fallback>
        </mc:AlternateContent>
      </w:r>
    </w:p>
    <w:p w14:paraId="11646C82" w14:textId="63762E7E" w:rsidR="00A73250" w:rsidRPr="00447471" w:rsidRDefault="00A73250" w:rsidP="00E2098F">
      <w:pPr>
        <w:spacing w:before="240" w:after="0"/>
        <w:ind w:left="259"/>
      </w:pPr>
      <w:r>
        <w:rPr>
          <w:noProof/>
        </w:rPr>
        <w:drawing>
          <wp:inline distT="0" distB="0" distL="0" distR="0" wp14:anchorId="1F947F3A" wp14:editId="07690155">
            <wp:extent cx="5701030" cy="2480806"/>
            <wp:effectExtent l="0" t="0" r="13970" b="15240"/>
            <wp:docPr id="75" name="Chart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bl>
      <w:tblPr>
        <w:tblStyle w:val="TableGrid"/>
        <w:tblW w:w="0" w:type="auto"/>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720"/>
        <w:gridCol w:w="720"/>
        <w:gridCol w:w="720"/>
        <w:gridCol w:w="720"/>
        <w:gridCol w:w="720"/>
        <w:gridCol w:w="720"/>
        <w:gridCol w:w="720"/>
        <w:gridCol w:w="720"/>
        <w:gridCol w:w="720"/>
      </w:tblGrid>
      <w:tr w:rsidR="00DB691D" w:rsidRPr="00447471" w14:paraId="5CEA3D2A" w14:textId="77777777" w:rsidTr="00E17C35">
        <w:trPr>
          <w:trHeight w:val="135"/>
        </w:trPr>
        <w:tc>
          <w:tcPr>
            <w:tcW w:w="720" w:type="dxa"/>
            <w:shd w:val="clear" w:color="auto" w:fill="154578"/>
          </w:tcPr>
          <w:p w14:paraId="54B93826" w14:textId="77777777" w:rsidR="00A73250" w:rsidRPr="00447471" w:rsidRDefault="00A73250" w:rsidP="006E2EFA">
            <w:pPr>
              <w:pStyle w:val="Table-Colheader"/>
            </w:pPr>
          </w:p>
        </w:tc>
        <w:tc>
          <w:tcPr>
            <w:tcW w:w="720" w:type="dxa"/>
            <w:shd w:val="clear" w:color="auto" w:fill="154578"/>
          </w:tcPr>
          <w:p w14:paraId="60ABDDB9" w14:textId="77777777" w:rsidR="00A73250" w:rsidRPr="00447471" w:rsidRDefault="00A73250" w:rsidP="006E2EFA">
            <w:pPr>
              <w:pStyle w:val="Table-Colheader"/>
            </w:pPr>
            <w:r w:rsidRPr="00447471">
              <w:t>2007</w:t>
            </w:r>
          </w:p>
        </w:tc>
        <w:tc>
          <w:tcPr>
            <w:tcW w:w="720" w:type="dxa"/>
            <w:shd w:val="clear" w:color="auto" w:fill="154578"/>
          </w:tcPr>
          <w:p w14:paraId="3C65ECD5" w14:textId="77777777" w:rsidR="00A73250" w:rsidRPr="00447471" w:rsidRDefault="00A73250" w:rsidP="006E2EFA">
            <w:pPr>
              <w:pStyle w:val="Table-Colheader"/>
            </w:pPr>
            <w:r w:rsidRPr="00447471">
              <w:t>2008</w:t>
            </w:r>
          </w:p>
        </w:tc>
        <w:tc>
          <w:tcPr>
            <w:tcW w:w="720" w:type="dxa"/>
            <w:shd w:val="clear" w:color="auto" w:fill="154578"/>
          </w:tcPr>
          <w:p w14:paraId="2D3B6D10" w14:textId="77777777" w:rsidR="00A73250" w:rsidRPr="00447471" w:rsidRDefault="00A73250" w:rsidP="006E2EFA">
            <w:pPr>
              <w:pStyle w:val="Table-Colheader"/>
            </w:pPr>
            <w:r w:rsidRPr="00447471">
              <w:t>2009</w:t>
            </w:r>
          </w:p>
        </w:tc>
        <w:tc>
          <w:tcPr>
            <w:tcW w:w="720" w:type="dxa"/>
            <w:shd w:val="clear" w:color="auto" w:fill="154578"/>
          </w:tcPr>
          <w:p w14:paraId="5BD3D5CE" w14:textId="77777777" w:rsidR="00A73250" w:rsidRPr="00447471" w:rsidRDefault="00A73250" w:rsidP="006E2EFA">
            <w:pPr>
              <w:pStyle w:val="Table-Colheader"/>
            </w:pPr>
            <w:r w:rsidRPr="00447471">
              <w:t>2010</w:t>
            </w:r>
          </w:p>
        </w:tc>
        <w:tc>
          <w:tcPr>
            <w:tcW w:w="720" w:type="dxa"/>
            <w:shd w:val="clear" w:color="auto" w:fill="154578"/>
          </w:tcPr>
          <w:p w14:paraId="68BE1541" w14:textId="77777777" w:rsidR="00A73250" w:rsidRPr="00447471" w:rsidRDefault="00A73250" w:rsidP="006E2EFA">
            <w:pPr>
              <w:pStyle w:val="Table-Colheader"/>
            </w:pPr>
            <w:r w:rsidRPr="00447471">
              <w:t>2011</w:t>
            </w:r>
          </w:p>
        </w:tc>
        <w:tc>
          <w:tcPr>
            <w:tcW w:w="720" w:type="dxa"/>
            <w:shd w:val="clear" w:color="auto" w:fill="154578"/>
          </w:tcPr>
          <w:p w14:paraId="5F423B26" w14:textId="77777777" w:rsidR="00A73250" w:rsidRPr="00447471" w:rsidRDefault="00A73250" w:rsidP="006E2EFA">
            <w:pPr>
              <w:pStyle w:val="Table-Colheader"/>
            </w:pPr>
            <w:r w:rsidRPr="00447471">
              <w:t>2012</w:t>
            </w:r>
          </w:p>
        </w:tc>
        <w:tc>
          <w:tcPr>
            <w:tcW w:w="720" w:type="dxa"/>
            <w:shd w:val="clear" w:color="auto" w:fill="154578"/>
          </w:tcPr>
          <w:p w14:paraId="0AE40729" w14:textId="77777777" w:rsidR="00A73250" w:rsidRPr="00447471" w:rsidRDefault="00A73250" w:rsidP="006E2EFA">
            <w:pPr>
              <w:pStyle w:val="Table-Colheader"/>
            </w:pPr>
            <w:r w:rsidRPr="00447471">
              <w:t>2013</w:t>
            </w:r>
          </w:p>
        </w:tc>
        <w:tc>
          <w:tcPr>
            <w:tcW w:w="720" w:type="dxa"/>
            <w:shd w:val="clear" w:color="auto" w:fill="154578"/>
          </w:tcPr>
          <w:p w14:paraId="68F36803" w14:textId="77777777" w:rsidR="00A73250" w:rsidRPr="00447471" w:rsidRDefault="00A73250" w:rsidP="006E2EFA">
            <w:pPr>
              <w:pStyle w:val="Table-Colheader"/>
            </w:pPr>
            <w:r w:rsidRPr="00447471">
              <w:t>2014</w:t>
            </w:r>
          </w:p>
        </w:tc>
      </w:tr>
      <w:tr w:rsidR="00DB691D" w:rsidRPr="00447471" w14:paraId="7B2A561E" w14:textId="77777777" w:rsidTr="00024936">
        <w:trPr>
          <w:trHeight w:val="254"/>
        </w:trPr>
        <w:tc>
          <w:tcPr>
            <w:tcW w:w="720" w:type="dxa"/>
          </w:tcPr>
          <w:p w14:paraId="21395AB0" w14:textId="77777777" w:rsidR="00A73250" w:rsidRPr="00447471" w:rsidRDefault="00A73250" w:rsidP="006E2EFA">
            <w:pPr>
              <w:pStyle w:val="Table-Text"/>
            </w:pPr>
            <w:r w:rsidRPr="00447471">
              <w:t>SS1</w:t>
            </w:r>
          </w:p>
        </w:tc>
        <w:tc>
          <w:tcPr>
            <w:tcW w:w="720" w:type="dxa"/>
          </w:tcPr>
          <w:p w14:paraId="3058D107" w14:textId="77777777" w:rsidR="00A73250" w:rsidRPr="00447471" w:rsidRDefault="00A73250" w:rsidP="006E2EFA">
            <w:pPr>
              <w:pStyle w:val="Table-Data"/>
            </w:pPr>
            <w:r w:rsidRPr="00447471">
              <w:t>71.2</w:t>
            </w:r>
          </w:p>
        </w:tc>
        <w:tc>
          <w:tcPr>
            <w:tcW w:w="720" w:type="dxa"/>
          </w:tcPr>
          <w:p w14:paraId="5A57D122" w14:textId="77777777" w:rsidR="00A73250" w:rsidRPr="00447471" w:rsidRDefault="00A73250" w:rsidP="006E2EFA">
            <w:pPr>
              <w:pStyle w:val="Table-Data"/>
            </w:pPr>
            <w:r w:rsidRPr="00447471">
              <w:t>71.6</w:t>
            </w:r>
          </w:p>
        </w:tc>
        <w:tc>
          <w:tcPr>
            <w:tcW w:w="720" w:type="dxa"/>
          </w:tcPr>
          <w:p w14:paraId="75FEEC26" w14:textId="77777777" w:rsidR="00A73250" w:rsidRPr="00447471" w:rsidRDefault="00A73250" w:rsidP="006E2EFA">
            <w:pPr>
              <w:pStyle w:val="Table-Data"/>
            </w:pPr>
            <w:r w:rsidRPr="00447471">
              <w:t>71.9</w:t>
            </w:r>
          </w:p>
        </w:tc>
        <w:tc>
          <w:tcPr>
            <w:tcW w:w="720" w:type="dxa"/>
          </w:tcPr>
          <w:p w14:paraId="4FB67619" w14:textId="77777777" w:rsidR="00A73250" w:rsidRPr="00447471" w:rsidRDefault="00A73250" w:rsidP="006E2EFA">
            <w:pPr>
              <w:pStyle w:val="Table-Data"/>
            </w:pPr>
            <w:r w:rsidRPr="00447471">
              <w:t>72.5</w:t>
            </w:r>
          </w:p>
        </w:tc>
        <w:tc>
          <w:tcPr>
            <w:tcW w:w="720" w:type="dxa"/>
          </w:tcPr>
          <w:p w14:paraId="25DD8682" w14:textId="77777777" w:rsidR="00A73250" w:rsidRPr="00447471" w:rsidRDefault="00A73250" w:rsidP="006E2EFA">
            <w:pPr>
              <w:pStyle w:val="Table-Data"/>
            </w:pPr>
            <w:r w:rsidRPr="00447471">
              <w:t>72.9</w:t>
            </w:r>
          </w:p>
        </w:tc>
        <w:tc>
          <w:tcPr>
            <w:tcW w:w="720" w:type="dxa"/>
          </w:tcPr>
          <w:p w14:paraId="3E7DF282" w14:textId="77777777" w:rsidR="00A73250" w:rsidRPr="00447471" w:rsidRDefault="00A73250" w:rsidP="006E2EFA">
            <w:pPr>
              <w:pStyle w:val="Table-Data"/>
            </w:pPr>
            <w:r w:rsidRPr="00447471">
              <w:t>73.7</w:t>
            </w:r>
          </w:p>
        </w:tc>
        <w:tc>
          <w:tcPr>
            <w:tcW w:w="720" w:type="dxa"/>
          </w:tcPr>
          <w:p w14:paraId="00CD316F" w14:textId="77777777" w:rsidR="00A73250" w:rsidRPr="00447471" w:rsidRDefault="00A73250" w:rsidP="006E2EFA">
            <w:pPr>
              <w:pStyle w:val="Table-Data"/>
            </w:pPr>
            <w:r w:rsidRPr="00447471">
              <w:t>74.1</w:t>
            </w:r>
          </w:p>
        </w:tc>
        <w:tc>
          <w:tcPr>
            <w:tcW w:w="720" w:type="dxa"/>
          </w:tcPr>
          <w:p w14:paraId="5AEE1862" w14:textId="77777777" w:rsidR="00A73250" w:rsidRPr="00447471" w:rsidRDefault="00A73250" w:rsidP="006E2EFA">
            <w:pPr>
              <w:pStyle w:val="Table-Data"/>
            </w:pPr>
            <w:r w:rsidRPr="00447471">
              <w:t>74.9</w:t>
            </w:r>
          </w:p>
        </w:tc>
      </w:tr>
      <w:tr w:rsidR="00DB691D" w:rsidRPr="00447471" w14:paraId="31AACF53" w14:textId="77777777" w:rsidTr="00024936">
        <w:trPr>
          <w:trHeight w:val="254"/>
        </w:trPr>
        <w:tc>
          <w:tcPr>
            <w:tcW w:w="720" w:type="dxa"/>
            <w:tcBorders>
              <w:bottom w:val="single" w:sz="4" w:space="0" w:color="154578"/>
            </w:tcBorders>
          </w:tcPr>
          <w:p w14:paraId="2236C57F" w14:textId="77777777" w:rsidR="00A73250" w:rsidRPr="00447471" w:rsidRDefault="00A73250" w:rsidP="006E2EFA">
            <w:pPr>
              <w:pStyle w:val="Table-Text"/>
            </w:pPr>
            <w:r w:rsidRPr="00447471">
              <w:t>SS2</w:t>
            </w:r>
          </w:p>
        </w:tc>
        <w:tc>
          <w:tcPr>
            <w:tcW w:w="720" w:type="dxa"/>
            <w:tcBorders>
              <w:bottom w:val="single" w:sz="4" w:space="0" w:color="154578"/>
            </w:tcBorders>
          </w:tcPr>
          <w:p w14:paraId="2A4351B6" w14:textId="77777777" w:rsidR="00A73250" w:rsidRPr="00447471" w:rsidRDefault="00A73250" w:rsidP="006E2EFA">
            <w:pPr>
              <w:pStyle w:val="Table-Data"/>
            </w:pPr>
            <w:r w:rsidRPr="00447471">
              <w:t>65.2</w:t>
            </w:r>
          </w:p>
        </w:tc>
        <w:tc>
          <w:tcPr>
            <w:tcW w:w="720" w:type="dxa"/>
            <w:tcBorders>
              <w:bottom w:val="single" w:sz="4" w:space="0" w:color="154578"/>
            </w:tcBorders>
          </w:tcPr>
          <w:p w14:paraId="73A26BE9" w14:textId="77777777" w:rsidR="00A73250" w:rsidRPr="00447471" w:rsidRDefault="00A73250" w:rsidP="006E2EFA">
            <w:pPr>
              <w:pStyle w:val="Table-Data"/>
            </w:pPr>
            <w:r w:rsidRPr="00447471">
              <w:t>65.6</w:t>
            </w:r>
          </w:p>
        </w:tc>
        <w:tc>
          <w:tcPr>
            <w:tcW w:w="720" w:type="dxa"/>
            <w:tcBorders>
              <w:bottom w:val="single" w:sz="4" w:space="0" w:color="154578"/>
            </w:tcBorders>
          </w:tcPr>
          <w:p w14:paraId="3912BDB6" w14:textId="77777777" w:rsidR="00A73250" w:rsidRPr="00447471" w:rsidRDefault="00A73250" w:rsidP="006E2EFA">
            <w:pPr>
              <w:pStyle w:val="Table-Data"/>
            </w:pPr>
            <w:r w:rsidRPr="00447471">
              <w:t>66.1</w:t>
            </w:r>
          </w:p>
        </w:tc>
        <w:tc>
          <w:tcPr>
            <w:tcW w:w="720" w:type="dxa"/>
            <w:tcBorders>
              <w:bottom w:val="single" w:sz="4" w:space="0" w:color="154578"/>
            </w:tcBorders>
          </w:tcPr>
          <w:p w14:paraId="1F04B088" w14:textId="77777777" w:rsidR="00A73250" w:rsidRPr="00447471" w:rsidRDefault="00A73250" w:rsidP="006E2EFA">
            <w:pPr>
              <w:pStyle w:val="Table-Data"/>
            </w:pPr>
            <w:r w:rsidRPr="00447471">
              <w:t>66.3</w:t>
            </w:r>
          </w:p>
        </w:tc>
        <w:tc>
          <w:tcPr>
            <w:tcW w:w="720" w:type="dxa"/>
            <w:tcBorders>
              <w:bottom w:val="single" w:sz="4" w:space="0" w:color="154578"/>
            </w:tcBorders>
          </w:tcPr>
          <w:p w14:paraId="11F51AD7" w14:textId="77777777" w:rsidR="00A73250" w:rsidRPr="00447471" w:rsidRDefault="00A73250" w:rsidP="006E2EFA">
            <w:pPr>
              <w:pStyle w:val="Table-Data"/>
            </w:pPr>
            <w:r w:rsidRPr="00447471">
              <w:t>66.9</w:t>
            </w:r>
          </w:p>
        </w:tc>
        <w:tc>
          <w:tcPr>
            <w:tcW w:w="720" w:type="dxa"/>
            <w:tcBorders>
              <w:bottom w:val="single" w:sz="4" w:space="0" w:color="154578"/>
            </w:tcBorders>
          </w:tcPr>
          <w:p w14:paraId="03135DE3" w14:textId="77777777" w:rsidR="00A73250" w:rsidRPr="00447471" w:rsidRDefault="00A73250" w:rsidP="006E2EFA">
            <w:pPr>
              <w:pStyle w:val="Table-Data"/>
            </w:pPr>
            <w:r w:rsidRPr="00447471">
              <w:t>71.2</w:t>
            </w:r>
          </w:p>
        </w:tc>
        <w:tc>
          <w:tcPr>
            <w:tcW w:w="720" w:type="dxa"/>
            <w:tcBorders>
              <w:bottom w:val="single" w:sz="4" w:space="0" w:color="154578"/>
            </w:tcBorders>
          </w:tcPr>
          <w:p w14:paraId="19056E49" w14:textId="77777777" w:rsidR="00A73250" w:rsidRPr="00447471" w:rsidRDefault="00A73250" w:rsidP="006E2EFA">
            <w:pPr>
              <w:pStyle w:val="Table-Data"/>
            </w:pPr>
            <w:r w:rsidRPr="00447471">
              <w:t>71.2</w:t>
            </w:r>
          </w:p>
        </w:tc>
        <w:tc>
          <w:tcPr>
            <w:tcW w:w="720" w:type="dxa"/>
            <w:tcBorders>
              <w:bottom w:val="single" w:sz="4" w:space="0" w:color="154578"/>
            </w:tcBorders>
          </w:tcPr>
          <w:p w14:paraId="0064AF6E" w14:textId="77777777" w:rsidR="00A73250" w:rsidRPr="00447471" w:rsidRDefault="00A73250" w:rsidP="006E2EFA">
            <w:pPr>
              <w:pStyle w:val="Table-Data"/>
            </w:pPr>
            <w:r w:rsidRPr="00447471">
              <w:t>73.1</w:t>
            </w:r>
          </w:p>
        </w:tc>
      </w:tr>
    </w:tbl>
    <w:p w14:paraId="00E07E1F" w14:textId="421E9165" w:rsidR="00A73250" w:rsidRDefault="00A73250" w:rsidP="00A73250">
      <w:pPr>
        <w:pStyle w:val="CommentText"/>
        <w:ind w:left="720"/>
      </w:pPr>
    </w:p>
    <w:p w14:paraId="29BCACD4" w14:textId="62C035A7" w:rsidR="00057039" w:rsidRDefault="00057039" w:rsidP="00A73250">
      <w:pPr>
        <w:pStyle w:val="CommentText"/>
        <w:ind w:left="720"/>
      </w:pPr>
      <w:r w:rsidRPr="006E2EFA">
        <w:rPr>
          <w:noProof/>
        </w:rPr>
        <mc:AlternateContent>
          <mc:Choice Requires="wps">
            <w:drawing>
              <wp:anchor distT="0" distB="0" distL="114300" distR="114300" simplePos="0" relativeHeight="251657216" behindDoc="0" locked="0" layoutInCell="1" allowOverlap="1" wp14:anchorId="7FBD59B3" wp14:editId="399AB591">
                <wp:simplePos x="0" y="0"/>
                <wp:positionH relativeFrom="margin">
                  <wp:align>center</wp:align>
                </wp:positionH>
                <wp:positionV relativeFrom="paragraph">
                  <wp:posOffset>6958</wp:posOffset>
                </wp:positionV>
                <wp:extent cx="2011680" cy="365760"/>
                <wp:effectExtent l="0" t="0" r="26670" b="15240"/>
                <wp:wrapNone/>
                <wp:docPr id="96" name="Rectangle 96"/>
                <wp:cNvGraphicFramePr/>
                <a:graphic xmlns:a="http://schemas.openxmlformats.org/drawingml/2006/main">
                  <a:graphicData uri="http://schemas.microsoft.com/office/word/2010/wordprocessingShape">
                    <wps:wsp>
                      <wps:cNvSpPr/>
                      <wps:spPr>
                        <a:xfrm>
                          <a:off x="0" y="0"/>
                          <a:ext cx="2011680" cy="365760"/>
                        </a:xfrm>
                        <a:prstGeom prst="rect">
                          <a:avLst/>
                        </a:prstGeom>
                        <a:solidFill>
                          <a:srgbClr val="39B54A"/>
                        </a:solidFill>
                        <a:ln>
                          <a:solidFill>
                            <a:srgbClr val="39B54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C77349" w14:textId="77777777" w:rsidR="001E0F69" w:rsidRDefault="001E0F69" w:rsidP="006E2EFA">
                            <w:pPr>
                              <w:spacing w:after="0"/>
                              <w:jc w:val="center"/>
                            </w:pPr>
                            <w:r>
                              <w:t>Unexpected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BD59B3" id="Rectangle 96" o:spid="_x0000_s1048" style="position:absolute;left:0;text-align:left;margin-left:0;margin-top:.55pt;width:158.4pt;height:28.8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" fillcolor="#39b54a" strokecolor="#39b54a" strokeweight="2pt">
                <v:textbox>
                  <w:txbxContent>
                    <w:p w14:paraId="07C77349" w14:textId="77777777" w:rsidR="001E0F69" w:rsidRDefault="001E0F69" w:rsidP="006E2EFA">
                      <w:pPr>
                        <w:spacing w:after="0"/>
                        <w:jc w:val="center"/>
                      </w:pPr>
                      <w:r>
                        <w:t>Unexpected</w:t>
                      </w:r>
                    </w:p>
                  </w:txbxContent>
                </v:textbox>
                <w10:wrap anchorx="margin"/>
              </v:rect>
            </w:pict>
          </mc:Fallback>
        </mc:AlternateContent>
      </w:r>
    </w:p>
    <w:p w14:paraId="1A52EFDF" w14:textId="20A4F4CF" w:rsidR="00A73250" w:rsidRDefault="006E2EFA" w:rsidP="00E2098F">
      <w:pPr>
        <w:spacing w:before="240" w:after="0"/>
        <w:ind w:left="259"/>
      </w:pPr>
      <w:r>
        <w:rPr>
          <w:noProof/>
        </w:rPr>
        <w:drawing>
          <wp:inline distT="0" distB="0" distL="0" distR="0" wp14:anchorId="5038F394" wp14:editId="1B6E43D3">
            <wp:extent cx="5687695" cy="2456429"/>
            <wp:effectExtent l="0" t="0" r="8255" b="1270"/>
            <wp:docPr id="20" name="Chart 20">
              <a:extLst xmlns:a="http://schemas.openxmlformats.org/drawingml/2006/main">
                <a:ext uri="{FF2B5EF4-FFF2-40B4-BE49-F238E27FC236}">
                  <a16:creationId xmlns:a16="http://schemas.microsoft.com/office/drawing/2014/main" id="{643318EA-7555-40EB-BAC5-84A04E443C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bl>
      <w:tblPr>
        <w:tblStyle w:val="TableGrid"/>
        <w:tblW w:w="6480" w:type="dxa"/>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720"/>
        <w:gridCol w:w="720"/>
        <w:gridCol w:w="720"/>
        <w:gridCol w:w="720"/>
        <w:gridCol w:w="720"/>
        <w:gridCol w:w="720"/>
        <w:gridCol w:w="720"/>
        <w:gridCol w:w="720"/>
        <w:gridCol w:w="720"/>
      </w:tblGrid>
      <w:tr w:rsidR="00A73250" w:rsidRPr="00447471" w14:paraId="7F4F9AFE" w14:textId="77777777" w:rsidTr="009D2F35">
        <w:trPr>
          <w:trHeight w:val="143"/>
        </w:trPr>
        <w:tc>
          <w:tcPr>
            <w:tcW w:w="720" w:type="dxa"/>
            <w:shd w:val="clear" w:color="auto" w:fill="154578"/>
            <w:vAlign w:val="center"/>
          </w:tcPr>
          <w:p w14:paraId="5C6E6007" w14:textId="77777777" w:rsidR="00A73250" w:rsidRPr="00447471" w:rsidRDefault="00A73250" w:rsidP="006E2EFA">
            <w:pPr>
              <w:pStyle w:val="Table-Colheader"/>
            </w:pPr>
            <w:r>
              <w:t> </w:t>
            </w:r>
          </w:p>
        </w:tc>
        <w:tc>
          <w:tcPr>
            <w:tcW w:w="720" w:type="dxa"/>
            <w:shd w:val="clear" w:color="auto" w:fill="154578"/>
            <w:vAlign w:val="center"/>
          </w:tcPr>
          <w:p w14:paraId="1166C6D6" w14:textId="77777777" w:rsidR="00A73250" w:rsidRPr="00447471" w:rsidRDefault="00A73250" w:rsidP="006E2EFA">
            <w:pPr>
              <w:pStyle w:val="Table-Colheader"/>
            </w:pPr>
            <w:r>
              <w:t>2007</w:t>
            </w:r>
          </w:p>
        </w:tc>
        <w:tc>
          <w:tcPr>
            <w:tcW w:w="720" w:type="dxa"/>
            <w:shd w:val="clear" w:color="auto" w:fill="154578"/>
            <w:vAlign w:val="center"/>
          </w:tcPr>
          <w:p w14:paraId="2EE6AE80" w14:textId="77777777" w:rsidR="00A73250" w:rsidRPr="00447471" w:rsidRDefault="00A73250" w:rsidP="006E2EFA">
            <w:pPr>
              <w:pStyle w:val="Table-Colheader"/>
            </w:pPr>
            <w:r>
              <w:t>2008</w:t>
            </w:r>
          </w:p>
        </w:tc>
        <w:tc>
          <w:tcPr>
            <w:tcW w:w="720" w:type="dxa"/>
            <w:shd w:val="clear" w:color="auto" w:fill="154578"/>
            <w:vAlign w:val="center"/>
          </w:tcPr>
          <w:p w14:paraId="62C12529" w14:textId="77777777" w:rsidR="00A73250" w:rsidRPr="00447471" w:rsidRDefault="00A73250" w:rsidP="006E2EFA">
            <w:pPr>
              <w:pStyle w:val="Table-Colheader"/>
            </w:pPr>
            <w:r>
              <w:t>2009</w:t>
            </w:r>
          </w:p>
        </w:tc>
        <w:tc>
          <w:tcPr>
            <w:tcW w:w="720" w:type="dxa"/>
            <w:shd w:val="clear" w:color="auto" w:fill="154578"/>
            <w:vAlign w:val="center"/>
          </w:tcPr>
          <w:p w14:paraId="26BB8CBC" w14:textId="77777777" w:rsidR="00A73250" w:rsidRPr="00447471" w:rsidRDefault="00A73250" w:rsidP="006E2EFA">
            <w:pPr>
              <w:pStyle w:val="Table-Colheader"/>
            </w:pPr>
            <w:r>
              <w:t>2010</w:t>
            </w:r>
          </w:p>
        </w:tc>
        <w:tc>
          <w:tcPr>
            <w:tcW w:w="720" w:type="dxa"/>
            <w:shd w:val="clear" w:color="auto" w:fill="154578"/>
            <w:vAlign w:val="center"/>
          </w:tcPr>
          <w:p w14:paraId="0412BEEC" w14:textId="77777777" w:rsidR="00A73250" w:rsidRPr="00447471" w:rsidRDefault="00A73250" w:rsidP="006E2EFA">
            <w:pPr>
              <w:pStyle w:val="Table-Colheader"/>
            </w:pPr>
            <w:r>
              <w:t>2011</w:t>
            </w:r>
          </w:p>
        </w:tc>
        <w:tc>
          <w:tcPr>
            <w:tcW w:w="720" w:type="dxa"/>
            <w:shd w:val="clear" w:color="auto" w:fill="154578"/>
            <w:vAlign w:val="center"/>
          </w:tcPr>
          <w:p w14:paraId="5E33272B" w14:textId="77777777" w:rsidR="00A73250" w:rsidRPr="00447471" w:rsidRDefault="00A73250" w:rsidP="006E2EFA">
            <w:pPr>
              <w:pStyle w:val="Table-Colheader"/>
            </w:pPr>
            <w:r>
              <w:t>2012</w:t>
            </w:r>
          </w:p>
        </w:tc>
        <w:tc>
          <w:tcPr>
            <w:tcW w:w="720" w:type="dxa"/>
            <w:shd w:val="clear" w:color="auto" w:fill="154578"/>
            <w:vAlign w:val="center"/>
          </w:tcPr>
          <w:p w14:paraId="6B7288BE" w14:textId="77777777" w:rsidR="00A73250" w:rsidRPr="00447471" w:rsidRDefault="00A73250" w:rsidP="006E2EFA">
            <w:pPr>
              <w:pStyle w:val="Table-Colheader"/>
            </w:pPr>
            <w:r>
              <w:t>2013</w:t>
            </w:r>
          </w:p>
        </w:tc>
        <w:tc>
          <w:tcPr>
            <w:tcW w:w="720" w:type="dxa"/>
            <w:shd w:val="clear" w:color="auto" w:fill="154578"/>
            <w:vAlign w:val="center"/>
          </w:tcPr>
          <w:p w14:paraId="23F4BEFC" w14:textId="77777777" w:rsidR="00A73250" w:rsidRPr="00447471" w:rsidRDefault="00A73250" w:rsidP="006E2EFA">
            <w:pPr>
              <w:pStyle w:val="Table-Colheader"/>
            </w:pPr>
            <w:r>
              <w:t>2014</w:t>
            </w:r>
          </w:p>
        </w:tc>
      </w:tr>
      <w:tr w:rsidR="00A73250" w:rsidRPr="00447471" w14:paraId="7E6F2259" w14:textId="77777777" w:rsidTr="00C66603">
        <w:trPr>
          <w:trHeight w:val="77"/>
        </w:trPr>
        <w:tc>
          <w:tcPr>
            <w:tcW w:w="720" w:type="dxa"/>
            <w:vAlign w:val="center"/>
          </w:tcPr>
          <w:p w14:paraId="2BF9ED1F" w14:textId="77777777" w:rsidR="00A73250" w:rsidRPr="00447471" w:rsidRDefault="00A73250" w:rsidP="006E2EFA">
            <w:pPr>
              <w:pStyle w:val="Table-Text"/>
            </w:pPr>
            <w:r>
              <w:t>SS1</w:t>
            </w:r>
          </w:p>
        </w:tc>
        <w:tc>
          <w:tcPr>
            <w:tcW w:w="720" w:type="dxa"/>
            <w:vAlign w:val="center"/>
          </w:tcPr>
          <w:p w14:paraId="2E0A9900" w14:textId="77777777" w:rsidR="00A73250" w:rsidRPr="00447471" w:rsidRDefault="00A73250" w:rsidP="006E2EFA">
            <w:pPr>
              <w:pStyle w:val="Table-Data"/>
            </w:pPr>
            <w:r>
              <w:t>70.2</w:t>
            </w:r>
          </w:p>
        </w:tc>
        <w:tc>
          <w:tcPr>
            <w:tcW w:w="720" w:type="dxa"/>
            <w:vAlign w:val="center"/>
          </w:tcPr>
          <w:p w14:paraId="679C6D90" w14:textId="77777777" w:rsidR="00A73250" w:rsidRPr="00447471" w:rsidRDefault="00A73250" w:rsidP="006E2EFA">
            <w:pPr>
              <w:pStyle w:val="Table-Data"/>
            </w:pPr>
            <w:r>
              <w:t>70.2</w:t>
            </w:r>
          </w:p>
        </w:tc>
        <w:tc>
          <w:tcPr>
            <w:tcW w:w="720" w:type="dxa"/>
            <w:vAlign w:val="center"/>
          </w:tcPr>
          <w:p w14:paraId="772421F9" w14:textId="77777777" w:rsidR="00A73250" w:rsidRPr="00447471" w:rsidRDefault="00A73250" w:rsidP="006E2EFA">
            <w:pPr>
              <w:pStyle w:val="Table-Data"/>
            </w:pPr>
            <w:r>
              <w:t>67.6</w:t>
            </w:r>
          </w:p>
        </w:tc>
        <w:tc>
          <w:tcPr>
            <w:tcW w:w="720" w:type="dxa"/>
            <w:vAlign w:val="center"/>
          </w:tcPr>
          <w:p w14:paraId="4038468B" w14:textId="77777777" w:rsidR="00A73250" w:rsidRPr="00447471" w:rsidRDefault="00A73250" w:rsidP="006E2EFA">
            <w:pPr>
              <w:pStyle w:val="Table-Data"/>
            </w:pPr>
            <w:r>
              <w:t>80.1</w:t>
            </w:r>
          </w:p>
        </w:tc>
        <w:tc>
          <w:tcPr>
            <w:tcW w:w="720" w:type="dxa"/>
            <w:vAlign w:val="center"/>
          </w:tcPr>
          <w:p w14:paraId="49F70A5A" w14:textId="77777777" w:rsidR="00A73250" w:rsidRPr="00447471" w:rsidRDefault="00A73250" w:rsidP="006E2EFA">
            <w:pPr>
              <w:pStyle w:val="Table-Data"/>
            </w:pPr>
            <w:r>
              <w:t>65.2</w:t>
            </w:r>
          </w:p>
        </w:tc>
        <w:tc>
          <w:tcPr>
            <w:tcW w:w="720" w:type="dxa"/>
            <w:vAlign w:val="center"/>
          </w:tcPr>
          <w:p w14:paraId="2554FFF4" w14:textId="77777777" w:rsidR="00A73250" w:rsidRPr="00447471" w:rsidRDefault="00A73250" w:rsidP="006E2EFA">
            <w:pPr>
              <w:pStyle w:val="Table-Data"/>
            </w:pPr>
            <w:r>
              <w:t>68.1</w:t>
            </w:r>
          </w:p>
        </w:tc>
        <w:tc>
          <w:tcPr>
            <w:tcW w:w="720" w:type="dxa"/>
            <w:vAlign w:val="center"/>
          </w:tcPr>
          <w:p w14:paraId="48EC04A3" w14:textId="77777777" w:rsidR="00A73250" w:rsidRPr="00447471" w:rsidRDefault="00A73250" w:rsidP="006E2EFA">
            <w:pPr>
              <w:pStyle w:val="Table-Data"/>
            </w:pPr>
            <w:r>
              <w:t>65.1</w:t>
            </w:r>
          </w:p>
        </w:tc>
        <w:tc>
          <w:tcPr>
            <w:tcW w:w="720" w:type="dxa"/>
            <w:vAlign w:val="center"/>
          </w:tcPr>
          <w:p w14:paraId="217AC89E" w14:textId="77777777" w:rsidR="00A73250" w:rsidRPr="00447471" w:rsidRDefault="00A73250" w:rsidP="006E2EFA">
            <w:pPr>
              <w:pStyle w:val="Table-Data"/>
            </w:pPr>
            <w:r>
              <w:t>72.1</w:t>
            </w:r>
          </w:p>
        </w:tc>
      </w:tr>
      <w:tr w:rsidR="00A73250" w:rsidRPr="00447471" w14:paraId="43869065" w14:textId="77777777" w:rsidTr="00C66603">
        <w:trPr>
          <w:trHeight w:val="77"/>
        </w:trPr>
        <w:tc>
          <w:tcPr>
            <w:tcW w:w="720" w:type="dxa"/>
            <w:tcBorders>
              <w:bottom w:val="single" w:sz="4" w:space="0" w:color="154578"/>
            </w:tcBorders>
            <w:vAlign w:val="center"/>
          </w:tcPr>
          <w:p w14:paraId="08859F14" w14:textId="77777777" w:rsidR="00A73250" w:rsidRPr="00447471" w:rsidRDefault="00A73250" w:rsidP="006E2EFA">
            <w:pPr>
              <w:pStyle w:val="Table-Text"/>
            </w:pPr>
            <w:r>
              <w:t>SS2</w:t>
            </w:r>
          </w:p>
        </w:tc>
        <w:tc>
          <w:tcPr>
            <w:tcW w:w="720" w:type="dxa"/>
            <w:tcBorders>
              <w:bottom w:val="single" w:sz="4" w:space="0" w:color="154578"/>
            </w:tcBorders>
            <w:vAlign w:val="center"/>
          </w:tcPr>
          <w:p w14:paraId="093487BA" w14:textId="77777777" w:rsidR="00A73250" w:rsidRPr="00447471" w:rsidRDefault="00A73250" w:rsidP="006E2EFA">
            <w:pPr>
              <w:pStyle w:val="Table-Data"/>
            </w:pPr>
            <w:r>
              <w:t>67.1</w:t>
            </w:r>
          </w:p>
        </w:tc>
        <w:tc>
          <w:tcPr>
            <w:tcW w:w="720" w:type="dxa"/>
            <w:tcBorders>
              <w:bottom w:val="single" w:sz="4" w:space="0" w:color="154578"/>
            </w:tcBorders>
            <w:vAlign w:val="center"/>
          </w:tcPr>
          <w:p w14:paraId="3F47ACA8" w14:textId="77777777" w:rsidR="00A73250" w:rsidRPr="00447471" w:rsidRDefault="00A73250" w:rsidP="006E2EFA">
            <w:pPr>
              <w:pStyle w:val="Table-Data"/>
            </w:pPr>
            <w:r>
              <w:t>67.1</w:t>
            </w:r>
          </w:p>
        </w:tc>
        <w:tc>
          <w:tcPr>
            <w:tcW w:w="720" w:type="dxa"/>
            <w:tcBorders>
              <w:bottom w:val="single" w:sz="4" w:space="0" w:color="154578"/>
            </w:tcBorders>
            <w:vAlign w:val="center"/>
          </w:tcPr>
          <w:p w14:paraId="3BB78AD0" w14:textId="77777777" w:rsidR="00A73250" w:rsidRPr="00447471" w:rsidRDefault="00A73250" w:rsidP="006E2EFA">
            <w:pPr>
              <w:pStyle w:val="Table-Data"/>
            </w:pPr>
            <w:r>
              <w:t>67.3</w:t>
            </w:r>
          </w:p>
        </w:tc>
        <w:tc>
          <w:tcPr>
            <w:tcW w:w="720" w:type="dxa"/>
            <w:tcBorders>
              <w:bottom w:val="single" w:sz="4" w:space="0" w:color="154578"/>
            </w:tcBorders>
            <w:vAlign w:val="center"/>
          </w:tcPr>
          <w:p w14:paraId="0B5528FB" w14:textId="77777777" w:rsidR="00A73250" w:rsidRPr="00447471" w:rsidRDefault="00A73250" w:rsidP="006E2EFA">
            <w:pPr>
              <w:pStyle w:val="Table-Data"/>
            </w:pPr>
            <w:r>
              <w:t>67.1</w:t>
            </w:r>
          </w:p>
        </w:tc>
        <w:tc>
          <w:tcPr>
            <w:tcW w:w="720" w:type="dxa"/>
            <w:tcBorders>
              <w:bottom w:val="single" w:sz="4" w:space="0" w:color="154578"/>
            </w:tcBorders>
            <w:vAlign w:val="center"/>
          </w:tcPr>
          <w:p w14:paraId="5D11C95F" w14:textId="77777777" w:rsidR="00A73250" w:rsidRPr="00447471" w:rsidRDefault="00A73250" w:rsidP="006E2EFA">
            <w:pPr>
              <w:pStyle w:val="Table-Data"/>
            </w:pPr>
            <w:r>
              <w:t>71.6</w:t>
            </w:r>
          </w:p>
        </w:tc>
        <w:tc>
          <w:tcPr>
            <w:tcW w:w="720" w:type="dxa"/>
            <w:tcBorders>
              <w:bottom w:val="single" w:sz="4" w:space="0" w:color="154578"/>
            </w:tcBorders>
            <w:vAlign w:val="center"/>
          </w:tcPr>
          <w:p w14:paraId="0E673774" w14:textId="77777777" w:rsidR="00A73250" w:rsidRPr="00447471" w:rsidRDefault="00A73250" w:rsidP="006E2EFA">
            <w:pPr>
              <w:pStyle w:val="Table-Data"/>
            </w:pPr>
            <w:r>
              <w:t>80.3</w:t>
            </w:r>
          </w:p>
        </w:tc>
        <w:tc>
          <w:tcPr>
            <w:tcW w:w="720" w:type="dxa"/>
            <w:tcBorders>
              <w:bottom w:val="single" w:sz="4" w:space="0" w:color="154578"/>
            </w:tcBorders>
            <w:vAlign w:val="center"/>
          </w:tcPr>
          <w:p w14:paraId="28C70CDF" w14:textId="77777777" w:rsidR="00A73250" w:rsidRPr="00447471" w:rsidRDefault="00A73250" w:rsidP="006E2EFA">
            <w:pPr>
              <w:pStyle w:val="Table-Data"/>
            </w:pPr>
            <w:r>
              <w:t>65.9</w:t>
            </w:r>
          </w:p>
        </w:tc>
        <w:tc>
          <w:tcPr>
            <w:tcW w:w="720" w:type="dxa"/>
            <w:tcBorders>
              <w:bottom w:val="single" w:sz="4" w:space="0" w:color="154578"/>
            </w:tcBorders>
            <w:vAlign w:val="center"/>
          </w:tcPr>
          <w:p w14:paraId="77459589" w14:textId="77777777" w:rsidR="00A73250" w:rsidRPr="00447471" w:rsidRDefault="00A73250" w:rsidP="006E2EFA">
            <w:pPr>
              <w:pStyle w:val="Table-Data"/>
            </w:pPr>
            <w:r>
              <w:t>68.2</w:t>
            </w:r>
          </w:p>
        </w:tc>
      </w:tr>
    </w:tbl>
    <w:p w14:paraId="2057DE6C" w14:textId="39577FD4" w:rsidR="00A73250" w:rsidRDefault="00A73250" w:rsidP="006E2EFA">
      <w:pPr>
        <w:pStyle w:val="BodyText"/>
        <w:spacing w:before="360"/>
      </w:pPr>
      <w:r w:rsidRPr="00EC3037">
        <w:rPr>
          <w:rStyle w:val="BoldBlueRunIn"/>
        </w:rPr>
        <w:lastRenderedPageBreak/>
        <w:t>Interpretation.</w:t>
      </w:r>
      <w:r w:rsidRPr="00D44E53">
        <w:t xml:space="preserve"> </w:t>
      </w:r>
      <w:r w:rsidR="0041237B">
        <w:t>In t</w:t>
      </w:r>
      <w:r w:rsidRPr="0041237B">
        <w:t>he</w:t>
      </w:r>
      <w:r w:rsidRPr="00344C34">
        <w:rPr>
          <w:b/>
        </w:rPr>
        <w:t xml:space="preserve"> expected pattern</w:t>
      </w:r>
      <w:r w:rsidR="0041237B">
        <w:rPr>
          <w:b/>
        </w:rPr>
        <w:t>,</w:t>
      </w:r>
      <w:r w:rsidRPr="00D44E53">
        <w:t xml:space="preserve"> </w:t>
      </w:r>
      <w:r>
        <w:t xml:space="preserve">the </w:t>
      </w:r>
      <w:r w:rsidRPr="00D44E53">
        <w:t>summary statement</w:t>
      </w:r>
      <w:r w:rsidR="00922C39">
        <w:t xml:space="preserve"> percentages</w:t>
      </w:r>
      <w:r w:rsidRPr="00D44E53">
        <w:t xml:space="preserve"> stay consistent across the years or </w:t>
      </w:r>
      <w:r w:rsidR="00C442D8">
        <w:t xml:space="preserve">show small </w:t>
      </w:r>
      <w:r w:rsidRPr="00D44E53">
        <w:t>improve</w:t>
      </w:r>
      <w:r w:rsidR="00C442D8">
        <w:t>ment</w:t>
      </w:r>
      <w:r w:rsidRPr="00D44E53">
        <w:t xml:space="preserve">. </w:t>
      </w:r>
      <w:r w:rsidR="0041237B">
        <w:t>In t</w:t>
      </w:r>
      <w:r w:rsidR="0041237B" w:rsidRPr="00922C39">
        <w:t>he</w:t>
      </w:r>
      <w:r w:rsidR="0041237B" w:rsidRPr="00344C34">
        <w:rPr>
          <w:b/>
        </w:rPr>
        <w:t xml:space="preserve"> </w:t>
      </w:r>
      <w:r w:rsidRPr="00344C34">
        <w:rPr>
          <w:b/>
        </w:rPr>
        <w:t>unexpected pattern</w:t>
      </w:r>
      <w:r w:rsidR="0041237B">
        <w:rPr>
          <w:b/>
        </w:rPr>
        <w:t>,</w:t>
      </w:r>
      <w:r w:rsidRPr="00D44E53">
        <w:t xml:space="preserve"> large changes</w:t>
      </w:r>
      <w:r w:rsidR="00A13FA8">
        <w:t xml:space="preserve"> occur in the summary statements</w:t>
      </w:r>
      <w:r w:rsidR="00FA3229">
        <w:t xml:space="preserve"> from year to year</w:t>
      </w:r>
      <w:r w:rsidRPr="00D44E53">
        <w:t xml:space="preserve">. For example, </w:t>
      </w:r>
      <w:r w:rsidR="00A13FA8">
        <w:t xml:space="preserve">in </w:t>
      </w:r>
      <w:r w:rsidRPr="00D44E53">
        <w:t>2010 a higher percentage of children</w:t>
      </w:r>
      <w:r w:rsidR="00A13FA8">
        <w:t xml:space="preserve"> </w:t>
      </w:r>
      <w:r w:rsidR="00781929">
        <w:t xml:space="preserve">were reported </w:t>
      </w:r>
      <w:r w:rsidR="00A13FA8">
        <w:t>to</w:t>
      </w:r>
      <w:r w:rsidRPr="00D44E53">
        <w:t xml:space="preserve"> </w:t>
      </w:r>
      <w:r w:rsidR="0041237B">
        <w:t xml:space="preserve">have </w:t>
      </w:r>
      <w:r w:rsidRPr="00D44E53">
        <w:t>increas</w:t>
      </w:r>
      <w:r w:rsidR="00A13FA8">
        <w:t>e</w:t>
      </w:r>
      <w:r w:rsidR="0041237B">
        <w:t>d</w:t>
      </w:r>
      <w:r w:rsidRPr="00D44E53">
        <w:t xml:space="preserve"> their rate of growth </w:t>
      </w:r>
      <w:r w:rsidR="00A13FA8">
        <w:t>relative</w:t>
      </w:r>
      <w:r w:rsidR="00A13FA8" w:rsidRPr="00D44E53">
        <w:t xml:space="preserve"> </w:t>
      </w:r>
      <w:r w:rsidRPr="00D44E53">
        <w:t>to the average of the other years. Similar</w:t>
      </w:r>
      <w:r w:rsidR="00A13FA8">
        <w:t>ly</w:t>
      </w:r>
      <w:r w:rsidRPr="00D44E53">
        <w:t xml:space="preserve">, </w:t>
      </w:r>
      <w:r w:rsidR="0041237B">
        <w:t xml:space="preserve">in </w:t>
      </w:r>
      <w:r w:rsidRPr="00D44E53">
        <w:t xml:space="preserve">2012 a larger percentage of children </w:t>
      </w:r>
      <w:r w:rsidR="0041237B">
        <w:t xml:space="preserve">reportedly were </w:t>
      </w:r>
      <w:r w:rsidRPr="00D44E53">
        <w:t xml:space="preserve">functioning at age expectations compared </w:t>
      </w:r>
      <w:r w:rsidR="00A13FA8">
        <w:t>with</w:t>
      </w:r>
      <w:r w:rsidR="00A13FA8" w:rsidRPr="00D44E53">
        <w:t xml:space="preserve"> </w:t>
      </w:r>
      <w:r w:rsidRPr="00D44E53">
        <w:t xml:space="preserve">the average of other years. </w:t>
      </w:r>
    </w:p>
    <w:p w14:paraId="14834857" w14:textId="66A2BD74" w:rsidR="000078A5" w:rsidRDefault="000078A5" w:rsidP="00E2098F">
      <w:pPr>
        <w:pStyle w:val="BodyText"/>
      </w:pPr>
      <w:bookmarkStart w:id="103" w:name="_Toc478110024"/>
      <w:bookmarkStart w:id="104" w:name="_Toc507408592"/>
      <w:r w:rsidRPr="001F0314">
        <w:t xml:space="preserve">The </w:t>
      </w:r>
      <w:hyperlink r:id="rId43" w:history="1">
        <w:r w:rsidRPr="001F0314">
          <w:rPr>
            <w:rStyle w:val="Hyperlink"/>
          </w:rPr>
          <w:t>Meaningful Differences Calculator</w:t>
        </w:r>
      </w:hyperlink>
      <w:r w:rsidRPr="001F0314">
        <w:t xml:space="preserve"> can be used to compute the statistical significance of the difference between summary statement data from year to year.</w:t>
      </w:r>
      <w:r w:rsidR="009A7AE8">
        <w:t xml:space="preserve"> </w:t>
      </w:r>
    </w:p>
    <w:p w14:paraId="19C1D88F" w14:textId="77777777" w:rsidR="00CE6717" w:rsidRDefault="00CE6717">
      <w:pPr>
        <w:rPr>
          <w:rFonts w:cs="Arial"/>
          <w:color w:val="154578"/>
          <w:sz w:val="20"/>
          <w:szCs w:val="20"/>
        </w:rPr>
      </w:pPr>
      <w:r>
        <w:br w:type="page"/>
      </w:r>
    </w:p>
    <w:p w14:paraId="290646E3" w14:textId="1E760B4A" w:rsidR="00A73250" w:rsidRPr="00362AEF" w:rsidRDefault="00A73250" w:rsidP="00362AEF">
      <w:pPr>
        <w:pStyle w:val="Heading2"/>
      </w:pPr>
      <w:bookmarkStart w:id="105" w:name="_Toc515437239"/>
      <w:bookmarkStart w:id="106" w:name="_Toc514081004"/>
      <w:r w:rsidRPr="00362AEF">
        <w:lastRenderedPageBreak/>
        <w:t>Pattern 5</w:t>
      </w:r>
      <w:r w:rsidR="0034089B">
        <w:t>.</w:t>
      </w:r>
      <w:r w:rsidRPr="00362AEF">
        <w:t xml:space="preserve"> </w:t>
      </w:r>
      <w:r w:rsidR="00FC33CC" w:rsidRPr="00FC33CC">
        <w:t>Similar programs/districts should have similar results at entry.</w:t>
      </w:r>
      <w:bookmarkEnd w:id="105"/>
      <w:r w:rsidR="00FC33CC" w:rsidRPr="00FC33CC">
        <w:t xml:space="preserve"> </w:t>
      </w:r>
      <w:bookmarkEnd w:id="103"/>
      <w:bookmarkEnd w:id="104"/>
      <w:bookmarkEnd w:id="106"/>
    </w:p>
    <w:bookmarkStart w:id="107" w:name="_Toc478110027"/>
    <w:p w14:paraId="0015F060" w14:textId="04BA53D2" w:rsidR="00A73250" w:rsidRDefault="00562828" w:rsidP="00EC3037">
      <w:pPr>
        <w:pStyle w:val="Heading4"/>
        <w:rPr>
          <w:rStyle w:val="Heading3Char"/>
        </w:rPr>
      </w:pPr>
      <w:r w:rsidRPr="00660410">
        <w:rPr>
          <w:noProof/>
        </w:rPr>
        <mc:AlternateContent>
          <mc:Choice Requires="wps">
            <w:drawing>
              <wp:anchor distT="0" distB="0" distL="114300" distR="114300" simplePos="0" relativeHeight="251668480" behindDoc="0" locked="0" layoutInCell="1" allowOverlap="1" wp14:anchorId="5FE5E9AE" wp14:editId="6FB0F854">
                <wp:simplePos x="0" y="0"/>
                <wp:positionH relativeFrom="margin">
                  <wp:posOffset>0</wp:posOffset>
                </wp:positionH>
                <wp:positionV relativeFrom="paragraph">
                  <wp:posOffset>338251</wp:posOffset>
                </wp:positionV>
                <wp:extent cx="2011680" cy="365760"/>
                <wp:effectExtent l="0" t="0" r="26670" b="15240"/>
                <wp:wrapNone/>
                <wp:docPr id="122" name="Rectangle 122"/>
                <wp:cNvGraphicFramePr/>
                <a:graphic xmlns:a="http://schemas.openxmlformats.org/drawingml/2006/main">
                  <a:graphicData uri="http://schemas.microsoft.com/office/word/2010/wordprocessingShape">
                    <wps:wsp>
                      <wps:cNvSpPr/>
                      <wps:spPr>
                        <a:xfrm>
                          <a:off x="0" y="0"/>
                          <a:ext cx="2011680" cy="365760"/>
                        </a:xfrm>
                        <a:prstGeom prst="rect">
                          <a:avLst/>
                        </a:prstGeom>
                        <a:solidFill>
                          <a:srgbClr val="154578"/>
                        </a:solidFill>
                        <a:ln>
                          <a:solidFill>
                            <a:srgbClr val="15457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5020BB" w14:textId="77777777" w:rsidR="001E0F69" w:rsidRDefault="001E0F69" w:rsidP="00660410">
                            <w:pPr>
                              <w:spacing w:after="0"/>
                              <w:jc w:val="center"/>
                            </w:pPr>
                            <w:r>
                              <w:t>Expected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E5E9AE" id="Rectangle 122" o:spid="_x0000_s1049" style="position:absolute;margin-left:0;margin-top:26.65pt;width:158.4pt;height:28.8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" fillcolor="#154578" strokecolor="#154578" strokeweight="2pt">
                <v:textbox>
                  <w:txbxContent>
                    <w:p w14:paraId="1F5020BB" w14:textId="77777777" w:rsidR="001E0F69" w:rsidRDefault="001E0F69" w:rsidP="00660410">
                      <w:pPr>
                        <w:spacing w:after="0"/>
                        <w:jc w:val="center"/>
                      </w:pPr>
                      <w:r>
                        <w:t>Expected</w:t>
                      </w:r>
                    </w:p>
                  </w:txbxContent>
                </v:textbox>
                <w10:wrap anchorx="margin"/>
              </v:rect>
            </w:pict>
          </mc:Fallback>
        </mc:AlternateContent>
      </w:r>
      <w:r w:rsidR="00A73250">
        <w:rPr>
          <w:rStyle w:val="Heading3Char"/>
        </w:rPr>
        <w:t xml:space="preserve">Suggested analysis: </w:t>
      </w:r>
      <w:r w:rsidR="00A73250" w:rsidRPr="00EC3037">
        <w:rPr>
          <w:rStyle w:val="Heading3Char"/>
          <w:b w:val="0"/>
        </w:rPr>
        <w:t xml:space="preserve">Distribution of </w:t>
      </w:r>
      <w:r w:rsidR="000078A5">
        <w:rPr>
          <w:rStyle w:val="Heading3Char"/>
          <w:b w:val="0"/>
        </w:rPr>
        <w:t>mean</w:t>
      </w:r>
      <w:r w:rsidR="000078A5" w:rsidRPr="00EC3037">
        <w:rPr>
          <w:rStyle w:val="Heading3Char"/>
          <w:b w:val="0"/>
        </w:rPr>
        <w:t xml:space="preserve"> </w:t>
      </w:r>
      <w:r w:rsidR="00A73250" w:rsidRPr="00EC3037">
        <w:rPr>
          <w:rStyle w:val="Heading3Char"/>
          <w:b w:val="0"/>
        </w:rPr>
        <w:t>entry COS rating</w:t>
      </w:r>
      <w:r w:rsidR="0041237B">
        <w:rPr>
          <w:rStyle w:val="Heading3Char"/>
          <w:b w:val="0"/>
        </w:rPr>
        <w:t>s</w:t>
      </w:r>
      <w:r w:rsidR="00A73250" w:rsidRPr="00EC3037">
        <w:rPr>
          <w:rStyle w:val="Heading3Char"/>
          <w:b w:val="0"/>
        </w:rPr>
        <w:t xml:space="preserve"> by program</w:t>
      </w:r>
      <w:r w:rsidR="0041237B">
        <w:rPr>
          <w:rStyle w:val="Heading3Char"/>
          <w:b w:val="0"/>
        </w:rPr>
        <w:t>/district</w:t>
      </w:r>
      <w:r w:rsidR="009A7AE8">
        <w:rPr>
          <w:rStyle w:val="Heading3Char"/>
          <w:b w:val="0"/>
        </w:rPr>
        <w:t xml:space="preserve"> </w:t>
      </w:r>
    </w:p>
    <w:bookmarkEnd w:id="107"/>
    <w:p w14:paraId="22D05D72" w14:textId="77777777" w:rsidR="00660410" w:rsidRPr="002B2C43" w:rsidRDefault="00660410" w:rsidP="00A73250"/>
    <w:tbl>
      <w:tblPr>
        <w:tblStyle w:val="TableGrid"/>
        <w:tblpPr w:leftFromText="180" w:rightFromText="180" w:vertAnchor="text" w:horzAnchor="margin" w:tblpXSpec="right" w:tblpY="37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0"/>
        <w:gridCol w:w="1440"/>
      </w:tblGrid>
      <w:tr w:rsidR="00A73250" w:rsidRPr="00447471" w14:paraId="61446C5F" w14:textId="77777777" w:rsidTr="00231F7C">
        <w:tc>
          <w:tcPr>
            <w:tcW w:w="1440" w:type="dxa"/>
            <w:shd w:val="clear" w:color="auto" w:fill="154578"/>
            <w:vAlign w:val="bottom"/>
          </w:tcPr>
          <w:p w14:paraId="53F95B5E" w14:textId="77777777" w:rsidR="00A73250" w:rsidRPr="00447471" w:rsidRDefault="00A73250" w:rsidP="00660410">
            <w:pPr>
              <w:pStyle w:val="Table-Colheader"/>
            </w:pPr>
            <w:r w:rsidRPr="00447471">
              <w:t>Program Name</w:t>
            </w:r>
          </w:p>
        </w:tc>
        <w:tc>
          <w:tcPr>
            <w:tcW w:w="1440" w:type="dxa"/>
            <w:shd w:val="clear" w:color="auto" w:fill="154578"/>
            <w:vAlign w:val="bottom"/>
          </w:tcPr>
          <w:p w14:paraId="20330B47" w14:textId="3EE8EA27" w:rsidR="00A73250" w:rsidRPr="00447471" w:rsidRDefault="000078A5" w:rsidP="00660410">
            <w:pPr>
              <w:pStyle w:val="Table-Colheader"/>
            </w:pPr>
            <w:r>
              <w:t xml:space="preserve">Mean </w:t>
            </w:r>
            <w:r w:rsidR="00016C82">
              <w:t>E</w:t>
            </w:r>
            <w:r w:rsidR="00A73250">
              <w:t xml:space="preserve">ntry COS </w:t>
            </w:r>
            <w:r w:rsidR="00016C82">
              <w:t>R</w:t>
            </w:r>
            <w:r w:rsidR="00A73250">
              <w:t>ating</w:t>
            </w:r>
          </w:p>
        </w:tc>
      </w:tr>
      <w:tr w:rsidR="00A73250" w:rsidRPr="00447471" w14:paraId="43B83EC4" w14:textId="77777777" w:rsidTr="00231F7C">
        <w:tc>
          <w:tcPr>
            <w:tcW w:w="1440" w:type="dxa"/>
          </w:tcPr>
          <w:p w14:paraId="18FE6097" w14:textId="77777777" w:rsidR="00A73250" w:rsidRPr="00447471" w:rsidRDefault="00A73250" w:rsidP="00660410">
            <w:pPr>
              <w:pStyle w:val="Table-Text"/>
            </w:pPr>
            <w:r w:rsidRPr="00447471">
              <w:t>Program A</w:t>
            </w:r>
          </w:p>
        </w:tc>
        <w:tc>
          <w:tcPr>
            <w:tcW w:w="1440" w:type="dxa"/>
            <w:vAlign w:val="bottom"/>
          </w:tcPr>
          <w:p w14:paraId="71CC3FCB" w14:textId="77777777" w:rsidR="00A73250" w:rsidRPr="00447471" w:rsidRDefault="00A73250" w:rsidP="00660410">
            <w:pPr>
              <w:pStyle w:val="Table-Data"/>
            </w:pPr>
            <w:r>
              <w:t>4</w:t>
            </w:r>
          </w:p>
        </w:tc>
      </w:tr>
      <w:tr w:rsidR="00A73250" w:rsidRPr="00447471" w14:paraId="42A05C71" w14:textId="77777777" w:rsidTr="00231F7C">
        <w:tc>
          <w:tcPr>
            <w:tcW w:w="1440" w:type="dxa"/>
          </w:tcPr>
          <w:p w14:paraId="0E4CADF6" w14:textId="77777777" w:rsidR="00A73250" w:rsidRPr="00447471" w:rsidRDefault="00A73250" w:rsidP="00660410">
            <w:pPr>
              <w:pStyle w:val="Table-Text"/>
            </w:pPr>
            <w:r w:rsidRPr="00447471">
              <w:t>Program B</w:t>
            </w:r>
          </w:p>
        </w:tc>
        <w:tc>
          <w:tcPr>
            <w:tcW w:w="1440" w:type="dxa"/>
            <w:vAlign w:val="bottom"/>
          </w:tcPr>
          <w:p w14:paraId="2EBA7828" w14:textId="77777777" w:rsidR="00A73250" w:rsidRPr="00447471" w:rsidRDefault="00A73250" w:rsidP="00660410">
            <w:pPr>
              <w:pStyle w:val="Table-Data"/>
            </w:pPr>
            <w:r>
              <w:t>4</w:t>
            </w:r>
          </w:p>
        </w:tc>
      </w:tr>
      <w:tr w:rsidR="00A73250" w:rsidRPr="00447471" w14:paraId="201B4F86" w14:textId="77777777" w:rsidTr="00231F7C">
        <w:tc>
          <w:tcPr>
            <w:tcW w:w="1440" w:type="dxa"/>
          </w:tcPr>
          <w:p w14:paraId="1D072096" w14:textId="77777777" w:rsidR="00A73250" w:rsidRPr="00447471" w:rsidRDefault="00A73250" w:rsidP="00660410">
            <w:pPr>
              <w:pStyle w:val="Table-Text"/>
            </w:pPr>
            <w:r w:rsidRPr="00447471">
              <w:t>Program C</w:t>
            </w:r>
          </w:p>
        </w:tc>
        <w:tc>
          <w:tcPr>
            <w:tcW w:w="1440" w:type="dxa"/>
            <w:vAlign w:val="bottom"/>
          </w:tcPr>
          <w:p w14:paraId="3579E38C" w14:textId="77777777" w:rsidR="00A73250" w:rsidRPr="00447471" w:rsidRDefault="00A73250" w:rsidP="00660410">
            <w:pPr>
              <w:pStyle w:val="Table-Data"/>
            </w:pPr>
            <w:r>
              <w:t>4</w:t>
            </w:r>
          </w:p>
        </w:tc>
      </w:tr>
      <w:tr w:rsidR="00A73250" w:rsidRPr="00447471" w14:paraId="3A968870" w14:textId="77777777" w:rsidTr="00231F7C">
        <w:tc>
          <w:tcPr>
            <w:tcW w:w="1440" w:type="dxa"/>
          </w:tcPr>
          <w:p w14:paraId="52C67D1A" w14:textId="77777777" w:rsidR="00A73250" w:rsidRPr="00447471" w:rsidRDefault="00A73250" w:rsidP="00660410">
            <w:pPr>
              <w:pStyle w:val="Table-Text"/>
            </w:pPr>
            <w:r w:rsidRPr="00447471">
              <w:t>Program D</w:t>
            </w:r>
          </w:p>
        </w:tc>
        <w:tc>
          <w:tcPr>
            <w:tcW w:w="1440" w:type="dxa"/>
            <w:vAlign w:val="bottom"/>
          </w:tcPr>
          <w:p w14:paraId="23BA3BD8" w14:textId="77777777" w:rsidR="00A73250" w:rsidRPr="00447471" w:rsidRDefault="00A73250" w:rsidP="00660410">
            <w:pPr>
              <w:pStyle w:val="Table-Data"/>
            </w:pPr>
            <w:r>
              <w:t>3</w:t>
            </w:r>
          </w:p>
        </w:tc>
      </w:tr>
      <w:tr w:rsidR="00A73250" w:rsidRPr="00447471" w14:paraId="7920249A" w14:textId="77777777" w:rsidTr="00D73C36">
        <w:tc>
          <w:tcPr>
            <w:tcW w:w="1440" w:type="dxa"/>
          </w:tcPr>
          <w:p w14:paraId="3BFD08A7" w14:textId="77777777" w:rsidR="00A73250" w:rsidRPr="00447471" w:rsidRDefault="00A73250" w:rsidP="00660410">
            <w:pPr>
              <w:pStyle w:val="Table-Text"/>
            </w:pPr>
            <w:r w:rsidRPr="00447471">
              <w:t>Program E</w:t>
            </w:r>
          </w:p>
        </w:tc>
        <w:tc>
          <w:tcPr>
            <w:tcW w:w="1440" w:type="dxa"/>
            <w:vAlign w:val="bottom"/>
          </w:tcPr>
          <w:p w14:paraId="7541D1F2" w14:textId="77777777" w:rsidR="00A73250" w:rsidRPr="00447471" w:rsidRDefault="00A73250" w:rsidP="00660410">
            <w:pPr>
              <w:pStyle w:val="Table-Data"/>
            </w:pPr>
            <w:r>
              <w:t>4</w:t>
            </w:r>
          </w:p>
        </w:tc>
      </w:tr>
      <w:tr w:rsidR="00A73250" w:rsidRPr="00447471" w14:paraId="17222F33" w14:textId="77777777" w:rsidTr="00D73C36">
        <w:tc>
          <w:tcPr>
            <w:tcW w:w="1440" w:type="dxa"/>
            <w:tcBorders>
              <w:bottom w:val="single" w:sz="4" w:space="0" w:color="154578"/>
            </w:tcBorders>
          </w:tcPr>
          <w:p w14:paraId="6129132A" w14:textId="77777777" w:rsidR="00A73250" w:rsidRPr="00447471" w:rsidRDefault="00A73250" w:rsidP="00660410">
            <w:pPr>
              <w:pStyle w:val="Table-Text"/>
            </w:pPr>
            <w:r w:rsidRPr="00447471">
              <w:t>Program F</w:t>
            </w:r>
          </w:p>
        </w:tc>
        <w:tc>
          <w:tcPr>
            <w:tcW w:w="1440" w:type="dxa"/>
            <w:tcBorders>
              <w:bottom w:val="single" w:sz="4" w:space="0" w:color="154578"/>
            </w:tcBorders>
            <w:vAlign w:val="bottom"/>
          </w:tcPr>
          <w:p w14:paraId="7FD12FC2" w14:textId="77777777" w:rsidR="00A73250" w:rsidRPr="00447471" w:rsidRDefault="00A73250" w:rsidP="00660410">
            <w:pPr>
              <w:pStyle w:val="Table-Data"/>
            </w:pPr>
            <w:r>
              <w:t>4</w:t>
            </w:r>
          </w:p>
        </w:tc>
      </w:tr>
    </w:tbl>
    <w:p w14:paraId="1579659C" w14:textId="77777777" w:rsidR="00A73250" w:rsidRDefault="00A73250" w:rsidP="00A73250">
      <w:pPr>
        <w:pStyle w:val="CommentText"/>
        <w:jc w:val="both"/>
      </w:pPr>
      <w:r>
        <w:rPr>
          <w:noProof/>
        </w:rPr>
        <w:drawing>
          <wp:inline distT="0" distB="0" distL="0" distR="0" wp14:anchorId="1E90B268" wp14:editId="21963D3D">
            <wp:extent cx="3657600" cy="1828800"/>
            <wp:effectExtent l="0" t="0" r="0" b="0"/>
            <wp:docPr id="12" name="Chart 12">
              <a:extLst xmlns:a="http://schemas.openxmlformats.org/drawingml/2006/main">
                <a:ext uri="{FF2B5EF4-FFF2-40B4-BE49-F238E27FC236}">
                  <a16:creationId xmlns:a16="http://schemas.microsoft.com/office/drawing/2014/main" id="{291C9B64-7FD5-4862-9800-0A263D8D1E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D1A8588" w14:textId="77777777" w:rsidR="00A73250" w:rsidRDefault="00A73250" w:rsidP="00660410">
      <w:r w:rsidRPr="00660410">
        <w:rPr>
          <w:noProof/>
        </w:rPr>
        <mc:AlternateContent>
          <mc:Choice Requires="wps">
            <w:drawing>
              <wp:anchor distT="0" distB="0" distL="114300" distR="114300" simplePos="0" relativeHeight="251669504" behindDoc="0" locked="0" layoutInCell="1" allowOverlap="1" wp14:anchorId="4A0D8791" wp14:editId="4FAC7501">
                <wp:simplePos x="0" y="0"/>
                <wp:positionH relativeFrom="margin">
                  <wp:posOffset>38100</wp:posOffset>
                </wp:positionH>
                <wp:positionV relativeFrom="paragraph">
                  <wp:posOffset>227330</wp:posOffset>
                </wp:positionV>
                <wp:extent cx="2011680" cy="365760"/>
                <wp:effectExtent l="0" t="0" r="26670" b="15240"/>
                <wp:wrapNone/>
                <wp:docPr id="123" name="Rectangle 123"/>
                <wp:cNvGraphicFramePr/>
                <a:graphic xmlns:a="http://schemas.openxmlformats.org/drawingml/2006/main">
                  <a:graphicData uri="http://schemas.microsoft.com/office/word/2010/wordprocessingShape">
                    <wps:wsp>
                      <wps:cNvSpPr/>
                      <wps:spPr>
                        <a:xfrm>
                          <a:off x="0" y="0"/>
                          <a:ext cx="2011680" cy="365760"/>
                        </a:xfrm>
                        <a:prstGeom prst="rect">
                          <a:avLst/>
                        </a:prstGeom>
                        <a:solidFill>
                          <a:srgbClr val="39B54A"/>
                        </a:solidFill>
                        <a:ln>
                          <a:solidFill>
                            <a:srgbClr val="39B54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D919DA" w14:textId="77777777" w:rsidR="001E0F69" w:rsidRDefault="001E0F69" w:rsidP="00660410">
                            <w:pPr>
                              <w:spacing w:after="0"/>
                              <w:jc w:val="center"/>
                            </w:pPr>
                            <w:r>
                              <w:t>Unexpected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0D8791" id="Rectangle 123" o:spid="_x0000_s1050" style="position:absolute;margin-left:3pt;margin-top:17.9pt;width:158.4pt;height:28.8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" fillcolor="#39b54a" strokecolor="#39b54a" strokeweight="2pt">
                <v:textbox>
                  <w:txbxContent>
                    <w:p w14:paraId="26D919DA" w14:textId="77777777" w:rsidR="001E0F69" w:rsidRDefault="001E0F69" w:rsidP="00660410">
                      <w:pPr>
                        <w:spacing w:after="0"/>
                        <w:jc w:val="center"/>
                      </w:pPr>
                      <w:r>
                        <w:t>Unexpected</w:t>
                      </w:r>
                    </w:p>
                  </w:txbxContent>
                </v:textbox>
                <w10:wrap anchorx="margin"/>
              </v:rect>
            </w:pict>
          </mc:Fallback>
        </mc:AlternateContent>
      </w:r>
    </w:p>
    <w:p w14:paraId="6D818C18" w14:textId="77777777" w:rsidR="00A73250" w:rsidRDefault="00A73250" w:rsidP="00A73250">
      <w:pPr>
        <w:pStyle w:val="CommentText"/>
        <w:ind w:left="360"/>
      </w:pPr>
    </w:p>
    <w:tbl>
      <w:tblPr>
        <w:tblStyle w:val="TableGrid"/>
        <w:tblpPr w:leftFromText="180" w:rightFromText="180" w:vertAnchor="text" w:horzAnchor="margin" w:tblpXSpec="right" w:tblpY="43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0"/>
        <w:gridCol w:w="1440"/>
      </w:tblGrid>
      <w:tr w:rsidR="00A73250" w:rsidRPr="00447471" w14:paraId="168B3DE0" w14:textId="77777777" w:rsidTr="008E3078">
        <w:tc>
          <w:tcPr>
            <w:tcW w:w="1440" w:type="dxa"/>
            <w:shd w:val="clear" w:color="auto" w:fill="154578"/>
            <w:vAlign w:val="bottom"/>
          </w:tcPr>
          <w:p w14:paraId="28A3788C" w14:textId="77777777" w:rsidR="00A73250" w:rsidRPr="00447471" w:rsidRDefault="00A73250" w:rsidP="00660410">
            <w:pPr>
              <w:pStyle w:val="Table-Colheader"/>
            </w:pPr>
            <w:r w:rsidRPr="00447471">
              <w:t>Program Name</w:t>
            </w:r>
          </w:p>
        </w:tc>
        <w:tc>
          <w:tcPr>
            <w:tcW w:w="1440" w:type="dxa"/>
            <w:shd w:val="clear" w:color="auto" w:fill="154578"/>
            <w:vAlign w:val="bottom"/>
          </w:tcPr>
          <w:p w14:paraId="22544942" w14:textId="086BAE77" w:rsidR="00A73250" w:rsidRPr="00447471" w:rsidRDefault="00A73250" w:rsidP="00660410">
            <w:pPr>
              <w:pStyle w:val="Table-Colheader"/>
            </w:pPr>
            <w:r>
              <w:t>Me</w:t>
            </w:r>
            <w:r w:rsidR="000078A5">
              <w:t>an</w:t>
            </w:r>
            <w:r>
              <w:t xml:space="preserve"> </w:t>
            </w:r>
            <w:r w:rsidR="00016C82">
              <w:t>E</w:t>
            </w:r>
            <w:r>
              <w:t xml:space="preserve">ntry COS </w:t>
            </w:r>
            <w:r w:rsidR="00016C82">
              <w:t>R</w:t>
            </w:r>
            <w:r>
              <w:t>ating</w:t>
            </w:r>
          </w:p>
        </w:tc>
      </w:tr>
      <w:tr w:rsidR="00A73250" w:rsidRPr="00447471" w14:paraId="17AF2461" w14:textId="77777777" w:rsidTr="008E3078">
        <w:tc>
          <w:tcPr>
            <w:tcW w:w="1440" w:type="dxa"/>
          </w:tcPr>
          <w:p w14:paraId="76D16621" w14:textId="77777777" w:rsidR="00A73250" w:rsidRPr="00447471" w:rsidRDefault="00A73250" w:rsidP="00660410">
            <w:pPr>
              <w:pStyle w:val="Table-Text"/>
            </w:pPr>
            <w:r w:rsidRPr="00447471">
              <w:t>Program A</w:t>
            </w:r>
          </w:p>
        </w:tc>
        <w:tc>
          <w:tcPr>
            <w:tcW w:w="1440" w:type="dxa"/>
            <w:vAlign w:val="bottom"/>
          </w:tcPr>
          <w:p w14:paraId="5A480330" w14:textId="77777777" w:rsidR="00A73250" w:rsidRPr="00447471" w:rsidRDefault="00A73250" w:rsidP="00660410">
            <w:pPr>
              <w:pStyle w:val="Table-Data"/>
            </w:pPr>
            <w:r>
              <w:t>4</w:t>
            </w:r>
          </w:p>
        </w:tc>
      </w:tr>
      <w:tr w:rsidR="00A73250" w:rsidRPr="00447471" w14:paraId="103E24AB" w14:textId="77777777" w:rsidTr="008E3078">
        <w:tc>
          <w:tcPr>
            <w:tcW w:w="1440" w:type="dxa"/>
          </w:tcPr>
          <w:p w14:paraId="35134BD8" w14:textId="77777777" w:rsidR="00A73250" w:rsidRPr="00447471" w:rsidRDefault="00A73250" w:rsidP="00660410">
            <w:pPr>
              <w:pStyle w:val="Table-Text"/>
            </w:pPr>
            <w:r w:rsidRPr="00447471">
              <w:t>Program B</w:t>
            </w:r>
          </w:p>
        </w:tc>
        <w:tc>
          <w:tcPr>
            <w:tcW w:w="1440" w:type="dxa"/>
            <w:vAlign w:val="bottom"/>
          </w:tcPr>
          <w:p w14:paraId="4051768F" w14:textId="77777777" w:rsidR="00A73250" w:rsidRPr="00447471" w:rsidRDefault="00A73250" w:rsidP="00660410">
            <w:pPr>
              <w:pStyle w:val="Table-Data"/>
            </w:pPr>
            <w:r>
              <w:t>3</w:t>
            </w:r>
          </w:p>
        </w:tc>
      </w:tr>
      <w:tr w:rsidR="00A73250" w:rsidRPr="00447471" w14:paraId="20EF1582" w14:textId="77777777" w:rsidTr="008E3078">
        <w:tc>
          <w:tcPr>
            <w:tcW w:w="1440" w:type="dxa"/>
          </w:tcPr>
          <w:p w14:paraId="3B1169FF" w14:textId="77777777" w:rsidR="00A73250" w:rsidRPr="00447471" w:rsidRDefault="00A73250" w:rsidP="00660410">
            <w:pPr>
              <w:pStyle w:val="Table-Text"/>
            </w:pPr>
            <w:r w:rsidRPr="00447471">
              <w:t>Program C</w:t>
            </w:r>
          </w:p>
        </w:tc>
        <w:tc>
          <w:tcPr>
            <w:tcW w:w="1440" w:type="dxa"/>
            <w:vAlign w:val="bottom"/>
          </w:tcPr>
          <w:p w14:paraId="261C261E" w14:textId="77777777" w:rsidR="00A73250" w:rsidRPr="00447471" w:rsidRDefault="00A73250" w:rsidP="00660410">
            <w:pPr>
              <w:pStyle w:val="Table-Data"/>
            </w:pPr>
            <w:r>
              <w:t>4</w:t>
            </w:r>
          </w:p>
        </w:tc>
      </w:tr>
      <w:tr w:rsidR="00A73250" w:rsidRPr="00447471" w14:paraId="245396A8" w14:textId="77777777" w:rsidTr="008E3078">
        <w:tc>
          <w:tcPr>
            <w:tcW w:w="1440" w:type="dxa"/>
          </w:tcPr>
          <w:p w14:paraId="0F18D015" w14:textId="77777777" w:rsidR="00A73250" w:rsidRPr="00447471" w:rsidRDefault="00A73250" w:rsidP="00660410">
            <w:pPr>
              <w:pStyle w:val="Table-Text"/>
            </w:pPr>
            <w:r w:rsidRPr="00447471">
              <w:t>Program D</w:t>
            </w:r>
          </w:p>
        </w:tc>
        <w:tc>
          <w:tcPr>
            <w:tcW w:w="1440" w:type="dxa"/>
            <w:vAlign w:val="bottom"/>
          </w:tcPr>
          <w:p w14:paraId="45F35D6A" w14:textId="77777777" w:rsidR="00A73250" w:rsidRPr="00447471" w:rsidRDefault="00A73250" w:rsidP="00660410">
            <w:pPr>
              <w:pStyle w:val="Table-Data"/>
            </w:pPr>
            <w:r>
              <w:t>6</w:t>
            </w:r>
          </w:p>
        </w:tc>
      </w:tr>
      <w:tr w:rsidR="00A73250" w:rsidRPr="00447471" w14:paraId="5A33BD2D" w14:textId="77777777" w:rsidTr="008250BD">
        <w:tc>
          <w:tcPr>
            <w:tcW w:w="1440" w:type="dxa"/>
          </w:tcPr>
          <w:p w14:paraId="35C77B21" w14:textId="77777777" w:rsidR="00A73250" w:rsidRPr="00447471" w:rsidRDefault="00A73250" w:rsidP="00660410">
            <w:pPr>
              <w:pStyle w:val="Table-Text"/>
            </w:pPr>
            <w:r w:rsidRPr="00447471">
              <w:t>Program E</w:t>
            </w:r>
          </w:p>
        </w:tc>
        <w:tc>
          <w:tcPr>
            <w:tcW w:w="1440" w:type="dxa"/>
            <w:vAlign w:val="bottom"/>
          </w:tcPr>
          <w:p w14:paraId="40CB817F" w14:textId="77777777" w:rsidR="00A73250" w:rsidRPr="00447471" w:rsidRDefault="00A73250" w:rsidP="00660410">
            <w:pPr>
              <w:pStyle w:val="Table-Data"/>
            </w:pPr>
            <w:r>
              <w:t>2</w:t>
            </w:r>
          </w:p>
        </w:tc>
      </w:tr>
      <w:tr w:rsidR="00A73250" w:rsidRPr="00447471" w14:paraId="5749C19E" w14:textId="77777777" w:rsidTr="008250BD">
        <w:tc>
          <w:tcPr>
            <w:tcW w:w="1440" w:type="dxa"/>
            <w:tcBorders>
              <w:bottom w:val="single" w:sz="4" w:space="0" w:color="154578"/>
            </w:tcBorders>
          </w:tcPr>
          <w:p w14:paraId="0DED5199" w14:textId="77777777" w:rsidR="00A73250" w:rsidRPr="00447471" w:rsidRDefault="00A73250" w:rsidP="00660410">
            <w:pPr>
              <w:pStyle w:val="Table-Text"/>
            </w:pPr>
            <w:r w:rsidRPr="00447471">
              <w:t>Program F</w:t>
            </w:r>
          </w:p>
        </w:tc>
        <w:tc>
          <w:tcPr>
            <w:tcW w:w="1440" w:type="dxa"/>
            <w:tcBorders>
              <w:bottom w:val="single" w:sz="4" w:space="0" w:color="154578"/>
            </w:tcBorders>
            <w:vAlign w:val="bottom"/>
          </w:tcPr>
          <w:p w14:paraId="646023C9" w14:textId="77777777" w:rsidR="00A73250" w:rsidRPr="00447471" w:rsidRDefault="00A73250" w:rsidP="00660410">
            <w:pPr>
              <w:pStyle w:val="Table-Data"/>
            </w:pPr>
            <w:r>
              <w:t>4</w:t>
            </w:r>
          </w:p>
        </w:tc>
      </w:tr>
    </w:tbl>
    <w:p w14:paraId="5DD914B2" w14:textId="77777777" w:rsidR="00A73250" w:rsidRDefault="00A73250" w:rsidP="00660410">
      <w:pPr>
        <w:pStyle w:val="BodyText"/>
        <w:ind w:firstLine="0"/>
        <w:rPr>
          <w:rStyle w:val="Heading4Char"/>
          <w:sz w:val="24"/>
          <w:szCs w:val="24"/>
        </w:rPr>
      </w:pPr>
      <w:r w:rsidRPr="00565B8F">
        <w:rPr>
          <w:noProof/>
        </w:rPr>
        <w:t xml:space="preserve"> </w:t>
      </w:r>
      <w:r>
        <w:rPr>
          <w:noProof/>
        </w:rPr>
        <w:drawing>
          <wp:inline distT="0" distB="0" distL="0" distR="0" wp14:anchorId="75B29CF0" wp14:editId="7F4CBB54">
            <wp:extent cx="3657600" cy="1828800"/>
            <wp:effectExtent l="0" t="0" r="0" b="0"/>
            <wp:docPr id="1" name="Chart 1">
              <a:extLst xmlns:a="http://schemas.openxmlformats.org/drawingml/2006/main">
                <a:ext uri="{FF2B5EF4-FFF2-40B4-BE49-F238E27FC236}">
                  <a16:creationId xmlns:a16="http://schemas.microsoft.com/office/drawing/2014/main" id="{EEFC9731-D920-4D48-B4D8-CA0B3B1B5D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C4C8FA6" w14:textId="6BB6BF70" w:rsidR="00016C82" w:rsidRDefault="00A73250" w:rsidP="00660410">
      <w:pPr>
        <w:pStyle w:val="BodyText"/>
        <w:spacing w:before="360"/>
      </w:pPr>
      <w:r w:rsidRPr="00EC3037">
        <w:rPr>
          <w:rStyle w:val="BoldBlueRunIn"/>
        </w:rPr>
        <w:t xml:space="preserve">Interpretation. </w:t>
      </w:r>
      <w:r w:rsidRPr="00733C3B">
        <w:t xml:space="preserve">Within a given state, </w:t>
      </w:r>
      <w:r w:rsidRPr="003B4635">
        <w:rPr>
          <w:b/>
        </w:rPr>
        <w:t>the expected pattern</w:t>
      </w:r>
      <w:r>
        <w:t xml:space="preserve"> shows that programs</w:t>
      </w:r>
      <w:r w:rsidR="0070018F">
        <w:t xml:space="preserve"> and districts</w:t>
      </w:r>
      <w:r>
        <w:t xml:space="preserve"> serving similar populations </w:t>
      </w:r>
      <w:r w:rsidR="00413BF9">
        <w:t xml:space="preserve">had </w:t>
      </w:r>
      <w:r>
        <w:t>similar</w:t>
      </w:r>
      <w:r w:rsidRPr="00733C3B">
        <w:t xml:space="preserve"> entry </w:t>
      </w:r>
      <w:r>
        <w:t>COS ratings</w:t>
      </w:r>
      <w:r w:rsidRPr="00733C3B">
        <w:t>,</w:t>
      </w:r>
      <w:r>
        <w:t xml:space="preserve"> with a normal fluctuation of </w:t>
      </w:r>
      <w:r w:rsidR="00016C82">
        <w:t xml:space="preserve">1 </w:t>
      </w:r>
      <w:r>
        <w:t>point from the median</w:t>
      </w:r>
      <w:r w:rsidR="00413BF9">
        <w:t xml:space="preserve"> for similar programs</w:t>
      </w:r>
      <w:r w:rsidRPr="00733C3B">
        <w:t xml:space="preserve">. </w:t>
      </w:r>
    </w:p>
    <w:p w14:paraId="35A5C7C3" w14:textId="45105EC5" w:rsidR="00A73250" w:rsidRDefault="00A73250" w:rsidP="006D00C7">
      <w:pPr>
        <w:pStyle w:val="BodyText"/>
      </w:pPr>
      <w:r w:rsidRPr="00733C3B">
        <w:t>In t</w:t>
      </w:r>
      <w:r>
        <w:t xml:space="preserve">he </w:t>
      </w:r>
      <w:r w:rsidRPr="00E4494C">
        <w:rPr>
          <w:b/>
        </w:rPr>
        <w:t>unexpected pattern</w:t>
      </w:r>
      <w:r>
        <w:t xml:space="preserve">, four programs </w:t>
      </w:r>
      <w:r w:rsidR="00413BF9">
        <w:t xml:space="preserve">had </w:t>
      </w:r>
      <w:r>
        <w:t xml:space="preserve">very similar entry ratings </w:t>
      </w:r>
      <w:r w:rsidR="000C5E08">
        <w:t>with a</w:t>
      </w:r>
      <w:r>
        <w:t xml:space="preserve"> median </w:t>
      </w:r>
      <w:r w:rsidR="000C5E08">
        <w:t xml:space="preserve">of </w:t>
      </w:r>
      <w:r>
        <w:t>4</w:t>
      </w:r>
      <w:r w:rsidR="00413A17">
        <w:t xml:space="preserve"> (Programs A, B, C, and F)</w:t>
      </w:r>
      <w:r>
        <w:t xml:space="preserve">. </w:t>
      </w:r>
      <w:r w:rsidR="000C5E08">
        <w:t>Similar p</w:t>
      </w:r>
      <w:r>
        <w:t>rograms</w:t>
      </w:r>
      <w:r w:rsidR="0070018F">
        <w:t xml:space="preserve"> and districts</w:t>
      </w:r>
      <w:r>
        <w:t xml:space="preserve"> with a median entry </w:t>
      </w:r>
      <w:r w:rsidR="00B773AB">
        <w:t xml:space="preserve">rating </w:t>
      </w:r>
      <w:r w:rsidR="00016C82">
        <w:t xml:space="preserve">2 </w:t>
      </w:r>
      <w:r>
        <w:t xml:space="preserve">points below </w:t>
      </w:r>
      <w:r w:rsidR="00B773AB">
        <w:t xml:space="preserve">or above </w:t>
      </w:r>
      <w:r>
        <w:t xml:space="preserve">the median </w:t>
      </w:r>
      <w:r w:rsidR="00B773AB">
        <w:t xml:space="preserve">for similar program </w:t>
      </w:r>
      <w:r>
        <w:t xml:space="preserve">should be flagged. In this case, Program E is 2 points below and Program </w:t>
      </w:r>
      <w:r w:rsidR="0034089B">
        <w:t xml:space="preserve">D </w:t>
      </w:r>
      <w:r>
        <w:t xml:space="preserve">is </w:t>
      </w:r>
      <w:r w:rsidR="00016C82">
        <w:t xml:space="preserve">2 </w:t>
      </w:r>
      <w:r>
        <w:t xml:space="preserve">points above. </w:t>
      </w:r>
      <w:r>
        <w:br w:type="page"/>
      </w:r>
    </w:p>
    <w:p w14:paraId="33ED4481" w14:textId="5A376B5F" w:rsidR="00A73250" w:rsidRPr="00EC3037" w:rsidRDefault="00A73250" w:rsidP="00502FB2">
      <w:pPr>
        <w:pStyle w:val="Heading2"/>
      </w:pPr>
      <w:bookmarkStart w:id="108" w:name="_Toc478110031"/>
      <w:bookmarkStart w:id="109" w:name="_Toc507408593"/>
      <w:bookmarkStart w:id="110" w:name="_Toc514081005"/>
      <w:bookmarkStart w:id="111" w:name="_Toc515437240"/>
      <w:bookmarkStart w:id="112" w:name="_Hlk503359930"/>
      <w:r w:rsidRPr="00EC3037">
        <w:lastRenderedPageBreak/>
        <w:t>Pattern 6</w:t>
      </w:r>
      <w:r w:rsidR="0034089B">
        <w:t>.</w:t>
      </w:r>
      <w:r w:rsidRPr="00EC3037">
        <w:t xml:space="preserve"> </w:t>
      </w:r>
      <w:r w:rsidR="00F7632C" w:rsidRPr="00EC3037">
        <w:t>R</w:t>
      </w:r>
      <w:r w:rsidRPr="00EC3037">
        <w:t xml:space="preserve">atings </w:t>
      </w:r>
      <w:r w:rsidR="000D5EC4">
        <w:t>will</w:t>
      </w:r>
      <w:r w:rsidR="00F7632C" w:rsidRPr="00EC3037">
        <w:t xml:space="preserve"> be </w:t>
      </w:r>
      <w:r w:rsidRPr="00EC3037">
        <w:t>relate</w:t>
      </w:r>
      <w:r w:rsidR="00F7632C" w:rsidRPr="00EC3037">
        <w:t>d</w:t>
      </w:r>
      <w:r w:rsidRPr="00EC3037">
        <w:t xml:space="preserve"> to the </w:t>
      </w:r>
      <w:r w:rsidR="00FC33CC">
        <w:t>severity</w:t>
      </w:r>
      <w:r w:rsidRPr="00EC3037">
        <w:t xml:space="preserve"> of the child’s disability</w:t>
      </w:r>
      <w:r w:rsidR="0034089B">
        <w:t>.</w:t>
      </w:r>
      <w:r w:rsidR="00CB339A">
        <w:rPr>
          <w:rStyle w:val="FootnoteReference"/>
        </w:rPr>
        <w:footnoteReference w:id="2"/>
      </w:r>
      <w:bookmarkEnd w:id="108"/>
      <w:bookmarkEnd w:id="109"/>
      <w:bookmarkEnd w:id="110"/>
      <w:bookmarkEnd w:id="111"/>
      <w:r w:rsidRPr="00EC3037">
        <w:t xml:space="preserve"> </w:t>
      </w:r>
    </w:p>
    <w:p w14:paraId="67C3953A" w14:textId="0C39A69F" w:rsidR="00A73250" w:rsidRPr="00BA3D90" w:rsidRDefault="00A73250" w:rsidP="00BA3D90">
      <w:pPr>
        <w:pStyle w:val="Heading3"/>
      </w:pPr>
      <w:bookmarkStart w:id="113" w:name="_Toc511632494"/>
      <w:bookmarkStart w:id="114" w:name="_Toc511632558"/>
      <w:bookmarkStart w:id="115" w:name="_Toc511632600"/>
      <w:bookmarkStart w:id="116" w:name="_Toc514081006"/>
      <w:bookmarkStart w:id="117" w:name="_Toc478110032"/>
      <w:bookmarkStart w:id="118" w:name="_Toc507408594"/>
      <w:r w:rsidRPr="00BA3D90">
        <w:t>Pattern 6a.</w:t>
      </w:r>
      <w:bookmarkEnd w:id="113"/>
      <w:bookmarkEnd w:id="114"/>
      <w:bookmarkEnd w:id="115"/>
      <w:bookmarkEnd w:id="116"/>
      <w:r w:rsidR="00BA3D90">
        <w:tab/>
      </w:r>
      <w:r w:rsidR="008262B1" w:rsidRPr="00BA3D90">
        <w:t>C</w:t>
      </w:r>
      <w:r w:rsidRPr="00BA3D90">
        <w:t xml:space="preserve">hildren with more severe disabilities </w:t>
      </w:r>
      <w:r w:rsidR="008262B1" w:rsidRPr="00BA3D90">
        <w:t xml:space="preserve">will </w:t>
      </w:r>
      <w:r w:rsidRPr="00BA3D90">
        <w:t>have lower entry ratings than children with less severe disabilities.</w:t>
      </w:r>
      <w:bookmarkEnd w:id="117"/>
      <w:bookmarkEnd w:id="118"/>
      <w:r w:rsidRPr="00BA3D90">
        <w:t xml:space="preserve"> </w:t>
      </w:r>
    </w:p>
    <w:p w14:paraId="2F741FC5" w14:textId="526BB7E0" w:rsidR="00A73250" w:rsidRDefault="001F0314" w:rsidP="007916F9">
      <w:pPr>
        <w:pStyle w:val="Heading4"/>
      </w:pPr>
      <w:r>
        <w:rPr>
          <w:noProof/>
        </w:rPr>
        <mc:AlternateContent>
          <mc:Choice Requires="wps">
            <w:drawing>
              <wp:anchor distT="0" distB="0" distL="114300" distR="114300" simplePos="0" relativeHeight="251655168" behindDoc="0" locked="0" layoutInCell="1" allowOverlap="1" wp14:anchorId="69123B01" wp14:editId="407DA99A">
                <wp:simplePos x="0" y="0"/>
                <wp:positionH relativeFrom="margin">
                  <wp:align>left</wp:align>
                </wp:positionH>
                <wp:positionV relativeFrom="paragraph">
                  <wp:posOffset>355020</wp:posOffset>
                </wp:positionV>
                <wp:extent cx="2011680" cy="365760"/>
                <wp:effectExtent l="0" t="0" r="26670" b="15240"/>
                <wp:wrapNone/>
                <wp:docPr id="105" name="Rectangle 105"/>
                <wp:cNvGraphicFramePr/>
                <a:graphic xmlns:a="http://schemas.openxmlformats.org/drawingml/2006/main">
                  <a:graphicData uri="http://schemas.microsoft.com/office/word/2010/wordprocessingShape">
                    <wps:wsp>
                      <wps:cNvSpPr/>
                      <wps:spPr>
                        <a:xfrm>
                          <a:off x="0" y="0"/>
                          <a:ext cx="2011680" cy="365760"/>
                        </a:xfrm>
                        <a:prstGeom prst="rect">
                          <a:avLst/>
                        </a:prstGeom>
                        <a:solidFill>
                          <a:srgbClr val="154578"/>
                        </a:solidFill>
                        <a:ln>
                          <a:solidFill>
                            <a:srgbClr val="15457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7973E8" w14:textId="77777777" w:rsidR="001E0F69" w:rsidRDefault="001E0F69" w:rsidP="00CF15E6">
                            <w:pPr>
                              <w:spacing w:after="0"/>
                              <w:jc w:val="center"/>
                            </w:pPr>
                            <w:r>
                              <w:t>Expected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123B01" id="Rectangle 105" o:spid="_x0000_s1051" style="position:absolute;margin-left:0;margin-top:27.95pt;width:158.4pt;height:28.8pt;z-index:251655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" fillcolor="#154578" strokecolor="#154578" strokeweight="2pt">
                <v:textbox>
                  <w:txbxContent>
                    <w:p w14:paraId="267973E8" w14:textId="77777777" w:rsidR="001E0F69" w:rsidRDefault="001E0F69" w:rsidP="00CF15E6">
                      <w:pPr>
                        <w:spacing w:after="0"/>
                        <w:jc w:val="center"/>
                      </w:pPr>
                      <w:r>
                        <w:t>Expected</w:t>
                      </w:r>
                    </w:p>
                  </w:txbxContent>
                </v:textbox>
                <w10:wrap anchorx="margin"/>
              </v:rect>
            </w:pict>
          </mc:Fallback>
        </mc:AlternateContent>
      </w:r>
      <w:r w:rsidR="00A73250" w:rsidRPr="007916F9">
        <w:rPr>
          <w:rStyle w:val="Heading4Char"/>
          <w:b/>
          <w:i/>
        </w:rPr>
        <w:t>Suggested analysis:</w:t>
      </w:r>
      <w:r w:rsidR="00A73250" w:rsidRPr="007916F9">
        <w:t xml:space="preserve"> </w:t>
      </w:r>
      <w:r w:rsidR="00A73250" w:rsidRPr="007916F9">
        <w:rPr>
          <w:b w:val="0"/>
        </w:rPr>
        <w:t>Mean entry ratings by disability type</w:t>
      </w:r>
      <w:r w:rsidR="00A73250" w:rsidRPr="007916F9">
        <w:t xml:space="preserve"> </w:t>
      </w:r>
    </w:p>
    <w:p w14:paraId="6E30D1FC" w14:textId="7DFE3EBA" w:rsidR="001F0314" w:rsidRPr="001F0314" w:rsidRDefault="001F0314" w:rsidP="001F0314"/>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880"/>
        <w:gridCol w:w="2160"/>
        <w:gridCol w:w="2160"/>
        <w:gridCol w:w="2160"/>
      </w:tblGrid>
      <w:tr w:rsidR="00A73250" w:rsidRPr="002B7A51" w14:paraId="5D0FACF8" w14:textId="77777777" w:rsidTr="00935CC7">
        <w:trPr>
          <w:trHeight w:val="527"/>
        </w:trPr>
        <w:tc>
          <w:tcPr>
            <w:tcW w:w="2880" w:type="dxa"/>
            <w:shd w:val="clear" w:color="auto" w:fill="154578"/>
          </w:tcPr>
          <w:p w14:paraId="0CBE9885" w14:textId="5F6AA136" w:rsidR="00A73250" w:rsidRPr="00056DDB" w:rsidRDefault="00A73250" w:rsidP="00E8070D">
            <w:pPr>
              <w:pStyle w:val="Table-Colheader"/>
              <w:jc w:val="left"/>
            </w:pPr>
            <w:r w:rsidRPr="00056DDB">
              <w:t>Child’s Disability Type at Program Entry</w:t>
            </w:r>
          </w:p>
        </w:tc>
        <w:tc>
          <w:tcPr>
            <w:tcW w:w="2160" w:type="dxa"/>
            <w:shd w:val="clear" w:color="auto" w:fill="154578"/>
          </w:tcPr>
          <w:p w14:paraId="06EDE2CA" w14:textId="48A715BB" w:rsidR="00A73250" w:rsidRPr="00056DDB" w:rsidRDefault="00A73250" w:rsidP="00E8070D">
            <w:pPr>
              <w:pStyle w:val="Table-Colheader"/>
            </w:pPr>
            <w:r w:rsidRPr="00056DDB">
              <w:t xml:space="preserve">Outcome </w:t>
            </w:r>
            <w:r w:rsidR="00371DFB">
              <w:t>A</w:t>
            </w:r>
            <w:r w:rsidRPr="00056DDB">
              <w:t xml:space="preserve"> </w:t>
            </w:r>
            <w:r>
              <w:t>Mean</w:t>
            </w:r>
            <w:r w:rsidRPr="00056DDB">
              <w:t xml:space="preserve"> COS Rating at Entry</w:t>
            </w:r>
          </w:p>
        </w:tc>
        <w:tc>
          <w:tcPr>
            <w:tcW w:w="2160" w:type="dxa"/>
            <w:shd w:val="clear" w:color="auto" w:fill="154578"/>
          </w:tcPr>
          <w:p w14:paraId="6F2202E5" w14:textId="58791249" w:rsidR="00A73250" w:rsidRPr="00056DDB" w:rsidRDefault="00A73250" w:rsidP="00E8070D">
            <w:pPr>
              <w:pStyle w:val="Table-Colheader"/>
            </w:pPr>
            <w:r w:rsidRPr="00056DDB">
              <w:t>Outcome</w:t>
            </w:r>
            <w:r w:rsidR="00371DFB">
              <w:t xml:space="preserve"> B</w:t>
            </w:r>
            <w:r w:rsidRPr="00056DDB">
              <w:t xml:space="preserve"> </w:t>
            </w:r>
            <w:r>
              <w:t xml:space="preserve">Mean </w:t>
            </w:r>
            <w:r w:rsidRPr="00056DDB">
              <w:t>COS Rating at Entry</w:t>
            </w:r>
          </w:p>
        </w:tc>
        <w:tc>
          <w:tcPr>
            <w:tcW w:w="2160" w:type="dxa"/>
            <w:shd w:val="clear" w:color="auto" w:fill="154578"/>
          </w:tcPr>
          <w:p w14:paraId="06D60F25" w14:textId="45897743" w:rsidR="00A73250" w:rsidRPr="00056DDB" w:rsidRDefault="00A73250" w:rsidP="00E8070D">
            <w:pPr>
              <w:pStyle w:val="Table-Colheader"/>
            </w:pPr>
            <w:r w:rsidRPr="00056DDB">
              <w:t xml:space="preserve">Outcome </w:t>
            </w:r>
            <w:r w:rsidR="00371DFB">
              <w:t>C</w:t>
            </w:r>
            <w:r w:rsidRPr="00056DDB">
              <w:t xml:space="preserve"> </w:t>
            </w:r>
            <w:r>
              <w:t xml:space="preserve">Mean </w:t>
            </w:r>
            <w:r w:rsidRPr="00056DDB">
              <w:t>COS Rating at Entry</w:t>
            </w:r>
          </w:p>
        </w:tc>
      </w:tr>
      <w:tr w:rsidR="00A73250" w:rsidRPr="002B7A51" w14:paraId="79E8FFBC" w14:textId="77777777" w:rsidTr="00341F30">
        <w:trPr>
          <w:trHeight w:val="164"/>
        </w:trPr>
        <w:tc>
          <w:tcPr>
            <w:tcW w:w="2880" w:type="dxa"/>
          </w:tcPr>
          <w:p w14:paraId="3D6B9E94" w14:textId="634ACB6E" w:rsidR="00A73250" w:rsidRPr="00056DDB" w:rsidRDefault="00A73250" w:rsidP="00E8070D">
            <w:pPr>
              <w:pStyle w:val="Table-Text"/>
            </w:pPr>
            <w:r>
              <w:t xml:space="preserve">Multiple </w:t>
            </w:r>
            <w:r w:rsidR="0041237B">
              <w:t>disabilities</w:t>
            </w:r>
          </w:p>
        </w:tc>
        <w:tc>
          <w:tcPr>
            <w:tcW w:w="2160" w:type="dxa"/>
          </w:tcPr>
          <w:p w14:paraId="64AF709A" w14:textId="77777777" w:rsidR="00A73250" w:rsidRPr="002B7A51" w:rsidRDefault="00A73250" w:rsidP="00E8070D">
            <w:pPr>
              <w:pStyle w:val="Table-Data"/>
            </w:pPr>
            <w:r>
              <w:t xml:space="preserve">1.97 </w:t>
            </w:r>
          </w:p>
        </w:tc>
        <w:tc>
          <w:tcPr>
            <w:tcW w:w="2160" w:type="dxa"/>
          </w:tcPr>
          <w:p w14:paraId="397F9FCF" w14:textId="77777777" w:rsidR="00A73250" w:rsidRPr="002B7A51" w:rsidRDefault="00A73250" w:rsidP="00E8070D">
            <w:pPr>
              <w:pStyle w:val="Table-Data"/>
            </w:pPr>
            <w:r>
              <w:t>1.45</w:t>
            </w:r>
          </w:p>
        </w:tc>
        <w:tc>
          <w:tcPr>
            <w:tcW w:w="2160" w:type="dxa"/>
          </w:tcPr>
          <w:p w14:paraId="70229632" w14:textId="77777777" w:rsidR="00A73250" w:rsidRPr="002B7A51" w:rsidRDefault="00A73250" w:rsidP="00E8070D">
            <w:pPr>
              <w:pStyle w:val="Table-Data"/>
            </w:pPr>
            <w:r>
              <w:t>1.82</w:t>
            </w:r>
          </w:p>
        </w:tc>
      </w:tr>
      <w:tr w:rsidR="00A73250" w:rsidRPr="002B7A51" w14:paraId="64D31CE9" w14:textId="77777777" w:rsidTr="00341F30">
        <w:trPr>
          <w:trHeight w:val="351"/>
        </w:trPr>
        <w:tc>
          <w:tcPr>
            <w:tcW w:w="2880" w:type="dxa"/>
            <w:tcBorders>
              <w:bottom w:val="single" w:sz="4" w:space="0" w:color="154578"/>
            </w:tcBorders>
          </w:tcPr>
          <w:p w14:paraId="7AA7CDFF" w14:textId="476B3578" w:rsidR="00A73250" w:rsidRPr="00056DDB" w:rsidRDefault="00A73250" w:rsidP="00E8070D">
            <w:pPr>
              <w:pStyle w:val="Table-Text"/>
            </w:pPr>
            <w:r>
              <w:t xml:space="preserve">Developmental </w:t>
            </w:r>
            <w:r w:rsidR="0041237B">
              <w:t>delay</w:t>
            </w:r>
          </w:p>
        </w:tc>
        <w:tc>
          <w:tcPr>
            <w:tcW w:w="2160" w:type="dxa"/>
            <w:tcBorders>
              <w:bottom w:val="single" w:sz="4" w:space="0" w:color="154578"/>
            </w:tcBorders>
          </w:tcPr>
          <w:p w14:paraId="1296B5D6" w14:textId="77777777" w:rsidR="00A73250" w:rsidRPr="002B7A51" w:rsidRDefault="00A73250" w:rsidP="00E8070D">
            <w:pPr>
              <w:pStyle w:val="Table-Data"/>
            </w:pPr>
            <w:r>
              <w:t>4.1</w:t>
            </w:r>
          </w:p>
        </w:tc>
        <w:tc>
          <w:tcPr>
            <w:tcW w:w="2160" w:type="dxa"/>
            <w:tcBorders>
              <w:bottom w:val="single" w:sz="4" w:space="0" w:color="154578"/>
            </w:tcBorders>
          </w:tcPr>
          <w:p w14:paraId="3ACA9282" w14:textId="77777777" w:rsidR="00A73250" w:rsidRPr="002B7A51" w:rsidRDefault="00A73250" w:rsidP="00E8070D">
            <w:pPr>
              <w:pStyle w:val="Table-Data"/>
            </w:pPr>
            <w:r>
              <w:t>3.9</w:t>
            </w:r>
          </w:p>
        </w:tc>
        <w:tc>
          <w:tcPr>
            <w:tcW w:w="2160" w:type="dxa"/>
            <w:tcBorders>
              <w:bottom w:val="single" w:sz="4" w:space="0" w:color="154578"/>
            </w:tcBorders>
          </w:tcPr>
          <w:p w14:paraId="08634ECF" w14:textId="77777777" w:rsidR="00A73250" w:rsidRPr="002B7A51" w:rsidRDefault="00A73250" w:rsidP="00E8070D">
            <w:pPr>
              <w:pStyle w:val="Table-Data"/>
            </w:pPr>
            <w:r>
              <w:t>4.3</w:t>
            </w:r>
          </w:p>
        </w:tc>
      </w:tr>
    </w:tbl>
    <w:p w14:paraId="1208FBF3" w14:textId="7269BAA6" w:rsidR="00A73250" w:rsidRPr="00123ED6" w:rsidRDefault="003D2696" w:rsidP="00CF15E6">
      <w:r w:rsidRPr="003D2696">
        <w:rPr>
          <w:noProof/>
        </w:rPr>
        <mc:AlternateContent>
          <mc:Choice Requires="wps">
            <w:drawing>
              <wp:anchor distT="0" distB="0" distL="114300" distR="114300" simplePos="0" relativeHeight="251658240" behindDoc="0" locked="0" layoutInCell="1" allowOverlap="1" wp14:anchorId="59956E11" wp14:editId="605BF67A">
                <wp:simplePos x="0" y="0"/>
                <wp:positionH relativeFrom="margin">
                  <wp:posOffset>0</wp:posOffset>
                </wp:positionH>
                <wp:positionV relativeFrom="paragraph">
                  <wp:posOffset>267970</wp:posOffset>
                </wp:positionV>
                <wp:extent cx="2011680" cy="365760"/>
                <wp:effectExtent l="0" t="0" r="26670" b="15240"/>
                <wp:wrapNone/>
                <wp:docPr id="106" name="Rectangle 106"/>
                <wp:cNvGraphicFramePr/>
                <a:graphic xmlns:a="http://schemas.openxmlformats.org/drawingml/2006/main">
                  <a:graphicData uri="http://schemas.microsoft.com/office/word/2010/wordprocessingShape">
                    <wps:wsp>
                      <wps:cNvSpPr/>
                      <wps:spPr>
                        <a:xfrm>
                          <a:off x="0" y="0"/>
                          <a:ext cx="2011680" cy="365760"/>
                        </a:xfrm>
                        <a:prstGeom prst="rect">
                          <a:avLst/>
                        </a:prstGeom>
                        <a:solidFill>
                          <a:srgbClr val="39B54A"/>
                        </a:solidFill>
                        <a:ln>
                          <a:solidFill>
                            <a:srgbClr val="39B54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08FF79" w14:textId="77777777" w:rsidR="001E0F69" w:rsidRDefault="001E0F69" w:rsidP="003D2696">
                            <w:pPr>
                              <w:spacing w:after="0"/>
                              <w:jc w:val="center"/>
                            </w:pPr>
                            <w:r>
                              <w:t>Unexpected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956E11" id="Rectangle 106" o:spid="_x0000_s1052" style="position:absolute;margin-left:0;margin-top:21.1pt;width:158.4pt;height:28.8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" fillcolor="#39b54a" strokecolor="#39b54a" strokeweight="2pt">
                <v:textbox>
                  <w:txbxContent>
                    <w:p w14:paraId="3708FF79" w14:textId="77777777" w:rsidR="001E0F69" w:rsidRDefault="001E0F69" w:rsidP="003D2696">
                      <w:pPr>
                        <w:spacing w:after="0"/>
                        <w:jc w:val="center"/>
                      </w:pPr>
                      <w:r>
                        <w:t>Unexpected</w:t>
                      </w:r>
                    </w:p>
                  </w:txbxContent>
                </v:textbox>
                <w10:wrap anchorx="margin"/>
              </v:rect>
            </w:pict>
          </mc:Fallback>
        </mc:AlternateContent>
      </w:r>
    </w:p>
    <w:p w14:paraId="32307845" w14:textId="0D86409F" w:rsidR="00A73250" w:rsidRDefault="00A73250" w:rsidP="00A73250"/>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880"/>
        <w:gridCol w:w="2160"/>
        <w:gridCol w:w="2160"/>
        <w:gridCol w:w="2160"/>
      </w:tblGrid>
      <w:tr w:rsidR="00371DFB" w:rsidRPr="002B7A51" w14:paraId="30032D7C" w14:textId="77777777" w:rsidTr="003D2696">
        <w:trPr>
          <w:trHeight w:val="527"/>
        </w:trPr>
        <w:tc>
          <w:tcPr>
            <w:tcW w:w="2880" w:type="dxa"/>
            <w:shd w:val="clear" w:color="auto" w:fill="154578"/>
          </w:tcPr>
          <w:p w14:paraId="0882BC65" w14:textId="77777777" w:rsidR="00371DFB" w:rsidRPr="00056DDB" w:rsidRDefault="00371DFB" w:rsidP="00371DFB">
            <w:pPr>
              <w:pStyle w:val="Table-Colheader"/>
              <w:jc w:val="left"/>
            </w:pPr>
            <w:r w:rsidRPr="00056DDB">
              <w:t>Child’s Disability Type at Program Entry</w:t>
            </w:r>
          </w:p>
        </w:tc>
        <w:tc>
          <w:tcPr>
            <w:tcW w:w="2160" w:type="dxa"/>
            <w:shd w:val="clear" w:color="auto" w:fill="154578"/>
          </w:tcPr>
          <w:p w14:paraId="1A82338E" w14:textId="4653DCB5" w:rsidR="00371DFB" w:rsidRPr="00056DDB" w:rsidRDefault="00371DFB" w:rsidP="00371DFB">
            <w:pPr>
              <w:pStyle w:val="Table-Colheader"/>
            </w:pPr>
            <w:r w:rsidRPr="00056DDB">
              <w:t xml:space="preserve">Outcome </w:t>
            </w:r>
            <w:r>
              <w:t>A</w:t>
            </w:r>
            <w:r w:rsidRPr="00056DDB">
              <w:t xml:space="preserve"> </w:t>
            </w:r>
            <w:r>
              <w:t>Mean</w:t>
            </w:r>
            <w:r w:rsidRPr="00056DDB">
              <w:t xml:space="preserve"> COS Rating at Entry</w:t>
            </w:r>
          </w:p>
        </w:tc>
        <w:tc>
          <w:tcPr>
            <w:tcW w:w="2160" w:type="dxa"/>
            <w:shd w:val="clear" w:color="auto" w:fill="154578"/>
          </w:tcPr>
          <w:p w14:paraId="10007F4B" w14:textId="2AB2431C" w:rsidR="00371DFB" w:rsidRPr="00056DDB" w:rsidRDefault="00371DFB" w:rsidP="00371DFB">
            <w:pPr>
              <w:pStyle w:val="Table-Colheader"/>
            </w:pPr>
            <w:r w:rsidRPr="00056DDB">
              <w:t>Outcome</w:t>
            </w:r>
            <w:r>
              <w:t xml:space="preserve"> B</w:t>
            </w:r>
            <w:r w:rsidRPr="00056DDB">
              <w:t xml:space="preserve"> </w:t>
            </w:r>
            <w:r>
              <w:t xml:space="preserve">Mean </w:t>
            </w:r>
            <w:r w:rsidRPr="00056DDB">
              <w:t>COS Rating at Entry</w:t>
            </w:r>
          </w:p>
        </w:tc>
        <w:tc>
          <w:tcPr>
            <w:tcW w:w="2160" w:type="dxa"/>
            <w:shd w:val="clear" w:color="auto" w:fill="154578"/>
          </w:tcPr>
          <w:p w14:paraId="7E201644" w14:textId="16156008" w:rsidR="00371DFB" w:rsidRPr="00056DDB" w:rsidRDefault="00371DFB" w:rsidP="00371DFB">
            <w:pPr>
              <w:pStyle w:val="Table-Colheader"/>
            </w:pPr>
            <w:r w:rsidRPr="00056DDB">
              <w:t xml:space="preserve">Outcome </w:t>
            </w:r>
            <w:r>
              <w:t>C</w:t>
            </w:r>
            <w:r w:rsidRPr="00056DDB">
              <w:t xml:space="preserve"> </w:t>
            </w:r>
            <w:r>
              <w:t xml:space="preserve">Mean </w:t>
            </w:r>
            <w:r w:rsidRPr="00056DDB">
              <w:t>COS Rating at Entry</w:t>
            </w:r>
          </w:p>
        </w:tc>
      </w:tr>
      <w:tr w:rsidR="00A73250" w:rsidRPr="002B7A51" w14:paraId="10D9CA91" w14:textId="77777777" w:rsidTr="00F20CB5">
        <w:trPr>
          <w:trHeight w:val="164"/>
        </w:trPr>
        <w:tc>
          <w:tcPr>
            <w:tcW w:w="2880" w:type="dxa"/>
          </w:tcPr>
          <w:p w14:paraId="04F4AE6A" w14:textId="76EF15C1" w:rsidR="00A73250" w:rsidRPr="00056DDB" w:rsidRDefault="00A73250" w:rsidP="003D2696">
            <w:pPr>
              <w:pStyle w:val="Table-Text"/>
            </w:pPr>
            <w:r>
              <w:t xml:space="preserve">Multiple </w:t>
            </w:r>
            <w:r w:rsidR="0041237B">
              <w:t>disabilities</w:t>
            </w:r>
          </w:p>
        </w:tc>
        <w:tc>
          <w:tcPr>
            <w:tcW w:w="2160" w:type="dxa"/>
          </w:tcPr>
          <w:p w14:paraId="39D3CD1C" w14:textId="77777777" w:rsidR="00A73250" w:rsidRPr="002B7A51" w:rsidRDefault="00A73250" w:rsidP="003D2696">
            <w:pPr>
              <w:pStyle w:val="Table-Data"/>
            </w:pPr>
            <w:r>
              <w:t xml:space="preserve">1.97 </w:t>
            </w:r>
          </w:p>
        </w:tc>
        <w:tc>
          <w:tcPr>
            <w:tcW w:w="2160" w:type="dxa"/>
          </w:tcPr>
          <w:p w14:paraId="0D707248" w14:textId="77777777" w:rsidR="00A73250" w:rsidRPr="002B7A51" w:rsidRDefault="00A73250" w:rsidP="003D2696">
            <w:pPr>
              <w:pStyle w:val="Table-Data"/>
            </w:pPr>
            <w:r>
              <w:t>1.45</w:t>
            </w:r>
          </w:p>
        </w:tc>
        <w:tc>
          <w:tcPr>
            <w:tcW w:w="2160" w:type="dxa"/>
          </w:tcPr>
          <w:p w14:paraId="2DDCF618" w14:textId="77777777" w:rsidR="00A73250" w:rsidRPr="002B7A51" w:rsidRDefault="00A73250" w:rsidP="003D2696">
            <w:pPr>
              <w:pStyle w:val="Table-Data"/>
            </w:pPr>
            <w:r>
              <w:t>1.82</w:t>
            </w:r>
          </w:p>
        </w:tc>
      </w:tr>
      <w:tr w:rsidR="00A73250" w:rsidRPr="002B7A51" w14:paraId="5C6824E0" w14:textId="77777777" w:rsidTr="00F20CB5">
        <w:trPr>
          <w:trHeight w:val="351"/>
        </w:trPr>
        <w:tc>
          <w:tcPr>
            <w:tcW w:w="2880" w:type="dxa"/>
            <w:tcBorders>
              <w:bottom w:val="single" w:sz="4" w:space="0" w:color="154578"/>
            </w:tcBorders>
          </w:tcPr>
          <w:p w14:paraId="0E3CD9F8" w14:textId="4D229329" w:rsidR="00A73250" w:rsidRPr="00056DDB" w:rsidRDefault="00A73250" w:rsidP="003D2696">
            <w:pPr>
              <w:pStyle w:val="Table-Text"/>
            </w:pPr>
            <w:r>
              <w:t xml:space="preserve">Developmental </w:t>
            </w:r>
            <w:r w:rsidR="0041237B">
              <w:t>delay</w:t>
            </w:r>
          </w:p>
        </w:tc>
        <w:tc>
          <w:tcPr>
            <w:tcW w:w="2160" w:type="dxa"/>
            <w:tcBorders>
              <w:bottom w:val="single" w:sz="4" w:space="0" w:color="154578"/>
            </w:tcBorders>
          </w:tcPr>
          <w:p w14:paraId="4F82C8E6" w14:textId="77777777" w:rsidR="00A73250" w:rsidRPr="002B7A51" w:rsidRDefault="00A73250" w:rsidP="003D2696">
            <w:pPr>
              <w:pStyle w:val="Table-Data"/>
            </w:pPr>
            <w:r>
              <w:t>2.12</w:t>
            </w:r>
          </w:p>
        </w:tc>
        <w:tc>
          <w:tcPr>
            <w:tcW w:w="2160" w:type="dxa"/>
            <w:tcBorders>
              <w:bottom w:val="single" w:sz="4" w:space="0" w:color="154578"/>
            </w:tcBorders>
          </w:tcPr>
          <w:p w14:paraId="6761F62B" w14:textId="77777777" w:rsidR="00A73250" w:rsidRPr="002B7A51" w:rsidRDefault="00A73250" w:rsidP="003D2696">
            <w:pPr>
              <w:pStyle w:val="Table-Data"/>
            </w:pPr>
            <w:r>
              <w:t>1.87</w:t>
            </w:r>
          </w:p>
        </w:tc>
        <w:tc>
          <w:tcPr>
            <w:tcW w:w="2160" w:type="dxa"/>
            <w:tcBorders>
              <w:bottom w:val="single" w:sz="4" w:space="0" w:color="154578"/>
            </w:tcBorders>
          </w:tcPr>
          <w:p w14:paraId="342DCEED" w14:textId="77777777" w:rsidR="00A73250" w:rsidRPr="002B7A51" w:rsidRDefault="00A73250" w:rsidP="003D2696">
            <w:pPr>
              <w:pStyle w:val="Table-Data"/>
            </w:pPr>
            <w:r>
              <w:t>2.31</w:t>
            </w:r>
          </w:p>
        </w:tc>
      </w:tr>
    </w:tbl>
    <w:p w14:paraId="7A6ED76D" w14:textId="15AC3232" w:rsidR="00016C82" w:rsidRDefault="00A73250" w:rsidP="003D2696">
      <w:pPr>
        <w:pStyle w:val="BodyText"/>
        <w:spacing w:before="360"/>
      </w:pPr>
      <w:r w:rsidRPr="007916F9">
        <w:rPr>
          <w:rStyle w:val="BoldBlueRunIn"/>
        </w:rPr>
        <w:t>Interpretation.</w:t>
      </w:r>
      <w:r>
        <w:t xml:space="preserve"> In the </w:t>
      </w:r>
      <w:r w:rsidRPr="00912D1F">
        <w:rPr>
          <w:b/>
        </w:rPr>
        <w:t>expected pattern</w:t>
      </w:r>
      <w:r>
        <w:t xml:space="preserve">, children with multiple disabilities </w:t>
      </w:r>
      <w:r w:rsidR="000A7BBC">
        <w:t xml:space="preserve">had </w:t>
      </w:r>
      <w:r>
        <w:t xml:space="preserve">lower COS ratings </w:t>
      </w:r>
      <w:r w:rsidR="000A7BBC">
        <w:t xml:space="preserve">at entry </w:t>
      </w:r>
      <w:r>
        <w:t xml:space="preserve">on all three outcomes </w:t>
      </w:r>
      <w:r w:rsidR="00016C82">
        <w:t>than</w:t>
      </w:r>
      <w:r>
        <w:t xml:space="preserve"> children with a developmental delay. It is expected that children with multiple disabilities have more severe functional impairments </w:t>
      </w:r>
      <w:r w:rsidR="00016C82">
        <w:t>than</w:t>
      </w:r>
      <w:r>
        <w:t xml:space="preserve"> children with a developmental delay. </w:t>
      </w:r>
    </w:p>
    <w:p w14:paraId="04AEC689" w14:textId="3372DC48" w:rsidR="00A73250" w:rsidRDefault="00A73250" w:rsidP="00E048FB">
      <w:pPr>
        <w:pStyle w:val="BodyText"/>
      </w:pPr>
      <w:r>
        <w:t xml:space="preserve">In the </w:t>
      </w:r>
      <w:r w:rsidRPr="00912D1F">
        <w:rPr>
          <w:b/>
        </w:rPr>
        <w:t>unexpected pattern</w:t>
      </w:r>
      <w:r>
        <w:t>, children entering a program</w:t>
      </w:r>
      <w:r w:rsidR="0070018F">
        <w:t>/district</w:t>
      </w:r>
      <w:r>
        <w:t xml:space="preserve"> with multiple disabilities and children entering with a developmental delay have similar COS ratings. </w:t>
      </w:r>
    </w:p>
    <w:p w14:paraId="40032C78" w14:textId="77777777" w:rsidR="00A73250" w:rsidRDefault="00A73250" w:rsidP="00A73250">
      <w:r>
        <w:br w:type="page"/>
      </w:r>
    </w:p>
    <w:p w14:paraId="54CDC1FF" w14:textId="4078CB50" w:rsidR="00A73250" w:rsidRDefault="00A73250" w:rsidP="00BA3D90">
      <w:pPr>
        <w:pStyle w:val="Heading3"/>
      </w:pPr>
      <w:bookmarkStart w:id="119" w:name="_Toc511632495"/>
      <w:bookmarkStart w:id="120" w:name="_Toc511632559"/>
      <w:bookmarkStart w:id="121" w:name="_Toc511632601"/>
      <w:bookmarkStart w:id="122" w:name="_Toc514081007"/>
      <w:bookmarkStart w:id="123" w:name="_Toc478110033"/>
      <w:bookmarkStart w:id="124" w:name="_Toc507408595"/>
      <w:bookmarkEnd w:id="112"/>
      <w:r w:rsidRPr="00BA3D90">
        <w:lastRenderedPageBreak/>
        <w:t>Pattern 6b.</w:t>
      </w:r>
      <w:bookmarkEnd w:id="119"/>
      <w:bookmarkEnd w:id="120"/>
      <w:bookmarkEnd w:id="121"/>
      <w:bookmarkEnd w:id="122"/>
      <w:r w:rsidR="00BA3D90">
        <w:tab/>
      </w:r>
      <w:r w:rsidR="00413A17">
        <w:t xml:space="preserve">A larger percentage distribution of children with more severe disabilities will be in categories a-c; a larger percentage distribution with less severe disabilities will be in </w:t>
      </w:r>
      <w:r w:rsidRPr="00BA3D90">
        <w:t>categories d and e.</w:t>
      </w:r>
      <w:bookmarkEnd w:id="123"/>
      <w:bookmarkEnd w:id="124"/>
      <w:r w:rsidRPr="00BA3D90">
        <w:t xml:space="preserve"> </w:t>
      </w:r>
    </w:p>
    <w:p w14:paraId="0F34BA8E" w14:textId="0435F3EF" w:rsidR="00A73250" w:rsidRPr="007916F9" w:rsidRDefault="00247346" w:rsidP="007916F9">
      <w:pPr>
        <w:pStyle w:val="Heading4"/>
      </w:pPr>
      <w:r>
        <w:rPr>
          <w:noProof/>
        </w:rPr>
        <mc:AlternateContent>
          <mc:Choice Requires="wps">
            <w:drawing>
              <wp:anchor distT="0" distB="0" distL="114300" distR="114300" simplePos="0" relativeHeight="251661312" behindDoc="0" locked="0" layoutInCell="1" allowOverlap="1" wp14:anchorId="744A0C00" wp14:editId="5C4ABB3F">
                <wp:simplePos x="0" y="0"/>
                <wp:positionH relativeFrom="column">
                  <wp:posOffset>3378200</wp:posOffset>
                </wp:positionH>
                <wp:positionV relativeFrom="paragraph">
                  <wp:posOffset>278130</wp:posOffset>
                </wp:positionV>
                <wp:extent cx="2011680" cy="365760"/>
                <wp:effectExtent l="0" t="0" r="26670" b="15240"/>
                <wp:wrapNone/>
                <wp:docPr id="110" name="Rectangle 110"/>
                <wp:cNvGraphicFramePr/>
                <a:graphic xmlns:a="http://schemas.openxmlformats.org/drawingml/2006/main">
                  <a:graphicData uri="http://schemas.microsoft.com/office/word/2010/wordprocessingShape">
                    <wps:wsp>
                      <wps:cNvSpPr/>
                      <wps:spPr>
                        <a:xfrm>
                          <a:off x="0" y="0"/>
                          <a:ext cx="2011680" cy="365760"/>
                        </a:xfrm>
                        <a:prstGeom prst="rect">
                          <a:avLst/>
                        </a:prstGeom>
                        <a:solidFill>
                          <a:srgbClr val="39B54A"/>
                        </a:solidFill>
                        <a:ln>
                          <a:solidFill>
                            <a:srgbClr val="39B54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5B684E" w14:textId="77777777" w:rsidR="001E0F69" w:rsidRDefault="001E0F69" w:rsidP="00247346">
                            <w:pPr>
                              <w:spacing w:after="0"/>
                              <w:jc w:val="center"/>
                            </w:pPr>
                            <w:r>
                              <w:t>Unexpected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4A0C00" id="Rectangle 110" o:spid="_x0000_s1053" style="position:absolute;margin-left:266pt;margin-top:21.9pt;width:158.4pt;height:28.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" fillcolor="#39b54a" strokecolor="#39b54a" strokeweight="2pt">
                <v:textbox>
                  <w:txbxContent>
                    <w:p w14:paraId="275B684E" w14:textId="77777777" w:rsidR="001E0F69" w:rsidRDefault="001E0F69" w:rsidP="00247346">
                      <w:pPr>
                        <w:spacing w:after="0"/>
                        <w:jc w:val="center"/>
                      </w:pPr>
                      <w:r>
                        <w:t>Unexpected</w:t>
                      </w:r>
                    </w:p>
                  </w:txbxContent>
                </v:textbox>
              </v:rect>
            </w:pict>
          </mc:Fallback>
        </mc:AlternateContent>
      </w:r>
      <w:r>
        <w:rPr>
          <w:noProof/>
        </w:rPr>
        <mc:AlternateContent>
          <mc:Choice Requires="wps">
            <w:drawing>
              <wp:anchor distT="0" distB="0" distL="114300" distR="114300" simplePos="0" relativeHeight="251659264" behindDoc="0" locked="0" layoutInCell="1" allowOverlap="1" wp14:anchorId="485D1931" wp14:editId="1E67A549">
                <wp:simplePos x="0" y="0"/>
                <wp:positionH relativeFrom="column">
                  <wp:posOffset>473710</wp:posOffset>
                </wp:positionH>
                <wp:positionV relativeFrom="paragraph">
                  <wp:posOffset>275894</wp:posOffset>
                </wp:positionV>
                <wp:extent cx="2011680" cy="365760"/>
                <wp:effectExtent l="0" t="0" r="26670" b="15240"/>
                <wp:wrapNone/>
                <wp:docPr id="36" name="Rectangle 36"/>
                <wp:cNvGraphicFramePr/>
                <a:graphic xmlns:a="http://schemas.openxmlformats.org/drawingml/2006/main">
                  <a:graphicData uri="http://schemas.microsoft.com/office/word/2010/wordprocessingShape">
                    <wps:wsp>
                      <wps:cNvSpPr/>
                      <wps:spPr>
                        <a:xfrm>
                          <a:off x="0" y="0"/>
                          <a:ext cx="2011680" cy="365760"/>
                        </a:xfrm>
                        <a:prstGeom prst="rect">
                          <a:avLst/>
                        </a:prstGeom>
                        <a:solidFill>
                          <a:srgbClr val="154578"/>
                        </a:solidFill>
                        <a:ln>
                          <a:solidFill>
                            <a:srgbClr val="15457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40857A" w14:textId="77777777" w:rsidR="001E0F69" w:rsidRDefault="001E0F69" w:rsidP="00F20CB5">
                            <w:pPr>
                              <w:spacing w:after="0"/>
                              <w:jc w:val="center"/>
                            </w:pPr>
                            <w:r>
                              <w:t>Expected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5D1931" id="Rectangle 36" o:spid="_x0000_s1054" style="position:absolute;margin-left:37.3pt;margin-top:21.7pt;width:158.4pt;height:2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" fillcolor="#154578" strokecolor="#154578" strokeweight="2pt">
                <v:textbox>
                  <w:txbxContent>
                    <w:p w14:paraId="0E40857A" w14:textId="77777777" w:rsidR="001E0F69" w:rsidRDefault="001E0F69" w:rsidP="00F20CB5">
                      <w:pPr>
                        <w:spacing w:after="0"/>
                        <w:jc w:val="center"/>
                      </w:pPr>
                      <w:r>
                        <w:t>Expected</w:t>
                      </w:r>
                    </w:p>
                  </w:txbxContent>
                </v:textbox>
              </v:rect>
            </w:pict>
          </mc:Fallback>
        </mc:AlternateContent>
      </w:r>
      <w:r w:rsidR="00A73250" w:rsidRPr="007916F9">
        <w:rPr>
          <w:rStyle w:val="Heading4Char"/>
          <w:b/>
          <w:i/>
        </w:rPr>
        <w:t>Suggested analysis</w:t>
      </w:r>
      <w:r w:rsidR="00C466EF">
        <w:rPr>
          <w:rStyle w:val="Heading4Char"/>
          <w:b/>
          <w:i/>
        </w:rPr>
        <w:t>:</w:t>
      </w:r>
      <w:r w:rsidR="00A73250" w:rsidRPr="007916F9">
        <w:t xml:space="preserve"> </w:t>
      </w:r>
      <w:r w:rsidR="00A73250" w:rsidRPr="007916F9">
        <w:rPr>
          <w:b w:val="0"/>
        </w:rPr>
        <w:t>Progress category distribution by disability type</w:t>
      </w:r>
      <w:r w:rsidR="00A73250" w:rsidRPr="007916F9">
        <w:t xml:space="preserve"> </w:t>
      </w:r>
    </w:p>
    <w:p w14:paraId="74E58112" w14:textId="28A03E83" w:rsidR="00A73250" w:rsidRDefault="00A73250" w:rsidP="00F20CB5">
      <w:pPr>
        <w:pStyle w:val="BodyText"/>
      </w:pPr>
    </w:p>
    <w:p w14:paraId="3A22F015" w14:textId="0B33C5D6" w:rsidR="00A73250" w:rsidRDefault="00A73250" w:rsidP="00F20CB5">
      <w:pPr>
        <w:pStyle w:val="DaSySA"/>
      </w:pPr>
      <w:r>
        <w:rPr>
          <w:noProof/>
        </w:rPr>
        <w:drawing>
          <wp:inline distT="0" distB="0" distL="0" distR="0" wp14:anchorId="23D8F88E" wp14:editId="6AF30BF0">
            <wp:extent cx="2834640" cy="2743200"/>
            <wp:effectExtent l="0" t="0" r="3810" b="0"/>
            <wp:docPr id="38" name="Chart 38">
              <a:extLst xmlns:a="http://schemas.openxmlformats.org/drawingml/2006/main">
                <a:ext uri="{FF2B5EF4-FFF2-40B4-BE49-F238E27FC236}">
                  <a16:creationId xmlns:a16="http://schemas.microsoft.com/office/drawing/2014/main" id="{6AEE0C04-B6B3-4621-99BC-A2A990D9A8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00F20CB5">
        <w:tab/>
      </w:r>
      <w:r>
        <w:rPr>
          <w:noProof/>
        </w:rPr>
        <w:drawing>
          <wp:inline distT="0" distB="0" distL="0" distR="0" wp14:anchorId="605DE47D" wp14:editId="5F0DF7A2">
            <wp:extent cx="2834640" cy="2743200"/>
            <wp:effectExtent l="0" t="0" r="3810" b="0"/>
            <wp:docPr id="9" name="Chart 9">
              <a:extLst xmlns:a="http://schemas.openxmlformats.org/drawingml/2006/main">
                <a:ext uri="{FF2B5EF4-FFF2-40B4-BE49-F238E27FC236}">
                  <a16:creationId xmlns:a16="http://schemas.microsoft.com/office/drawing/2014/main" id="{2DCCADD3-8FE1-4D34-B178-E8646159CA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E0B22CE" w14:textId="0B8B1FE4" w:rsidR="00016C82" w:rsidRDefault="00A73250" w:rsidP="00F20CB5">
      <w:pPr>
        <w:pStyle w:val="BodyText"/>
        <w:spacing w:before="360"/>
      </w:pPr>
      <w:r w:rsidRPr="007916F9">
        <w:rPr>
          <w:rStyle w:val="BoldBlueRunIn"/>
        </w:rPr>
        <w:t>Interpretation.</w:t>
      </w:r>
      <w:r w:rsidR="009A7AE8">
        <w:rPr>
          <w:rStyle w:val="Heading2Char"/>
          <w:szCs w:val="24"/>
        </w:rPr>
        <w:t xml:space="preserve"> </w:t>
      </w:r>
      <w:r w:rsidRPr="00512246">
        <w:t xml:space="preserve">In </w:t>
      </w:r>
      <w:r w:rsidRPr="00E41E4C">
        <w:rPr>
          <w:b/>
        </w:rPr>
        <w:t>the expected pattern</w:t>
      </w:r>
      <w:r w:rsidRPr="00512246">
        <w:t xml:space="preserve">, </w:t>
      </w:r>
      <w:r>
        <w:t xml:space="preserve">children with multiple disabilities </w:t>
      </w:r>
      <w:r w:rsidR="000A7BBC">
        <w:t xml:space="preserve">were </w:t>
      </w:r>
      <w:r>
        <w:t>more likely to be in progress categories a, b, and c</w:t>
      </w:r>
      <w:r w:rsidR="0008130B">
        <w:t>,</w:t>
      </w:r>
      <w:r>
        <w:t xml:space="preserve"> </w:t>
      </w:r>
      <w:r w:rsidR="00D06D5E">
        <w:t xml:space="preserve">presumably </w:t>
      </w:r>
      <w:r>
        <w:t xml:space="preserve">because they </w:t>
      </w:r>
      <w:r w:rsidR="00D06D5E">
        <w:t>made</w:t>
      </w:r>
      <w:r>
        <w:t xml:space="preserve"> less progress</w:t>
      </w:r>
      <w:r w:rsidR="00D06D5E">
        <w:t xml:space="preserve"> </w:t>
      </w:r>
      <w:r w:rsidR="0008130B">
        <w:t xml:space="preserve">given </w:t>
      </w:r>
      <w:r w:rsidR="00D06D5E">
        <w:t>their severe functional impairments</w:t>
      </w:r>
      <w:r>
        <w:t xml:space="preserve">. Children with a developmental delay </w:t>
      </w:r>
      <w:r w:rsidR="00D06D5E">
        <w:t>were more likely to be in progress categories d and e.</w:t>
      </w:r>
      <w:r w:rsidR="009A7AE8">
        <w:t xml:space="preserve"> </w:t>
      </w:r>
      <w:r w:rsidR="008B6F0C">
        <w:t>It is expected that</w:t>
      </w:r>
      <w:r w:rsidR="00D06D5E">
        <w:t xml:space="preserve"> a higher percentage of these children to be able to function like same</w:t>
      </w:r>
      <w:r w:rsidR="0008130B">
        <w:t>-</w:t>
      </w:r>
      <w:r w:rsidR="00D06D5E">
        <w:t>age peers when they exit the program.</w:t>
      </w:r>
      <w:r w:rsidRPr="00512246">
        <w:t xml:space="preserve"> </w:t>
      </w:r>
    </w:p>
    <w:p w14:paraId="4D842180" w14:textId="66009BAD" w:rsidR="00A73250" w:rsidRDefault="00A73250" w:rsidP="006D00C7">
      <w:pPr>
        <w:pStyle w:val="BodyText"/>
      </w:pPr>
      <w:r>
        <w:t xml:space="preserve">The </w:t>
      </w:r>
      <w:r w:rsidRPr="00E41E4C">
        <w:rPr>
          <w:b/>
        </w:rPr>
        <w:t>unexpected pattern</w:t>
      </w:r>
      <w:r>
        <w:t xml:space="preserve"> shows that 50% of children with multiple disabilities </w:t>
      </w:r>
      <w:r w:rsidR="00344E62">
        <w:t xml:space="preserve">were </w:t>
      </w:r>
      <w:r>
        <w:t xml:space="preserve">in progress category e, whereas only 30% of children with a developmental delay </w:t>
      </w:r>
      <w:r w:rsidR="00344E62">
        <w:t xml:space="preserve">were </w:t>
      </w:r>
      <w:r>
        <w:t xml:space="preserve">in progress category e. </w:t>
      </w:r>
    </w:p>
    <w:p w14:paraId="61061C31" w14:textId="4B7C6025" w:rsidR="00F46612" w:rsidRDefault="00F46612">
      <w:pPr>
        <w:rPr>
          <w:rFonts w:eastAsiaTheme="majorEastAsia"/>
        </w:rPr>
      </w:pPr>
      <w:r>
        <w:rPr>
          <w:rFonts w:eastAsiaTheme="majorEastAsia"/>
        </w:rPr>
        <w:br w:type="page"/>
      </w:r>
    </w:p>
    <w:p w14:paraId="75163527" w14:textId="5A4D2199" w:rsidR="00A73250" w:rsidRDefault="00A73250" w:rsidP="00BA3D90">
      <w:pPr>
        <w:pStyle w:val="Heading3"/>
      </w:pPr>
      <w:bookmarkStart w:id="125" w:name="_Toc511632496"/>
      <w:bookmarkStart w:id="126" w:name="_Toc511632560"/>
      <w:bookmarkStart w:id="127" w:name="_Toc511632602"/>
      <w:bookmarkStart w:id="128" w:name="_Toc514081008"/>
      <w:bookmarkStart w:id="129" w:name="_Toc478110034"/>
      <w:bookmarkStart w:id="130" w:name="_Toc507408596"/>
      <w:r w:rsidRPr="00BA3D90">
        <w:lastRenderedPageBreak/>
        <w:t>Pattern 6c.</w:t>
      </w:r>
      <w:bookmarkEnd w:id="125"/>
      <w:bookmarkEnd w:id="126"/>
      <w:bookmarkEnd w:id="127"/>
      <w:bookmarkEnd w:id="128"/>
      <w:r w:rsidR="00BA3D90">
        <w:tab/>
      </w:r>
      <w:r w:rsidR="00ED79C4" w:rsidRPr="00BA3D90">
        <w:t>C</w:t>
      </w:r>
      <w:r w:rsidRPr="00BA3D90">
        <w:t>hildren with more severe disabilities will have lower percentages on summary statements 1 and 2 than groups of children with less severe disabilities.</w:t>
      </w:r>
      <w:bookmarkEnd w:id="129"/>
      <w:bookmarkEnd w:id="130"/>
      <w:r w:rsidRPr="00BA3D90">
        <w:t xml:space="preserve"> </w:t>
      </w:r>
    </w:p>
    <w:p w14:paraId="1BE49FA4" w14:textId="735333CF" w:rsidR="00A73250" w:rsidRPr="007916F9" w:rsidRDefault="00247346" w:rsidP="007916F9">
      <w:pPr>
        <w:pStyle w:val="Heading4"/>
      </w:pPr>
      <w:r w:rsidRPr="00F46612">
        <w:rPr>
          <w:noProof/>
        </w:rPr>
        <mc:AlternateContent>
          <mc:Choice Requires="wps">
            <w:drawing>
              <wp:anchor distT="0" distB="0" distL="114300" distR="114300" simplePos="0" relativeHeight="251663360" behindDoc="0" locked="0" layoutInCell="1" allowOverlap="1" wp14:anchorId="1F0BE304" wp14:editId="557270BB">
                <wp:simplePos x="0" y="0"/>
                <wp:positionH relativeFrom="column">
                  <wp:posOffset>539750</wp:posOffset>
                </wp:positionH>
                <wp:positionV relativeFrom="paragraph">
                  <wp:posOffset>302260</wp:posOffset>
                </wp:positionV>
                <wp:extent cx="2011680" cy="365760"/>
                <wp:effectExtent l="0" t="0" r="26670" b="15240"/>
                <wp:wrapNone/>
                <wp:docPr id="111" name="Rectangle 111"/>
                <wp:cNvGraphicFramePr/>
                <a:graphic xmlns:a="http://schemas.openxmlformats.org/drawingml/2006/main">
                  <a:graphicData uri="http://schemas.microsoft.com/office/word/2010/wordprocessingShape">
                    <wps:wsp>
                      <wps:cNvSpPr/>
                      <wps:spPr>
                        <a:xfrm>
                          <a:off x="0" y="0"/>
                          <a:ext cx="2011680" cy="365760"/>
                        </a:xfrm>
                        <a:prstGeom prst="rect">
                          <a:avLst/>
                        </a:prstGeom>
                        <a:solidFill>
                          <a:srgbClr val="154578"/>
                        </a:solidFill>
                        <a:ln>
                          <a:solidFill>
                            <a:srgbClr val="15457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F0E481" w14:textId="77777777" w:rsidR="001E0F69" w:rsidRDefault="001E0F69" w:rsidP="00F46612">
                            <w:pPr>
                              <w:spacing w:after="0"/>
                              <w:jc w:val="center"/>
                            </w:pPr>
                            <w:r>
                              <w:t>Expected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0BE304" id="Rectangle 111" o:spid="_x0000_s1055" style="position:absolute;margin-left:42.5pt;margin-top:23.8pt;width:158.4pt;height:28.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" fillcolor="#154578" strokecolor="#154578" strokeweight="2pt">
                <v:textbox>
                  <w:txbxContent>
                    <w:p w14:paraId="74F0E481" w14:textId="77777777" w:rsidR="001E0F69" w:rsidRDefault="001E0F69" w:rsidP="00F46612">
                      <w:pPr>
                        <w:spacing w:after="0"/>
                        <w:jc w:val="center"/>
                      </w:pPr>
                      <w:r>
                        <w:t>Expected</w:t>
                      </w:r>
                    </w:p>
                  </w:txbxContent>
                </v:textbox>
              </v:rect>
            </w:pict>
          </mc:Fallback>
        </mc:AlternateContent>
      </w:r>
      <w:r w:rsidRPr="00F46612">
        <w:rPr>
          <w:noProof/>
        </w:rPr>
        <mc:AlternateContent>
          <mc:Choice Requires="wps">
            <w:drawing>
              <wp:anchor distT="0" distB="0" distL="114300" distR="114300" simplePos="0" relativeHeight="251664384" behindDoc="0" locked="0" layoutInCell="1" allowOverlap="1" wp14:anchorId="3F0113AB" wp14:editId="274D4501">
                <wp:simplePos x="0" y="0"/>
                <wp:positionH relativeFrom="column">
                  <wp:posOffset>3501390</wp:posOffset>
                </wp:positionH>
                <wp:positionV relativeFrom="paragraph">
                  <wp:posOffset>320344</wp:posOffset>
                </wp:positionV>
                <wp:extent cx="2011680" cy="365760"/>
                <wp:effectExtent l="0" t="0" r="26670" b="15240"/>
                <wp:wrapNone/>
                <wp:docPr id="112" name="Rectangle 112"/>
                <wp:cNvGraphicFramePr/>
                <a:graphic xmlns:a="http://schemas.openxmlformats.org/drawingml/2006/main">
                  <a:graphicData uri="http://schemas.microsoft.com/office/word/2010/wordprocessingShape">
                    <wps:wsp>
                      <wps:cNvSpPr/>
                      <wps:spPr>
                        <a:xfrm>
                          <a:off x="0" y="0"/>
                          <a:ext cx="2011680" cy="365760"/>
                        </a:xfrm>
                        <a:prstGeom prst="rect">
                          <a:avLst/>
                        </a:prstGeom>
                        <a:solidFill>
                          <a:srgbClr val="39B54A"/>
                        </a:solidFill>
                        <a:ln>
                          <a:solidFill>
                            <a:srgbClr val="39B54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067A18" w14:textId="77777777" w:rsidR="001E0F69" w:rsidRDefault="001E0F69" w:rsidP="00F46612">
                            <w:pPr>
                              <w:spacing w:after="0"/>
                              <w:jc w:val="center"/>
                            </w:pPr>
                            <w:r>
                              <w:t>Unexpected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0113AB" id="Rectangle 112" o:spid="_x0000_s1056" style="position:absolute;margin-left:275.7pt;margin-top:25.2pt;width:158.4pt;height:28.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" fillcolor="#39b54a" strokecolor="#39b54a" strokeweight="2pt">
                <v:textbox>
                  <w:txbxContent>
                    <w:p w14:paraId="1D067A18" w14:textId="77777777" w:rsidR="001E0F69" w:rsidRDefault="001E0F69" w:rsidP="00F46612">
                      <w:pPr>
                        <w:spacing w:after="0"/>
                        <w:jc w:val="center"/>
                      </w:pPr>
                      <w:r>
                        <w:t>Unexpected</w:t>
                      </w:r>
                    </w:p>
                  </w:txbxContent>
                </v:textbox>
              </v:rect>
            </w:pict>
          </mc:Fallback>
        </mc:AlternateContent>
      </w:r>
      <w:r w:rsidR="00A73250" w:rsidRPr="007916F9">
        <w:rPr>
          <w:rStyle w:val="Heading4Char"/>
          <w:b/>
          <w:i/>
        </w:rPr>
        <w:t>Suggested analysis</w:t>
      </w:r>
      <w:r w:rsidR="0008130B">
        <w:rPr>
          <w:rStyle w:val="Heading4Char"/>
          <w:b/>
          <w:i/>
        </w:rPr>
        <w:t>:</w:t>
      </w:r>
      <w:r w:rsidR="00A73250" w:rsidRPr="007916F9">
        <w:t xml:space="preserve"> </w:t>
      </w:r>
      <w:r w:rsidR="00A73250" w:rsidRPr="007916F9">
        <w:rPr>
          <w:b w:val="0"/>
        </w:rPr>
        <w:t>Summary statement</w:t>
      </w:r>
      <w:r w:rsidR="0008130B">
        <w:rPr>
          <w:b w:val="0"/>
        </w:rPr>
        <w:t>s</w:t>
      </w:r>
      <w:r w:rsidR="00A73250" w:rsidRPr="007916F9">
        <w:rPr>
          <w:b w:val="0"/>
        </w:rPr>
        <w:t xml:space="preserve"> 1 and 2 percentages by disability type.</w:t>
      </w:r>
      <w:r w:rsidR="00A73250" w:rsidRPr="007916F9">
        <w:t xml:space="preserve"> </w:t>
      </w:r>
    </w:p>
    <w:p w14:paraId="2CCD1059" w14:textId="76800243" w:rsidR="00A73250" w:rsidRDefault="00A73250" w:rsidP="00F46612">
      <w:pPr>
        <w:pStyle w:val="BodyText"/>
      </w:pPr>
    </w:p>
    <w:p w14:paraId="58CA86AE" w14:textId="7452B573" w:rsidR="00A73250" w:rsidRDefault="00371DFB" w:rsidP="00F46612">
      <w:pPr>
        <w:pStyle w:val="DaSySA"/>
      </w:pPr>
      <w:r>
        <w:rPr>
          <w:noProof/>
        </w:rPr>
        <w:drawing>
          <wp:inline distT="0" distB="0" distL="0" distR="0" wp14:anchorId="3D5F1E62" wp14:editId="063E955C">
            <wp:extent cx="2849526" cy="2743200"/>
            <wp:effectExtent l="0" t="0" r="8255" b="0"/>
            <wp:docPr id="11" name="Chart 11">
              <a:extLst xmlns:a="http://schemas.openxmlformats.org/drawingml/2006/main">
                <a:ext uri="{FF2B5EF4-FFF2-40B4-BE49-F238E27FC236}">
                  <a16:creationId xmlns:a16="http://schemas.microsoft.com/office/drawing/2014/main" id="{4AD47077-34F9-4D50-AADE-9330EA01B5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00F46612">
        <w:tab/>
      </w:r>
      <w:r>
        <w:rPr>
          <w:noProof/>
        </w:rPr>
        <w:drawing>
          <wp:inline distT="0" distB="0" distL="0" distR="0" wp14:anchorId="2407F3D7" wp14:editId="35CEB93A">
            <wp:extent cx="2775098" cy="2743200"/>
            <wp:effectExtent l="0" t="0" r="6350" b="0"/>
            <wp:docPr id="26" name="Chart 26">
              <a:extLst xmlns:a="http://schemas.openxmlformats.org/drawingml/2006/main">
                <a:ext uri="{FF2B5EF4-FFF2-40B4-BE49-F238E27FC236}">
                  <a16:creationId xmlns:a16="http://schemas.microsoft.com/office/drawing/2014/main" id="{118436E0-66C2-4A76-B6C9-75476CA18D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1807A46" w14:textId="2DCF1769" w:rsidR="00016C82" w:rsidRDefault="00A73250" w:rsidP="00F46612">
      <w:pPr>
        <w:pStyle w:val="BodyText"/>
        <w:spacing w:before="360"/>
      </w:pPr>
      <w:r w:rsidRPr="007916F9">
        <w:rPr>
          <w:rStyle w:val="BoldBlueRunIn"/>
        </w:rPr>
        <w:t>Interpretation.</w:t>
      </w:r>
      <w:r>
        <w:t xml:space="preserve"> In </w:t>
      </w:r>
      <w:r w:rsidRPr="00532B2B">
        <w:rPr>
          <w:b/>
        </w:rPr>
        <w:t>the expected pattern</w:t>
      </w:r>
      <w:r>
        <w:t xml:space="preserve">, </w:t>
      </w:r>
      <w:r w:rsidR="0008130B">
        <w:t>s</w:t>
      </w:r>
      <w:r>
        <w:t xml:space="preserve">ummary </w:t>
      </w:r>
      <w:r w:rsidR="0008130B">
        <w:t>s</w:t>
      </w:r>
      <w:r>
        <w:t>tatement</w:t>
      </w:r>
      <w:r w:rsidR="00016C82">
        <w:t>s</w:t>
      </w:r>
      <w:r>
        <w:t xml:space="preserve"> 1 and 2 for children categorized as having multiple disabilities </w:t>
      </w:r>
      <w:r w:rsidR="00ED79C4">
        <w:t xml:space="preserve">were </w:t>
      </w:r>
      <w:r>
        <w:t xml:space="preserve">lower than </w:t>
      </w:r>
      <w:r w:rsidR="0008130B">
        <w:t>those</w:t>
      </w:r>
      <w:r>
        <w:t xml:space="preserve"> for children with a developmental delay. This is expected </w:t>
      </w:r>
      <w:r w:rsidR="00016C82">
        <w:t xml:space="preserve">because </w:t>
      </w:r>
      <w:r>
        <w:t xml:space="preserve">children with multiple disabilities are less likely to both increase their rate of growth and exit at age expectations </w:t>
      </w:r>
      <w:r w:rsidR="00016C82">
        <w:t>than</w:t>
      </w:r>
      <w:r>
        <w:t xml:space="preserve"> children with a developmental delay. </w:t>
      </w:r>
    </w:p>
    <w:p w14:paraId="0FA2802F" w14:textId="40612BDE" w:rsidR="00A73250" w:rsidRDefault="00A73250" w:rsidP="006D00C7">
      <w:pPr>
        <w:pStyle w:val="BodyText"/>
      </w:pPr>
      <w:r>
        <w:t xml:space="preserve">The </w:t>
      </w:r>
      <w:r w:rsidRPr="00E54490">
        <w:rPr>
          <w:b/>
        </w:rPr>
        <w:t>unexpected pattern</w:t>
      </w:r>
      <w:r>
        <w:t xml:space="preserve"> shows that </w:t>
      </w:r>
      <w:r w:rsidR="00ED79C4">
        <w:t xml:space="preserve">more </w:t>
      </w:r>
      <w:r>
        <w:t>children with multiple disabilities increase</w:t>
      </w:r>
      <w:r w:rsidR="00ED79C4">
        <w:t>d</w:t>
      </w:r>
      <w:r>
        <w:t xml:space="preserve"> their rate of growth and exit</w:t>
      </w:r>
      <w:r w:rsidR="00ED79C4">
        <w:t>ed</w:t>
      </w:r>
      <w:r>
        <w:t xml:space="preserve"> at age expectations </w:t>
      </w:r>
      <w:r w:rsidR="00016C82">
        <w:t>than</w:t>
      </w:r>
      <w:r>
        <w:t xml:space="preserve"> children with a developmental delay. </w:t>
      </w:r>
    </w:p>
    <w:p w14:paraId="3CA9BAA3" w14:textId="77777777" w:rsidR="00AC75A2" w:rsidRDefault="00AC75A2">
      <w:pPr>
        <w:rPr>
          <w:rFonts w:eastAsiaTheme="majorEastAsia" w:cstheme="majorBidi"/>
          <w:b/>
          <w:bCs/>
          <w:color w:val="154578"/>
          <w:sz w:val="28"/>
          <w:szCs w:val="28"/>
        </w:rPr>
      </w:pPr>
      <w:r>
        <w:br w:type="page"/>
      </w:r>
    </w:p>
    <w:p w14:paraId="723FBAD2" w14:textId="2E32E3B8" w:rsidR="008D4EDF" w:rsidRPr="009000AA" w:rsidRDefault="0008130B" w:rsidP="009000AA">
      <w:pPr>
        <w:pStyle w:val="Heading1"/>
        <w:spacing w:after="240"/>
      </w:pPr>
      <w:bookmarkStart w:id="131" w:name="_Toc515437241"/>
      <w:r>
        <w:lastRenderedPageBreak/>
        <w:t>Definitions</w:t>
      </w:r>
      <w:bookmarkEnd w:id="131"/>
    </w:p>
    <w:p w14:paraId="11EEFDAF" w14:textId="6034EA85" w:rsidR="008D4EDF" w:rsidRPr="008236DF" w:rsidRDefault="008D4EDF" w:rsidP="008D4EDF">
      <w:pPr>
        <w:rPr>
          <w:sz w:val="20"/>
          <w:szCs w:val="20"/>
        </w:rPr>
      </w:pPr>
      <w:r w:rsidRPr="00A17278">
        <w:rPr>
          <w:b/>
          <w:sz w:val="20"/>
          <w:szCs w:val="20"/>
        </w:rPr>
        <w:t>COS</w:t>
      </w:r>
      <w:r w:rsidRPr="008236DF">
        <w:rPr>
          <w:sz w:val="20"/>
          <w:szCs w:val="20"/>
        </w:rPr>
        <w:t xml:space="preserve"> </w:t>
      </w:r>
      <w:r w:rsidR="0008130B">
        <w:rPr>
          <w:sz w:val="20"/>
          <w:szCs w:val="20"/>
        </w:rPr>
        <w:tab/>
      </w:r>
      <w:r w:rsidR="0008130B">
        <w:rPr>
          <w:sz w:val="20"/>
          <w:szCs w:val="20"/>
        </w:rPr>
        <w:tab/>
      </w:r>
      <w:r w:rsidR="00766159">
        <w:rPr>
          <w:sz w:val="20"/>
          <w:szCs w:val="20"/>
        </w:rPr>
        <w:tab/>
      </w:r>
      <w:r w:rsidRPr="00F477E1">
        <w:rPr>
          <w:rFonts w:ascii="Times New Roman" w:hAnsi="Times New Roman" w:cs="Times New Roman"/>
          <w:szCs w:val="20"/>
        </w:rPr>
        <w:t xml:space="preserve">Child Outcomes Summary </w:t>
      </w:r>
    </w:p>
    <w:p w14:paraId="1886CB90" w14:textId="472FDB07" w:rsidR="008D4EDF" w:rsidRPr="008236DF" w:rsidRDefault="008D4EDF" w:rsidP="008D4EDF">
      <w:pPr>
        <w:rPr>
          <w:sz w:val="20"/>
          <w:szCs w:val="20"/>
        </w:rPr>
      </w:pPr>
      <w:r w:rsidRPr="00F477E1">
        <w:rPr>
          <w:b/>
          <w:sz w:val="20"/>
          <w:szCs w:val="20"/>
        </w:rPr>
        <w:t xml:space="preserve">EI </w:t>
      </w:r>
      <w:r w:rsidR="0008130B">
        <w:rPr>
          <w:sz w:val="20"/>
          <w:szCs w:val="20"/>
        </w:rPr>
        <w:tab/>
      </w:r>
      <w:r w:rsidR="0008130B">
        <w:rPr>
          <w:sz w:val="20"/>
          <w:szCs w:val="20"/>
        </w:rPr>
        <w:tab/>
      </w:r>
      <w:r w:rsidR="00766159">
        <w:rPr>
          <w:sz w:val="20"/>
          <w:szCs w:val="20"/>
        </w:rPr>
        <w:tab/>
      </w:r>
      <w:r w:rsidR="007E4104">
        <w:rPr>
          <w:rFonts w:ascii="Times New Roman" w:hAnsi="Times New Roman" w:cs="Times New Roman"/>
          <w:szCs w:val="20"/>
        </w:rPr>
        <w:t>e</w:t>
      </w:r>
      <w:r w:rsidRPr="00F477E1">
        <w:rPr>
          <w:rFonts w:ascii="Times New Roman" w:hAnsi="Times New Roman" w:cs="Times New Roman"/>
          <w:szCs w:val="20"/>
        </w:rPr>
        <w:t xml:space="preserve">arly </w:t>
      </w:r>
      <w:r w:rsidR="007E4104">
        <w:rPr>
          <w:rFonts w:ascii="Times New Roman" w:hAnsi="Times New Roman" w:cs="Times New Roman"/>
          <w:szCs w:val="20"/>
        </w:rPr>
        <w:t>i</w:t>
      </w:r>
      <w:r w:rsidR="007E4104" w:rsidRPr="00F477E1">
        <w:rPr>
          <w:rFonts w:ascii="Times New Roman" w:hAnsi="Times New Roman" w:cs="Times New Roman"/>
          <w:szCs w:val="20"/>
        </w:rPr>
        <w:t>ntervention</w:t>
      </w:r>
      <w:r w:rsidR="007E4104" w:rsidRPr="00F477E1">
        <w:rPr>
          <w:szCs w:val="20"/>
        </w:rPr>
        <w:t xml:space="preserve"> </w:t>
      </w:r>
    </w:p>
    <w:p w14:paraId="063C1481" w14:textId="0063F72A" w:rsidR="008D4EDF" w:rsidRPr="008236DF" w:rsidRDefault="008D4EDF" w:rsidP="008D4EDF">
      <w:pPr>
        <w:rPr>
          <w:sz w:val="20"/>
          <w:szCs w:val="20"/>
        </w:rPr>
      </w:pPr>
      <w:r w:rsidRPr="00F477E1">
        <w:rPr>
          <w:b/>
          <w:sz w:val="20"/>
          <w:szCs w:val="20"/>
        </w:rPr>
        <w:t>ECSE</w:t>
      </w:r>
      <w:r w:rsidRPr="008236DF">
        <w:rPr>
          <w:sz w:val="20"/>
          <w:szCs w:val="20"/>
        </w:rPr>
        <w:t xml:space="preserve"> </w:t>
      </w:r>
      <w:r w:rsidR="0008130B">
        <w:rPr>
          <w:sz w:val="20"/>
          <w:szCs w:val="20"/>
        </w:rPr>
        <w:tab/>
      </w:r>
      <w:r w:rsidR="0008130B">
        <w:rPr>
          <w:sz w:val="20"/>
          <w:szCs w:val="20"/>
        </w:rPr>
        <w:tab/>
      </w:r>
      <w:r w:rsidR="00766159">
        <w:rPr>
          <w:sz w:val="20"/>
          <w:szCs w:val="20"/>
        </w:rPr>
        <w:tab/>
      </w:r>
      <w:r w:rsidR="007E4104">
        <w:rPr>
          <w:rFonts w:ascii="Times New Roman" w:hAnsi="Times New Roman" w:cs="Times New Roman"/>
          <w:szCs w:val="20"/>
        </w:rPr>
        <w:t>e</w:t>
      </w:r>
      <w:r w:rsidRPr="00F477E1">
        <w:rPr>
          <w:rFonts w:ascii="Times New Roman" w:hAnsi="Times New Roman" w:cs="Times New Roman"/>
          <w:szCs w:val="20"/>
        </w:rPr>
        <w:t xml:space="preserve">arly </w:t>
      </w:r>
      <w:r w:rsidR="007E4104">
        <w:rPr>
          <w:rFonts w:ascii="Times New Roman" w:hAnsi="Times New Roman" w:cs="Times New Roman"/>
          <w:szCs w:val="20"/>
        </w:rPr>
        <w:t>c</w:t>
      </w:r>
      <w:r w:rsidRPr="00F477E1">
        <w:rPr>
          <w:rFonts w:ascii="Times New Roman" w:hAnsi="Times New Roman" w:cs="Times New Roman"/>
          <w:szCs w:val="20"/>
        </w:rPr>
        <w:t xml:space="preserve">hildhood </w:t>
      </w:r>
      <w:r w:rsidR="007E4104">
        <w:rPr>
          <w:rFonts w:ascii="Times New Roman" w:hAnsi="Times New Roman" w:cs="Times New Roman"/>
          <w:szCs w:val="20"/>
        </w:rPr>
        <w:t>s</w:t>
      </w:r>
      <w:r w:rsidRPr="00F477E1">
        <w:rPr>
          <w:rFonts w:ascii="Times New Roman" w:hAnsi="Times New Roman" w:cs="Times New Roman"/>
          <w:szCs w:val="20"/>
        </w:rPr>
        <w:t xml:space="preserve">pecial </w:t>
      </w:r>
      <w:r w:rsidR="007E4104">
        <w:rPr>
          <w:rFonts w:ascii="Times New Roman" w:hAnsi="Times New Roman" w:cs="Times New Roman"/>
          <w:szCs w:val="20"/>
        </w:rPr>
        <w:t>e</w:t>
      </w:r>
      <w:r w:rsidRPr="00F477E1">
        <w:rPr>
          <w:rFonts w:ascii="Times New Roman" w:hAnsi="Times New Roman" w:cs="Times New Roman"/>
          <w:szCs w:val="20"/>
        </w:rPr>
        <w:t>ducation</w:t>
      </w:r>
    </w:p>
    <w:p w14:paraId="49EB4D63" w14:textId="160DB5EB" w:rsidR="008D4EDF" w:rsidRPr="008236DF" w:rsidRDefault="008D4EDF" w:rsidP="008D4EDF">
      <w:pPr>
        <w:rPr>
          <w:sz w:val="20"/>
          <w:szCs w:val="20"/>
        </w:rPr>
      </w:pPr>
      <w:r w:rsidRPr="00F477E1">
        <w:rPr>
          <w:b/>
          <w:sz w:val="20"/>
          <w:szCs w:val="20"/>
        </w:rPr>
        <w:t>OSEP</w:t>
      </w:r>
      <w:r w:rsidRPr="008236DF">
        <w:rPr>
          <w:sz w:val="20"/>
          <w:szCs w:val="20"/>
        </w:rPr>
        <w:t xml:space="preserve"> </w:t>
      </w:r>
      <w:r w:rsidR="0008130B">
        <w:rPr>
          <w:sz w:val="20"/>
          <w:szCs w:val="20"/>
        </w:rPr>
        <w:tab/>
      </w:r>
      <w:r w:rsidR="0008130B">
        <w:rPr>
          <w:sz w:val="20"/>
          <w:szCs w:val="20"/>
        </w:rPr>
        <w:tab/>
      </w:r>
      <w:r w:rsidR="00766159">
        <w:rPr>
          <w:sz w:val="20"/>
          <w:szCs w:val="20"/>
        </w:rPr>
        <w:tab/>
      </w:r>
      <w:r w:rsidRPr="00F477E1">
        <w:rPr>
          <w:rFonts w:ascii="Times New Roman" w:hAnsi="Times New Roman" w:cs="Times New Roman"/>
          <w:szCs w:val="20"/>
        </w:rPr>
        <w:t>Office of Special Education Programs</w:t>
      </w:r>
      <w:r w:rsidRPr="00F477E1">
        <w:rPr>
          <w:szCs w:val="20"/>
        </w:rPr>
        <w:t xml:space="preserve"> </w:t>
      </w:r>
    </w:p>
    <w:p w14:paraId="46B282A7" w14:textId="38136CED" w:rsidR="008D4EDF" w:rsidRPr="00F477E1" w:rsidRDefault="008D4EDF" w:rsidP="008D4EDF">
      <w:pPr>
        <w:rPr>
          <w:szCs w:val="20"/>
        </w:rPr>
      </w:pPr>
      <w:r w:rsidRPr="00F477E1">
        <w:rPr>
          <w:b/>
          <w:sz w:val="20"/>
          <w:szCs w:val="20"/>
        </w:rPr>
        <w:t>Outcome A</w:t>
      </w:r>
      <w:r w:rsidRPr="008236DF">
        <w:rPr>
          <w:sz w:val="20"/>
          <w:szCs w:val="20"/>
        </w:rPr>
        <w:t xml:space="preserve"> </w:t>
      </w:r>
      <w:r w:rsidR="0008130B">
        <w:rPr>
          <w:sz w:val="20"/>
          <w:szCs w:val="20"/>
        </w:rPr>
        <w:tab/>
      </w:r>
      <w:r w:rsidR="00766159">
        <w:rPr>
          <w:sz w:val="20"/>
          <w:szCs w:val="20"/>
        </w:rPr>
        <w:tab/>
      </w:r>
      <w:r w:rsidRPr="00F477E1">
        <w:rPr>
          <w:rFonts w:ascii="Times New Roman" w:hAnsi="Times New Roman" w:cs="Times New Roman"/>
          <w:szCs w:val="20"/>
        </w:rPr>
        <w:t>Positive social</w:t>
      </w:r>
      <w:r w:rsidR="007E4104">
        <w:rPr>
          <w:rFonts w:ascii="Times New Roman" w:hAnsi="Times New Roman" w:cs="Times New Roman"/>
          <w:szCs w:val="20"/>
        </w:rPr>
        <w:t>-</w:t>
      </w:r>
      <w:r w:rsidRPr="00F477E1">
        <w:rPr>
          <w:rFonts w:ascii="Times New Roman" w:hAnsi="Times New Roman" w:cs="Times New Roman"/>
          <w:szCs w:val="20"/>
        </w:rPr>
        <w:t>emotional skills (including social relationships)</w:t>
      </w:r>
      <w:r w:rsidRPr="00F477E1">
        <w:rPr>
          <w:szCs w:val="20"/>
        </w:rPr>
        <w:t xml:space="preserve"> </w:t>
      </w:r>
    </w:p>
    <w:p w14:paraId="494B1423" w14:textId="3AF58B93" w:rsidR="008D4EDF" w:rsidRPr="00F477E1" w:rsidRDefault="008D4EDF" w:rsidP="00F477E1">
      <w:pPr>
        <w:ind w:left="2160" w:hanging="2160"/>
        <w:rPr>
          <w:rFonts w:ascii="Times New Roman" w:hAnsi="Times New Roman" w:cs="Times New Roman"/>
          <w:szCs w:val="20"/>
        </w:rPr>
      </w:pPr>
      <w:r w:rsidRPr="00F477E1">
        <w:rPr>
          <w:b/>
          <w:sz w:val="20"/>
          <w:szCs w:val="20"/>
        </w:rPr>
        <w:t>Outcome B</w:t>
      </w:r>
      <w:r w:rsidR="0008130B">
        <w:rPr>
          <w:sz w:val="20"/>
          <w:szCs w:val="20"/>
        </w:rPr>
        <w:tab/>
      </w:r>
      <w:r w:rsidRPr="00F477E1">
        <w:rPr>
          <w:rFonts w:ascii="Times New Roman" w:hAnsi="Times New Roman" w:cs="Times New Roman"/>
          <w:szCs w:val="20"/>
        </w:rPr>
        <w:t>Acquisition and use of knowledge and skills (including early language/</w:t>
      </w:r>
      <w:r w:rsidR="00766159">
        <w:rPr>
          <w:rFonts w:ascii="Times New Roman" w:hAnsi="Times New Roman" w:cs="Times New Roman"/>
          <w:szCs w:val="20"/>
        </w:rPr>
        <w:t xml:space="preserve"> </w:t>
      </w:r>
      <w:r w:rsidRPr="00F477E1">
        <w:rPr>
          <w:rFonts w:ascii="Times New Roman" w:hAnsi="Times New Roman" w:cs="Times New Roman"/>
          <w:szCs w:val="20"/>
        </w:rPr>
        <w:t>communication/early literacy)</w:t>
      </w:r>
    </w:p>
    <w:p w14:paraId="605069E4" w14:textId="733C40A5" w:rsidR="008D4EDF" w:rsidRPr="00F477E1" w:rsidRDefault="008D4EDF" w:rsidP="008D4EDF">
      <w:pPr>
        <w:rPr>
          <w:rFonts w:ascii="Times New Roman" w:hAnsi="Times New Roman" w:cs="Times New Roman"/>
          <w:szCs w:val="20"/>
        </w:rPr>
      </w:pPr>
      <w:r w:rsidRPr="00F477E1">
        <w:rPr>
          <w:b/>
          <w:sz w:val="20"/>
          <w:szCs w:val="20"/>
        </w:rPr>
        <w:t>Outcome C</w:t>
      </w:r>
      <w:r w:rsidRPr="008236DF">
        <w:rPr>
          <w:sz w:val="20"/>
          <w:szCs w:val="20"/>
        </w:rPr>
        <w:t xml:space="preserve"> </w:t>
      </w:r>
      <w:r w:rsidR="0008130B">
        <w:rPr>
          <w:sz w:val="20"/>
          <w:szCs w:val="20"/>
        </w:rPr>
        <w:tab/>
      </w:r>
      <w:r w:rsidR="00766159">
        <w:rPr>
          <w:sz w:val="20"/>
          <w:szCs w:val="20"/>
        </w:rPr>
        <w:tab/>
      </w:r>
      <w:r w:rsidRPr="00F477E1">
        <w:rPr>
          <w:rFonts w:ascii="Times New Roman" w:hAnsi="Times New Roman" w:cs="Times New Roman"/>
          <w:szCs w:val="20"/>
        </w:rPr>
        <w:t xml:space="preserve">Use of appropriate behaviors to meet needs </w:t>
      </w:r>
    </w:p>
    <w:p w14:paraId="4A29AEE7" w14:textId="1DA290FC" w:rsidR="008D4EDF" w:rsidRPr="00F477E1" w:rsidRDefault="008D4EDF" w:rsidP="008D4EDF">
      <w:pPr>
        <w:rPr>
          <w:rFonts w:ascii="Times New Roman" w:hAnsi="Times New Roman" w:cs="Times New Roman"/>
          <w:szCs w:val="20"/>
        </w:rPr>
      </w:pPr>
      <w:r w:rsidRPr="00F477E1">
        <w:rPr>
          <w:b/>
          <w:sz w:val="20"/>
          <w:szCs w:val="20"/>
        </w:rPr>
        <w:t>Progress category a</w:t>
      </w:r>
      <w:r w:rsidRPr="008236DF">
        <w:rPr>
          <w:sz w:val="20"/>
          <w:szCs w:val="20"/>
        </w:rPr>
        <w:t xml:space="preserve"> </w:t>
      </w:r>
      <w:r w:rsidR="0008130B">
        <w:rPr>
          <w:sz w:val="20"/>
          <w:szCs w:val="20"/>
        </w:rPr>
        <w:tab/>
      </w:r>
      <w:r w:rsidRPr="00F477E1">
        <w:rPr>
          <w:rFonts w:ascii="Times New Roman" w:hAnsi="Times New Roman" w:cs="Times New Roman"/>
          <w:szCs w:val="20"/>
        </w:rPr>
        <w:t xml:space="preserve">Children who did not improve functioning </w:t>
      </w:r>
    </w:p>
    <w:p w14:paraId="3C27BE77" w14:textId="5D8B671E" w:rsidR="008D4EDF" w:rsidRPr="00F477E1" w:rsidRDefault="008D4EDF" w:rsidP="00F477E1">
      <w:pPr>
        <w:ind w:left="2160" w:hanging="2160"/>
        <w:rPr>
          <w:rFonts w:ascii="Times New Roman" w:hAnsi="Times New Roman" w:cs="Times New Roman"/>
          <w:szCs w:val="20"/>
        </w:rPr>
      </w:pPr>
      <w:r w:rsidRPr="00F477E1">
        <w:rPr>
          <w:b/>
          <w:sz w:val="20"/>
          <w:szCs w:val="20"/>
        </w:rPr>
        <w:t>Progress category b</w:t>
      </w:r>
      <w:r w:rsidRPr="008236DF">
        <w:rPr>
          <w:sz w:val="20"/>
          <w:szCs w:val="20"/>
        </w:rPr>
        <w:t xml:space="preserve"> </w:t>
      </w:r>
      <w:r w:rsidR="0008130B">
        <w:rPr>
          <w:sz w:val="20"/>
          <w:szCs w:val="20"/>
        </w:rPr>
        <w:tab/>
      </w:r>
      <w:r w:rsidRPr="00F477E1">
        <w:rPr>
          <w:rFonts w:ascii="Times New Roman" w:hAnsi="Times New Roman" w:cs="Times New Roman"/>
          <w:szCs w:val="20"/>
        </w:rPr>
        <w:t>Children who improved functioning but not sufficient</w:t>
      </w:r>
      <w:r w:rsidR="007E4104">
        <w:rPr>
          <w:rFonts w:ascii="Times New Roman" w:hAnsi="Times New Roman" w:cs="Times New Roman"/>
          <w:szCs w:val="20"/>
        </w:rPr>
        <w:t>ly</w:t>
      </w:r>
      <w:r w:rsidRPr="00F477E1">
        <w:rPr>
          <w:rFonts w:ascii="Times New Roman" w:hAnsi="Times New Roman" w:cs="Times New Roman"/>
          <w:szCs w:val="20"/>
        </w:rPr>
        <w:t xml:space="preserve"> to move nearer to functioning comparable to same</w:t>
      </w:r>
      <w:r w:rsidR="007E4104">
        <w:rPr>
          <w:rFonts w:ascii="Times New Roman" w:hAnsi="Times New Roman" w:cs="Times New Roman"/>
          <w:szCs w:val="20"/>
        </w:rPr>
        <w:t>-</w:t>
      </w:r>
      <w:r w:rsidRPr="00F477E1">
        <w:rPr>
          <w:rFonts w:ascii="Times New Roman" w:hAnsi="Times New Roman" w:cs="Times New Roman"/>
          <w:szCs w:val="20"/>
        </w:rPr>
        <w:t>age peers</w:t>
      </w:r>
    </w:p>
    <w:p w14:paraId="5BC2C04F" w14:textId="47B7387C" w:rsidR="008D4EDF" w:rsidRPr="00F477E1" w:rsidRDefault="008D4EDF" w:rsidP="00F477E1">
      <w:pPr>
        <w:ind w:left="2160" w:hanging="2160"/>
        <w:rPr>
          <w:rFonts w:ascii="Times New Roman" w:hAnsi="Times New Roman" w:cs="Times New Roman"/>
          <w:szCs w:val="20"/>
        </w:rPr>
      </w:pPr>
      <w:r w:rsidRPr="00F477E1">
        <w:rPr>
          <w:b/>
          <w:sz w:val="20"/>
          <w:szCs w:val="20"/>
        </w:rPr>
        <w:t>Progress category c</w:t>
      </w:r>
      <w:r w:rsidRPr="008236DF">
        <w:rPr>
          <w:sz w:val="20"/>
          <w:szCs w:val="20"/>
        </w:rPr>
        <w:t xml:space="preserve"> </w:t>
      </w:r>
      <w:r w:rsidR="0008130B">
        <w:rPr>
          <w:sz w:val="20"/>
          <w:szCs w:val="20"/>
        </w:rPr>
        <w:tab/>
      </w:r>
      <w:r w:rsidRPr="00F477E1">
        <w:rPr>
          <w:rFonts w:ascii="Times New Roman" w:hAnsi="Times New Roman" w:cs="Times New Roman"/>
          <w:szCs w:val="20"/>
        </w:rPr>
        <w:t>Children who improved functioning to a level nearer to same</w:t>
      </w:r>
      <w:r w:rsidR="007E4104">
        <w:rPr>
          <w:rFonts w:ascii="Times New Roman" w:hAnsi="Times New Roman" w:cs="Times New Roman"/>
          <w:szCs w:val="20"/>
        </w:rPr>
        <w:t>-</w:t>
      </w:r>
      <w:r w:rsidRPr="00F477E1">
        <w:rPr>
          <w:rFonts w:ascii="Times New Roman" w:hAnsi="Times New Roman" w:cs="Times New Roman"/>
          <w:szCs w:val="20"/>
        </w:rPr>
        <w:t>age peers but did not reach it</w:t>
      </w:r>
    </w:p>
    <w:p w14:paraId="595871D0" w14:textId="0D59DCA4" w:rsidR="008D4EDF" w:rsidRPr="00F477E1" w:rsidRDefault="008D4EDF" w:rsidP="00F477E1">
      <w:pPr>
        <w:ind w:left="2160" w:hanging="2160"/>
        <w:rPr>
          <w:rFonts w:ascii="Times New Roman" w:hAnsi="Times New Roman" w:cs="Times New Roman"/>
          <w:sz w:val="20"/>
          <w:szCs w:val="20"/>
        </w:rPr>
      </w:pPr>
      <w:r w:rsidRPr="00F477E1">
        <w:rPr>
          <w:b/>
          <w:sz w:val="20"/>
          <w:szCs w:val="20"/>
        </w:rPr>
        <w:t>Progress category d</w:t>
      </w:r>
      <w:r w:rsidRPr="008236DF">
        <w:rPr>
          <w:sz w:val="20"/>
          <w:szCs w:val="20"/>
        </w:rPr>
        <w:t xml:space="preserve"> </w:t>
      </w:r>
      <w:r w:rsidR="0008130B">
        <w:rPr>
          <w:sz w:val="20"/>
          <w:szCs w:val="20"/>
        </w:rPr>
        <w:tab/>
      </w:r>
      <w:r w:rsidRPr="00F477E1">
        <w:rPr>
          <w:rFonts w:ascii="Times New Roman" w:hAnsi="Times New Roman" w:cs="Times New Roman"/>
          <w:szCs w:val="20"/>
        </w:rPr>
        <w:t>Children who improved functioning to reach a level comparable to same</w:t>
      </w:r>
      <w:r w:rsidR="007E4104">
        <w:rPr>
          <w:rFonts w:ascii="Times New Roman" w:hAnsi="Times New Roman" w:cs="Times New Roman"/>
          <w:szCs w:val="20"/>
        </w:rPr>
        <w:t>-</w:t>
      </w:r>
      <w:r w:rsidRPr="00F477E1">
        <w:rPr>
          <w:rFonts w:ascii="Times New Roman" w:hAnsi="Times New Roman" w:cs="Times New Roman"/>
          <w:szCs w:val="20"/>
        </w:rPr>
        <w:t>age peers</w:t>
      </w:r>
    </w:p>
    <w:p w14:paraId="31130D9B" w14:textId="3318500B" w:rsidR="008D4EDF" w:rsidRPr="00F477E1" w:rsidRDefault="008D4EDF" w:rsidP="008D4EDF">
      <w:pPr>
        <w:rPr>
          <w:rFonts w:ascii="Times New Roman" w:hAnsi="Times New Roman" w:cs="Times New Roman"/>
          <w:sz w:val="20"/>
          <w:szCs w:val="20"/>
        </w:rPr>
      </w:pPr>
      <w:r w:rsidRPr="00F477E1">
        <w:rPr>
          <w:b/>
          <w:sz w:val="20"/>
          <w:szCs w:val="20"/>
        </w:rPr>
        <w:t xml:space="preserve">Progress category e </w:t>
      </w:r>
      <w:r w:rsidR="0008130B">
        <w:rPr>
          <w:sz w:val="20"/>
          <w:szCs w:val="20"/>
        </w:rPr>
        <w:tab/>
      </w:r>
      <w:r w:rsidRPr="00F477E1">
        <w:rPr>
          <w:rFonts w:ascii="Times New Roman" w:hAnsi="Times New Roman" w:cs="Times New Roman"/>
          <w:szCs w:val="20"/>
        </w:rPr>
        <w:t>Children who maintained functioning at a level comparable to same</w:t>
      </w:r>
      <w:r w:rsidR="007E4104">
        <w:rPr>
          <w:rFonts w:ascii="Times New Roman" w:hAnsi="Times New Roman" w:cs="Times New Roman"/>
          <w:szCs w:val="20"/>
        </w:rPr>
        <w:t>-</w:t>
      </w:r>
      <w:r w:rsidRPr="00F477E1">
        <w:rPr>
          <w:rFonts w:ascii="Times New Roman" w:hAnsi="Times New Roman" w:cs="Times New Roman"/>
          <w:szCs w:val="20"/>
        </w:rPr>
        <w:t>age peers</w:t>
      </w:r>
    </w:p>
    <w:p w14:paraId="1EA291BF" w14:textId="5A486E8E" w:rsidR="008D4EDF" w:rsidRPr="00F477E1" w:rsidRDefault="008D4EDF" w:rsidP="00F477E1">
      <w:pPr>
        <w:ind w:left="2160" w:hanging="2160"/>
        <w:rPr>
          <w:rFonts w:ascii="Times New Roman" w:hAnsi="Times New Roman" w:cs="Times New Roman"/>
          <w:szCs w:val="20"/>
        </w:rPr>
      </w:pPr>
      <w:r w:rsidRPr="00F477E1">
        <w:rPr>
          <w:b/>
          <w:sz w:val="20"/>
          <w:szCs w:val="20"/>
        </w:rPr>
        <w:t xml:space="preserve">Summary statement 1 </w:t>
      </w:r>
      <w:r w:rsidR="0008130B">
        <w:rPr>
          <w:sz w:val="20"/>
          <w:szCs w:val="20"/>
        </w:rPr>
        <w:tab/>
      </w:r>
      <w:r w:rsidRPr="00F477E1">
        <w:rPr>
          <w:rFonts w:ascii="Times New Roman" w:hAnsi="Times New Roman" w:cs="Times New Roman"/>
          <w:szCs w:val="20"/>
        </w:rPr>
        <w:t xml:space="preserve">Of those children who entered the program below age expectations in each </w:t>
      </w:r>
      <w:r w:rsidR="007E4104">
        <w:rPr>
          <w:rFonts w:ascii="Times New Roman" w:hAnsi="Times New Roman" w:cs="Times New Roman"/>
          <w:szCs w:val="20"/>
        </w:rPr>
        <w:t>o</w:t>
      </w:r>
      <w:r w:rsidR="007E4104" w:rsidRPr="00F477E1">
        <w:rPr>
          <w:rFonts w:ascii="Times New Roman" w:hAnsi="Times New Roman" w:cs="Times New Roman"/>
          <w:szCs w:val="20"/>
        </w:rPr>
        <w:t>utcome</w:t>
      </w:r>
      <w:r w:rsidRPr="00F477E1">
        <w:rPr>
          <w:rFonts w:ascii="Times New Roman" w:hAnsi="Times New Roman" w:cs="Times New Roman"/>
          <w:szCs w:val="20"/>
        </w:rPr>
        <w:t>, the percent</w:t>
      </w:r>
      <w:r w:rsidR="007E4104">
        <w:rPr>
          <w:rFonts w:ascii="Times New Roman" w:hAnsi="Times New Roman" w:cs="Times New Roman"/>
          <w:szCs w:val="20"/>
        </w:rPr>
        <w:t>age</w:t>
      </w:r>
      <w:r w:rsidRPr="00F477E1">
        <w:rPr>
          <w:rFonts w:ascii="Times New Roman" w:hAnsi="Times New Roman" w:cs="Times New Roman"/>
          <w:szCs w:val="20"/>
        </w:rPr>
        <w:t xml:space="preserve"> who increased their rate of growth by the time they exited the program </w:t>
      </w:r>
    </w:p>
    <w:p w14:paraId="5DBE02A2" w14:textId="399F9E04" w:rsidR="008D4EDF" w:rsidRPr="00F477E1" w:rsidRDefault="008D4EDF" w:rsidP="00F477E1">
      <w:pPr>
        <w:ind w:left="2160" w:hanging="2160"/>
        <w:rPr>
          <w:rFonts w:ascii="Times New Roman" w:hAnsi="Times New Roman" w:cs="Times New Roman"/>
          <w:sz w:val="20"/>
          <w:szCs w:val="20"/>
        </w:rPr>
      </w:pPr>
      <w:r w:rsidRPr="00F477E1">
        <w:rPr>
          <w:b/>
          <w:sz w:val="20"/>
          <w:szCs w:val="20"/>
        </w:rPr>
        <w:t>Summary statement 2</w:t>
      </w:r>
      <w:r w:rsidRPr="008236DF">
        <w:rPr>
          <w:sz w:val="20"/>
          <w:szCs w:val="20"/>
        </w:rPr>
        <w:t xml:space="preserve"> </w:t>
      </w:r>
      <w:r w:rsidR="0008130B">
        <w:rPr>
          <w:sz w:val="20"/>
          <w:szCs w:val="20"/>
        </w:rPr>
        <w:tab/>
      </w:r>
      <w:r w:rsidR="007E4104">
        <w:rPr>
          <w:rFonts w:ascii="Times New Roman" w:hAnsi="Times New Roman" w:cs="Times New Roman"/>
          <w:szCs w:val="20"/>
        </w:rPr>
        <w:t>T</w:t>
      </w:r>
      <w:r w:rsidRPr="00F477E1">
        <w:rPr>
          <w:rFonts w:ascii="Times New Roman" w:hAnsi="Times New Roman" w:cs="Times New Roman"/>
          <w:szCs w:val="20"/>
        </w:rPr>
        <w:t xml:space="preserve">he percent of children who were functioning within age expectations in each </w:t>
      </w:r>
      <w:r w:rsidR="007E4104">
        <w:rPr>
          <w:rFonts w:ascii="Times New Roman" w:hAnsi="Times New Roman" w:cs="Times New Roman"/>
          <w:szCs w:val="20"/>
        </w:rPr>
        <w:t>o</w:t>
      </w:r>
      <w:r w:rsidR="007E4104" w:rsidRPr="00F477E1">
        <w:rPr>
          <w:rFonts w:ascii="Times New Roman" w:hAnsi="Times New Roman" w:cs="Times New Roman"/>
          <w:szCs w:val="20"/>
        </w:rPr>
        <w:t xml:space="preserve">utcome </w:t>
      </w:r>
      <w:r w:rsidRPr="00F477E1">
        <w:rPr>
          <w:rFonts w:ascii="Times New Roman" w:hAnsi="Times New Roman" w:cs="Times New Roman"/>
          <w:szCs w:val="20"/>
        </w:rPr>
        <w:t xml:space="preserve">by the time they exited the program </w:t>
      </w:r>
    </w:p>
    <w:p w14:paraId="48C0749F" w14:textId="5EE0E671" w:rsidR="0008130B" w:rsidRPr="00F477E1" w:rsidRDefault="008D4EDF" w:rsidP="008D4EDF">
      <w:pPr>
        <w:rPr>
          <w:b/>
          <w:sz w:val="20"/>
          <w:szCs w:val="20"/>
        </w:rPr>
      </w:pPr>
      <w:r w:rsidRPr="00F477E1">
        <w:rPr>
          <w:b/>
          <w:sz w:val="20"/>
          <w:szCs w:val="20"/>
        </w:rPr>
        <w:t xml:space="preserve">Correlation </w:t>
      </w:r>
      <w:r w:rsidR="007E4104" w:rsidRPr="00A17278">
        <w:rPr>
          <w:b/>
          <w:sz w:val="20"/>
          <w:szCs w:val="20"/>
        </w:rPr>
        <w:t>C</w:t>
      </w:r>
      <w:r w:rsidRPr="00F477E1">
        <w:rPr>
          <w:b/>
          <w:sz w:val="20"/>
          <w:szCs w:val="20"/>
        </w:rPr>
        <w:t xml:space="preserve">oefficient </w:t>
      </w:r>
      <w:r w:rsidR="0008130B" w:rsidRPr="00F477E1">
        <w:rPr>
          <w:b/>
          <w:sz w:val="20"/>
          <w:szCs w:val="20"/>
        </w:rPr>
        <w:tab/>
      </w:r>
    </w:p>
    <w:p w14:paraId="5D77EE2C" w14:textId="2E41E9E3" w:rsidR="008D4EDF" w:rsidRPr="00F477E1" w:rsidRDefault="008D4EDF" w:rsidP="008D4EDF">
      <w:pPr>
        <w:rPr>
          <w:rFonts w:ascii="Times New Roman" w:hAnsi="Times New Roman" w:cs="Times New Roman"/>
          <w:szCs w:val="20"/>
        </w:rPr>
      </w:pPr>
      <w:r w:rsidRPr="00F477E1">
        <w:rPr>
          <w:rFonts w:ascii="Times New Roman" w:hAnsi="Times New Roman" w:cs="Times New Roman"/>
          <w:szCs w:val="20"/>
        </w:rPr>
        <w:t xml:space="preserve">A correlation coefficient, </w:t>
      </w:r>
      <w:r w:rsidRPr="00F477E1">
        <w:rPr>
          <w:rFonts w:ascii="Times New Roman" w:hAnsi="Times New Roman" w:cs="Times New Roman"/>
          <w:i/>
          <w:szCs w:val="20"/>
        </w:rPr>
        <w:t>r</w:t>
      </w:r>
      <w:r w:rsidRPr="00F477E1">
        <w:rPr>
          <w:rFonts w:ascii="Times New Roman" w:hAnsi="Times New Roman" w:cs="Times New Roman"/>
          <w:szCs w:val="20"/>
        </w:rPr>
        <w:t>, quantifies the association between two sets of numbers. A correlation coefficient is always between -1 and +1. A positive correlation coefficient means that the two numbers move in the same direction</w:t>
      </w:r>
      <w:r w:rsidR="007E4104">
        <w:rPr>
          <w:rFonts w:ascii="Times New Roman" w:hAnsi="Times New Roman" w:cs="Times New Roman"/>
          <w:szCs w:val="20"/>
        </w:rPr>
        <w:t>.</w:t>
      </w:r>
      <w:r w:rsidRPr="00F477E1">
        <w:rPr>
          <w:rFonts w:ascii="Times New Roman" w:hAnsi="Times New Roman" w:cs="Times New Roman"/>
          <w:szCs w:val="20"/>
        </w:rPr>
        <w:t xml:space="preserve"> For example, a low rating on one outcome at entry would predict a low rating on another outcome at entry. A negative correlation coefficient means that the two numbers move in opposite directions</w:t>
      </w:r>
      <w:r w:rsidR="007E4104">
        <w:rPr>
          <w:rFonts w:ascii="Times New Roman" w:hAnsi="Times New Roman" w:cs="Times New Roman"/>
          <w:szCs w:val="20"/>
        </w:rPr>
        <w:t>.</w:t>
      </w:r>
      <w:r w:rsidRPr="00F477E1">
        <w:rPr>
          <w:rFonts w:ascii="Times New Roman" w:hAnsi="Times New Roman" w:cs="Times New Roman"/>
          <w:szCs w:val="20"/>
        </w:rPr>
        <w:t xml:space="preserve"> For example, a low rating on one outcome would predict a high rating on another. </w:t>
      </w:r>
      <w:r w:rsidR="007E4104">
        <w:rPr>
          <w:rFonts w:ascii="Times New Roman" w:hAnsi="Times New Roman" w:cs="Times New Roman"/>
          <w:szCs w:val="20"/>
        </w:rPr>
        <w:t>An</w:t>
      </w:r>
      <w:r w:rsidR="007E4104" w:rsidRPr="00F477E1">
        <w:rPr>
          <w:rFonts w:ascii="Times New Roman" w:hAnsi="Times New Roman" w:cs="Times New Roman"/>
          <w:szCs w:val="20"/>
        </w:rPr>
        <w:t xml:space="preserve"> </w:t>
      </w:r>
      <w:r w:rsidRPr="00F477E1">
        <w:rPr>
          <w:rFonts w:ascii="Times New Roman" w:hAnsi="Times New Roman" w:cs="Times New Roman"/>
          <w:i/>
          <w:szCs w:val="20"/>
        </w:rPr>
        <w:t>r</w:t>
      </w:r>
      <w:r w:rsidRPr="00F477E1">
        <w:rPr>
          <w:rFonts w:ascii="Times New Roman" w:hAnsi="Times New Roman" w:cs="Times New Roman"/>
          <w:szCs w:val="20"/>
        </w:rPr>
        <w:t xml:space="preserve"> close to 0 indicates a weak correlation between the two sets of numbers, meaning that movement in one number does not predict movement in another. Correlations closer to 1 or -1 indicate a strong correlation between two sets of numbers. See </w:t>
      </w:r>
      <w:r w:rsidR="00766159">
        <w:rPr>
          <w:rFonts w:ascii="Times New Roman" w:hAnsi="Times New Roman" w:cs="Times New Roman"/>
          <w:szCs w:val="20"/>
        </w:rPr>
        <w:t>the following t</w:t>
      </w:r>
      <w:r w:rsidRPr="00F477E1">
        <w:rPr>
          <w:rFonts w:ascii="Times New Roman" w:hAnsi="Times New Roman" w:cs="Times New Roman"/>
          <w:szCs w:val="20"/>
        </w:rPr>
        <w:t xml:space="preserve">able for guidelines </w:t>
      </w:r>
      <w:r w:rsidR="00766159">
        <w:rPr>
          <w:rFonts w:ascii="Times New Roman" w:hAnsi="Times New Roman" w:cs="Times New Roman"/>
          <w:szCs w:val="20"/>
        </w:rPr>
        <w:t>on</w:t>
      </w:r>
      <w:r w:rsidR="00766159" w:rsidRPr="00F477E1">
        <w:rPr>
          <w:rFonts w:ascii="Times New Roman" w:hAnsi="Times New Roman" w:cs="Times New Roman"/>
          <w:szCs w:val="20"/>
        </w:rPr>
        <w:t xml:space="preserve"> </w:t>
      </w:r>
      <w:r w:rsidRPr="00F477E1">
        <w:rPr>
          <w:rFonts w:ascii="Times New Roman" w:hAnsi="Times New Roman" w:cs="Times New Roman"/>
          <w:szCs w:val="20"/>
        </w:rPr>
        <w:t xml:space="preserve">interpreting the strength of correlations. </w:t>
      </w:r>
    </w:p>
    <w:p w14:paraId="5CF8E859" w14:textId="60931524" w:rsidR="008D4EDF" w:rsidRDefault="008D4EDF" w:rsidP="00AC75A2">
      <w:pPr>
        <w:pStyle w:val="FigureTabletitle"/>
      </w:pPr>
      <w:r w:rsidRPr="00EC4AEF">
        <w:lastRenderedPageBreak/>
        <w:t>Interpre</w:t>
      </w:r>
      <w:r>
        <w:t>ting Pearson correlation coefficients</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4680"/>
        <w:gridCol w:w="4680"/>
      </w:tblGrid>
      <w:tr w:rsidR="008D4EDF" w14:paraId="2A25CC24" w14:textId="77777777" w:rsidTr="008236DF">
        <w:trPr>
          <w:trHeight w:val="65"/>
        </w:trPr>
        <w:tc>
          <w:tcPr>
            <w:tcW w:w="4680" w:type="dxa"/>
            <w:shd w:val="clear" w:color="auto" w:fill="154578"/>
          </w:tcPr>
          <w:p w14:paraId="53F67A6B" w14:textId="1F3B9950" w:rsidR="008D4EDF" w:rsidRDefault="008D4EDF" w:rsidP="008236DF">
            <w:pPr>
              <w:pStyle w:val="Table-Columnheads"/>
            </w:pPr>
            <w:r>
              <w:t xml:space="preserve">Strength of </w:t>
            </w:r>
            <w:r w:rsidR="00766159">
              <w:br/>
            </w:r>
            <w:r>
              <w:t>Correlation</w:t>
            </w:r>
          </w:p>
        </w:tc>
        <w:tc>
          <w:tcPr>
            <w:tcW w:w="4680" w:type="dxa"/>
            <w:shd w:val="clear" w:color="auto" w:fill="154578"/>
          </w:tcPr>
          <w:p w14:paraId="31C33DC7" w14:textId="73E237F0" w:rsidR="008D4EDF" w:rsidRDefault="008D4EDF" w:rsidP="008236DF">
            <w:pPr>
              <w:pStyle w:val="Table-Columnheads"/>
            </w:pPr>
            <w:r>
              <w:t>Pearson Correlation</w:t>
            </w:r>
            <w:r w:rsidR="00766159">
              <w:br/>
            </w:r>
            <w:r>
              <w:t xml:space="preserve"> Coefficient</w:t>
            </w:r>
          </w:p>
        </w:tc>
      </w:tr>
      <w:tr w:rsidR="008D4EDF" w14:paraId="6EAD5CEE" w14:textId="77777777" w:rsidTr="008236DF">
        <w:trPr>
          <w:trHeight w:val="159"/>
        </w:trPr>
        <w:tc>
          <w:tcPr>
            <w:tcW w:w="4680" w:type="dxa"/>
            <w:vAlign w:val="center"/>
          </w:tcPr>
          <w:p w14:paraId="07155A8C" w14:textId="77777777" w:rsidR="008D4EDF" w:rsidRDefault="008D4EDF" w:rsidP="00A17278">
            <w:pPr>
              <w:pStyle w:val="Table-Data"/>
              <w:ind w:left="1778"/>
              <w:jc w:val="left"/>
            </w:pPr>
            <w:r>
              <w:t>Small</w:t>
            </w:r>
          </w:p>
        </w:tc>
        <w:tc>
          <w:tcPr>
            <w:tcW w:w="4680" w:type="dxa"/>
            <w:vAlign w:val="center"/>
          </w:tcPr>
          <w:p w14:paraId="593F5BB0" w14:textId="77777777" w:rsidR="008D4EDF" w:rsidRDefault="008D4EDF" w:rsidP="008236DF">
            <w:pPr>
              <w:pStyle w:val="Table-Data"/>
            </w:pPr>
            <w:r>
              <w:t>0.1</w:t>
            </w:r>
          </w:p>
        </w:tc>
      </w:tr>
      <w:tr w:rsidR="008D4EDF" w14:paraId="27A345E7" w14:textId="77777777" w:rsidTr="008236DF">
        <w:trPr>
          <w:trHeight w:val="159"/>
        </w:trPr>
        <w:tc>
          <w:tcPr>
            <w:tcW w:w="4680" w:type="dxa"/>
            <w:vAlign w:val="center"/>
          </w:tcPr>
          <w:p w14:paraId="0BD3092E" w14:textId="77777777" w:rsidR="008D4EDF" w:rsidRDefault="008D4EDF" w:rsidP="00A17278">
            <w:pPr>
              <w:pStyle w:val="Table-Data"/>
              <w:ind w:left="1778"/>
              <w:jc w:val="left"/>
            </w:pPr>
            <w:r>
              <w:t>Medium</w:t>
            </w:r>
          </w:p>
        </w:tc>
        <w:tc>
          <w:tcPr>
            <w:tcW w:w="4680" w:type="dxa"/>
            <w:vAlign w:val="center"/>
          </w:tcPr>
          <w:p w14:paraId="3A13E0C9" w14:textId="77777777" w:rsidR="008D4EDF" w:rsidRDefault="008D4EDF" w:rsidP="008236DF">
            <w:pPr>
              <w:pStyle w:val="Table-Data"/>
            </w:pPr>
            <w:r>
              <w:t>0.3</w:t>
            </w:r>
          </w:p>
        </w:tc>
      </w:tr>
      <w:tr w:rsidR="008D4EDF" w14:paraId="04B2949A" w14:textId="77777777" w:rsidTr="008236DF">
        <w:trPr>
          <w:trHeight w:val="159"/>
        </w:trPr>
        <w:tc>
          <w:tcPr>
            <w:tcW w:w="4680" w:type="dxa"/>
            <w:tcBorders>
              <w:bottom w:val="single" w:sz="4" w:space="0" w:color="154578"/>
            </w:tcBorders>
            <w:vAlign w:val="center"/>
          </w:tcPr>
          <w:p w14:paraId="3DBD8250" w14:textId="77777777" w:rsidR="008D4EDF" w:rsidRDefault="008D4EDF" w:rsidP="00A17278">
            <w:pPr>
              <w:pStyle w:val="Table-Data"/>
              <w:ind w:left="1778"/>
              <w:jc w:val="left"/>
            </w:pPr>
            <w:r>
              <w:t>Large</w:t>
            </w:r>
          </w:p>
        </w:tc>
        <w:tc>
          <w:tcPr>
            <w:tcW w:w="4680" w:type="dxa"/>
            <w:tcBorders>
              <w:bottom w:val="single" w:sz="4" w:space="0" w:color="154578"/>
            </w:tcBorders>
            <w:vAlign w:val="center"/>
          </w:tcPr>
          <w:p w14:paraId="2A3D1746" w14:textId="77777777" w:rsidR="008D4EDF" w:rsidRDefault="008D4EDF" w:rsidP="008236DF">
            <w:pPr>
              <w:pStyle w:val="Table-Data"/>
            </w:pPr>
            <w:r>
              <w:t>0.5</w:t>
            </w:r>
          </w:p>
        </w:tc>
      </w:tr>
      <w:tr w:rsidR="008D4EDF" w14:paraId="394EA959" w14:textId="77777777" w:rsidTr="008236DF">
        <w:trPr>
          <w:trHeight w:val="159"/>
        </w:trPr>
        <w:tc>
          <w:tcPr>
            <w:tcW w:w="9360" w:type="dxa"/>
            <w:gridSpan w:val="2"/>
            <w:tcBorders>
              <w:top w:val="single" w:sz="4" w:space="0" w:color="154578"/>
            </w:tcBorders>
          </w:tcPr>
          <w:p w14:paraId="51FB85F3" w14:textId="35D0FC3B" w:rsidR="008D4EDF" w:rsidRPr="008236DF" w:rsidRDefault="008D4EDF" w:rsidP="008236DF">
            <w:pPr>
              <w:pStyle w:val="Table-Text"/>
              <w:rPr>
                <w:sz w:val="16"/>
                <w:szCs w:val="16"/>
              </w:rPr>
            </w:pPr>
            <w:r w:rsidRPr="008236DF">
              <w:rPr>
                <w:sz w:val="16"/>
                <w:szCs w:val="16"/>
              </w:rPr>
              <w:t xml:space="preserve">Source: Cohen, J. (1988), </w:t>
            </w:r>
            <w:r w:rsidRPr="008236DF">
              <w:rPr>
                <w:i/>
                <w:sz w:val="16"/>
                <w:szCs w:val="16"/>
              </w:rPr>
              <w:t>Statistical power analysis for behavioral sciences</w:t>
            </w:r>
            <w:r w:rsidRPr="008236DF">
              <w:rPr>
                <w:sz w:val="16"/>
                <w:szCs w:val="16"/>
              </w:rPr>
              <w:t>, 2nd ed. Hillsdale, NJ:</w:t>
            </w:r>
            <w:r w:rsidR="009A7AE8" w:rsidRPr="008236DF">
              <w:rPr>
                <w:sz w:val="16"/>
                <w:szCs w:val="16"/>
              </w:rPr>
              <w:t xml:space="preserve"> </w:t>
            </w:r>
            <w:r w:rsidRPr="008236DF">
              <w:rPr>
                <w:sz w:val="16"/>
                <w:szCs w:val="16"/>
              </w:rPr>
              <w:t>Erlbaum.</w:t>
            </w:r>
          </w:p>
        </w:tc>
      </w:tr>
    </w:tbl>
    <w:p w14:paraId="4BADA468" w14:textId="77777777" w:rsidR="00734F1B" w:rsidRDefault="00734F1B" w:rsidP="00766159">
      <w:pPr>
        <w:pStyle w:val="Heading2"/>
        <w:spacing w:before="360"/>
        <w:jc w:val="center"/>
      </w:pPr>
      <w:bookmarkStart w:id="132" w:name="_Toc514081010"/>
    </w:p>
    <w:p w14:paraId="28428694" w14:textId="77777777" w:rsidR="00734F1B" w:rsidRDefault="00734F1B">
      <w:pPr>
        <w:rPr>
          <w:rFonts w:eastAsiaTheme="majorEastAsia" w:cstheme="majorBidi"/>
          <w:b/>
          <w:bCs/>
          <w:color w:val="154578"/>
          <w:sz w:val="24"/>
          <w:szCs w:val="26"/>
        </w:rPr>
      </w:pPr>
      <w:r>
        <w:br w:type="page"/>
      </w:r>
    </w:p>
    <w:p w14:paraId="65679489" w14:textId="5F891048" w:rsidR="00C83539" w:rsidRPr="00447471" w:rsidRDefault="00C83539" w:rsidP="00A17278">
      <w:pPr>
        <w:pStyle w:val="Heading2"/>
        <w:spacing w:before="360"/>
        <w:jc w:val="center"/>
      </w:pPr>
      <w:bookmarkStart w:id="133" w:name="_Toc515437242"/>
      <w:r w:rsidRPr="00447471">
        <w:lastRenderedPageBreak/>
        <w:t>Additional Recommended Resources</w:t>
      </w:r>
      <w:bookmarkEnd w:id="132"/>
      <w:bookmarkEnd w:id="133"/>
    </w:p>
    <w:p w14:paraId="69CC6917" w14:textId="77777777" w:rsidR="00734F1B" w:rsidRDefault="00734F1B" w:rsidP="008D4EDF">
      <w:pPr>
        <w:rPr>
          <w:sz w:val="20"/>
          <w:szCs w:val="20"/>
        </w:rPr>
      </w:pPr>
    </w:p>
    <w:p w14:paraId="51BA25AF" w14:textId="577CCCDF" w:rsidR="00C83539" w:rsidRPr="00A17278" w:rsidRDefault="00C83539" w:rsidP="008D4EDF">
      <w:pPr>
        <w:rPr>
          <w:rFonts w:ascii="Times New Roman" w:hAnsi="Times New Roman" w:cs="Times New Roman"/>
        </w:rPr>
      </w:pPr>
      <w:r w:rsidRPr="00A17278">
        <w:rPr>
          <w:rFonts w:ascii="Times New Roman" w:hAnsi="Times New Roman" w:cs="Times New Roman"/>
        </w:rPr>
        <w:t xml:space="preserve">Having quality data requires targeted activities before, during, and after data collection. Examples of activities to prepare for data collection include developing well-defined data collection procedures and providing staff with sufficient training to carry out the procedures as intended. Activities during data collection include providing supervision and feedback to those involved in data collection. Activities after data collection include conducting various kinds of analyses to check for data quality including pattern checking. </w:t>
      </w:r>
    </w:p>
    <w:p w14:paraId="6D448336" w14:textId="77777777" w:rsidR="00C83539" w:rsidRPr="00A17278" w:rsidRDefault="00C83539" w:rsidP="008D4EDF">
      <w:pPr>
        <w:rPr>
          <w:rFonts w:ascii="Times New Roman" w:hAnsi="Times New Roman" w:cs="Times New Roman"/>
        </w:rPr>
      </w:pPr>
      <w:r w:rsidRPr="00A17278">
        <w:rPr>
          <w:rFonts w:ascii="Times New Roman" w:hAnsi="Times New Roman" w:cs="Times New Roman"/>
        </w:rPr>
        <w:t xml:space="preserve">Additional resources for improving data quality are available on the ECTA website. Several especially relevant resources are the following: </w:t>
      </w:r>
    </w:p>
    <w:p w14:paraId="786AAA3F" w14:textId="77777777" w:rsidR="00C83539" w:rsidRPr="00A17278" w:rsidRDefault="003D4C61" w:rsidP="008D4EDF">
      <w:pPr>
        <w:rPr>
          <w:rFonts w:ascii="Times New Roman" w:hAnsi="Times New Roman" w:cs="Times New Roman"/>
          <w:bCs/>
        </w:rPr>
      </w:pPr>
      <w:hyperlink r:id="rId50" w:history="1">
        <w:r w:rsidR="00C83539" w:rsidRPr="00A17278">
          <w:rPr>
            <w:rStyle w:val="Hyperlink"/>
            <w:rFonts w:ascii="Times New Roman" w:hAnsi="Times New Roman" w:cs="Times New Roman"/>
          </w:rPr>
          <w:t>COS Process Module: Collecting &amp; Using Data to Improve Programs</w:t>
        </w:r>
      </w:hyperlink>
      <w:r w:rsidR="00C83539" w:rsidRPr="00A17278">
        <w:rPr>
          <w:rFonts w:ascii="Times New Roman" w:hAnsi="Times New Roman" w:cs="Times New Roman"/>
          <w:b/>
        </w:rPr>
        <w:t>.</w:t>
      </w:r>
      <w:r w:rsidR="00C83539" w:rsidRPr="00A17278">
        <w:rPr>
          <w:rFonts w:ascii="Times New Roman" w:hAnsi="Times New Roman" w:cs="Times New Roman"/>
        </w:rPr>
        <w:t xml:space="preserve"> This online module </w:t>
      </w:r>
      <w:r w:rsidR="00C83539" w:rsidRPr="00A17278">
        <w:rPr>
          <w:rFonts w:ascii="Times New Roman" w:hAnsi="Times New Roman" w:cs="Times New Roman"/>
          <w:color w:val="141414"/>
          <w:shd w:val="clear" w:color="auto" w:fill="FFFFFF"/>
        </w:rPr>
        <w:t>provides key information about the COS process and the practices that contribute to consistent and meaningful COS decision-making.</w:t>
      </w:r>
    </w:p>
    <w:p w14:paraId="2F122800" w14:textId="7C861AE3" w:rsidR="00C83539" w:rsidRPr="00A17278" w:rsidRDefault="003D4C61" w:rsidP="008D4EDF">
      <w:pPr>
        <w:rPr>
          <w:rFonts w:ascii="Times New Roman" w:hAnsi="Times New Roman" w:cs="Times New Roman"/>
        </w:rPr>
      </w:pPr>
      <w:hyperlink r:id="rId51" w:history="1">
        <w:r w:rsidR="00C83539" w:rsidRPr="00A17278">
          <w:rPr>
            <w:rStyle w:val="Hyperlink"/>
            <w:rFonts w:ascii="Times New Roman" w:hAnsi="Times New Roman" w:cs="Times New Roman"/>
          </w:rPr>
          <w:t>Converting COS Data to OSEP Progress Categories/Summary Statements</w:t>
        </w:r>
      </w:hyperlink>
      <w:r w:rsidR="00C83539" w:rsidRPr="00A17278">
        <w:rPr>
          <w:rFonts w:ascii="Times New Roman" w:hAnsi="Times New Roman" w:cs="Times New Roman"/>
          <w:b/>
        </w:rPr>
        <w:t>.</w:t>
      </w:r>
      <w:r w:rsidR="00C83539" w:rsidRPr="00A17278">
        <w:rPr>
          <w:rFonts w:ascii="Times New Roman" w:hAnsi="Times New Roman" w:cs="Times New Roman"/>
        </w:rPr>
        <w:t xml:space="preserve"> </w:t>
      </w:r>
      <w:r w:rsidR="00C83539" w:rsidRPr="00A17278">
        <w:rPr>
          <w:rFonts w:ascii="Times New Roman" w:hAnsi="Times New Roman" w:cs="Times New Roman"/>
          <w:color w:val="141414"/>
          <w:shd w:val="clear" w:color="auto" w:fill="FFFFFF"/>
        </w:rPr>
        <w:t xml:space="preserve">This online resource includes an engaging, easy-to-understand video that explains how individual COS data are converted to the national </w:t>
      </w:r>
      <w:r w:rsidR="00734F1B" w:rsidRPr="00A17278">
        <w:rPr>
          <w:rFonts w:ascii="Times New Roman" w:hAnsi="Times New Roman" w:cs="Times New Roman"/>
          <w:color w:val="141414"/>
          <w:shd w:val="clear" w:color="auto" w:fill="FFFFFF"/>
        </w:rPr>
        <w:t xml:space="preserve">OSEP </w:t>
      </w:r>
      <w:r w:rsidR="00C83539" w:rsidRPr="00A17278">
        <w:rPr>
          <w:rFonts w:ascii="Times New Roman" w:hAnsi="Times New Roman" w:cs="Times New Roman"/>
          <w:color w:val="141414"/>
          <w:shd w:val="clear" w:color="auto" w:fill="FFFFFF"/>
        </w:rPr>
        <w:t>data reports.</w:t>
      </w:r>
    </w:p>
    <w:p w14:paraId="66955E3E" w14:textId="77777777" w:rsidR="00C83539" w:rsidRPr="00A17278" w:rsidRDefault="003D4C61" w:rsidP="008D4EDF">
      <w:pPr>
        <w:rPr>
          <w:rFonts w:ascii="Times New Roman" w:hAnsi="Times New Roman" w:cs="Times New Roman"/>
        </w:rPr>
      </w:pPr>
      <w:hyperlink r:id="rId52" w:history="1">
        <w:r w:rsidR="00C83539" w:rsidRPr="00A17278">
          <w:rPr>
            <w:rStyle w:val="Hyperlink"/>
            <w:rFonts w:ascii="Times New Roman" w:hAnsi="Times New Roman" w:cs="Times New Roman"/>
          </w:rPr>
          <w:t>COS Team Collaboration (COS-TC) Checklist</w:t>
        </w:r>
      </w:hyperlink>
      <w:r w:rsidR="00C83539" w:rsidRPr="00A17278">
        <w:rPr>
          <w:rFonts w:ascii="Times New Roman" w:hAnsi="Times New Roman" w:cs="Times New Roman"/>
          <w:b/>
        </w:rPr>
        <w:t>.</w:t>
      </w:r>
      <w:r w:rsidR="00C83539" w:rsidRPr="00A17278">
        <w:rPr>
          <w:rFonts w:ascii="Times New Roman" w:hAnsi="Times New Roman" w:cs="Times New Roman"/>
        </w:rPr>
        <w:t xml:space="preserve"> </w:t>
      </w:r>
      <w:r w:rsidR="00C83539" w:rsidRPr="00A17278">
        <w:rPr>
          <w:rFonts w:ascii="Times New Roman" w:hAnsi="Times New Roman" w:cs="Times New Roman"/>
          <w:color w:val="000000"/>
          <w:shd w:val="clear" w:color="auto" w:fill="FFFFFF"/>
        </w:rPr>
        <w:t>Built around a set of quality practices, this checklist provides a mechanism for those who implement, supervise, or train on the COS process to identify, observe, and assess team collaboration.</w:t>
      </w:r>
    </w:p>
    <w:p w14:paraId="0B4D4CFD" w14:textId="7CD3AE12" w:rsidR="00C83539" w:rsidRPr="00A17278" w:rsidRDefault="003D4C61" w:rsidP="008D4EDF">
      <w:pPr>
        <w:rPr>
          <w:rFonts w:ascii="Times New Roman" w:hAnsi="Times New Roman" w:cs="Times New Roman"/>
          <w:b/>
        </w:rPr>
      </w:pPr>
      <w:hyperlink r:id="rId53" w:history="1">
        <w:r w:rsidR="00C83539" w:rsidRPr="00A17278">
          <w:rPr>
            <w:rStyle w:val="Hyperlink"/>
            <w:rFonts w:ascii="Times New Roman" w:hAnsi="Times New Roman" w:cs="Times New Roman"/>
            <w:color w:val="4F81BD" w:themeColor="accent1"/>
          </w:rPr>
          <w:t>Scale for Assessing State Implementation of a Child Outcomes Measurement System</w:t>
        </w:r>
      </w:hyperlink>
      <w:r w:rsidR="00C83539" w:rsidRPr="00A17278">
        <w:rPr>
          <w:rFonts w:ascii="Times New Roman" w:hAnsi="Times New Roman" w:cs="Times New Roman"/>
          <w:b/>
          <w:color w:val="4F81BD" w:themeColor="accent1"/>
        </w:rPr>
        <w:t xml:space="preserve">. </w:t>
      </w:r>
      <w:r w:rsidR="00C83539" w:rsidRPr="00A17278">
        <w:rPr>
          <w:rFonts w:ascii="Times New Roman" w:hAnsi="Times New Roman" w:cs="Times New Roman"/>
        </w:rPr>
        <w:t>This framework and self-assessment define the components of a high-quality state</w:t>
      </w:r>
      <w:r w:rsidR="00734F1B" w:rsidRPr="00A17278">
        <w:rPr>
          <w:rFonts w:ascii="Times New Roman" w:hAnsi="Times New Roman" w:cs="Times New Roman"/>
        </w:rPr>
        <w:t>-</w:t>
      </w:r>
      <w:r w:rsidR="00C83539" w:rsidRPr="00A17278">
        <w:rPr>
          <w:rFonts w:ascii="Times New Roman" w:hAnsi="Times New Roman" w:cs="Times New Roman"/>
        </w:rPr>
        <w:t>level child outcomes measurement system.</w:t>
      </w:r>
      <w:r w:rsidR="009A7AE8" w:rsidRPr="00A17278">
        <w:rPr>
          <w:rFonts w:ascii="Times New Roman" w:hAnsi="Times New Roman" w:cs="Times New Roman"/>
        </w:rPr>
        <w:t xml:space="preserve"> </w:t>
      </w:r>
    </w:p>
    <w:p w14:paraId="38EBBB36" w14:textId="4D71A362" w:rsidR="008D4EDF" w:rsidRPr="00A17278" w:rsidRDefault="003D4C61" w:rsidP="00C83539">
      <w:pPr>
        <w:rPr>
          <w:rFonts w:ascii="Times New Roman" w:hAnsi="Times New Roman" w:cs="Times New Roman"/>
        </w:rPr>
      </w:pPr>
      <w:hyperlink r:id="rId54" w:history="1">
        <w:r w:rsidR="008D4EDF" w:rsidRPr="00A17278">
          <w:rPr>
            <w:rStyle w:val="Hyperlink"/>
            <w:rFonts w:ascii="Times New Roman" w:hAnsi="Times New Roman" w:cs="Times New Roman"/>
          </w:rPr>
          <w:t>L-COMS Guide</w:t>
        </w:r>
      </w:hyperlink>
      <w:r w:rsidR="008D4EDF" w:rsidRPr="00A17278">
        <w:rPr>
          <w:rFonts w:ascii="Times New Roman" w:hAnsi="Times New Roman" w:cs="Times New Roman"/>
        </w:rPr>
        <w:t>. This framework</w:t>
      </w:r>
      <w:r w:rsidR="00734F1B" w:rsidRPr="00A17278">
        <w:rPr>
          <w:rFonts w:ascii="Times New Roman" w:hAnsi="Times New Roman" w:cs="Times New Roman"/>
        </w:rPr>
        <w:t>,</w:t>
      </w:r>
      <w:r w:rsidR="008D4EDF" w:rsidRPr="00A17278">
        <w:rPr>
          <w:rFonts w:ascii="Times New Roman" w:hAnsi="Times New Roman" w:cs="Times New Roman"/>
        </w:rPr>
        <w:t xml:space="preserve"> developed by ECTA and DaSy</w:t>
      </w:r>
      <w:r w:rsidR="00734F1B" w:rsidRPr="00A17278">
        <w:rPr>
          <w:rFonts w:ascii="Times New Roman" w:hAnsi="Times New Roman" w:cs="Times New Roman"/>
        </w:rPr>
        <w:t>,</w:t>
      </w:r>
      <w:r w:rsidR="008D4EDF" w:rsidRPr="00A17278">
        <w:rPr>
          <w:rFonts w:ascii="Times New Roman" w:hAnsi="Times New Roman" w:cs="Times New Roman"/>
        </w:rPr>
        <w:t xml:space="preserve"> identifies seven key components of a high-quality child outcomes measurement system at the local level.</w:t>
      </w:r>
      <w:r w:rsidR="009A7AE8" w:rsidRPr="00A17278">
        <w:rPr>
          <w:rFonts w:ascii="Times New Roman" w:hAnsi="Times New Roman" w:cs="Times New Roman"/>
        </w:rPr>
        <w:t xml:space="preserve"> </w:t>
      </w:r>
    </w:p>
    <w:sectPr w:rsidR="008D4EDF" w:rsidRPr="00A17278" w:rsidSect="00346A58">
      <w:headerReference w:type="even" r:id="rId55"/>
      <w:headerReference w:type="default" r:id="rId56"/>
      <w:footerReference w:type="even" r:id="rId57"/>
      <w:footerReference w:type="default" r:id="rId58"/>
      <w:headerReference w:type="first" r:id="rId59"/>
      <w:footerReference w:type="first" r:id="rId60"/>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FFFAAA" w14:textId="77777777" w:rsidR="003D4C61" w:rsidRDefault="003D4C61" w:rsidP="00521C7D">
      <w:pPr>
        <w:spacing w:after="0" w:line="240" w:lineRule="auto"/>
      </w:pPr>
      <w:r>
        <w:separator/>
      </w:r>
    </w:p>
  </w:endnote>
  <w:endnote w:type="continuationSeparator" w:id="0">
    <w:p w14:paraId="31ECD2EA" w14:textId="77777777" w:rsidR="003D4C61" w:rsidRDefault="003D4C61" w:rsidP="00521C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Light">
    <w:panose1 w:val="00000000000000000000"/>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3AEA18" w14:textId="77777777" w:rsidR="001E0F69" w:rsidRPr="005C47C0" w:rsidRDefault="001E0F69" w:rsidP="00C02A11">
    <w:pPr>
      <w:pStyle w:val="Footer"/>
      <w:pBdr>
        <w:top w:val="single" w:sz="8" w:space="1" w:color="39B54A"/>
      </w:pBdr>
    </w:pPr>
    <w:r>
      <w:rPr>
        <w:noProof/>
      </w:rPr>
      <w:drawing>
        <wp:inline distT="0" distB="0" distL="0" distR="0" wp14:anchorId="31A8FEFB" wp14:editId="3B4AA246">
          <wp:extent cx="5303520" cy="115125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Sy-Banner2.tif"/>
                  <pic:cNvPicPr/>
                </pic:nvPicPr>
                <pic:blipFill>
                  <a:blip r:embed="rId1">
                    <a:extLst>
                      <a:ext uri="{28A0092B-C50C-407E-A947-70E740481C1C}">
                        <a14:useLocalDpi xmlns:a14="http://schemas.microsoft.com/office/drawing/2010/main" val="0"/>
                      </a:ext>
                    </a:extLst>
                  </a:blip>
                  <a:stretch>
                    <a:fillRect/>
                  </a:stretch>
                </pic:blipFill>
                <pic:spPr>
                  <a:xfrm>
                    <a:off x="0" y="0"/>
                    <a:ext cx="5303520" cy="1151255"/>
                  </a:xfrm>
                  <a:prstGeom prst="rect">
                    <a:avLst/>
                  </a:prstGeom>
                </pic:spPr>
              </pic:pic>
            </a:graphicData>
          </a:graphic>
        </wp:inline>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1162103"/>
      <w:docPartObj>
        <w:docPartGallery w:val="Page Numbers (Bottom of Page)"/>
        <w:docPartUnique/>
      </w:docPartObj>
    </w:sdtPr>
    <w:sdtEndPr/>
    <w:sdtContent>
      <w:p w14:paraId="3D4C0048" w14:textId="1DAE908F" w:rsidR="001E0F69" w:rsidRPr="0022747D" w:rsidRDefault="001E0F69" w:rsidP="0022747D">
        <w:pPr>
          <w:pStyle w:val="Footer-evenpage"/>
        </w:pPr>
        <w:r>
          <w:fldChar w:fldCharType="begin"/>
        </w:r>
        <w:r>
          <w:instrText xml:space="preserve"> PAGE   \* MERGEFORMAT </w:instrText>
        </w:r>
        <w:r>
          <w:fldChar w:fldCharType="separate"/>
        </w:r>
        <w:r w:rsidR="00BD214C">
          <w:t>8</w:t>
        </w:r>
        <w:r>
          <w:fldChar w:fldCharType="end"/>
        </w:r>
        <w:r>
          <w:tab/>
        </w:r>
        <w:r>
          <w:tab/>
          <w:t>May 2018</w:t>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7892130"/>
      <w:docPartObj>
        <w:docPartGallery w:val="Page Numbers (Bottom of Page)"/>
        <w:docPartUnique/>
      </w:docPartObj>
    </w:sdtPr>
    <w:sdtEndPr/>
    <w:sdtContent>
      <w:p w14:paraId="6A7025EF" w14:textId="5FD15711" w:rsidR="001E0F69" w:rsidRPr="0022747D" w:rsidRDefault="001E0F69" w:rsidP="00666FD6">
        <w:pPr>
          <w:pStyle w:val="Footer-oddpage"/>
          <w:tabs>
            <w:tab w:val="clear" w:pos="9360"/>
            <w:tab w:val="right" w:pos="12960"/>
          </w:tabs>
          <w:jc w:val="left"/>
          <w:rPr>
            <w:rFonts w:cstheme="minorBidi"/>
            <w:vanish/>
            <w:color w:val="auto"/>
            <w:sz w:val="22"/>
            <w:szCs w:val="22"/>
          </w:rPr>
        </w:pPr>
        <w:r>
          <w:t>May 2018</w:t>
        </w:r>
        <w:r>
          <w:tab/>
        </w:r>
        <w:r>
          <w:tab/>
        </w:r>
        <w:r w:rsidRPr="007C10D8">
          <w:fldChar w:fldCharType="begin"/>
        </w:r>
        <w:r w:rsidRPr="007C10D8">
          <w:instrText xml:space="preserve"> PAGE   \* MERGEFORMAT </w:instrText>
        </w:r>
        <w:r w:rsidRPr="007C10D8">
          <w:fldChar w:fldCharType="separate"/>
        </w:r>
        <w:r w:rsidR="00BD214C">
          <w:rPr>
            <w:noProof/>
          </w:rPr>
          <w:t>5</w:t>
        </w:r>
        <w:r w:rsidRPr="007C10D8">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2178756"/>
      <w:docPartObj>
        <w:docPartGallery w:val="Page Numbers (Bottom of Page)"/>
        <w:docPartUnique/>
      </w:docPartObj>
    </w:sdtPr>
    <w:sdtEndPr/>
    <w:sdtContent>
      <w:p w14:paraId="5F6BACDC" w14:textId="1E52C997" w:rsidR="001E0F69" w:rsidRPr="0022747D" w:rsidRDefault="001E0F69" w:rsidP="0022747D">
        <w:pPr>
          <w:pStyle w:val="Footer-evenpage"/>
        </w:pPr>
        <w:r>
          <w:fldChar w:fldCharType="begin"/>
        </w:r>
        <w:r>
          <w:instrText xml:space="preserve"> PAGE   \* MERGEFORMAT </w:instrText>
        </w:r>
        <w:r>
          <w:fldChar w:fldCharType="separate"/>
        </w:r>
        <w:r w:rsidR="00BD214C">
          <w:t>16</w:t>
        </w:r>
        <w:r>
          <w:fldChar w:fldCharType="end"/>
        </w:r>
        <w:r>
          <w:tab/>
        </w:r>
        <w:r>
          <w:tab/>
          <w:t>May 2018</w:t>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7905583"/>
      <w:docPartObj>
        <w:docPartGallery w:val="Page Numbers (Bottom of Page)"/>
        <w:docPartUnique/>
      </w:docPartObj>
    </w:sdtPr>
    <w:sdtEndPr/>
    <w:sdtContent>
      <w:p w14:paraId="6641F891" w14:textId="1D555AD1" w:rsidR="001E0F69" w:rsidRPr="00666FD6" w:rsidRDefault="001E0F69" w:rsidP="00666FD6">
        <w:pPr>
          <w:pStyle w:val="Footer-oddpage"/>
          <w:tabs>
            <w:tab w:val="clear" w:pos="9360"/>
            <w:tab w:val="right" w:pos="12960"/>
          </w:tabs>
          <w:jc w:val="left"/>
          <w:rPr>
            <w:rFonts w:cstheme="minorBidi"/>
            <w:vanish/>
            <w:color w:val="auto"/>
            <w:sz w:val="22"/>
            <w:szCs w:val="22"/>
          </w:rPr>
        </w:pPr>
        <w:r>
          <w:t>May 2018</w:t>
        </w:r>
        <w:r>
          <w:tab/>
        </w:r>
        <w:r>
          <w:tab/>
        </w:r>
        <w:r w:rsidRPr="007C10D8">
          <w:fldChar w:fldCharType="begin"/>
        </w:r>
        <w:r w:rsidRPr="007C10D8">
          <w:instrText xml:space="preserve"> PAGE   \* MERGEFORMAT </w:instrText>
        </w:r>
        <w:r w:rsidRPr="007C10D8">
          <w:fldChar w:fldCharType="separate"/>
        </w:r>
        <w:r w:rsidR="00BD214C">
          <w:rPr>
            <w:noProof/>
          </w:rPr>
          <w:t>17</w:t>
        </w:r>
        <w:r w:rsidRPr="007C10D8">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3908355"/>
      <w:docPartObj>
        <w:docPartGallery w:val="Page Numbers (Bottom of Page)"/>
        <w:docPartUnique/>
      </w:docPartObj>
    </w:sdtPr>
    <w:sdtEndPr/>
    <w:sdtContent>
      <w:p w14:paraId="07D749EE" w14:textId="61FF672A" w:rsidR="001E0F69" w:rsidRPr="0022747D" w:rsidRDefault="001E0F69" w:rsidP="00666FD6">
        <w:pPr>
          <w:pStyle w:val="Footer-oddpage"/>
          <w:tabs>
            <w:tab w:val="clear" w:pos="9360"/>
            <w:tab w:val="right" w:pos="12960"/>
          </w:tabs>
          <w:jc w:val="left"/>
          <w:rPr>
            <w:rFonts w:cstheme="minorBidi"/>
            <w:vanish/>
            <w:color w:val="auto"/>
            <w:sz w:val="22"/>
            <w:szCs w:val="22"/>
          </w:rPr>
        </w:pPr>
        <w:r>
          <w:t>May 2018</w:t>
        </w:r>
        <w:r>
          <w:tab/>
        </w:r>
        <w:r>
          <w:tab/>
        </w:r>
        <w:r w:rsidRPr="007C10D8">
          <w:fldChar w:fldCharType="begin"/>
        </w:r>
        <w:r w:rsidRPr="007C10D8">
          <w:instrText xml:space="preserve"> PAGE   \* MERGEFORMAT </w:instrText>
        </w:r>
        <w:r w:rsidRPr="007C10D8">
          <w:fldChar w:fldCharType="separate"/>
        </w:r>
        <w:r w:rsidR="00BD214C">
          <w:rPr>
            <w:noProof/>
          </w:rPr>
          <w:t>9</w:t>
        </w:r>
        <w:r w:rsidRPr="007C10D8">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C309CD" w14:textId="77777777" w:rsidR="001E0F69" w:rsidRDefault="001E0F69" w:rsidP="00597088">
    <w:pPr>
      <w:pStyle w:val="Footer"/>
      <w:pBdr>
        <w:top w:val="single" w:sz="4" w:space="1" w:color="39B54A"/>
      </w:pBdr>
      <w:tabs>
        <w:tab w:val="clear" w:pos="4680"/>
        <w:tab w:val="clear" w:pos="9360"/>
        <w:tab w:val="right" w:pos="8280"/>
      </w:tabs>
    </w:pPr>
    <w:r>
      <w:rPr>
        <w:noProof/>
      </w:rPr>
      <w:drawing>
        <wp:inline distT="0" distB="0" distL="0" distR="0" wp14:anchorId="16D6B38E" wp14:editId="45B316BE">
          <wp:extent cx="1429901" cy="1221794"/>
          <wp:effectExtent l="0" t="0" r="0" b="0"/>
          <wp:docPr id="2" name="Picture 2" descr="The Center for IDEA Early Childhood Data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sy-Logo-Medium-tag.jpg"/>
                  <pic:cNvPicPr/>
                </pic:nvPicPr>
                <pic:blipFill>
                  <a:blip r:embed="rId1">
                    <a:extLst>
                      <a:ext uri="{28A0092B-C50C-407E-A947-70E740481C1C}">
                        <a14:useLocalDpi xmlns:a14="http://schemas.microsoft.com/office/drawing/2010/main" val="0"/>
                      </a:ext>
                    </a:extLst>
                  </a:blip>
                  <a:stretch>
                    <a:fillRect/>
                  </a:stretch>
                </pic:blipFill>
                <pic:spPr>
                  <a:xfrm>
                    <a:off x="0" y="0"/>
                    <a:ext cx="1431651" cy="1223289"/>
                  </a:xfrm>
                  <a:prstGeom prst="rect">
                    <a:avLst/>
                  </a:prstGeom>
                </pic:spPr>
              </pic:pic>
            </a:graphicData>
          </a:graphic>
        </wp:inline>
      </w:drawing>
    </w:r>
    <w:r>
      <w:tab/>
    </w:r>
    <w:r>
      <w:rPr>
        <w:noProof/>
      </w:rPr>
      <w:drawing>
        <wp:inline distT="0" distB="0" distL="0" distR="0" wp14:anchorId="027C4DCB" wp14:editId="75C12542">
          <wp:extent cx="3191194" cy="534923"/>
          <wp:effectExtent l="0" t="0" r="0" b="0"/>
          <wp:docPr id="3" name="Picture 3" descr="ECTA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ta center logo.png"/>
                  <pic:cNvPicPr/>
                </pic:nvPicPr>
                <pic:blipFill>
                  <a:blip r:embed="rId2">
                    <a:extLst>
                      <a:ext uri="{28A0092B-C50C-407E-A947-70E740481C1C}">
                        <a14:useLocalDpi xmlns:a14="http://schemas.microsoft.com/office/drawing/2010/main" val="0"/>
                      </a:ext>
                    </a:extLst>
                  </a:blip>
                  <a:stretch>
                    <a:fillRect/>
                  </a:stretch>
                </pic:blipFill>
                <pic:spPr>
                  <a:xfrm>
                    <a:off x="0" y="0"/>
                    <a:ext cx="3190319" cy="534776"/>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18DAA3" w14:textId="77777777" w:rsidR="001E0F69" w:rsidRPr="00431806" w:rsidRDefault="001E0F69" w:rsidP="00431806">
    <w:pPr>
      <w:pStyle w:val="Footer"/>
      <w:tabs>
        <w:tab w:val="clear" w:pos="9360"/>
        <w:tab w:val="right" w:pos="9810"/>
      </w:tabs>
    </w:pPr>
    <w:r>
      <w:rPr>
        <w:noProof/>
      </w:rPr>
      <w:drawing>
        <wp:inline distT="0" distB="0" distL="0" distR="0" wp14:anchorId="0DBF3DE2" wp14:editId="7CB5B6AD">
          <wp:extent cx="1009650" cy="1009650"/>
          <wp:effectExtent l="0" t="0" r="0" b="0"/>
          <wp:docPr id="116" name="Picture 116" descr="Logo of the United States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artment_of_education.png"/>
                  <pic:cNvPicPr/>
                </pic:nvPicPr>
                <pic:blipFill>
                  <a:blip r:embed="rId1">
                    <a:extLst>
                      <a:ext uri="{28A0092B-C50C-407E-A947-70E740481C1C}">
                        <a14:useLocalDpi xmlns:a14="http://schemas.microsoft.com/office/drawing/2010/main" val="0"/>
                      </a:ext>
                    </a:extLst>
                  </a:blip>
                  <a:stretch>
                    <a:fillRect/>
                  </a:stretch>
                </pic:blipFill>
                <pic:spPr>
                  <a:xfrm>
                    <a:off x="0" y="0"/>
                    <a:ext cx="1009650" cy="1009650"/>
                  </a:xfrm>
                  <a:prstGeom prst="rect">
                    <a:avLst/>
                  </a:prstGeom>
                </pic:spPr>
              </pic:pic>
            </a:graphicData>
          </a:graphic>
        </wp:inline>
      </w:drawing>
    </w:r>
    <w:r>
      <w:tab/>
    </w:r>
    <w:r>
      <w:rPr>
        <w:noProof/>
      </w:rPr>
      <w:drawing>
        <wp:inline distT="0" distB="0" distL="0" distR="0" wp14:anchorId="622E1829" wp14:editId="1D61CCEA">
          <wp:extent cx="2009775" cy="673275"/>
          <wp:effectExtent l="0" t="0" r="0" b="0"/>
          <wp:docPr id="19" name="Picture 19" descr="Technical Assistance and Dissemination Network (TA&amp;D Netwo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d.jpg"/>
                  <pic:cNvPicPr/>
                </pic:nvPicPr>
                <pic:blipFill>
                  <a:blip r:embed="rId2">
                    <a:extLst>
                      <a:ext uri="{28A0092B-C50C-407E-A947-70E740481C1C}">
                        <a14:useLocalDpi xmlns:a14="http://schemas.microsoft.com/office/drawing/2010/main" val="0"/>
                      </a:ext>
                    </a:extLst>
                  </a:blip>
                  <a:stretch>
                    <a:fillRect/>
                  </a:stretch>
                </pic:blipFill>
                <pic:spPr>
                  <a:xfrm>
                    <a:off x="0" y="0"/>
                    <a:ext cx="2017302" cy="675797"/>
                  </a:xfrm>
                  <a:prstGeom prst="rect">
                    <a:avLst/>
                  </a:prstGeom>
                </pic:spPr>
              </pic:pic>
            </a:graphicData>
          </a:graphic>
        </wp:inline>
      </w:drawing>
    </w:r>
    <w:r>
      <w:tab/>
    </w:r>
    <w:r>
      <w:rPr>
        <w:noProof/>
      </w:rPr>
      <w:drawing>
        <wp:inline distT="0" distB="0" distL="0" distR="0" wp14:anchorId="4BFEF5B0" wp14:editId="0F24421F">
          <wp:extent cx="1028700" cy="858019"/>
          <wp:effectExtent l="0" t="0" r="0" b="0"/>
          <wp:docPr id="117" name="Picture 117" descr="Logo of the U.S. Office of Special Education Program IDEAS that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as_logofinalJ.jpg"/>
                  <pic:cNvPicPr/>
                </pic:nvPicPr>
                <pic:blipFill>
                  <a:blip r:embed="rId3">
                    <a:extLst>
                      <a:ext uri="{28A0092B-C50C-407E-A947-70E740481C1C}">
                        <a14:useLocalDpi xmlns:a14="http://schemas.microsoft.com/office/drawing/2010/main" val="0"/>
                      </a:ext>
                    </a:extLst>
                  </a:blip>
                  <a:stretch>
                    <a:fillRect/>
                  </a:stretch>
                </pic:blipFill>
                <pic:spPr>
                  <a:xfrm>
                    <a:off x="0" y="0"/>
                    <a:ext cx="1030779" cy="859753"/>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33CDF" w14:textId="77777777" w:rsidR="001E0F69" w:rsidRPr="007C10D8" w:rsidRDefault="001E0F69" w:rsidP="00CD2086">
    <w:pPr>
      <w:pStyle w:val="Footer"/>
      <w:tabs>
        <w:tab w:val="clear" w:pos="4680"/>
        <w:tab w:val="clear" w:pos="9360"/>
        <w:tab w:val="center" w:pos="2880"/>
        <w:tab w:val="right" w:pos="7200"/>
      </w:tabs>
      <w:jc w:val="center"/>
    </w:pPr>
    <w:r>
      <w:rPr>
        <w:noProof/>
      </w:rPr>
      <w:drawing>
        <wp:inline distT="0" distB="0" distL="0" distR="0" wp14:anchorId="7D09694A" wp14:editId="6D192767">
          <wp:extent cx="1028700" cy="858019"/>
          <wp:effectExtent l="0" t="0" r="0" b="0"/>
          <wp:docPr id="27" name="Picture 27" descr="U.S. Office of Special Education Program, IDEAS that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as_logofinalJ.jpg"/>
                  <pic:cNvPicPr/>
                </pic:nvPicPr>
                <pic:blipFill>
                  <a:blip r:embed="rId1">
                    <a:extLst>
                      <a:ext uri="{28A0092B-C50C-407E-A947-70E740481C1C}">
                        <a14:useLocalDpi xmlns:a14="http://schemas.microsoft.com/office/drawing/2010/main" val="0"/>
                      </a:ext>
                    </a:extLst>
                  </a:blip>
                  <a:stretch>
                    <a:fillRect/>
                  </a:stretch>
                </pic:blipFill>
                <pic:spPr>
                  <a:xfrm>
                    <a:off x="0" y="0"/>
                    <a:ext cx="1030779" cy="859753"/>
                  </a:xfrm>
                  <a:prstGeom prst="rect">
                    <a:avLst/>
                  </a:prstGeom>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F31EC3" w14:textId="77777777" w:rsidR="001E0F69" w:rsidRPr="00EA711E" w:rsidRDefault="001E0F69" w:rsidP="00EA711E">
    <w:pPr>
      <w:pStyle w:val="Footer"/>
      <w:rPr>
        <w:rFonts w:cs="Arial"/>
        <w:noProof/>
        <w:spacing w:val="4"/>
        <w:position w:val="34"/>
      </w:rPr>
    </w:pPr>
    <w:r>
      <w:rPr>
        <w:rFonts w:cs="Arial"/>
        <w:noProof/>
        <w:spacing w:val="4"/>
        <w:position w:val="34"/>
      </w:rPr>
      <w:drawing>
        <wp:inline distT="0" distB="0" distL="0" distR="0" wp14:anchorId="79098D6E" wp14:editId="7E83AE44">
          <wp:extent cx="6400800" cy="427355"/>
          <wp:effectExtent l="0" t="0" r="0" b="0"/>
          <wp:docPr id="115" name="Picture 115" descr="SRI International, 333 Ravenswood Avenue, Menlo Park, CA 94025-3493, 650-859-2000, www.sri.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tif"/>
                  <pic:cNvPicPr/>
                </pic:nvPicPr>
                <pic:blipFill>
                  <a:blip r:embed="rId1">
                    <a:extLst>
                      <a:ext uri="{28A0092B-C50C-407E-A947-70E740481C1C}">
                        <a14:useLocalDpi xmlns:a14="http://schemas.microsoft.com/office/drawing/2010/main" val="0"/>
                      </a:ext>
                    </a:extLst>
                  </a:blip>
                  <a:stretch>
                    <a:fillRect/>
                  </a:stretch>
                </pic:blipFill>
                <pic:spPr>
                  <a:xfrm>
                    <a:off x="0" y="0"/>
                    <a:ext cx="6400800" cy="427355"/>
                  </a:xfrm>
                  <a:prstGeom prst="rect">
                    <a:avLst/>
                  </a:prstGeom>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4282320"/>
      <w:docPartObj>
        <w:docPartGallery w:val="Page Numbers (Bottom of Page)"/>
        <w:docPartUnique/>
      </w:docPartObj>
    </w:sdtPr>
    <w:sdtEndPr/>
    <w:sdtContent>
      <w:p w14:paraId="07009EC9" w14:textId="6CE8BAF1" w:rsidR="001E0F69" w:rsidRPr="007C10D8" w:rsidRDefault="001E0F69" w:rsidP="00F32FE4">
        <w:pPr>
          <w:pStyle w:val="Footer-evenpage"/>
          <w:tabs>
            <w:tab w:val="clear" w:pos="9360"/>
            <w:tab w:val="right" w:pos="12960"/>
          </w:tabs>
        </w:pPr>
        <w:r>
          <w:fldChar w:fldCharType="begin"/>
        </w:r>
        <w:r>
          <w:instrText xml:space="preserve"> PAGE   \* MERGEFORMAT </w:instrText>
        </w:r>
        <w:r>
          <w:fldChar w:fldCharType="separate"/>
        </w:r>
        <w:r w:rsidR="00BD214C">
          <w:t>4</w:t>
        </w:r>
        <w:r>
          <w:fldChar w:fldCharType="end"/>
        </w:r>
        <w:r>
          <w:tab/>
        </w:r>
        <w:r>
          <w:tab/>
          <w:t>May 2018</w:t>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699396"/>
      <w:docPartObj>
        <w:docPartGallery w:val="Page Numbers (Bottom of Page)"/>
        <w:docPartUnique/>
      </w:docPartObj>
    </w:sdtPr>
    <w:sdtEndPr/>
    <w:sdtContent>
      <w:p w14:paraId="2A38BA9B" w14:textId="77EA934F" w:rsidR="001E0F69" w:rsidRPr="007C10D8" w:rsidRDefault="001E0F69" w:rsidP="007C10D8">
        <w:pPr>
          <w:pStyle w:val="Footer-oddpage"/>
        </w:pPr>
        <w:r w:rsidRPr="007C10D8">
          <w:fldChar w:fldCharType="begin"/>
        </w:r>
        <w:r w:rsidRPr="007C10D8">
          <w:instrText xml:space="preserve"> PAGE   \* MERGEFORMAT </w:instrText>
        </w:r>
        <w:r w:rsidRPr="007C10D8">
          <w:fldChar w:fldCharType="separate"/>
        </w:r>
        <w:r w:rsidR="00BD214C">
          <w:rPr>
            <w:noProof/>
          </w:rPr>
          <w:t>iii</w:t>
        </w:r>
        <w:r w:rsidRPr="007C10D8">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1328547"/>
      <w:docPartObj>
        <w:docPartGallery w:val="Page Numbers (Bottom of Page)"/>
        <w:docPartUnique/>
      </w:docPartObj>
    </w:sdtPr>
    <w:sdtEndPr/>
    <w:sdtContent>
      <w:p w14:paraId="55F4346C" w14:textId="252D927D" w:rsidR="001E0F69" w:rsidRPr="00666FD6" w:rsidRDefault="001E0F69" w:rsidP="00666FD6">
        <w:pPr>
          <w:pStyle w:val="Footer-oddpage"/>
          <w:tabs>
            <w:tab w:val="clear" w:pos="9360"/>
            <w:tab w:val="right" w:pos="12960"/>
          </w:tabs>
          <w:jc w:val="left"/>
          <w:rPr>
            <w:rFonts w:cstheme="minorBidi"/>
            <w:vanish/>
            <w:color w:val="auto"/>
            <w:sz w:val="22"/>
            <w:szCs w:val="22"/>
          </w:rPr>
        </w:pPr>
        <w:r>
          <w:t>May 2018</w:t>
        </w:r>
        <w:r>
          <w:tab/>
        </w:r>
        <w:r>
          <w:tab/>
        </w:r>
        <w:r w:rsidRPr="007C10D8">
          <w:fldChar w:fldCharType="begin"/>
        </w:r>
        <w:r w:rsidRPr="007C10D8">
          <w:instrText xml:space="preserve"> PAGE   \* MERGEFORMAT </w:instrText>
        </w:r>
        <w:r w:rsidRPr="007C10D8">
          <w:fldChar w:fldCharType="separate"/>
        </w:r>
        <w:r w:rsidR="00BD214C">
          <w:rPr>
            <w:noProof/>
          </w:rPr>
          <w:t>7</w:t>
        </w:r>
        <w:r w:rsidRPr="007C10D8">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1916499"/>
      <w:docPartObj>
        <w:docPartGallery w:val="Page Numbers (Bottom of Page)"/>
        <w:docPartUnique/>
      </w:docPartObj>
    </w:sdtPr>
    <w:sdtEndPr/>
    <w:sdtContent>
      <w:p w14:paraId="0975F772" w14:textId="7F9B8884" w:rsidR="001E0F69" w:rsidRPr="0022747D" w:rsidRDefault="001E0F69" w:rsidP="00666FD6">
        <w:pPr>
          <w:pStyle w:val="Footer-oddpage"/>
          <w:tabs>
            <w:tab w:val="clear" w:pos="9360"/>
            <w:tab w:val="right" w:pos="12960"/>
          </w:tabs>
          <w:jc w:val="left"/>
          <w:rPr>
            <w:rFonts w:cstheme="minorBidi"/>
            <w:vanish/>
            <w:color w:val="auto"/>
            <w:sz w:val="22"/>
            <w:szCs w:val="22"/>
          </w:rPr>
        </w:pPr>
        <w:r>
          <w:t>May 2018</w:t>
        </w:r>
        <w:r>
          <w:tab/>
        </w:r>
        <w:r>
          <w:tab/>
        </w:r>
        <w:r w:rsidRPr="007C10D8">
          <w:fldChar w:fldCharType="begin"/>
        </w:r>
        <w:r w:rsidRPr="007C10D8">
          <w:instrText xml:space="preserve"> PAGE   \* MERGEFORMAT </w:instrText>
        </w:r>
        <w:r w:rsidRPr="007C10D8">
          <w:fldChar w:fldCharType="separate"/>
        </w:r>
        <w:r w:rsidR="00BD214C">
          <w:rPr>
            <w:noProof/>
          </w:rPr>
          <w:t>3</w:t>
        </w:r>
        <w:r w:rsidRPr="007C10D8">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7F044C" w14:textId="77777777" w:rsidR="003D4C61" w:rsidRDefault="003D4C61" w:rsidP="00521C7D">
      <w:pPr>
        <w:spacing w:after="0" w:line="240" w:lineRule="auto"/>
      </w:pPr>
      <w:r>
        <w:separator/>
      </w:r>
    </w:p>
  </w:footnote>
  <w:footnote w:type="continuationSeparator" w:id="0">
    <w:p w14:paraId="4A88905D" w14:textId="77777777" w:rsidR="003D4C61" w:rsidRDefault="003D4C61" w:rsidP="00521C7D">
      <w:pPr>
        <w:spacing w:after="0" w:line="240" w:lineRule="auto"/>
      </w:pPr>
      <w:r>
        <w:continuationSeparator/>
      </w:r>
    </w:p>
  </w:footnote>
  <w:footnote w:id="1">
    <w:p w14:paraId="1CC169E8" w14:textId="5DD04085" w:rsidR="001E0F69" w:rsidRDefault="001E0F69" w:rsidP="00AB1524">
      <w:pPr>
        <w:pStyle w:val="FootnoteText"/>
      </w:pPr>
      <w:r w:rsidRPr="00601AC5">
        <w:rPr>
          <w:rStyle w:val="FootnoteReference"/>
        </w:rPr>
        <w:footnoteRef/>
      </w:r>
      <w:r w:rsidRPr="00601AC5">
        <w:t xml:space="preserve"> Barton, L., Spiker, D., Hebbeler, K., Taylor, C., &amp; Williamson, C. (2015). </w:t>
      </w:r>
      <w:r w:rsidRPr="00601AC5">
        <w:rPr>
          <w:i/>
        </w:rPr>
        <w:t>ENHANCE final report</w:t>
      </w:r>
      <w:r w:rsidRPr="00601AC5">
        <w:t xml:space="preserve">. SRI International: Menlo Park, CA. </w:t>
      </w:r>
    </w:p>
  </w:footnote>
  <w:footnote w:id="2">
    <w:p w14:paraId="6C880258" w14:textId="7CCF484B" w:rsidR="001E0F69" w:rsidRDefault="001E0F69">
      <w:pPr>
        <w:pStyle w:val="FootnoteText"/>
      </w:pPr>
      <w:r>
        <w:rPr>
          <w:rStyle w:val="FootnoteReference"/>
        </w:rPr>
        <w:footnoteRef/>
      </w:r>
      <w:r>
        <w:t xml:space="preserve"> Disability categories for comparison should be selected based on how disability is captured in the state data system and the extent to which the state can predict performance differences among disability groups.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0DE700" w14:textId="77777777" w:rsidR="001E0F69" w:rsidRDefault="001E0F69" w:rsidP="00C02A11">
    <w:pPr>
      <w:pStyle w:val="Header"/>
      <w:pBdr>
        <w:bottom w:val="single" w:sz="18" w:space="1" w:color="154578"/>
      </w:pBd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C0CB99" w14:textId="77777777" w:rsidR="001E0F69" w:rsidRPr="00666FD6" w:rsidRDefault="001E0F69" w:rsidP="009A7AE8">
    <w:pPr>
      <w:pStyle w:val="Header-oddpage"/>
    </w:pPr>
    <w:r>
      <w:t>Data Patterns for COS Ratings: What to Expect and What to Question</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50007" w14:textId="77777777" w:rsidR="001E0F69" w:rsidRPr="00EA711E" w:rsidRDefault="001E0F69" w:rsidP="009A7AE8">
    <w:pPr>
      <w:pStyle w:val="Header-oddpage"/>
    </w:pPr>
    <w:r>
      <w:t>Data Patterns for COS Ratings: What to Expect and What to Question</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71119B" w14:textId="77777777" w:rsidR="001E0F69" w:rsidRPr="0057284E" w:rsidRDefault="001E0F69" w:rsidP="004C7881">
    <w:pPr>
      <w:pStyle w:val="Header-evenpage"/>
    </w:pPr>
    <w:r>
      <w:t>Data Patterns for COS Ratings: What to Expect and What to Question</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78804B" w14:textId="77777777" w:rsidR="001E0F69" w:rsidRPr="00666FD6" w:rsidRDefault="001E0F69" w:rsidP="009A7AE8">
    <w:pPr>
      <w:pStyle w:val="Header-oddpage"/>
    </w:pPr>
    <w:r>
      <w:t>Data Patterns for COS Ratings: What to Expect and What to Question</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F3B191" w14:textId="77777777" w:rsidR="001E0F69" w:rsidRPr="004C7881" w:rsidRDefault="001E0F69" w:rsidP="004C7881">
    <w:pPr>
      <w:pStyle w:val="Header-oddpage"/>
    </w:pPr>
    <w:r>
      <w:t>Data Patterns for COS Ratings: What to Expect and What to Question</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81D889" w14:textId="77777777" w:rsidR="001E0F69" w:rsidRPr="0057284E" w:rsidRDefault="001E0F69" w:rsidP="004C7881">
    <w:pPr>
      <w:pStyle w:val="Header-evenpage"/>
    </w:pPr>
    <w:r>
      <w:t>Data Patterns for COS Ratings: What to Expect and What to Question</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5D26FD" w14:textId="1BB500B3" w:rsidR="001E0F69" w:rsidRPr="00666FD6" w:rsidRDefault="001E0F69" w:rsidP="00666FD6">
    <w:pPr>
      <w:pStyle w:val="Header-oddpage"/>
    </w:pPr>
    <w:r>
      <w:t>Data Patterns for COS Ratings: What to Expect and What to Question</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4F858C" w14:textId="77777777" w:rsidR="001E0F69" w:rsidRPr="004C7881" w:rsidRDefault="001E0F69" w:rsidP="004C7881">
    <w:pPr>
      <w:pStyle w:val="Header-oddpage"/>
    </w:pPr>
    <w:r>
      <w:t>Data Patterns for COS Ratings: What to Expect and What to Question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E5D9CC" w14:textId="77777777" w:rsidR="001E0F69" w:rsidRDefault="001E0F69" w:rsidP="00C02A11">
    <w:pPr>
      <w:pStyle w:val="Header"/>
      <w:pBdr>
        <w:bottom w:val="single" w:sz="18" w:space="1" w:color="154578"/>
      </w:pBdr>
    </w:pPr>
    <w:r>
      <w:rPr>
        <w:noProof/>
      </w:rPr>
      <mc:AlternateContent>
        <mc:Choice Requires="wpg">
          <w:drawing>
            <wp:anchor distT="0" distB="0" distL="114300" distR="114300" simplePos="0" relativeHeight="251660287" behindDoc="0" locked="0" layoutInCell="1" allowOverlap="1" wp14:anchorId="39402F06" wp14:editId="6E58B99E">
              <wp:simplePos x="0" y="0"/>
              <wp:positionH relativeFrom="column">
                <wp:posOffset>-1770380</wp:posOffset>
              </wp:positionH>
              <wp:positionV relativeFrom="paragraph">
                <wp:posOffset>504825</wp:posOffset>
              </wp:positionV>
              <wp:extent cx="1647825" cy="6943725"/>
              <wp:effectExtent l="0" t="0" r="9525" b="9525"/>
              <wp:wrapNone/>
              <wp:docPr id="37" name="Group 37"/>
              <wp:cNvGraphicFramePr/>
              <a:graphic xmlns:a="http://schemas.openxmlformats.org/drawingml/2006/main">
                <a:graphicData uri="http://schemas.microsoft.com/office/word/2010/wordprocessingGroup">
                  <wpg:wgp>
                    <wpg:cNvGrpSpPr/>
                    <wpg:grpSpPr>
                      <a:xfrm>
                        <a:off x="0" y="0"/>
                        <a:ext cx="1647825" cy="6943725"/>
                        <a:chOff x="0" y="0"/>
                        <a:chExt cx="1647825" cy="6943725"/>
                      </a:xfrm>
                    </wpg:grpSpPr>
                    <pic:pic xmlns:pic="http://schemas.openxmlformats.org/drawingml/2006/picture">
                      <pic:nvPicPr>
                        <pic:cNvPr id="67" name="Picture 67"/>
                        <pic:cNvPicPr>
                          <a:picLocks noChangeAspect="1"/>
                        </pic:cNvPicPr>
                      </pic:nvPicPr>
                      <pic:blipFill rotWithShape="1">
                        <a:blip r:embed="rId1" cstate="print">
                          <a:extLst>
                            <a:ext uri="{28A0092B-C50C-407E-A947-70E740481C1C}">
                              <a14:useLocalDpi xmlns:a14="http://schemas.microsoft.com/office/drawing/2010/main" val="0"/>
                            </a:ext>
                          </a:extLst>
                        </a:blip>
                        <a:srcRect l="2333" r="28559"/>
                        <a:stretch/>
                      </pic:blipFill>
                      <pic:spPr bwMode="auto">
                        <a:xfrm>
                          <a:off x="0" y="5295900"/>
                          <a:ext cx="1647825" cy="16478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6" name="Picture 56"/>
                        <pic:cNvPicPr>
                          <a:picLocks noChangeAspect="1"/>
                        </pic:cNvPicPr>
                      </pic:nvPicPr>
                      <pic:blipFill rotWithShape="1">
                        <a:blip r:embed="rId2" cstate="print">
                          <a:extLst>
                            <a:ext uri="{28A0092B-C50C-407E-A947-70E740481C1C}">
                              <a14:useLocalDpi xmlns:a14="http://schemas.microsoft.com/office/drawing/2010/main" val="0"/>
                            </a:ext>
                          </a:extLst>
                        </a:blip>
                        <a:srcRect l="21588" r="12058"/>
                        <a:stretch/>
                      </pic:blipFill>
                      <pic:spPr bwMode="auto">
                        <a:xfrm>
                          <a:off x="0" y="2647950"/>
                          <a:ext cx="1647825" cy="16478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5" name="Picture 35"/>
                        <pic:cNvPicPr>
                          <a:picLocks noChangeAspect="1"/>
                        </pic:cNvPicPr>
                      </pic:nvPicPr>
                      <pic:blipFill rotWithShape="1">
                        <a:blip r:embed="rId3" cstate="print">
                          <a:extLst>
                            <a:ext uri="{28A0092B-C50C-407E-A947-70E740481C1C}">
                              <a14:useLocalDpi xmlns:a14="http://schemas.microsoft.com/office/drawing/2010/main" val="0"/>
                            </a:ext>
                          </a:extLst>
                        </a:blip>
                        <a:srcRect l="4586" r="28998"/>
                        <a:stretch/>
                      </pic:blipFill>
                      <pic:spPr bwMode="auto">
                        <a:xfrm>
                          <a:off x="0" y="0"/>
                          <a:ext cx="1647825" cy="164782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062C631" id="Group 37" o:spid="_x0000_s1026" style="position:absolute;margin-left:-139.4pt;margin-top:39.75pt;width:129.75pt;height:546.75pt;z-index:251660287" coordsize="16478,694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 o:spid="_x0000_s1027" type="#_x0000_t75" style="position:absolute;top:52959;width:16478;height:16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">
                <v:imagedata r:id="rId4" o:title="" cropleft="1529f" cropright="18716f"/>
              </v:shape>
              <v:shape id="Picture 56" o:spid="_x0000_s1028" type="#_x0000_t75" style="position:absolute;top:26479;width:16478;height:16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">
                <v:imagedata r:id="rId5" o:title="" cropleft="14148f" cropright="7902f"/>
              </v:shape>
              <v:shape id="Picture 35" o:spid="_x0000_s1029" type="#_x0000_t75" style="position:absolute;width:16478;height:16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">
                <v:imagedata r:id="rId6" o:title="" cropleft="3005f" cropright="19004f"/>
              </v:shape>
            </v:group>
          </w:pict>
        </mc:Fallback>
      </mc:AlternateContent>
    </w:r>
    <w:r>
      <w:rPr>
        <w:noProof/>
      </w:rPr>
      <mc:AlternateContent>
        <mc:Choice Requires="wpg">
          <w:drawing>
            <wp:anchor distT="0" distB="0" distL="114300" distR="114300" simplePos="0" relativeHeight="251658239" behindDoc="0" locked="0" layoutInCell="1" allowOverlap="1" wp14:anchorId="5CD5C454" wp14:editId="0FD9B3F1">
              <wp:simplePos x="0" y="0"/>
              <wp:positionH relativeFrom="column">
                <wp:posOffset>-2200274</wp:posOffset>
              </wp:positionH>
              <wp:positionV relativeFrom="paragraph">
                <wp:posOffset>-1019175</wp:posOffset>
              </wp:positionV>
              <wp:extent cx="2076450" cy="10334625"/>
              <wp:effectExtent l="0" t="0" r="0" b="28575"/>
              <wp:wrapNone/>
              <wp:docPr id="15" name="Group 15" descr="&quot; &quot;"/>
              <wp:cNvGraphicFramePr/>
              <a:graphic xmlns:a="http://schemas.openxmlformats.org/drawingml/2006/main">
                <a:graphicData uri="http://schemas.microsoft.com/office/word/2010/wordprocessingGroup">
                  <wpg:wgp>
                    <wpg:cNvGrpSpPr/>
                    <wpg:grpSpPr>
                      <a:xfrm>
                        <a:off x="0" y="0"/>
                        <a:ext cx="2076450" cy="10334625"/>
                        <a:chOff x="0" y="0"/>
                        <a:chExt cx="1590675" cy="10334625"/>
                      </a:xfrm>
                    </wpg:grpSpPr>
                    <wps:wsp>
                      <wps:cNvPr id="16" name="Rectangle 16"/>
                      <wps:cNvSpPr/>
                      <wps:spPr>
                        <a:xfrm>
                          <a:off x="0" y="0"/>
                          <a:ext cx="1219200" cy="10334625"/>
                        </a:xfrm>
                        <a:prstGeom prst="rect">
                          <a:avLst/>
                        </a:prstGeom>
                        <a:solidFill>
                          <a:srgbClr val="154578"/>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1219200" y="66675"/>
                          <a:ext cx="371475" cy="10209530"/>
                        </a:xfrm>
                        <a:prstGeom prst="rect">
                          <a:avLst/>
                        </a:prstGeom>
                        <a:solidFill>
                          <a:srgbClr val="39B5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CD53971" id="Group 15" o:spid="_x0000_s1026" alt="&quot; &quot;" style="position:absolute;margin-left:-173.25pt;margin-top:-80.25pt;width:163.5pt;height:813.75pt;z-index:251658239;mso-width-relative:margin" coordsize="15906,103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">
              <v:rect id="Rectangle 16" o:spid="_x0000_s1027" style="position:absolute;width:12192;height:103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" fillcolor="#154578" strokecolor="#243f60 [1604]" strokeweight="2pt"/>
              <v:rect id="Rectangle 17" o:spid="_x0000_s1028" style="position:absolute;left:12192;top:666;width:3714;height:10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" fillcolor="#39b54a" stroked="f" strokeweight="2pt"/>
            </v:group>
          </w:pict>
        </mc:Fallback>
      </mc:AlternateContent>
    </w:r>
    <w:r>
      <w:rPr>
        <w:noProof/>
      </w:rPr>
      <mc:AlternateContent>
        <mc:Choice Requires="wpg">
          <w:drawing>
            <wp:anchor distT="0" distB="0" distL="114300" distR="114300" simplePos="0" relativeHeight="251657214" behindDoc="1" locked="0" layoutInCell="1" allowOverlap="1" wp14:anchorId="2DD8EDD5" wp14:editId="7628D094">
              <wp:simplePos x="0" y="0"/>
              <wp:positionH relativeFrom="column">
                <wp:posOffset>-2200275</wp:posOffset>
              </wp:positionH>
              <wp:positionV relativeFrom="paragraph">
                <wp:posOffset>-1257300</wp:posOffset>
              </wp:positionV>
              <wp:extent cx="2056130" cy="10698480"/>
              <wp:effectExtent l="0" t="0" r="1270" b="26670"/>
              <wp:wrapNone/>
              <wp:docPr id="14" name="Group 14"/>
              <wp:cNvGraphicFramePr/>
              <a:graphic xmlns:a="http://schemas.openxmlformats.org/drawingml/2006/main">
                <a:graphicData uri="http://schemas.microsoft.com/office/word/2010/wordprocessingGroup">
                  <wpg:wgp>
                    <wpg:cNvGrpSpPr/>
                    <wpg:grpSpPr>
                      <a:xfrm>
                        <a:off x="0" y="0"/>
                        <a:ext cx="2056130" cy="10698480"/>
                        <a:chOff x="0" y="0"/>
                        <a:chExt cx="2056130" cy="10698480"/>
                      </a:xfrm>
                    </wpg:grpSpPr>
                    <wps:wsp>
                      <wps:cNvPr id="10" name="Rectangle 10"/>
                      <wps:cNvSpPr/>
                      <wps:spPr>
                        <a:xfrm>
                          <a:off x="0" y="0"/>
                          <a:ext cx="1591310" cy="10698480"/>
                        </a:xfrm>
                        <a:prstGeom prst="rect">
                          <a:avLst/>
                        </a:prstGeom>
                        <a:solidFill>
                          <a:srgbClr val="154578"/>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1571625" y="0"/>
                          <a:ext cx="484505" cy="10698480"/>
                        </a:xfrm>
                        <a:prstGeom prst="rect">
                          <a:avLst/>
                        </a:prstGeom>
                        <a:solidFill>
                          <a:srgbClr val="39B5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19C673B" id="Group 14" o:spid="_x0000_s1026" style="position:absolute;margin-left:-173.25pt;margin-top:-99pt;width:161.9pt;height:842.4pt;z-index:-251659266" coordsize="20561,106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">
              <v:rect id="Rectangle 10" o:spid="_x0000_s1027" style="position:absolute;width:15913;height:106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" fillcolor="#154578" strokecolor="#243f60 [1604]" strokeweight="2pt"/>
              <v:rect id="Rectangle 13" o:spid="_x0000_s1028" style="position:absolute;left:15716;width:4845;height:106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" fillcolor="#39b54a" stroked="f" strokeweight="2pt"/>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25BE48" w14:textId="77777777" w:rsidR="001E0F69" w:rsidRPr="004E4586" w:rsidRDefault="001E0F69" w:rsidP="00DA4CF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48344B" w14:textId="77777777" w:rsidR="001E0F69" w:rsidRPr="007C10D8" w:rsidRDefault="001E0F69" w:rsidP="007C10D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EAF59D" w14:textId="77777777" w:rsidR="005730F5" w:rsidRPr="00431806" w:rsidRDefault="005730F5" w:rsidP="005730F5">
    <w:pPr>
      <w:pStyle w:val="Header-oddpage"/>
    </w:pPr>
    <w:r>
      <w:t>Data Patterns for COS Ratings: What to Expect and What to Question</w:t>
    </w:r>
  </w:p>
  <w:p w14:paraId="6EA84F5E" w14:textId="77777777" w:rsidR="001E0F69" w:rsidRPr="00EA711E" w:rsidRDefault="001E0F69" w:rsidP="00EA711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4C3B12" w14:textId="79C5801D" w:rsidR="001E0F69" w:rsidRPr="004E4586" w:rsidRDefault="001E0F69" w:rsidP="004E4586">
    <w:pPr>
      <w:pStyle w:val="Header"/>
    </w:pPr>
    <w:r>
      <w:t xml:space="preserve">NEEDS HEADER.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BB69D6" w14:textId="245DFF1C" w:rsidR="001E0F69" w:rsidRPr="00431806" w:rsidRDefault="001E0F69" w:rsidP="00391D9F">
    <w:pPr>
      <w:pStyle w:val="Header-oddpage"/>
    </w:pPr>
    <w:r>
      <w:t>Data Patterns for COS Ratings: What to Expect and What to Question</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05D847" w14:textId="77777777" w:rsidR="001E0F69" w:rsidRPr="00666FD6" w:rsidRDefault="001E0F69" w:rsidP="009A7AE8">
    <w:pPr>
      <w:pStyle w:val="Header-oddpage"/>
    </w:pPr>
    <w:r>
      <w:t>Data Patterns for COS Ratings: What to Expect and What to Question</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FB6D96" w14:textId="77777777" w:rsidR="001E0F69" w:rsidRPr="00EA711E" w:rsidRDefault="001E0F69" w:rsidP="009A7AE8">
    <w:pPr>
      <w:pStyle w:val="Header-oddpage"/>
    </w:pPr>
    <w:r>
      <w:t>Data Patterns for COS Ratings: What to Expect and What to Question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59pt;height:55pt" o:bullet="t">
        <v:imagedata r:id="rId1" o:title="DaSy"/>
      </v:shape>
    </w:pict>
  </w:numPicBullet>
  <w:abstractNum w:abstractNumId="0" w15:restartNumberingAfterBreak="0">
    <w:nsid w:val="FFFFFF89"/>
    <w:multiLevelType w:val="singleLevel"/>
    <w:tmpl w:val="E222CA1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CC25CF"/>
    <w:multiLevelType w:val="hybridMultilevel"/>
    <w:tmpl w:val="E0247E5C"/>
    <w:lvl w:ilvl="0" w:tplc="04090013">
      <w:start w:val="1"/>
      <w:numFmt w:val="upperRoman"/>
      <w:lvlText w:val="%1."/>
      <w:lvlJc w:val="right"/>
      <w:pPr>
        <w:ind w:left="720" w:hanging="360"/>
      </w:pPr>
    </w:lvl>
    <w:lvl w:ilvl="1" w:tplc="7BEEBC9C">
      <w:start w:val="1"/>
      <w:numFmt w:val="decimal"/>
      <w:pStyle w:val="List"/>
      <w:lvlText w:val="%2."/>
      <w:lvlJc w:val="left"/>
      <w:pPr>
        <w:ind w:left="1890" w:hanging="360"/>
      </w:pPr>
      <w:rPr>
        <w:rFonts w:hint="default"/>
      </w:rPr>
    </w:lvl>
    <w:lvl w:ilvl="2" w:tplc="0290AECE">
      <w:start w:val="1"/>
      <w:numFmt w:val="decimal"/>
      <w:pStyle w:val="Tablenumlist"/>
      <w:lvlText w:val="%3."/>
      <w:lvlJc w:val="left"/>
      <w:pPr>
        <w:ind w:left="180" w:hanging="180"/>
      </w:pPr>
    </w:lvl>
    <w:lvl w:ilvl="3" w:tplc="04090019">
      <w:start w:val="1"/>
      <w:numFmt w:val="low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104E94"/>
    <w:multiLevelType w:val="hybridMultilevel"/>
    <w:tmpl w:val="A4E80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983BE0"/>
    <w:multiLevelType w:val="hybridMultilevel"/>
    <w:tmpl w:val="E306E97A"/>
    <w:lvl w:ilvl="0" w:tplc="B0B0FB54">
      <w:start w:val="1"/>
      <w:numFmt w:val="bullet"/>
      <w:pStyle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DBF0376"/>
    <w:multiLevelType w:val="hybridMultilevel"/>
    <w:tmpl w:val="C422ED84"/>
    <w:lvl w:ilvl="0" w:tplc="A23419BA">
      <w:start w:val="1"/>
      <w:numFmt w:val="decimal"/>
      <w:pStyle w:val="ListParagraph-num"/>
      <w:lvlText w:val="%1."/>
      <w:lvlJc w:val="left"/>
      <w:pPr>
        <w:ind w:left="720" w:hanging="360"/>
      </w:pPr>
      <w:rPr>
        <w:rFonts w:ascii="Times New Roman" w:hAnsi="Times New Roman" w:hint="default"/>
        <w:b w:val="0"/>
        <w:i w:val="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FF3123B"/>
    <w:multiLevelType w:val="hybridMultilevel"/>
    <w:tmpl w:val="1CAA143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5C595F"/>
    <w:multiLevelType w:val="hybridMultilevel"/>
    <w:tmpl w:val="D3E2192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14246233"/>
    <w:multiLevelType w:val="multilevel"/>
    <w:tmpl w:val="A5F67D68"/>
    <w:styleLink w:val="Bulletedtext"/>
    <w:lvl w:ilvl="0">
      <w:start w:val="1"/>
      <w:numFmt w:val="bullet"/>
      <w:lvlText w:val=""/>
      <w:lvlPicBulletId w:val="0"/>
      <w:lvlJc w:val="left"/>
      <w:pPr>
        <w:ind w:left="360" w:hanging="360"/>
      </w:pPr>
      <w:rPr>
        <w:rFonts w:ascii="Symbol" w:hAnsi="Symbol" w:hint="default"/>
        <w:color w:val="auto"/>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BF42396"/>
    <w:multiLevelType w:val="hybridMultilevel"/>
    <w:tmpl w:val="5DEA59EE"/>
    <w:lvl w:ilvl="0" w:tplc="8A78B1E0">
      <w:start w:val="1"/>
      <w:numFmt w:val="bullet"/>
      <w:pStyle w:val="Listparagraph2"/>
      <w:lvlText w:val="•"/>
      <w:lvlJc w:val="left"/>
      <w:pPr>
        <w:ind w:left="1080" w:hanging="360"/>
      </w:pPr>
      <w:rPr>
        <w:rFonts w:ascii="Myriad Pro Light" w:hAnsi="Myriad Pro Light" w:hint="default"/>
        <w:color w:val="15457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1B6B64"/>
    <w:multiLevelType w:val="hybridMultilevel"/>
    <w:tmpl w:val="D206B076"/>
    <w:lvl w:ilvl="0" w:tplc="16D0B0AE">
      <w:start w:val="1"/>
      <w:numFmt w:val="lowerLetter"/>
      <w:pStyle w:val="List2"/>
      <w:lvlText w:val="%1."/>
      <w:lvlJc w:val="left"/>
      <w:pPr>
        <w:ind w:left="1080" w:hanging="360"/>
      </w:p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7975027"/>
    <w:multiLevelType w:val="hybridMultilevel"/>
    <w:tmpl w:val="F5FA1A24"/>
    <w:lvl w:ilvl="0" w:tplc="04090013">
      <w:start w:val="1"/>
      <w:numFmt w:val="upperRoman"/>
      <w:lvlText w:val="%1."/>
      <w:lvlJc w:val="right"/>
      <w:pPr>
        <w:ind w:left="720" w:hanging="360"/>
      </w:pPr>
    </w:lvl>
    <w:lvl w:ilvl="1" w:tplc="04090015">
      <w:start w:val="1"/>
      <w:numFmt w:val="upperLetter"/>
      <w:lvlText w:val="%2."/>
      <w:lvlJc w:val="left"/>
      <w:pPr>
        <w:ind w:left="1440" w:hanging="360"/>
      </w:pPr>
      <w:rPr>
        <w:rFonts w:hint="default"/>
      </w:rPr>
    </w:lvl>
    <w:lvl w:ilvl="2" w:tplc="267A7724">
      <w:start w:val="1"/>
      <w:numFmt w:val="bullet"/>
      <w:pStyle w:val="TablebulletedlistL1"/>
      <w:lvlText w:val=""/>
      <w:lvlJc w:val="left"/>
      <w:pPr>
        <w:ind w:left="180" w:hanging="18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673485"/>
    <w:multiLevelType w:val="hybridMultilevel"/>
    <w:tmpl w:val="81EA6244"/>
    <w:lvl w:ilvl="0" w:tplc="7F287DCC">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1855D12"/>
    <w:multiLevelType w:val="hybridMultilevel"/>
    <w:tmpl w:val="84A66E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3415722"/>
    <w:multiLevelType w:val="hybridMultilevel"/>
    <w:tmpl w:val="C72EAA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654021"/>
    <w:multiLevelType w:val="hybridMultilevel"/>
    <w:tmpl w:val="F084ADA8"/>
    <w:lvl w:ilvl="0" w:tplc="D5FA76F2">
      <w:start w:val="1"/>
      <w:numFmt w:val="decimal"/>
      <w:pStyle w:val="ListParapraph-numsub"/>
      <w:lvlText w:val="%1."/>
      <w:lvlJc w:val="left"/>
      <w:pPr>
        <w:ind w:left="1890" w:hanging="360"/>
      </w:pPr>
      <w:rPr>
        <w:rFonts w:ascii="Times New Roman" w:hAnsi="Times New Roman" w:hint="default"/>
        <w:b w:val="0"/>
        <w:i w:val="0"/>
        <w:sz w:val="22"/>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5" w15:restartNumberingAfterBreak="0">
    <w:nsid w:val="488132FD"/>
    <w:multiLevelType w:val="multilevel"/>
    <w:tmpl w:val="BD62DB4C"/>
    <w:lvl w:ilvl="0">
      <w:start w:val="1"/>
      <w:numFmt w:val="upperRoman"/>
      <w:pStyle w:val="ListParagraph"/>
      <w:lvlText w:val="%1."/>
      <w:lvlJc w:val="righ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pStyle w:val="ListParagraph-Outline5"/>
      <w:lvlText w:val="%5."/>
      <w:lvlJc w:val="left"/>
      <w:pPr>
        <w:ind w:left="2376"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6" w15:restartNumberingAfterBreak="0">
    <w:nsid w:val="4AED2720"/>
    <w:multiLevelType w:val="hybridMultilevel"/>
    <w:tmpl w:val="8510220A"/>
    <w:lvl w:ilvl="0" w:tplc="04090013">
      <w:start w:val="1"/>
      <w:numFmt w:val="upperRoman"/>
      <w:lvlText w:val="%1."/>
      <w:lvlJc w:val="right"/>
      <w:pPr>
        <w:ind w:left="720" w:hanging="360"/>
      </w:pPr>
    </w:lvl>
    <w:lvl w:ilvl="1" w:tplc="04090015">
      <w:start w:val="1"/>
      <w:numFmt w:val="upperLetter"/>
      <w:lvlText w:val="%2."/>
      <w:lvlJc w:val="left"/>
      <w:pPr>
        <w:ind w:left="1440" w:hanging="360"/>
      </w:pPr>
      <w:rPr>
        <w:rFonts w:hint="default"/>
      </w:rPr>
    </w:lvl>
    <w:lvl w:ilvl="2" w:tplc="0409000F">
      <w:start w:val="1"/>
      <w:numFmt w:val="decimal"/>
      <w:lvlText w:val="%3."/>
      <w:lvlJc w:val="left"/>
      <w:pPr>
        <w:ind w:left="2160" w:hanging="180"/>
      </w:pPr>
    </w:lvl>
    <w:lvl w:ilvl="3" w:tplc="04090001">
      <w:start w:val="1"/>
      <w:numFmt w:val="bullet"/>
      <w:lvlText w:val=""/>
      <w:lvlJc w:val="left"/>
      <w:pPr>
        <w:ind w:left="1980" w:hanging="360"/>
      </w:pPr>
      <w:rPr>
        <w:rFonts w:ascii="Symbol" w:hAnsi="Symbol" w:hint="default"/>
      </w:rPr>
    </w:lvl>
    <w:lvl w:ilvl="4" w:tplc="04090003">
      <w:start w:val="1"/>
      <w:numFmt w:val="bullet"/>
      <w:lvlText w:val="o"/>
      <w:lvlJc w:val="left"/>
      <w:pPr>
        <w:ind w:left="540" w:hanging="360"/>
      </w:pPr>
      <w:rPr>
        <w:rFonts w:ascii="Courier New" w:hAnsi="Courier New" w:cs="Courier New" w:hint="default"/>
      </w:rPr>
    </w:lvl>
    <w:lvl w:ilvl="5" w:tplc="24B6BFFE">
      <w:start w:val="1"/>
      <w:numFmt w:val="lowerLetter"/>
      <w:pStyle w:val="Tableoutlinelistv2"/>
      <w:lvlText w:val="%6."/>
      <w:lvlJc w:val="left"/>
      <w:pPr>
        <w:ind w:left="36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ECD482E"/>
    <w:multiLevelType w:val="hybridMultilevel"/>
    <w:tmpl w:val="0DEC594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2361732"/>
    <w:multiLevelType w:val="hybridMultilevel"/>
    <w:tmpl w:val="224400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5A856BB7"/>
    <w:multiLevelType w:val="hybridMultilevel"/>
    <w:tmpl w:val="560A40FA"/>
    <w:lvl w:ilvl="0" w:tplc="04090013">
      <w:start w:val="1"/>
      <w:numFmt w:val="upperRoman"/>
      <w:lvlText w:val="%1."/>
      <w:lvlJc w:val="right"/>
      <w:pPr>
        <w:ind w:left="720" w:hanging="360"/>
      </w:pPr>
    </w:lvl>
    <w:lvl w:ilvl="1" w:tplc="04090015">
      <w:start w:val="1"/>
      <w:numFmt w:val="upperLetter"/>
      <w:lvlText w:val="%2."/>
      <w:lvlJc w:val="left"/>
      <w:pPr>
        <w:ind w:left="1440" w:hanging="360"/>
      </w:pPr>
      <w:rPr>
        <w:rFonts w:hint="default"/>
      </w:rPr>
    </w:lvl>
    <w:lvl w:ilvl="2" w:tplc="0409000F">
      <w:start w:val="1"/>
      <w:numFmt w:val="decimal"/>
      <w:lvlText w:val="%3."/>
      <w:lvlJc w:val="left"/>
      <w:pPr>
        <w:ind w:left="2160" w:hanging="180"/>
      </w:pPr>
    </w:lvl>
    <w:lvl w:ilvl="3" w:tplc="04090001">
      <w:start w:val="1"/>
      <w:numFmt w:val="bullet"/>
      <w:lvlText w:val=""/>
      <w:lvlJc w:val="left"/>
      <w:pPr>
        <w:ind w:left="1980" w:hanging="360"/>
      </w:pPr>
      <w:rPr>
        <w:rFonts w:ascii="Symbol" w:hAnsi="Symbol" w:hint="default"/>
      </w:rPr>
    </w:lvl>
    <w:lvl w:ilvl="4" w:tplc="1FE6FE1A">
      <w:start w:val="1"/>
      <w:numFmt w:val="bullet"/>
      <w:pStyle w:val="DaSy"/>
      <w:lvlText w:val="–"/>
      <w:lvlJc w:val="left"/>
      <w:pPr>
        <w:ind w:left="540" w:hanging="360"/>
      </w:pPr>
      <w:rPr>
        <w:rFonts w:ascii="Courier New" w:hAnsi="Courier New" w:hint="default"/>
        <w:color w:val="154578"/>
        <w:sz w:val="22"/>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D567AA9"/>
    <w:multiLevelType w:val="multilevel"/>
    <w:tmpl w:val="6F06D2B6"/>
    <w:lvl w:ilvl="0">
      <w:start w:val="1"/>
      <w:numFmt w:val="bullet"/>
      <w:pStyle w:val="ListParagraphDaSybullet1"/>
      <w:lvlText w:val=""/>
      <w:lvlPicBulletId w:val="0"/>
      <w:lvlJc w:val="left"/>
      <w:pPr>
        <w:ind w:left="720" w:hanging="360"/>
      </w:pPr>
      <w:rPr>
        <w:rFonts w:ascii="Symbol" w:hAnsi="Symbol" w:hint="default"/>
        <w:color w:val="auto"/>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1" w15:restartNumberingAfterBreak="0">
    <w:nsid w:val="657A3E00"/>
    <w:multiLevelType w:val="hybridMultilevel"/>
    <w:tmpl w:val="C7583354"/>
    <w:lvl w:ilvl="0" w:tplc="80CC8178">
      <w:start w:val="1"/>
      <w:numFmt w:val="bullet"/>
      <w:pStyle w:val="ListParagraph1"/>
      <w:lvlText w:val=""/>
      <w:lvlPicBulletId w:val="0"/>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6E65D6D"/>
    <w:multiLevelType w:val="multilevel"/>
    <w:tmpl w:val="D2FE04A8"/>
    <w:lvl w:ilvl="0">
      <w:start w:val="1"/>
      <w:numFmt w:val="bullet"/>
      <w:pStyle w:val="ListParagraphDaSybullet2"/>
      <w:lvlText w:val=""/>
      <w:lvlJc w:val="left"/>
      <w:pPr>
        <w:ind w:left="1080" w:hanging="360"/>
      </w:pPr>
      <w:rPr>
        <w:rFonts w:ascii="Symbol" w:hAnsi="Symbol" w:hint="default"/>
        <w:color w:val="154578"/>
        <w:sz w:val="22"/>
      </w:rPr>
    </w:lvl>
    <w:lvl w:ilvl="1">
      <w:start w:val="1"/>
      <w:numFmt w:val="bullet"/>
      <w:lvlText w:val=""/>
      <w:lvlJc w:val="left"/>
      <w:pPr>
        <w:ind w:left="1080" w:hanging="360"/>
      </w:pPr>
      <w:rPr>
        <w:rFonts w:ascii="Symbol" w:hAnsi="Symbol" w:hint="default"/>
        <w:color w:val="154578"/>
        <w:sz w:val="2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69163355"/>
    <w:multiLevelType w:val="hybridMultilevel"/>
    <w:tmpl w:val="429AA16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89C4291"/>
    <w:multiLevelType w:val="multilevel"/>
    <w:tmpl w:val="486CAD7A"/>
    <w:lvl w:ilvl="0">
      <w:start w:val="1"/>
      <w:numFmt w:val="upperRoman"/>
      <w:lvlText w:val="%1."/>
      <w:lvlJc w:val="right"/>
      <w:pPr>
        <w:ind w:left="360" w:hanging="360"/>
      </w:pPr>
      <w:rPr>
        <w:rFonts w:hint="default"/>
      </w:rPr>
    </w:lvl>
    <w:lvl w:ilvl="1">
      <w:start w:val="1"/>
      <w:numFmt w:val="lowerLetter"/>
      <w:pStyle w:val="ListParagraph-Outline2"/>
      <w:lvlText w:val="%2."/>
      <w:lvlJc w:val="left"/>
      <w:pPr>
        <w:ind w:left="1080" w:hanging="360"/>
      </w:pPr>
      <w:rPr>
        <w:rFonts w:hint="default"/>
      </w:rPr>
    </w:lvl>
    <w:lvl w:ilvl="2">
      <w:start w:val="1"/>
      <w:numFmt w:val="lowerRoman"/>
      <w:pStyle w:val="ListParagraph-Outline3"/>
      <w:lvlText w:val="%3."/>
      <w:lvlJc w:val="right"/>
      <w:pPr>
        <w:ind w:left="1656" w:hanging="360"/>
      </w:pPr>
      <w:rPr>
        <w:rFonts w:hint="default"/>
      </w:rPr>
    </w:lvl>
    <w:lvl w:ilvl="3">
      <w:start w:val="1"/>
      <w:numFmt w:val="decimal"/>
      <w:pStyle w:val="ListParagraph-Outline4"/>
      <w:lvlText w:val="%4."/>
      <w:lvlJc w:val="left"/>
      <w:pPr>
        <w:ind w:left="2016"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5" w15:restartNumberingAfterBreak="0">
    <w:nsid w:val="7F1C3908"/>
    <w:multiLevelType w:val="hybridMultilevel"/>
    <w:tmpl w:val="FCDE5F94"/>
    <w:lvl w:ilvl="0" w:tplc="046C055E">
      <w:start w:val="1"/>
      <w:numFmt w:val="decimal"/>
      <w:pStyle w:val="TableoutlinelistL1"/>
      <w:lvlText w:val="%1."/>
      <w:lvlJc w:val="left"/>
      <w:pPr>
        <w:ind w:left="360" w:hanging="360"/>
      </w:pPr>
    </w:lvl>
    <w:lvl w:ilvl="1" w:tplc="0994B3A0">
      <w:start w:val="1"/>
      <w:numFmt w:val="lowerLetter"/>
      <w:pStyle w:val="TableoutlinelistL2"/>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7"/>
  </w:num>
  <w:num w:numId="2">
    <w:abstractNumId w:val="3"/>
  </w:num>
  <w:num w:numId="3">
    <w:abstractNumId w:val="1"/>
  </w:num>
  <w:num w:numId="4">
    <w:abstractNumId w:val="25"/>
  </w:num>
  <w:num w:numId="5">
    <w:abstractNumId w:val="10"/>
  </w:num>
  <w:num w:numId="6">
    <w:abstractNumId w:val="16"/>
  </w:num>
  <w:num w:numId="7">
    <w:abstractNumId w:val="0"/>
  </w:num>
  <w:num w:numId="8">
    <w:abstractNumId w:val="9"/>
  </w:num>
  <w:num w:numId="9">
    <w:abstractNumId w:val="15"/>
  </w:num>
  <w:num w:numId="10">
    <w:abstractNumId w:val="24"/>
  </w:num>
  <w:num w:numId="11">
    <w:abstractNumId w:val="4"/>
  </w:num>
  <w:num w:numId="12">
    <w:abstractNumId w:val="14"/>
  </w:num>
  <w:num w:numId="13">
    <w:abstractNumId w:val="21"/>
  </w:num>
  <w:num w:numId="14">
    <w:abstractNumId w:val="8"/>
  </w:num>
  <w:num w:numId="15">
    <w:abstractNumId w:val="20"/>
  </w:num>
  <w:num w:numId="16">
    <w:abstractNumId w:val="22"/>
  </w:num>
  <w:num w:numId="17">
    <w:abstractNumId w:val="19"/>
  </w:num>
  <w:num w:numId="18">
    <w:abstractNumId w:val="25"/>
    <w:lvlOverride w:ilvl="0">
      <w:startOverride w:val="1"/>
    </w:lvlOverride>
  </w:num>
  <w:num w:numId="19">
    <w:abstractNumId w:val="25"/>
    <w:lvlOverride w:ilvl="0">
      <w:startOverride w:val="1"/>
    </w:lvlOverride>
  </w:num>
  <w:num w:numId="20">
    <w:abstractNumId w:val="25"/>
    <w:lvlOverride w:ilvl="0">
      <w:startOverride w:val="1"/>
    </w:lvlOverride>
  </w:num>
  <w:num w:numId="21">
    <w:abstractNumId w:val="25"/>
    <w:lvlOverride w:ilvl="0">
      <w:startOverride w:val="1"/>
    </w:lvlOverride>
  </w:num>
  <w:num w:numId="22">
    <w:abstractNumId w:val="25"/>
    <w:lvlOverride w:ilvl="0">
      <w:startOverride w:val="1"/>
    </w:lvlOverride>
  </w:num>
  <w:num w:numId="23">
    <w:abstractNumId w:val="18"/>
  </w:num>
  <w:num w:numId="24">
    <w:abstractNumId w:val="13"/>
  </w:num>
  <w:num w:numId="25">
    <w:abstractNumId w:val="2"/>
  </w:num>
  <w:num w:numId="26">
    <w:abstractNumId w:val="12"/>
  </w:num>
  <w:num w:numId="27">
    <w:abstractNumId w:val="5"/>
  </w:num>
  <w:num w:numId="28">
    <w:abstractNumId w:val="23"/>
  </w:num>
  <w:num w:numId="29">
    <w:abstractNumId w:val="17"/>
  </w:num>
  <w:num w:numId="30">
    <w:abstractNumId w:val="6"/>
  </w:num>
  <w:num w:numId="31">
    <w:abstractNumId w:val="11"/>
  </w:num>
  <w:num w:numId="32">
    <w:abstractNumId w:val="25"/>
    <w:lvlOverride w:ilvl="0">
      <w:startOverride w:val="1"/>
    </w:lvlOverride>
  </w:num>
  <w:num w:numId="33">
    <w:abstractNumId w:val="25"/>
    <w:lvlOverride w:ilvl="0">
      <w:startOverride w:val="1"/>
    </w:lvlOverride>
  </w:num>
  <w:num w:numId="34">
    <w:abstractNumId w:val="25"/>
    <w:lvlOverride w:ilvl="0">
      <w:startOverride w:val="1"/>
    </w:lvlOverride>
  </w:num>
  <w:num w:numId="35">
    <w:abstractNumId w:val="25"/>
    <w:lvlOverride w:ilvl="0">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4582"/>
    <w:rsid w:val="00000C33"/>
    <w:rsid w:val="000014E2"/>
    <w:rsid w:val="000023E4"/>
    <w:rsid w:val="00002689"/>
    <w:rsid w:val="00005515"/>
    <w:rsid w:val="000057AA"/>
    <w:rsid w:val="00006322"/>
    <w:rsid w:val="000064D6"/>
    <w:rsid w:val="000064F8"/>
    <w:rsid w:val="000078A5"/>
    <w:rsid w:val="000103F8"/>
    <w:rsid w:val="000118CE"/>
    <w:rsid w:val="00012020"/>
    <w:rsid w:val="0001220A"/>
    <w:rsid w:val="00013ED1"/>
    <w:rsid w:val="00015900"/>
    <w:rsid w:val="00015959"/>
    <w:rsid w:val="000159B5"/>
    <w:rsid w:val="00015B54"/>
    <w:rsid w:val="0001678E"/>
    <w:rsid w:val="00016C82"/>
    <w:rsid w:val="00017C38"/>
    <w:rsid w:val="00020B39"/>
    <w:rsid w:val="00020FCF"/>
    <w:rsid w:val="00021054"/>
    <w:rsid w:val="0002161F"/>
    <w:rsid w:val="0002278F"/>
    <w:rsid w:val="00022E0D"/>
    <w:rsid w:val="00023D20"/>
    <w:rsid w:val="00023FC7"/>
    <w:rsid w:val="00024936"/>
    <w:rsid w:val="00024C31"/>
    <w:rsid w:val="000257FA"/>
    <w:rsid w:val="00025C3D"/>
    <w:rsid w:val="00026860"/>
    <w:rsid w:val="00027CA6"/>
    <w:rsid w:val="00030F0F"/>
    <w:rsid w:val="00031F2F"/>
    <w:rsid w:val="00033E77"/>
    <w:rsid w:val="00034373"/>
    <w:rsid w:val="0003555B"/>
    <w:rsid w:val="00037E9B"/>
    <w:rsid w:val="00037F57"/>
    <w:rsid w:val="00041244"/>
    <w:rsid w:val="00041A9A"/>
    <w:rsid w:val="00042018"/>
    <w:rsid w:val="0004231B"/>
    <w:rsid w:val="00043888"/>
    <w:rsid w:val="00045875"/>
    <w:rsid w:val="000505A7"/>
    <w:rsid w:val="000529C6"/>
    <w:rsid w:val="00052A2C"/>
    <w:rsid w:val="00053D15"/>
    <w:rsid w:val="000548EC"/>
    <w:rsid w:val="00055DB9"/>
    <w:rsid w:val="00057039"/>
    <w:rsid w:val="00057D5A"/>
    <w:rsid w:val="00057F07"/>
    <w:rsid w:val="000626FE"/>
    <w:rsid w:val="000633C0"/>
    <w:rsid w:val="00064345"/>
    <w:rsid w:val="00064446"/>
    <w:rsid w:val="00064BF0"/>
    <w:rsid w:val="00064FD9"/>
    <w:rsid w:val="0006607F"/>
    <w:rsid w:val="00070B20"/>
    <w:rsid w:val="0007174F"/>
    <w:rsid w:val="00071967"/>
    <w:rsid w:val="000722D7"/>
    <w:rsid w:val="00075514"/>
    <w:rsid w:val="00077A0D"/>
    <w:rsid w:val="00080E78"/>
    <w:rsid w:val="0008130B"/>
    <w:rsid w:val="0008398B"/>
    <w:rsid w:val="000861DC"/>
    <w:rsid w:val="000870CB"/>
    <w:rsid w:val="0009084F"/>
    <w:rsid w:val="000914C8"/>
    <w:rsid w:val="00091AEC"/>
    <w:rsid w:val="00091E01"/>
    <w:rsid w:val="00092033"/>
    <w:rsid w:val="000926A3"/>
    <w:rsid w:val="000945B8"/>
    <w:rsid w:val="00094A0A"/>
    <w:rsid w:val="0009578F"/>
    <w:rsid w:val="00096013"/>
    <w:rsid w:val="00096C76"/>
    <w:rsid w:val="00096D05"/>
    <w:rsid w:val="000975CD"/>
    <w:rsid w:val="000A141A"/>
    <w:rsid w:val="000A1F69"/>
    <w:rsid w:val="000A250D"/>
    <w:rsid w:val="000A36D7"/>
    <w:rsid w:val="000A7503"/>
    <w:rsid w:val="000A7AD8"/>
    <w:rsid w:val="000A7BBC"/>
    <w:rsid w:val="000B16B4"/>
    <w:rsid w:val="000B1F4F"/>
    <w:rsid w:val="000B20F1"/>
    <w:rsid w:val="000B2A41"/>
    <w:rsid w:val="000B2FE6"/>
    <w:rsid w:val="000B31B4"/>
    <w:rsid w:val="000B4C70"/>
    <w:rsid w:val="000B5756"/>
    <w:rsid w:val="000B756F"/>
    <w:rsid w:val="000C09C5"/>
    <w:rsid w:val="000C1230"/>
    <w:rsid w:val="000C1522"/>
    <w:rsid w:val="000C22CF"/>
    <w:rsid w:val="000C3405"/>
    <w:rsid w:val="000C4890"/>
    <w:rsid w:val="000C4D69"/>
    <w:rsid w:val="000C535B"/>
    <w:rsid w:val="000C5E08"/>
    <w:rsid w:val="000C5E5D"/>
    <w:rsid w:val="000D0BC7"/>
    <w:rsid w:val="000D0C1F"/>
    <w:rsid w:val="000D3692"/>
    <w:rsid w:val="000D450F"/>
    <w:rsid w:val="000D452F"/>
    <w:rsid w:val="000D5929"/>
    <w:rsid w:val="000D5EC4"/>
    <w:rsid w:val="000D63EE"/>
    <w:rsid w:val="000D75E1"/>
    <w:rsid w:val="000E1B23"/>
    <w:rsid w:val="000E2D18"/>
    <w:rsid w:val="000E2E6E"/>
    <w:rsid w:val="000E2E99"/>
    <w:rsid w:val="000E30DC"/>
    <w:rsid w:val="000E5449"/>
    <w:rsid w:val="000E6367"/>
    <w:rsid w:val="000E64E6"/>
    <w:rsid w:val="000E7DE4"/>
    <w:rsid w:val="000F168C"/>
    <w:rsid w:val="000F17CC"/>
    <w:rsid w:val="000F17E5"/>
    <w:rsid w:val="000F3EBE"/>
    <w:rsid w:val="000F4187"/>
    <w:rsid w:val="000F4E81"/>
    <w:rsid w:val="0010002F"/>
    <w:rsid w:val="0010015A"/>
    <w:rsid w:val="001035DF"/>
    <w:rsid w:val="00107AED"/>
    <w:rsid w:val="00113198"/>
    <w:rsid w:val="00113379"/>
    <w:rsid w:val="001142C4"/>
    <w:rsid w:val="001144F7"/>
    <w:rsid w:val="00115412"/>
    <w:rsid w:val="001158CA"/>
    <w:rsid w:val="001158EF"/>
    <w:rsid w:val="00122638"/>
    <w:rsid w:val="001243B2"/>
    <w:rsid w:val="00124517"/>
    <w:rsid w:val="001246FC"/>
    <w:rsid w:val="00125728"/>
    <w:rsid w:val="00126402"/>
    <w:rsid w:val="00126540"/>
    <w:rsid w:val="00126823"/>
    <w:rsid w:val="00127154"/>
    <w:rsid w:val="00130D46"/>
    <w:rsid w:val="00131083"/>
    <w:rsid w:val="0013268F"/>
    <w:rsid w:val="00133648"/>
    <w:rsid w:val="00133728"/>
    <w:rsid w:val="00134180"/>
    <w:rsid w:val="001343AB"/>
    <w:rsid w:val="00136F20"/>
    <w:rsid w:val="001373C6"/>
    <w:rsid w:val="001373CB"/>
    <w:rsid w:val="00140096"/>
    <w:rsid w:val="00142C24"/>
    <w:rsid w:val="0014339E"/>
    <w:rsid w:val="00143734"/>
    <w:rsid w:val="00145093"/>
    <w:rsid w:val="001455E3"/>
    <w:rsid w:val="00150577"/>
    <w:rsid w:val="001525DB"/>
    <w:rsid w:val="00153297"/>
    <w:rsid w:val="00154D0E"/>
    <w:rsid w:val="0015532B"/>
    <w:rsid w:val="0015537D"/>
    <w:rsid w:val="00155C83"/>
    <w:rsid w:val="0015616E"/>
    <w:rsid w:val="00156297"/>
    <w:rsid w:val="001629D6"/>
    <w:rsid w:val="00166603"/>
    <w:rsid w:val="00167146"/>
    <w:rsid w:val="001679CA"/>
    <w:rsid w:val="00167DFE"/>
    <w:rsid w:val="00171202"/>
    <w:rsid w:val="00171324"/>
    <w:rsid w:val="00174DFF"/>
    <w:rsid w:val="00176756"/>
    <w:rsid w:val="00177A47"/>
    <w:rsid w:val="00177F8F"/>
    <w:rsid w:val="00181D6D"/>
    <w:rsid w:val="0018205F"/>
    <w:rsid w:val="00182ED8"/>
    <w:rsid w:val="0018425C"/>
    <w:rsid w:val="001857E7"/>
    <w:rsid w:val="001858B1"/>
    <w:rsid w:val="001871CB"/>
    <w:rsid w:val="0019252A"/>
    <w:rsid w:val="001944A5"/>
    <w:rsid w:val="00194993"/>
    <w:rsid w:val="00194E1A"/>
    <w:rsid w:val="0019697C"/>
    <w:rsid w:val="001973B8"/>
    <w:rsid w:val="001A088A"/>
    <w:rsid w:val="001A27EC"/>
    <w:rsid w:val="001A3634"/>
    <w:rsid w:val="001A473F"/>
    <w:rsid w:val="001A4ED6"/>
    <w:rsid w:val="001A52F1"/>
    <w:rsid w:val="001A5769"/>
    <w:rsid w:val="001A603E"/>
    <w:rsid w:val="001A68FE"/>
    <w:rsid w:val="001A6CCE"/>
    <w:rsid w:val="001A745F"/>
    <w:rsid w:val="001B1E44"/>
    <w:rsid w:val="001B255F"/>
    <w:rsid w:val="001B2BA5"/>
    <w:rsid w:val="001B3CFE"/>
    <w:rsid w:val="001B4013"/>
    <w:rsid w:val="001B4A51"/>
    <w:rsid w:val="001B5658"/>
    <w:rsid w:val="001B7A6E"/>
    <w:rsid w:val="001B7C7F"/>
    <w:rsid w:val="001C0538"/>
    <w:rsid w:val="001C2A07"/>
    <w:rsid w:val="001D019E"/>
    <w:rsid w:val="001D0783"/>
    <w:rsid w:val="001D33E6"/>
    <w:rsid w:val="001D57A3"/>
    <w:rsid w:val="001D5E59"/>
    <w:rsid w:val="001D6DFD"/>
    <w:rsid w:val="001E0150"/>
    <w:rsid w:val="001E080D"/>
    <w:rsid w:val="001E0F69"/>
    <w:rsid w:val="001E2A3C"/>
    <w:rsid w:val="001E3E71"/>
    <w:rsid w:val="001E4057"/>
    <w:rsid w:val="001E5725"/>
    <w:rsid w:val="001E5DC8"/>
    <w:rsid w:val="001E6BC1"/>
    <w:rsid w:val="001F0314"/>
    <w:rsid w:val="001F0D60"/>
    <w:rsid w:val="001F1C82"/>
    <w:rsid w:val="001F20A3"/>
    <w:rsid w:val="001F26EA"/>
    <w:rsid w:val="001F28F7"/>
    <w:rsid w:val="001F3C4D"/>
    <w:rsid w:val="001F4917"/>
    <w:rsid w:val="001F49A0"/>
    <w:rsid w:val="001F63FA"/>
    <w:rsid w:val="002004A6"/>
    <w:rsid w:val="00200653"/>
    <w:rsid w:val="00202FA2"/>
    <w:rsid w:val="00203E1C"/>
    <w:rsid w:val="0020448C"/>
    <w:rsid w:val="002058CD"/>
    <w:rsid w:val="002059FB"/>
    <w:rsid w:val="00206529"/>
    <w:rsid w:val="00206727"/>
    <w:rsid w:val="00206BA8"/>
    <w:rsid w:val="002101C5"/>
    <w:rsid w:val="0021075C"/>
    <w:rsid w:val="002146D8"/>
    <w:rsid w:val="00215E9E"/>
    <w:rsid w:val="0021776A"/>
    <w:rsid w:val="00220120"/>
    <w:rsid w:val="0022135D"/>
    <w:rsid w:val="00222BAD"/>
    <w:rsid w:val="00223836"/>
    <w:rsid w:val="00224E75"/>
    <w:rsid w:val="00225B3D"/>
    <w:rsid w:val="00226A10"/>
    <w:rsid w:val="0022747D"/>
    <w:rsid w:val="00227F55"/>
    <w:rsid w:val="002308F1"/>
    <w:rsid w:val="00231273"/>
    <w:rsid w:val="00231F7C"/>
    <w:rsid w:val="00232CCF"/>
    <w:rsid w:val="00232CEA"/>
    <w:rsid w:val="00233397"/>
    <w:rsid w:val="002347C7"/>
    <w:rsid w:val="002355CE"/>
    <w:rsid w:val="00236FC1"/>
    <w:rsid w:val="00237D66"/>
    <w:rsid w:val="00237F4D"/>
    <w:rsid w:val="00240718"/>
    <w:rsid w:val="002422D1"/>
    <w:rsid w:val="002429A9"/>
    <w:rsid w:val="002435AC"/>
    <w:rsid w:val="00243CE9"/>
    <w:rsid w:val="00244139"/>
    <w:rsid w:val="00246670"/>
    <w:rsid w:val="00247216"/>
    <w:rsid w:val="00247346"/>
    <w:rsid w:val="002506E6"/>
    <w:rsid w:val="00250B4C"/>
    <w:rsid w:val="00251D78"/>
    <w:rsid w:val="0026215F"/>
    <w:rsid w:val="0026324D"/>
    <w:rsid w:val="00264218"/>
    <w:rsid w:val="002643BE"/>
    <w:rsid w:val="00264FE0"/>
    <w:rsid w:val="002654C9"/>
    <w:rsid w:val="00265D29"/>
    <w:rsid w:val="00270307"/>
    <w:rsid w:val="002707AB"/>
    <w:rsid w:val="002707F9"/>
    <w:rsid w:val="002720D3"/>
    <w:rsid w:val="002732E8"/>
    <w:rsid w:val="00274039"/>
    <w:rsid w:val="00274110"/>
    <w:rsid w:val="00274463"/>
    <w:rsid w:val="00274B63"/>
    <w:rsid w:val="002769D7"/>
    <w:rsid w:val="00276B87"/>
    <w:rsid w:val="002806D8"/>
    <w:rsid w:val="00281101"/>
    <w:rsid w:val="0028305B"/>
    <w:rsid w:val="002852BA"/>
    <w:rsid w:val="002854CB"/>
    <w:rsid w:val="00285A9C"/>
    <w:rsid w:val="00286297"/>
    <w:rsid w:val="002874DA"/>
    <w:rsid w:val="0029030C"/>
    <w:rsid w:val="00290A6E"/>
    <w:rsid w:val="00291535"/>
    <w:rsid w:val="002917F9"/>
    <w:rsid w:val="00292337"/>
    <w:rsid w:val="0029309F"/>
    <w:rsid w:val="002938F1"/>
    <w:rsid w:val="00294A3D"/>
    <w:rsid w:val="00294C00"/>
    <w:rsid w:val="00294F4F"/>
    <w:rsid w:val="00294FC3"/>
    <w:rsid w:val="00295214"/>
    <w:rsid w:val="00296AA1"/>
    <w:rsid w:val="00297078"/>
    <w:rsid w:val="002A0A26"/>
    <w:rsid w:val="002A12C3"/>
    <w:rsid w:val="002A13F9"/>
    <w:rsid w:val="002A3D4A"/>
    <w:rsid w:val="002A4BE6"/>
    <w:rsid w:val="002A50C0"/>
    <w:rsid w:val="002A5D61"/>
    <w:rsid w:val="002B111E"/>
    <w:rsid w:val="002B1A7D"/>
    <w:rsid w:val="002B39DB"/>
    <w:rsid w:val="002B3A34"/>
    <w:rsid w:val="002B4310"/>
    <w:rsid w:val="002C002D"/>
    <w:rsid w:val="002C00EE"/>
    <w:rsid w:val="002C04CC"/>
    <w:rsid w:val="002C130F"/>
    <w:rsid w:val="002C2D90"/>
    <w:rsid w:val="002C37A3"/>
    <w:rsid w:val="002C4541"/>
    <w:rsid w:val="002C4BDD"/>
    <w:rsid w:val="002D0426"/>
    <w:rsid w:val="002D05D8"/>
    <w:rsid w:val="002D16B9"/>
    <w:rsid w:val="002D1CC7"/>
    <w:rsid w:val="002D20AB"/>
    <w:rsid w:val="002D3D9B"/>
    <w:rsid w:val="002D494A"/>
    <w:rsid w:val="002D49EB"/>
    <w:rsid w:val="002D5028"/>
    <w:rsid w:val="002D5871"/>
    <w:rsid w:val="002D5BBA"/>
    <w:rsid w:val="002D7D9E"/>
    <w:rsid w:val="002E0D48"/>
    <w:rsid w:val="002E1CF1"/>
    <w:rsid w:val="002E277B"/>
    <w:rsid w:val="002E2E03"/>
    <w:rsid w:val="002E5C68"/>
    <w:rsid w:val="002E77D5"/>
    <w:rsid w:val="002F0232"/>
    <w:rsid w:val="002F1CF0"/>
    <w:rsid w:val="002F2831"/>
    <w:rsid w:val="002F4B83"/>
    <w:rsid w:val="002F4EE0"/>
    <w:rsid w:val="002F51A0"/>
    <w:rsid w:val="002F5C7E"/>
    <w:rsid w:val="002F5C9A"/>
    <w:rsid w:val="002F6252"/>
    <w:rsid w:val="002F6F4C"/>
    <w:rsid w:val="00300E46"/>
    <w:rsid w:val="003022FA"/>
    <w:rsid w:val="00302726"/>
    <w:rsid w:val="00302903"/>
    <w:rsid w:val="00302BE8"/>
    <w:rsid w:val="003048F0"/>
    <w:rsid w:val="00305387"/>
    <w:rsid w:val="003056EE"/>
    <w:rsid w:val="00306E23"/>
    <w:rsid w:val="00306E33"/>
    <w:rsid w:val="003079A5"/>
    <w:rsid w:val="00312A1B"/>
    <w:rsid w:val="00313C9B"/>
    <w:rsid w:val="00316CEA"/>
    <w:rsid w:val="003177B8"/>
    <w:rsid w:val="00317D94"/>
    <w:rsid w:val="00320E39"/>
    <w:rsid w:val="00320FA1"/>
    <w:rsid w:val="00322674"/>
    <w:rsid w:val="003231DC"/>
    <w:rsid w:val="003238AE"/>
    <w:rsid w:val="00323A1A"/>
    <w:rsid w:val="003246EC"/>
    <w:rsid w:val="003263B1"/>
    <w:rsid w:val="00327AAC"/>
    <w:rsid w:val="0033007E"/>
    <w:rsid w:val="003335FD"/>
    <w:rsid w:val="00335B59"/>
    <w:rsid w:val="0033694C"/>
    <w:rsid w:val="00336B50"/>
    <w:rsid w:val="0034084A"/>
    <w:rsid w:val="0034089B"/>
    <w:rsid w:val="003411C8"/>
    <w:rsid w:val="003417A6"/>
    <w:rsid w:val="0034181C"/>
    <w:rsid w:val="00341B3B"/>
    <w:rsid w:val="00341F30"/>
    <w:rsid w:val="003428D1"/>
    <w:rsid w:val="0034375D"/>
    <w:rsid w:val="00344A2C"/>
    <w:rsid w:val="00344E62"/>
    <w:rsid w:val="00345535"/>
    <w:rsid w:val="00346A58"/>
    <w:rsid w:val="00346DC4"/>
    <w:rsid w:val="00351831"/>
    <w:rsid w:val="00354230"/>
    <w:rsid w:val="0035675B"/>
    <w:rsid w:val="003574B7"/>
    <w:rsid w:val="00357AFF"/>
    <w:rsid w:val="00357C43"/>
    <w:rsid w:val="00357E7E"/>
    <w:rsid w:val="003606C0"/>
    <w:rsid w:val="00361562"/>
    <w:rsid w:val="00361A52"/>
    <w:rsid w:val="00361B9B"/>
    <w:rsid w:val="00362AEF"/>
    <w:rsid w:val="003650E0"/>
    <w:rsid w:val="0036553F"/>
    <w:rsid w:val="00366C1E"/>
    <w:rsid w:val="00370921"/>
    <w:rsid w:val="00371238"/>
    <w:rsid w:val="003714A3"/>
    <w:rsid w:val="00371DFB"/>
    <w:rsid w:val="003726B6"/>
    <w:rsid w:val="0037272F"/>
    <w:rsid w:val="0037360D"/>
    <w:rsid w:val="00373884"/>
    <w:rsid w:val="003741EE"/>
    <w:rsid w:val="00374D23"/>
    <w:rsid w:val="00376B27"/>
    <w:rsid w:val="003800C2"/>
    <w:rsid w:val="003819FF"/>
    <w:rsid w:val="00381B9F"/>
    <w:rsid w:val="00384060"/>
    <w:rsid w:val="00386FEE"/>
    <w:rsid w:val="00387220"/>
    <w:rsid w:val="00387696"/>
    <w:rsid w:val="00390550"/>
    <w:rsid w:val="00391137"/>
    <w:rsid w:val="0039116F"/>
    <w:rsid w:val="00391D9F"/>
    <w:rsid w:val="003925D7"/>
    <w:rsid w:val="00393763"/>
    <w:rsid w:val="00393E8A"/>
    <w:rsid w:val="003957A1"/>
    <w:rsid w:val="003957AD"/>
    <w:rsid w:val="003A014D"/>
    <w:rsid w:val="003A0670"/>
    <w:rsid w:val="003A07E3"/>
    <w:rsid w:val="003A0A2C"/>
    <w:rsid w:val="003A1932"/>
    <w:rsid w:val="003A22A7"/>
    <w:rsid w:val="003A46F8"/>
    <w:rsid w:val="003A4C60"/>
    <w:rsid w:val="003A531C"/>
    <w:rsid w:val="003A676B"/>
    <w:rsid w:val="003A7619"/>
    <w:rsid w:val="003B1BCA"/>
    <w:rsid w:val="003B2D13"/>
    <w:rsid w:val="003B2F10"/>
    <w:rsid w:val="003B4664"/>
    <w:rsid w:val="003B7545"/>
    <w:rsid w:val="003B7AF2"/>
    <w:rsid w:val="003C0EA9"/>
    <w:rsid w:val="003C3245"/>
    <w:rsid w:val="003C3F99"/>
    <w:rsid w:val="003C418E"/>
    <w:rsid w:val="003C4BA1"/>
    <w:rsid w:val="003C4D8A"/>
    <w:rsid w:val="003C52BE"/>
    <w:rsid w:val="003C5E81"/>
    <w:rsid w:val="003C7C00"/>
    <w:rsid w:val="003D2696"/>
    <w:rsid w:val="003D296A"/>
    <w:rsid w:val="003D320E"/>
    <w:rsid w:val="003D3DBA"/>
    <w:rsid w:val="003D4189"/>
    <w:rsid w:val="003D4A67"/>
    <w:rsid w:val="003D4C61"/>
    <w:rsid w:val="003D567A"/>
    <w:rsid w:val="003D6461"/>
    <w:rsid w:val="003D694B"/>
    <w:rsid w:val="003D7A52"/>
    <w:rsid w:val="003E008C"/>
    <w:rsid w:val="003E3377"/>
    <w:rsid w:val="003E341D"/>
    <w:rsid w:val="003E3AB3"/>
    <w:rsid w:val="003E4657"/>
    <w:rsid w:val="003E547A"/>
    <w:rsid w:val="003F0FD7"/>
    <w:rsid w:val="003F2839"/>
    <w:rsid w:val="003F575A"/>
    <w:rsid w:val="003F5D81"/>
    <w:rsid w:val="003F5FD1"/>
    <w:rsid w:val="00401019"/>
    <w:rsid w:val="00403D69"/>
    <w:rsid w:val="00403E17"/>
    <w:rsid w:val="004044D2"/>
    <w:rsid w:val="00404D53"/>
    <w:rsid w:val="004057EA"/>
    <w:rsid w:val="00405A8E"/>
    <w:rsid w:val="00405DD7"/>
    <w:rsid w:val="00405F18"/>
    <w:rsid w:val="004079AE"/>
    <w:rsid w:val="00410852"/>
    <w:rsid w:val="0041237B"/>
    <w:rsid w:val="004126E3"/>
    <w:rsid w:val="00413342"/>
    <w:rsid w:val="004138DD"/>
    <w:rsid w:val="00413A17"/>
    <w:rsid w:val="00413BF9"/>
    <w:rsid w:val="00413FDA"/>
    <w:rsid w:val="00414A92"/>
    <w:rsid w:val="00415087"/>
    <w:rsid w:val="00420357"/>
    <w:rsid w:val="00422D65"/>
    <w:rsid w:val="00426523"/>
    <w:rsid w:val="004267B5"/>
    <w:rsid w:val="00427DCE"/>
    <w:rsid w:val="00431806"/>
    <w:rsid w:val="004342D8"/>
    <w:rsid w:val="00435EC1"/>
    <w:rsid w:val="00435ED9"/>
    <w:rsid w:val="00436924"/>
    <w:rsid w:val="00436C3A"/>
    <w:rsid w:val="00440620"/>
    <w:rsid w:val="0044182E"/>
    <w:rsid w:val="00441912"/>
    <w:rsid w:val="00443B31"/>
    <w:rsid w:val="00444CB0"/>
    <w:rsid w:val="00445773"/>
    <w:rsid w:val="004465E3"/>
    <w:rsid w:val="00447316"/>
    <w:rsid w:val="00451215"/>
    <w:rsid w:val="00452B85"/>
    <w:rsid w:val="00453B63"/>
    <w:rsid w:val="00456E6C"/>
    <w:rsid w:val="00457465"/>
    <w:rsid w:val="004574B7"/>
    <w:rsid w:val="00461F4F"/>
    <w:rsid w:val="00461FA2"/>
    <w:rsid w:val="00462F33"/>
    <w:rsid w:val="004642F8"/>
    <w:rsid w:val="00464CF7"/>
    <w:rsid w:val="00467949"/>
    <w:rsid w:val="00470202"/>
    <w:rsid w:val="004703A3"/>
    <w:rsid w:val="00472F40"/>
    <w:rsid w:val="00473AE3"/>
    <w:rsid w:val="00474266"/>
    <w:rsid w:val="00475934"/>
    <w:rsid w:val="00477ACC"/>
    <w:rsid w:val="00477E75"/>
    <w:rsid w:val="004802E2"/>
    <w:rsid w:val="004809BD"/>
    <w:rsid w:val="00481531"/>
    <w:rsid w:val="00481E4F"/>
    <w:rsid w:val="00484FA9"/>
    <w:rsid w:val="004850A0"/>
    <w:rsid w:val="00485C2E"/>
    <w:rsid w:val="0049070F"/>
    <w:rsid w:val="00493175"/>
    <w:rsid w:val="004931D2"/>
    <w:rsid w:val="00493982"/>
    <w:rsid w:val="00494526"/>
    <w:rsid w:val="004949C1"/>
    <w:rsid w:val="00495BE7"/>
    <w:rsid w:val="0049621E"/>
    <w:rsid w:val="004962B0"/>
    <w:rsid w:val="00496C06"/>
    <w:rsid w:val="004971D2"/>
    <w:rsid w:val="004A0AE2"/>
    <w:rsid w:val="004A0B2F"/>
    <w:rsid w:val="004A0F67"/>
    <w:rsid w:val="004A0FEB"/>
    <w:rsid w:val="004A3F3A"/>
    <w:rsid w:val="004A47C5"/>
    <w:rsid w:val="004B05C9"/>
    <w:rsid w:val="004B1801"/>
    <w:rsid w:val="004B1DCC"/>
    <w:rsid w:val="004B35D0"/>
    <w:rsid w:val="004B4815"/>
    <w:rsid w:val="004B4995"/>
    <w:rsid w:val="004B535A"/>
    <w:rsid w:val="004B53B0"/>
    <w:rsid w:val="004B62A6"/>
    <w:rsid w:val="004C0ADE"/>
    <w:rsid w:val="004C1B80"/>
    <w:rsid w:val="004C240B"/>
    <w:rsid w:val="004C3EB8"/>
    <w:rsid w:val="004C6037"/>
    <w:rsid w:val="004C6A0C"/>
    <w:rsid w:val="004C6A62"/>
    <w:rsid w:val="004C70E8"/>
    <w:rsid w:val="004C7881"/>
    <w:rsid w:val="004D0A7F"/>
    <w:rsid w:val="004D0C2F"/>
    <w:rsid w:val="004D0F3E"/>
    <w:rsid w:val="004D1467"/>
    <w:rsid w:val="004D1505"/>
    <w:rsid w:val="004D1ABA"/>
    <w:rsid w:val="004D1E62"/>
    <w:rsid w:val="004D2804"/>
    <w:rsid w:val="004D4AA8"/>
    <w:rsid w:val="004E03CA"/>
    <w:rsid w:val="004E07A1"/>
    <w:rsid w:val="004E0BB3"/>
    <w:rsid w:val="004E14CD"/>
    <w:rsid w:val="004E1F62"/>
    <w:rsid w:val="004E2C61"/>
    <w:rsid w:val="004E2D3D"/>
    <w:rsid w:val="004E3796"/>
    <w:rsid w:val="004E4586"/>
    <w:rsid w:val="004E5595"/>
    <w:rsid w:val="004E5CA7"/>
    <w:rsid w:val="004E7A08"/>
    <w:rsid w:val="004E7F31"/>
    <w:rsid w:val="004F0761"/>
    <w:rsid w:val="004F0E99"/>
    <w:rsid w:val="004F1906"/>
    <w:rsid w:val="004F2BAA"/>
    <w:rsid w:val="004F554C"/>
    <w:rsid w:val="004F5810"/>
    <w:rsid w:val="004F5D6C"/>
    <w:rsid w:val="004F5F9C"/>
    <w:rsid w:val="004F60CF"/>
    <w:rsid w:val="004F694F"/>
    <w:rsid w:val="004F7179"/>
    <w:rsid w:val="00502FB2"/>
    <w:rsid w:val="00503041"/>
    <w:rsid w:val="0050332F"/>
    <w:rsid w:val="005033B7"/>
    <w:rsid w:val="00503481"/>
    <w:rsid w:val="00503970"/>
    <w:rsid w:val="005041F1"/>
    <w:rsid w:val="0050549F"/>
    <w:rsid w:val="0050616A"/>
    <w:rsid w:val="005064B1"/>
    <w:rsid w:val="00510001"/>
    <w:rsid w:val="005104FC"/>
    <w:rsid w:val="00511BA1"/>
    <w:rsid w:val="005129C3"/>
    <w:rsid w:val="00514991"/>
    <w:rsid w:val="00514B4D"/>
    <w:rsid w:val="00515727"/>
    <w:rsid w:val="00517067"/>
    <w:rsid w:val="00517E41"/>
    <w:rsid w:val="00520896"/>
    <w:rsid w:val="00520D07"/>
    <w:rsid w:val="00521C7D"/>
    <w:rsid w:val="00521CD6"/>
    <w:rsid w:val="005222B0"/>
    <w:rsid w:val="00522905"/>
    <w:rsid w:val="00523C7E"/>
    <w:rsid w:val="00524B57"/>
    <w:rsid w:val="00525F28"/>
    <w:rsid w:val="00526E37"/>
    <w:rsid w:val="00527DDC"/>
    <w:rsid w:val="00530233"/>
    <w:rsid w:val="005305C1"/>
    <w:rsid w:val="00531474"/>
    <w:rsid w:val="00531869"/>
    <w:rsid w:val="00532728"/>
    <w:rsid w:val="00533E77"/>
    <w:rsid w:val="00535022"/>
    <w:rsid w:val="00537C2E"/>
    <w:rsid w:val="005416D5"/>
    <w:rsid w:val="005421F4"/>
    <w:rsid w:val="00542B3D"/>
    <w:rsid w:val="0054376E"/>
    <w:rsid w:val="00543C5A"/>
    <w:rsid w:val="00543C7C"/>
    <w:rsid w:val="00544D67"/>
    <w:rsid w:val="00547856"/>
    <w:rsid w:val="00551A5B"/>
    <w:rsid w:val="00551E2B"/>
    <w:rsid w:val="005530FF"/>
    <w:rsid w:val="00553CFD"/>
    <w:rsid w:val="005547DA"/>
    <w:rsid w:val="005549E7"/>
    <w:rsid w:val="00554A4F"/>
    <w:rsid w:val="00555645"/>
    <w:rsid w:val="00555761"/>
    <w:rsid w:val="00557555"/>
    <w:rsid w:val="00562828"/>
    <w:rsid w:val="0056742D"/>
    <w:rsid w:val="00567699"/>
    <w:rsid w:val="00567EB4"/>
    <w:rsid w:val="00570271"/>
    <w:rsid w:val="0057186E"/>
    <w:rsid w:val="00571AFA"/>
    <w:rsid w:val="00571DB0"/>
    <w:rsid w:val="0057284E"/>
    <w:rsid w:val="005730F5"/>
    <w:rsid w:val="005744E1"/>
    <w:rsid w:val="00574D88"/>
    <w:rsid w:val="00576B2C"/>
    <w:rsid w:val="00577A47"/>
    <w:rsid w:val="005808AF"/>
    <w:rsid w:val="0058091C"/>
    <w:rsid w:val="00584096"/>
    <w:rsid w:val="00587A55"/>
    <w:rsid w:val="0059145A"/>
    <w:rsid w:val="00592611"/>
    <w:rsid w:val="005929F6"/>
    <w:rsid w:val="005955AD"/>
    <w:rsid w:val="00595C34"/>
    <w:rsid w:val="00597088"/>
    <w:rsid w:val="00597BEF"/>
    <w:rsid w:val="005A3337"/>
    <w:rsid w:val="005A3FF3"/>
    <w:rsid w:val="005A5BE9"/>
    <w:rsid w:val="005A660D"/>
    <w:rsid w:val="005A6B1E"/>
    <w:rsid w:val="005B0A10"/>
    <w:rsid w:val="005B116F"/>
    <w:rsid w:val="005B14D2"/>
    <w:rsid w:val="005B1EFC"/>
    <w:rsid w:val="005B2684"/>
    <w:rsid w:val="005B28AE"/>
    <w:rsid w:val="005B2FF8"/>
    <w:rsid w:val="005B4A75"/>
    <w:rsid w:val="005B6394"/>
    <w:rsid w:val="005B6FEF"/>
    <w:rsid w:val="005C0F30"/>
    <w:rsid w:val="005C1289"/>
    <w:rsid w:val="005C2DB4"/>
    <w:rsid w:val="005C383A"/>
    <w:rsid w:val="005C38A1"/>
    <w:rsid w:val="005C44D9"/>
    <w:rsid w:val="005C45CF"/>
    <w:rsid w:val="005C4964"/>
    <w:rsid w:val="005C4B19"/>
    <w:rsid w:val="005C4FE5"/>
    <w:rsid w:val="005C5412"/>
    <w:rsid w:val="005C6041"/>
    <w:rsid w:val="005C6978"/>
    <w:rsid w:val="005D615B"/>
    <w:rsid w:val="005D67DF"/>
    <w:rsid w:val="005D6ADD"/>
    <w:rsid w:val="005D7A30"/>
    <w:rsid w:val="005E0132"/>
    <w:rsid w:val="005E4C8C"/>
    <w:rsid w:val="005E58E2"/>
    <w:rsid w:val="005E7287"/>
    <w:rsid w:val="005E7F28"/>
    <w:rsid w:val="005F15DC"/>
    <w:rsid w:val="005F2D78"/>
    <w:rsid w:val="005F49AB"/>
    <w:rsid w:val="005F5791"/>
    <w:rsid w:val="005F5FB7"/>
    <w:rsid w:val="00600467"/>
    <w:rsid w:val="00601AC5"/>
    <w:rsid w:val="0060203D"/>
    <w:rsid w:val="00603B99"/>
    <w:rsid w:val="00604E4E"/>
    <w:rsid w:val="00607FE8"/>
    <w:rsid w:val="00611CE0"/>
    <w:rsid w:val="00612B8D"/>
    <w:rsid w:val="00612C9E"/>
    <w:rsid w:val="0061363D"/>
    <w:rsid w:val="006137D7"/>
    <w:rsid w:val="006156B3"/>
    <w:rsid w:val="00616A70"/>
    <w:rsid w:val="00622130"/>
    <w:rsid w:val="006225AD"/>
    <w:rsid w:val="00627025"/>
    <w:rsid w:val="00630BB0"/>
    <w:rsid w:val="00630DF1"/>
    <w:rsid w:val="00630FFC"/>
    <w:rsid w:val="00631D1A"/>
    <w:rsid w:val="00632B2E"/>
    <w:rsid w:val="00632DBF"/>
    <w:rsid w:val="00632FEC"/>
    <w:rsid w:val="00635E02"/>
    <w:rsid w:val="006405FB"/>
    <w:rsid w:val="00643C2D"/>
    <w:rsid w:val="00644910"/>
    <w:rsid w:val="00644A32"/>
    <w:rsid w:val="00644CED"/>
    <w:rsid w:val="00644E2C"/>
    <w:rsid w:val="0064725C"/>
    <w:rsid w:val="00651E31"/>
    <w:rsid w:val="00653F5F"/>
    <w:rsid w:val="0065418D"/>
    <w:rsid w:val="00655AA6"/>
    <w:rsid w:val="00657522"/>
    <w:rsid w:val="00657B8F"/>
    <w:rsid w:val="00660346"/>
    <w:rsid w:val="00660410"/>
    <w:rsid w:val="00660DBA"/>
    <w:rsid w:val="0066323E"/>
    <w:rsid w:val="00663E3E"/>
    <w:rsid w:val="00665B1D"/>
    <w:rsid w:val="00666FD6"/>
    <w:rsid w:val="00667868"/>
    <w:rsid w:val="0067022C"/>
    <w:rsid w:val="00672663"/>
    <w:rsid w:val="006726DD"/>
    <w:rsid w:val="00673FFB"/>
    <w:rsid w:val="00676B97"/>
    <w:rsid w:val="00680CAB"/>
    <w:rsid w:val="0068111B"/>
    <w:rsid w:val="00683EC9"/>
    <w:rsid w:val="006856EA"/>
    <w:rsid w:val="00685711"/>
    <w:rsid w:val="006857BA"/>
    <w:rsid w:val="0068647C"/>
    <w:rsid w:val="0068679E"/>
    <w:rsid w:val="0068682A"/>
    <w:rsid w:val="00686C9A"/>
    <w:rsid w:val="0069187D"/>
    <w:rsid w:val="006922FE"/>
    <w:rsid w:val="006940ED"/>
    <w:rsid w:val="006941FF"/>
    <w:rsid w:val="006954D0"/>
    <w:rsid w:val="006966A7"/>
    <w:rsid w:val="0069763F"/>
    <w:rsid w:val="00697756"/>
    <w:rsid w:val="006A1122"/>
    <w:rsid w:val="006A12EB"/>
    <w:rsid w:val="006A3CDC"/>
    <w:rsid w:val="006A5252"/>
    <w:rsid w:val="006A57F8"/>
    <w:rsid w:val="006A6823"/>
    <w:rsid w:val="006A6D1B"/>
    <w:rsid w:val="006B0AE2"/>
    <w:rsid w:val="006B26A3"/>
    <w:rsid w:val="006B28A4"/>
    <w:rsid w:val="006B30EF"/>
    <w:rsid w:val="006B39D8"/>
    <w:rsid w:val="006B3F99"/>
    <w:rsid w:val="006B5496"/>
    <w:rsid w:val="006B67DF"/>
    <w:rsid w:val="006B68A6"/>
    <w:rsid w:val="006C0BB1"/>
    <w:rsid w:val="006C0F4F"/>
    <w:rsid w:val="006C10A8"/>
    <w:rsid w:val="006C1876"/>
    <w:rsid w:val="006C3340"/>
    <w:rsid w:val="006C3C72"/>
    <w:rsid w:val="006C41C4"/>
    <w:rsid w:val="006C6D57"/>
    <w:rsid w:val="006D00C7"/>
    <w:rsid w:val="006D1099"/>
    <w:rsid w:val="006D13A0"/>
    <w:rsid w:val="006D1B2B"/>
    <w:rsid w:val="006D262A"/>
    <w:rsid w:val="006D2C4C"/>
    <w:rsid w:val="006D398B"/>
    <w:rsid w:val="006D3B10"/>
    <w:rsid w:val="006D63AC"/>
    <w:rsid w:val="006D6994"/>
    <w:rsid w:val="006D69B7"/>
    <w:rsid w:val="006D6CAA"/>
    <w:rsid w:val="006D7C56"/>
    <w:rsid w:val="006E2EFA"/>
    <w:rsid w:val="006E46D3"/>
    <w:rsid w:val="006E475D"/>
    <w:rsid w:val="006E4859"/>
    <w:rsid w:val="006E4B42"/>
    <w:rsid w:val="006E5BDC"/>
    <w:rsid w:val="006E5E71"/>
    <w:rsid w:val="006E5F12"/>
    <w:rsid w:val="006E6BD7"/>
    <w:rsid w:val="006E7EC9"/>
    <w:rsid w:val="006F09C4"/>
    <w:rsid w:val="006F21C5"/>
    <w:rsid w:val="006F238F"/>
    <w:rsid w:val="006F2E2E"/>
    <w:rsid w:val="006F4A7A"/>
    <w:rsid w:val="006F4E1A"/>
    <w:rsid w:val="0070018F"/>
    <w:rsid w:val="007010C5"/>
    <w:rsid w:val="007016D6"/>
    <w:rsid w:val="00701DF7"/>
    <w:rsid w:val="00702DE4"/>
    <w:rsid w:val="00703060"/>
    <w:rsid w:val="0070390D"/>
    <w:rsid w:val="00705735"/>
    <w:rsid w:val="00705945"/>
    <w:rsid w:val="00710A1F"/>
    <w:rsid w:val="00712153"/>
    <w:rsid w:val="007121CC"/>
    <w:rsid w:val="007137D2"/>
    <w:rsid w:val="00713961"/>
    <w:rsid w:val="00713C1B"/>
    <w:rsid w:val="007149E3"/>
    <w:rsid w:val="00714CA7"/>
    <w:rsid w:val="00716879"/>
    <w:rsid w:val="00717095"/>
    <w:rsid w:val="00717CA1"/>
    <w:rsid w:val="00720959"/>
    <w:rsid w:val="00721EFA"/>
    <w:rsid w:val="00722DED"/>
    <w:rsid w:val="00724BA1"/>
    <w:rsid w:val="0072547E"/>
    <w:rsid w:val="00726483"/>
    <w:rsid w:val="007266A8"/>
    <w:rsid w:val="0072676A"/>
    <w:rsid w:val="00726BAA"/>
    <w:rsid w:val="0072768F"/>
    <w:rsid w:val="00727F8F"/>
    <w:rsid w:val="0073036B"/>
    <w:rsid w:val="00734D08"/>
    <w:rsid w:val="00734F1B"/>
    <w:rsid w:val="00734FAD"/>
    <w:rsid w:val="0073517B"/>
    <w:rsid w:val="00736585"/>
    <w:rsid w:val="0074037D"/>
    <w:rsid w:val="0074151B"/>
    <w:rsid w:val="00741891"/>
    <w:rsid w:val="00741911"/>
    <w:rsid w:val="00742F6F"/>
    <w:rsid w:val="00743790"/>
    <w:rsid w:val="00743ACA"/>
    <w:rsid w:val="007444B5"/>
    <w:rsid w:val="007446D0"/>
    <w:rsid w:val="00745AC0"/>
    <w:rsid w:val="007464B4"/>
    <w:rsid w:val="00746B2D"/>
    <w:rsid w:val="007538B2"/>
    <w:rsid w:val="007575C2"/>
    <w:rsid w:val="00760E56"/>
    <w:rsid w:val="0076114E"/>
    <w:rsid w:val="00761A87"/>
    <w:rsid w:val="00762B71"/>
    <w:rsid w:val="0076305B"/>
    <w:rsid w:val="00764ACB"/>
    <w:rsid w:val="00765E65"/>
    <w:rsid w:val="00766159"/>
    <w:rsid w:val="00766584"/>
    <w:rsid w:val="00766F45"/>
    <w:rsid w:val="00767ED3"/>
    <w:rsid w:val="00770677"/>
    <w:rsid w:val="007730AC"/>
    <w:rsid w:val="00776332"/>
    <w:rsid w:val="00776A8B"/>
    <w:rsid w:val="00777751"/>
    <w:rsid w:val="00781929"/>
    <w:rsid w:val="007827E8"/>
    <w:rsid w:val="0078366A"/>
    <w:rsid w:val="00783A73"/>
    <w:rsid w:val="0078534C"/>
    <w:rsid w:val="00785E5B"/>
    <w:rsid w:val="007870FF"/>
    <w:rsid w:val="007906BE"/>
    <w:rsid w:val="0079097A"/>
    <w:rsid w:val="00790E54"/>
    <w:rsid w:val="007916F9"/>
    <w:rsid w:val="007921FD"/>
    <w:rsid w:val="007953B3"/>
    <w:rsid w:val="00796228"/>
    <w:rsid w:val="0079644D"/>
    <w:rsid w:val="00797699"/>
    <w:rsid w:val="00797D77"/>
    <w:rsid w:val="007A0A9A"/>
    <w:rsid w:val="007A1D5E"/>
    <w:rsid w:val="007A1DCC"/>
    <w:rsid w:val="007A328B"/>
    <w:rsid w:val="007A3E9F"/>
    <w:rsid w:val="007A51EC"/>
    <w:rsid w:val="007A7E96"/>
    <w:rsid w:val="007A7EB2"/>
    <w:rsid w:val="007B0522"/>
    <w:rsid w:val="007B0E23"/>
    <w:rsid w:val="007B142D"/>
    <w:rsid w:val="007B252F"/>
    <w:rsid w:val="007B5279"/>
    <w:rsid w:val="007B7DFF"/>
    <w:rsid w:val="007C0AA9"/>
    <w:rsid w:val="007C0F1B"/>
    <w:rsid w:val="007C10D8"/>
    <w:rsid w:val="007C2372"/>
    <w:rsid w:val="007C7B2B"/>
    <w:rsid w:val="007D0B55"/>
    <w:rsid w:val="007D0F9D"/>
    <w:rsid w:val="007D133A"/>
    <w:rsid w:val="007D2BC3"/>
    <w:rsid w:val="007D584A"/>
    <w:rsid w:val="007D58E6"/>
    <w:rsid w:val="007D67B9"/>
    <w:rsid w:val="007D70F8"/>
    <w:rsid w:val="007D7622"/>
    <w:rsid w:val="007E0902"/>
    <w:rsid w:val="007E147C"/>
    <w:rsid w:val="007E2A0D"/>
    <w:rsid w:val="007E30DA"/>
    <w:rsid w:val="007E4104"/>
    <w:rsid w:val="007E4691"/>
    <w:rsid w:val="007E51F6"/>
    <w:rsid w:val="007E5A67"/>
    <w:rsid w:val="007E5F57"/>
    <w:rsid w:val="007E5FDB"/>
    <w:rsid w:val="007E7A20"/>
    <w:rsid w:val="007F0F5E"/>
    <w:rsid w:val="007F19E7"/>
    <w:rsid w:val="007F1F14"/>
    <w:rsid w:val="007F2952"/>
    <w:rsid w:val="007F3C00"/>
    <w:rsid w:val="007F525D"/>
    <w:rsid w:val="00800B55"/>
    <w:rsid w:val="008014D6"/>
    <w:rsid w:val="00802806"/>
    <w:rsid w:val="00803845"/>
    <w:rsid w:val="00805301"/>
    <w:rsid w:val="00805DCB"/>
    <w:rsid w:val="00805EF8"/>
    <w:rsid w:val="00806BEA"/>
    <w:rsid w:val="008076E6"/>
    <w:rsid w:val="0081072F"/>
    <w:rsid w:val="00811533"/>
    <w:rsid w:val="00812E66"/>
    <w:rsid w:val="008140E0"/>
    <w:rsid w:val="008146FD"/>
    <w:rsid w:val="00814931"/>
    <w:rsid w:val="0081645A"/>
    <w:rsid w:val="00821AEC"/>
    <w:rsid w:val="00822002"/>
    <w:rsid w:val="008236DF"/>
    <w:rsid w:val="0082371D"/>
    <w:rsid w:val="008241CD"/>
    <w:rsid w:val="00824573"/>
    <w:rsid w:val="008250BD"/>
    <w:rsid w:val="008255EA"/>
    <w:rsid w:val="008262B1"/>
    <w:rsid w:val="00830754"/>
    <w:rsid w:val="00830E70"/>
    <w:rsid w:val="008322E5"/>
    <w:rsid w:val="00832976"/>
    <w:rsid w:val="00832BA5"/>
    <w:rsid w:val="00832C11"/>
    <w:rsid w:val="00832E77"/>
    <w:rsid w:val="00833A65"/>
    <w:rsid w:val="00836024"/>
    <w:rsid w:val="00836754"/>
    <w:rsid w:val="008373CD"/>
    <w:rsid w:val="0084054F"/>
    <w:rsid w:val="0084312F"/>
    <w:rsid w:val="008438C8"/>
    <w:rsid w:val="00843DED"/>
    <w:rsid w:val="008441D6"/>
    <w:rsid w:val="00844A5F"/>
    <w:rsid w:val="008456A1"/>
    <w:rsid w:val="0084575B"/>
    <w:rsid w:val="00846F8B"/>
    <w:rsid w:val="00847C4A"/>
    <w:rsid w:val="008509E3"/>
    <w:rsid w:val="00853824"/>
    <w:rsid w:val="008538F9"/>
    <w:rsid w:val="00854748"/>
    <w:rsid w:val="008549DE"/>
    <w:rsid w:val="00855A41"/>
    <w:rsid w:val="0085719D"/>
    <w:rsid w:val="0086205C"/>
    <w:rsid w:val="008621A2"/>
    <w:rsid w:val="008626EF"/>
    <w:rsid w:val="00862986"/>
    <w:rsid w:val="00863C7E"/>
    <w:rsid w:val="00866072"/>
    <w:rsid w:val="00866E78"/>
    <w:rsid w:val="008702BD"/>
    <w:rsid w:val="00870AFD"/>
    <w:rsid w:val="00871402"/>
    <w:rsid w:val="00872D51"/>
    <w:rsid w:val="00874CEE"/>
    <w:rsid w:val="0087550C"/>
    <w:rsid w:val="00880645"/>
    <w:rsid w:val="00880DBE"/>
    <w:rsid w:val="008828BF"/>
    <w:rsid w:val="00883051"/>
    <w:rsid w:val="00883096"/>
    <w:rsid w:val="0088342E"/>
    <w:rsid w:val="00885EB7"/>
    <w:rsid w:val="00887518"/>
    <w:rsid w:val="00890DBE"/>
    <w:rsid w:val="00892BA1"/>
    <w:rsid w:val="0089358A"/>
    <w:rsid w:val="00894142"/>
    <w:rsid w:val="00894AEA"/>
    <w:rsid w:val="00894BCE"/>
    <w:rsid w:val="00894C39"/>
    <w:rsid w:val="00895BB3"/>
    <w:rsid w:val="00895D1D"/>
    <w:rsid w:val="00896D70"/>
    <w:rsid w:val="008A4C84"/>
    <w:rsid w:val="008A7D73"/>
    <w:rsid w:val="008B33ED"/>
    <w:rsid w:val="008B40EE"/>
    <w:rsid w:val="008B47C2"/>
    <w:rsid w:val="008B494F"/>
    <w:rsid w:val="008B5FFE"/>
    <w:rsid w:val="008B672B"/>
    <w:rsid w:val="008B6772"/>
    <w:rsid w:val="008B6F0C"/>
    <w:rsid w:val="008B7AD0"/>
    <w:rsid w:val="008C26C6"/>
    <w:rsid w:val="008C2AD4"/>
    <w:rsid w:val="008C4E95"/>
    <w:rsid w:val="008C7A0F"/>
    <w:rsid w:val="008C7D42"/>
    <w:rsid w:val="008D116A"/>
    <w:rsid w:val="008D199A"/>
    <w:rsid w:val="008D212B"/>
    <w:rsid w:val="008D2476"/>
    <w:rsid w:val="008D2581"/>
    <w:rsid w:val="008D3BF8"/>
    <w:rsid w:val="008D40AB"/>
    <w:rsid w:val="008D4EDF"/>
    <w:rsid w:val="008D6158"/>
    <w:rsid w:val="008D6F86"/>
    <w:rsid w:val="008D76D7"/>
    <w:rsid w:val="008E14BB"/>
    <w:rsid w:val="008E1689"/>
    <w:rsid w:val="008E1BB9"/>
    <w:rsid w:val="008E3078"/>
    <w:rsid w:val="008E583A"/>
    <w:rsid w:val="008E5951"/>
    <w:rsid w:val="008E7A27"/>
    <w:rsid w:val="008F1299"/>
    <w:rsid w:val="008F1D44"/>
    <w:rsid w:val="008F1E80"/>
    <w:rsid w:val="008F272E"/>
    <w:rsid w:val="008F2EE1"/>
    <w:rsid w:val="008F3A86"/>
    <w:rsid w:val="008F3CD9"/>
    <w:rsid w:val="008F4420"/>
    <w:rsid w:val="008F5059"/>
    <w:rsid w:val="008F5435"/>
    <w:rsid w:val="009000AA"/>
    <w:rsid w:val="0090300B"/>
    <w:rsid w:val="00903C8D"/>
    <w:rsid w:val="009057AE"/>
    <w:rsid w:val="0090615C"/>
    <w:rsid w:val="00906403"/>
    <w:rsid w:val="00906BBB"/>
    <w:rsid w:val="0091109A"/>
    <w:rsid w:val="0091354B"/>
    <w:rsid w:val="009147B0"/>
    <w:rsid w:val="00915DB5"/>
    <w:rsid w:val="00916249"/>
    <w:rsid w:val="00916D5E"/>
    <w:rsid w:val="009219C8"/>
    <w:rsid w:val="00921AD0"/>
    <w:rsid w:val="00922C39"/>
    <w:rsid w:val="00924F14"/>
    <w:rsid w:val="00926808"/>
    <w:rsid w:val="0092731B"/>
    <w:rsid w:val="00930D4A"/>
    <w:rsid w:val="00932892"/>
    <w:rsid w:val="00932B54"/>
    <w:rsid w:val="0093410B"/>
    <w:rsid w:val="00934D62"/>
    <w:rsid w:val="00934F29"/>
    <w:rsid w:val="00935CC7"/>
    <w:rsid w:val="00936AFD"/>
    <w:rsid w:val="00937783"/>
    <w:rsid w:val="00941B69"/>
    <w:rsid w:val="00941C55"/>
    <w:rsid w:val="009437CE"/>
    <w:rsid w:val="00946F15"/>
    <w:rsid w:val="009472F6"/>
    <w:rsid w:val="00952F07"/>
    <w:rsid w:val="00954447"/>
    <w:rsid w:val="00956335"/>
    <w:rsid w:val="00956B40"/>
    <w:rsid w:val="00957C08"/>
    <w:rsid w:val="00957D42"/>
    <w:rsid w:val="00957FD4"/>
    <w:rsid w:val="00960012"/>
    <w:rsid w:val="009611C1"/>
    <w:rsid w:val="0096345F"/>
    <w:rsid w:val="009645F8"/>
    <w:rsid w:val="00964FDF"/>
    <w:rsid w:val="00966A1F"/>
    <w:rsid w:val="00966D96"/>
    <w:rsid w:val="00970C44"/>
    <w:rsid w:val="00973B9F"/>
    <w:rsid w:val="00974582"/>
    <w:rsid w:val="00974A18"/>
    <w:rsid w:val="00974B58"/>
    <w:rsid w:val="00977A58"/>
    <w:rsid w:val="00977B48"/>
    <w:rsid w:val="00977E00"/>
    <w:rsid w:val="0098027F"/>
    <w:rsid w:val="00983F95"/>
    <w:rsid w:val="009840C4"/>
    <w:rsid w:val="00985973"/>
    <w:rsid w:val="00986248"/>
    <w:rsid w:val="00987CE5"/>
    <w:rsid w:val="00993C27"/>
    <w:rsid w:val="009941C9"/>
    <w:rsid w:val="00994573"/>
    <w:rsid w:val="00994D5E"/>
    <w:rsid w:val="00994E5B"/>
    <w:rsid w:val="009A345A"/>
    <w:rsid w:val="009A715E"/>
    <w:rsid w:val="009A746F"/>
    <w:rsid w:val="009A7822"/>
    <w:rsid w:val="009A7AE8"/>
    <w:rsid w:val="009B06E7"/>
    <w:rsid w:val="009B07DB"/>
    <w:rsid w:val="009B1323"/>
    <w:rsid w:val="009B1E7A"/>
    <w:rsid w:val="009B1FDF"/>
    <w:rsid w:val="009B26DA"/>
    <w:rsid w:val="009B2940"/>
    <w:rsid w:val="009B352B"/>
    <w:rsid w:val="009B38DF"/>
    <w:rsid w:val="009B3A42"/>
    <w:rsid w:val="009B424A"/>
    <w:rsid w:val="009B536B"/>
    <w:rsid w:val="009B5FB1"/>
    <w:rsid w:val="009B7515"/>
    <w:rsid w:val="009B7675"/>
    <w:rsid w:val="009B7CAB"/>
    <w:rsid w:val="009C3057"/>
    <w:rsid w:val="009C3738"/>
    <w:rsid w:val="009C39DB"/>
    <w:rsid w:val="009C4E24"/>
    <w:rsid w:val="009C5071"/>
    <w:rsid w:val="009C6AE0"/>
    <w:rsid w:val="009C7250"/>
    <w:rsid w:val="009D1249"/>
    <w:rsid w:val="009D18CA"/>
    <w:rsid w:val="009D2F35"/>
    <w:rsid w:val="009D3AA1"/>
    <w:rsid w:val="009D4C92"/>
    <w:rsid w:val="009D5371"/>
    <w:rsid w:val="009D6B52"/>
    <w:rsid w:val="009D6F08"/>
    <w:rsid w:val="009D72B0"/>
    <w:rsid w:val="009D79B7"/>
    <w:rsid w:val="009D7D27"/>
    <w:rsid w:val="009E5FFE"/>
    <w:rsid w:val="009E6FAD"/>
    <w:rsid w:val="009F00BF"/>
    <w:rsid w:val="009F04EE"/>
    <w:rsid w:val="009F081B"/>
    <w:rsid w:val="009F0ABA"/>
    <w:rsid w:val="009F1871"/>
    <w:rsid w:val="009F32D9"/>
    <w:rsid w:val="009F3B15"/>
    <w:rsid w:val="009F5861"/>
    <w:rsid w:val="009F5B17"/>
    <w:rsid w:val="009F60A4"/>
    <w:rsid w:val="009F70E7"/>
    <w:rsid w:val="00A02323"/>
    <w:rsid w:val="00A03A17"/>
    <w:rsid w:val="00A04E94"/>
    <w:rsid w:val="00A134FA"/>
    <w:rsid w:val="00A13FA8"/>
    <w:rsid w:val="00A14A68"/>
    <w:rsid w:val="00A15E8C"/>
    <w:rsid w:val="00A17278"/>
    <w:rsid w:val="00A216E0"/>
    <w:rsid w:val="00A21C4E"/>
    <w:rsid w:val="00A2403F"/>
    <w:rsid w:val="00A24538"/>
    <w:rsid w:val="00A27C8A"/>
    <w:rsid w:val="00A30C13"/>
    <w:rsid w:val="00A36AE7"/>
    <w:rsid w:val="00A370C9"/>
    <w:rsid w:val="00A37627"/>
    <w:rsid w:val="00A42169"/>
    <w:rsid w:val="00A43890"/>
    <w:rsid w:val="00A45337"/>
    <w:rsid w:val="00A45C61"/>
    <w:rsid w:val="00A45CFC"/>
    <w:rsid w:val="00A460F4"/>
    <w:rsid w:val="00A47077"/>
    <w:rsid w:val="00A47298"/>
    <w:rsid w:val="00A474DC"/>
    <w:rsid w:val="00A475F6"/>
    <w:rsid w:val="00A51F15"/>
    <w:rsid w:val="00A52F3B"/>
    <w:rsid w:val="00A52FB4"/>
    <w:rsid w:val="00A5570D"/>
    <w:rsid w:val="00A55956"/>
    <w:rsid w:val="00A55D0D"/>
    <w:rsid w:val="00A56C6C"/>
    <w:rsid w:val="00A56D24"/>
    <w:rsid w:val="00A63C11"/>
    <w:rsid w:val="00A646B3"/>
    <w:rsid w:val="00A67B62"/>
    <w:rsid w:val="00A67DCB"/>
    <w:rsid w:val="00A710F6"/>
    <w:rsid w:val="00A729C4"/>
    <w:rsid w:val="00A73250"/>
    <w:rsid w:val="00A7477E"/>
    <w:rsid w:val="00A75130"/>
    <w:rsid w:val="00A76085"/>
    <w:rsid w:val="00A77488"/>
    <w:rsid w:val="00A77512"/>
    <w:rsid w:val="00A77A1E"/>
    <w:rsid w:val="00A80663"/>
    <w:rsid w:val="00A80690"/>
    <w:rsid w:val="00A83B6E"/>
    <w:rsid w:val="00A8449D"/>
    <w:rsid w:val="00A846BF"/>
    <w:rsid w:val="00A84E32"/>
    <w:rsid w:val="00A86C9A"/>
    <w:rsid w:val="00A86F6A"/>
    <w:rsid w:val="00A87B44"/>
    <w:rsid w:val="00A9076E"/>
    <w:rsid w:val="00A91E40"/>
    <w:rsid w:val="00A92CE2"/>
    <w:rsid w:val="00A9315A"/>
    <w:rsid w:val="00A93454"/>
    <w:rsid w:val="00A95FD4"/>
    <w:rsid w:val="00AA0170"/>
    <w:rsid w:val="00AA137D"/>
    <w:rsid w:val="00AA166D"/>
    <w:rsid w:val="00AA2127"/>
    <w:rsid w:val="00AA2B9E"/>
    <w:rsid w:val="00AA354B"/>
    <w:rsid w:val="00AA53B6"/>
    <w:rsid w:val="00AA59FD"/>
    <w:rsid w:val="00AA5D2B"/>
    <w:rsid w:val="00AA65A4"/>
    <w:rsid w:val="00AA7B10"/>
    <w:rsid w:val="00AA7C84"/>
    <w:rsid w:val="00AB0231"/>
    <w:rsid w:val="00AB041E"/>
    <w:rsid w:val="00AB09DE"/>
    <w:rsid w:val="00AB0AEF"/>
    <w:rsid w:val="00AB0CA1"/>
    <w:rsid w:val="00AB1524"/>
    <w:rsid w:val="00AB2803"/>
    <w:rsid w:val="00AB3676"/>
    <w:rsid w:val="00AB3703"/>
    <w:rsid w:val="00AB5C96"/>
    <w:rsid w:val="00AB6514"/>
    <w:rsid w:val="00AB6F69"/>
    <w:rsid w:val="00AB7767"/>
    <w:rsid w:val="00AC0F39"/>
    <w:rsid w:val="00AC2403"/>
    <w:rsid w:val="00AC2A9C"/>
    <w:rsid w:val="00AC3AD0"/>
    <w:rsid w:val="00AC3D38"/>
    <w:rsid w:val="00AC6478"/>
    <w:rsid w:val="00AC6B10"/>
    <w:rsid w:val="00AC6C43"/>
    <w:rsid w:val="00AC744B"/>
    <w:rsid w:val="00AC75A2"/>
    <w:rsid w:val="00AD4FDD"/>
    <w:rsid w:val="00AD5187"/>
    <w:rsid w:val="00AD5392"/>
    <w:rsid w:val="00AD5D52"/>
    <w:rsid w:val="00AE0460"/>
    <w:rsid w:val="00AE04F1"/>
    <w:rsid w:val="00AE31FA"/>
    <w:rsid w:val="00AE356C"/>
    <w:rsid w:val="00AE500A"/>
    <w:rsid w:val="00AE5E56"/>
    <w:rsid w:val="00AE649A"/>
    <w:rsid w:val="00AE6986"/>
    <w:rsid w:val="00AF02B0"/>
    <w:rsid w:val="00AF0348"/>
    <w:rsid w:val="00AF1605"/>
    <w:rsid w:val="00AF1C3E"/>
    <w:rsid w:val="00AF2A4F"/>
    <w:rsid w:val="00AF2BCB"/>
    <w:rsid w:val="00AF338A"/>
    <w:rsid w:val="00AF441C"/>
    <w:rsid w:val="00AF46A7"/>
    <w:rsid w:val="00AF4FD1"/>
    <w:rsid w:val="00B000BF"/>
    <w:rsid w:val="00B005A2"/>
    <w:rsid w:val="00B01B5E"/>
    <w:rsid w:val="00B02434"/>
    <w:rsid w:val="00B065C3"/>
    <w:rsid w:val="00B0677F"/>
    <w:rsid w:val="00B06E5C"/>
    <w:rsid w:val="00B06F58"/>
    <w:rsid w:val="00B0775F"/>
    <w:rsid w:val="00B078B2"/>
    <w:rsid w:val="00B10974"/>
    <w:rsid w:val="00B11291"/>
    <w:rsid w:val="00B1294C"/>
    <w:rsid w:val="00B13B4B"/>
    <w:rsid w:val="00B16260"/>
    <w:rsid w:val="00B1689A"/>
    <w:rsid w:val="00B20DB6"/>
    <w:rsid w:val="00B20F77"/>
    <w:rsid w:val="00B212C0"/>
    <w:rsid w:val="00B219AD"/>
    <w:rsid w:val="00B221FD"/>
    <w:rsid w:val="00B22612"/>
    <w:rsid w:val="00B2493D"/>
    <w:rsid w:val="00B251C6"/>
    <w:rsid w:val="00B256AF"/>
    <w:rsid w:val="00B26AB0"/>
    <w:rsid w:val="00B27594"/>
    <w:rsid w:val="00B301D5"/>
    <w:rsid w:val="00B31206"/>
    <w:rsid w:val="00B320A6"/>
    <w:rsid w:val="00B32294"/>
    <w:rsid w:val="00B32789"/>
    <w:rsid w:val="00B3454E"/>
    <w:rsid w:val="00B34726"/>
    <w:rsid w:val="00B36233"/>
    <w:rsid w:val="00B377E1"/>
    <w:rsid w:val="00B40ECE"/>
    <w:rsid w:val="00B426BF"/>
    <w:rsid w:val="00B4293D"/>
    <w:rsid w:val="00B42BDD"/>
    <w:rsid w:val="00B43034"/>
    <w:rsid w:val="00B477B4"/>
    <w:rsid w:val="00B47B6F"/>
    <w:rsid w:val="00B51A36"/>
    <w:rsid w:val="00B51AEB"/>
    <w:rsid w:val="00B52AC9"/>
    <w:rsid w:val="00B53198"/>
    <w:rsid w:val="00B53D05"/>
    <w:rsid w:val="00B601A5"/>
    <w:rsid w:val="00B60457"/>
    <w:rsid w:val="00B60CCC"/>
    <w:rsid w:val="00B627A4"/>
    <w:rsid w:val="00B62F61"/>
    <w:rsid w:val="00B64F81"/>
    <w:rsid w:val="00B656BE"/>
    <w:rsid w:val="00B706C2"/>
    <w:rsid w:val="00B71AF8"/>
    <w:rsid w:val="00B71CB2"/>
    <w:rsid w:val="00B72243"/>
    <w:rsid w:val="00B7339D"/>
    <w:rsid w:val="00B73B4E"/>
    <w:rsid w:val="00B73C45"/>
    <w:rsid w:val="00B73EE5"/>
    <w:rsid w:val="00B74022"/>
    <w:rsid w:val="00B74B90"/>
    <w:rsid w:val="00B74D3C"/>
    <w:rsid w:val="00B75A3A"/>
    <w:rsid w:val="00B7730F"/>
    <w:rsid w:val="00B773AB"/>
    <w:rsid w:val="00B80847"/>
    <w:rsid w:val="00B838B7"/>
    <w:rsid w:val="00B83EE7"/>
    <w:rsid w:val="00B865FB"/>
    <w:rsid w:val="00B87BA6"/>
    <w:rsid w:val="00B87ECB"/>
    <w:rsid w:val="00B910E4"/>
    <w:rsid w:val="00B91693"/>
    <w:rsid w:val="00B919CC"/>
    <w:rsid w:val="00B92BB2"/>
    <w:rsid w:val="00B93CE8"/>
    <w:rsid w:val="00B954CF"/>
    <w:rsid w:val="00B97B52"/>
    <w:rsid w:val="00B97E95"/>
    <w:rsid w:val="00BA0DA5"/>
    <w:rsid w:val="00BA1C70"/>
    <w:rsid w:val="00BA27A2"/>
    <w:rsid w:val="00BA2D1E"/>
    <w:rsid w:val="00BA307B"/>
    <w:rsid w:val="00BA3D90"/>
    <w:rsid w:val="00BA609B"/>
    <w:rsid w:val="00BB0237"/>
    <w:rsid w:val="00BB0552"/>
    <w:rsid w:val="00BB0C8E"/>
    <w:rsid w:val="00BB0CD8"/>
    <w:rsid w:val="00BB2438"/>
    <w:rsid w:val="00BB2579"/>
    <w:rsid w:val="00BB4384"/>
    <w:rsid w:val="00BB471B"/>
    <w:rsid w:val="00BB5C18"/>
    <w:rsid w:val="00BB6DA2"/>
    <w:rsid w:val="00BC2FCA"/>
    <w:rsid w:val="00BC3E07"/>
    <w:rsid w:val="00BC5930"/>
    <w:rsid w:val="00BC5E05"/>
    <w:rsid w:val="00BC76B4"/>
    <w:rsid w:val="00BC7A6C"/>
    <w:rsid w:val="00BC7AD8"/>
    <w:rsid w:val="00BD006C"/>
    <w:rsid w:val="00BD08D2"/>
    <w:rsid w:val="00BD214C"/>
    <w:rsid w:val="00BD250C"/>
    <w:rsid w:val="00BD3115"/>
    <w:rsid w:val="00BD3541"/>
    <w:rsid w:val="00BD3B6F"/>
    <w:rsid w:val="00BD442D"/>
    <w:rsid w:val="00BD5D01"/>
    <w:rsid w:val="00BD686B"/>
    <w:rsid w:val="00BD6D29"/>
    <w:rsid w:val="00BD70C6"/>
    <w:rsid w:val="00BE138A"/>
    <w:rsid w:val="00BE20C8"/>
    <w:rsid w:val="00BE4F87"/>
    <w:rsid w:val="00BE52B2"/>
    <w:rsid w:val="00BE778D"/>
    <w:rsid w:val="00BF002A"/>
    <w:rsid w:val="00BF4855"/>
    <w:rsid w:val="00BF4F62"/>
    <w:rsid w:val="00BF68FB"/>
    <w:rsid w:val="00BF79FF"/>
    <w:rsid w:val="00BF7AD6"/>
    <w:rsid w:val="00C00896"/>
    <w:rsid w:val="00C00DE6"/>
    <w:rsid w:val="00C02A11"/>
    <w:rsid w:val="00C034F4"/>
    <w:rsid w:val="00C04DBC"/>
    <w:rsid w:val="00C04E31"/>
    <w:rsid w:val="00C058CC"/>
    <w:rsid w:val="00C05C01"/>
    <w:rsid w:val="00C07D89"/>
    <w:rsid w:val="00C07FDE"/>
    <w:rsid w:val="00C1654F"/>
    <w:rsid w:val="00C16E2F"/>
    <w:rsid w:val="00C17C42"/>
    <w:rsid w:val="00C21BE5"/>
    <w:rsid w:val="00C223F9"/>
    <w:rsid w:val="00C22C5E"/>
    <w:rsid w:val="00C24895"/>
    <w:rsid w:val="00C25F3E"/>
    <w:rsid w:val="00C26932"/>
    <w:rsid w:val="00C271B4"/>
    <w:rsid w:val="00C30908"/>
    <w:rsid w:val="00C30C41"/>
    <w:rsid w:val="00C316BD"/>
    <w:rsid w:val="00C33274"/>
    <w:rsid w:val="00C34A2D"/>
    <w:rsid w:val="00C35017"/>
    <w:rsid w:val="00C3580B"/>
    <w:rsid w:val="00C37D43"/>
    <w:rsid w:val="00C37F58"/>
    <w:rsid w:val="00C410AE"/>
    <w:rsid w:val="00C417AF"/>
    <w:rsid w:val="00C4194A"/>
    <w:rsid w:val="00C4358A"/>
    <w:rsid w:val="00C442D8"/>
    <w:rsid w:val="00C444EE"/>
    <w:rsid w:val="00C45C10"/>
    <w:rsid w:val="00C466EF"/>
    <w:rsid w:val="00C4672A"/>
    <w:rsid w:val="00C46EDB"/>
    <w:rsid w:val="00C501EC"/>
    <w:rsid w:val="00C50C68"/>
    <w:rsid w:val="00C5162A"/>
    <w:rsid w:val="00C517AB"/>
    <w:rsid w:val="00C52068"/>
    <w:rsid w:val="00C52A25"/>
    <w:rsid w:val="00C52A9D"/>
    <w:rsid w:val="00C53689"/>
    <w:rsid w:val="00C543BA"/>
    <w:rsid w:val="00C54FE4"/>
    <w:rsid w:val="00C56622"/>
    <w:rsid w:val="00C60345"/>
    <w:rsid w:val="00C608DA"/>
    <w:rsid w:val="00C61F43"/>
    <w:rsid w:val="00C63636"/>
    <w:rsid w:val="00C647E0"/>
    <w:rsid w:val="00C6536C"/>
    <w:rsid w:val="00C66420"/>
    <w:rsid w:val="00C664A5"/>
    <w:rsid w:val="00C66603"/>
    <w:rsid w:val="00C672BE"/>
    <w:rsid w:val="00C7140E"/>
    <w:rsid w:val="00C7165D"/>
    <w:rsid w:val="00C71D8A"/>
    <w:rsid w:val="00C72443"/>
    <w:rsid w:val="00C738BE"/>
    <w:rsid w:val="00C73D52"/>
    <w:rsid w:val="00C74386"/>
    <w:rsid w:val="00C74FCE"/>
    <w:rsid w:val="00C77876"/>
    <w:rsid w:val="00C810EB"/>
    <w:rsid w:val="00C81398"/>
    <w:rsid w:val="00C83539"/>
    <w:rsid w:val="00C8381B"/>
    <w:rsid w:val="00C847D3"/>
    <w:rsid w:val="00C849A8"/>
    <w:rsid w:val="00C84B6E"/>
    <w:rsid w:val="00C8675A"/>
    <w:rsid w:val="00C8699E"/>
    <w:rsid w:val="00C90A0D"/>
    <w:rsid w:val="00C93986"/>
    <w:rsid w:val="00C94BC6"/>
    <w:rsid w:val="00C94EEF"/>
    <w:rsid w:val="00CA0C7A"/>
    <w:rsid w:val="00CA635F"/>
    <w:rsid w:val="00CA6B9D"/>
    <w:rsid w:val="00CA7FDE"/>
    <w:rsid w:val="00CB003F"/>
    <w:rsid w:val="00CB2001"/>
    <w:rsid w:val="00CB2A51"/>
    <w:rsid w:val="00CB2B53"/>
    <w:rsid w:val="00CB339A"/>
    <w:rsid w:val="00CB385F"/>
    <w:rsid w:val="00CB6455"/>
    <w:rsid w:val="00CB6883"/>
    <w:rsid w:val="00CC1D4F"/>
    <w:rsid w:val="00CC3638"/>
    <w:rsid w:val="00CC3E12"/>
    <w:rsid w:val="00CC4781"/>
    <w:rsid w:val="00CC4BA0"/>
    <w:rsid w:val="00CC5044"/>
    <w:rsid w:val="00CC5492"/>
    <w:rsid w:val="00CC59B3"/>
    <w:rsid w:val="00CC5EF2"/>
    <w:rsid w:val="00CC7C43"/>
    <w:rsid w:val="00CD0B5D"/>
    <w:rsid w:val="00CD2086"/>
    <w:rsid w:val="00CD257E"/>
    <w:rsid w:val="00CD2C93"/>
    <w:rsid w:val="00CD2DBE"/>
    <w:rsid w:val="00CD4979"/>
    <w:rsid w:val="00CE0584"/>
    <w:rsid w:val="00CE3CB4"/>
    <w:rsid w:val="00CE42EB"/>
    <w:rsid w:val="00CE45B4"/>
    <w:rsid w:val="00CE59E2"/>
    <w:rsid w:val="00CE5C78"/>
    <w:rsid w:val="00CE6717"/>
    <w:rsid w:val="00CF08E2"/>
    <w:rsid w:val="00CF15E6"/>
    <w:rsid w:val="00CF2230"/>
    <w:rsid w:val="00CF37A5"/>
    <w:rsid w:val="00CF3965"/>
    <w:rsid w:val="00CF3CE4"/>
    <w:rsid w:val="00CF581F"/>
    <w:rsid w:val="00D000B0"/>
    <w:rsid w:val="00D00C91"/>
    <w:rsid w:val="00D04337"/>
    <w:rsid w:val="00D048DA"/>
    <w:rsid w:val="00D04970"/>
    <w:rsid w:val="00D04C7E"/>
    <w:rsid w:val="00D06D5E"/>
    <w:rsid w:val="00D074E8"/>
    <w:rsid w:val="00D079CC"/>
    <w:rsid w:val="00D10888"/>
    <w:rsid w:val="00D11548"/>
    <w:rsid w:val="00D171EA"/>
    <w:rsid w:val="00D202C6"/>
    <w:rsid w:val="00D21698"/>
    <w:rsid w:val="00D2284C"/>
    <w:rsid w:val="00D22A0C"/>
    <w:rsid w:val="00D23B69"/>
    <w:rsid w:val="00D2414A"/>
    <w:rsid w:val="00D25D0A"/>
    <w:rsid w:val="00D27DB9"/>
    <w:rsid w:val="00D32D9E"/>
    <w:rsid w:val="00D3306C"/>
    <w:rsid w:val="00D3401A"/>
    <w:rsid w:val="00D3536C"/>
    <w:rsid w:val="00D35622"/>
    <w:rsid w:val="00D3585B"/>
    <w:rsid w:val="00D36928"/>
    <w:rsid w:val="00D377B0"/>
    <w:rsid w:val="00D40528"/>
    <w:rsid w:val="00D42507"/>
    <w:rsid w:val="00D42BAE"/>
    <w:rsid w:val="00D43847"/>
    <w:rsid w:val="00D45C06"/>
    <w:rsid w:val="00D46040"/>
    <w:rsid w:val="00D46195"/>
    <w:rsid w:val="00D46262"/>
    <w:rsid w:val="00D46ACD"/>
    <w:rsid w:val="00D46D9F"/>
    <w:rsid w:val="00D473BB"/>
    <w:rsid w:val="00D47B75"/>
    <w:rsid w:val="00D530D3"/>
    <w:rsid w:val="00D553D2"/>
    <w:rsid w:val="00D554CA"/>
    <w:rsid w:val="00D5676F"/>
    <w:rsid w:val="00D56D5C"/>
    <w:rsid w:val="00D5702C"/>
    <w:rsid w:val="00D5733F"/>
    <w:rsid w:val="00D57918"/>
    <w:rsid w:val="00D6150B"/>
    <w:rsid w:val="00D6328D"/>
    <w:rsid w:val="00D63782"/>
    <w:rsid w:val="00D63FA6"/>
    <w:rsid w:val="00D654D9"/>
    <w:rsid w:val="00D654EB"/>
    <w:rsid w:val="00D673AB"/>
    <w:rsid w:val="00D67FC8"/>
    <w:rsid w:val="00D711E3"/>
    <w:rsid w:val="00D7247E"/>
    <w:rsid w:val="00D72B64"/>
    <w:rsid w:val="00D7334E"/>
    <w:rsid w:val="00D73C36"/>
    <w:rsid w:val="00D742A4"/>
    <w:rsid w:val="00D753D2"/>
    <w:rsid w:val="00D75FE1"/>
    <w:rsid w:val="00D77988"/>
    <w:rsid w:val="00D77B91"/>
    <w:rsid w:val="00D804D6"/>
    <w:rsid w:val="00D80EF9"/>
    <w:rsid w:val="00D8226F"/>
    <w:rsid w:val="00D822CB"/>
    <w:rsid w:val="00D84E4F"/>
    <w:rsid w:val="00D850C1"/>
    <w:rsid w:val="00D86383"/>
    <w:rsid w:val="00D86C63"/>
    <w:rsid w:val="00D86F0F"/>
    <w:rsid w:val="00D8733D"/>
    <w:rsid w:val="00D900FA"/>
    <w:rsid w:val="00D91254"/>
    <w:rsid w:val="00D9205C"/>
    <w:rsid w:val="00D9289A"/>
    <w:rsid w:val="00D92F6A"/>
    <w:rsid w:val="00D94D4F"/>
    <w:rsid w:val="00D95386"/>
    <w:rsid w:val="00D966AD"/>
    <w:rsid w:val="00D9693E"/>
    <w:rsid w:val="00DA258B"/>
    <w:rsid w:val="00DA2D05"/>
    <w:rsid w:val="00DA4CFC"/>
    <w:rsid w:val="00DA6299"/>
    <w:rsid w:val="00DA695D"/>
    <w:rsid w:val="00DB23D7"/>
    <w:rsid w:val="00DB52F9"/>
    <w:rsid w:val="00DB691D"/>
    <w:rsid w:val="00DC0553"/>
    <w:rsid w:val="00DC0867"/>
    <w:rsid w:val="00DC0B3E"/>
    <w:rsid w:val="00DC0BF0"/>
    <w:rsid w:val="00DC2D12"/>
    <w:rsid w:val="00DC51BE"/>
    <w:rsid w:val="00DC67A1"/>
    <w:rsid w:val="00DC6AFA"/>
    <w:rsid w:val="00DC6C86"/>
    <w:rsid w:val="00DC7FF2"/>
    <w:rsid w:val="00DD0D1A"/>
    <w:rsid w:val="00DD2118"/>
    <w:rsid w:val="00DD2907"/>
    <w:rsid w:val="00DD31FC"/>
    <w:rsid w:val="00DD34C6"/>
    <w:rsid w:val="00DD462B"/>
    <w:rsid w:val="00DE29C8"/>
    <w:rsid w:val="00DE3C9E"/>
    <w:rsid w:val="00DE5799"/>
    <w:rsid w:val="00DE6240"/>
    <w:rsid w:val="00DE6D21"/>
    <w:rsid w:val="00DE6F04"/>
    <w:rsid w:val="00DE704E"/>
    <w:rsid w:val="00DE744C"/>
    <w:rsid w:val="00DF028B"/>
    <w:rsid w:val="00DF0401"/>
    <w:rsid w:val="00DF1AB0"/>
    <w:rsid w:val="00DF1B61"/>
    <w:rsid w:val="00DF2B3B"/>
    <w:rsid w:val="00DF303A"/>
    <w:rsid w:val="00DF3329"/>
    <w:rsid w:val="00DF3A66"/>
    <w:rsid w:val="00DF419B"/>
    <w:rsid w:val="00DF5695"/>
    <w:rsid w:val="00E0084F"/>
    <w:rsid w:val="00E0186B"/>
    <w:rsid w:val="00E01FB8"/>
    <w:rsid w:val="00E02810"/>
    <w:rsid w:val="00E02C44"/>
    <w:rsid w:val="00E02C9D"/>
    <w:rsid w:val="00E04685"/>
    <w:rsid w:val="00E048FB"/>
    <w:rsid w:val="00E05467"/>
    <w:rsid w:val="00E07C1C"/>
    <w:rsid w:val="00E105F6"/>
    <w:rsid w:val="00E10C4E"/>
    <w:rsid w:val="00E12FA8"/>
    <w:rsid w:val="00E142BB"/>
    <w:rsid w:val="00E1522D"/>
    <w:rsid w:val="00E16B37"/>
    <w:rsid w:val="00E1745A"/>
    <w:rsid w:val="00E17C35"/>
    <w:rsid w:val="00E17E53"/>
    <w:rsid w:val="00E2098F"/>
    <w:rsid w:val="00E2099E"/>
    <w:rsid w:val="00E22B55"/>
    <w:rsid w:val="00E23D17"/>
    <w:rsid w:val="00E23DF6"/>
    <w:rsid w:val="00E27548"/>
    <w:rsid w:val="00E27D33"/>
    <w:rsid w:val="00E30388"/>
    <w:rsid w:val="00E31249"/>
    <w:rsid w:val="00E322C1"/>
    <w:rsid w:val="00E3451E"/>
    <w:rsid w:val="00E3541A"/>
    <w:rsid w:val="00E3686D"/>
    <w:rsid w:val="00E40652"/>
    <w:rsid w:val="00E40F86"/>
    <w:rsid w:val="00E4116E"/>
    <w:rsid w:val="00E4356B"/>
    <w:rsid w:val="00E44581"/>
    <w:rsid w:val="00E45279"/>
    <w:rsid w:val="00E507B9"/>
    <w:rsid w:val="00E50E9E"/>
    <w:rsid w:val="00E5131A"/>
    <w:rsid w:val="00E51B6B"/>
    <w:rsid w:val="00E52441"/>
    <w:rsid w:val="00E54500"/>
    <w:rsid w:val="00E572B4"/>
    <w:rsid w:val="00E57A99"/>
    <w:rsid w:val="00E610D7"/>
    <w:rsid w:val="00E615F2"/>
    <w:rsid w:val="00E62792"/>
    <w:rsid w:val="00E65667"/>
    <w:rsid w:val="00E66AB3"/>
    <w:rsid w:val="00E70D3D"/>
    <w:rsid w:val="00E71437"/>
    <w:rsid w:val="00E71A16"/>
    <w:rsid w:val="00E72F3D"/>
    <w:rsid w:val="00E73C06"/>
    <w:rsid w:val="00E745CE"/>
    <w:rsid w:val="00E74EE6"/>
    <w:rsid w:val="00E750DD"/>
    <w:rsid w:val="00E7622D"/>
    <w:rsid w:val="00E76AC5"/>
    <w:rsid w:val="00E8070D"/>
    <w:rsid w:val="00E8181D"/>
    <w:rsid w:val="00E82923"/>
    <w:rsid w:val="00E84E2A"/>
    <w:rsid w:val="00E90044"/>
    <w:rsid w:val="00E904C5"/>
    <w:rsid w:val="00E91BEF"/>
    <w:rsid w:val="00E936B7"/>
    <w:rsid w:val="00E93923"/>
    <w:rsid w:val="00E95767"/>
    <w:rsid w:val="00E96709"/>
    <w:rsid w:val="00E96738"/>
    <w:rsid w:val="00E9721D"/>
    <w:rsid w:val="00E97683"/>
    <w:rsid w:val="00E97FE1"/>
    <w:rsid w:val="00EA0867"/>
    <w:rsid w:val="00EA0E65"/>
    <w:rsid w:val="00EA0E68"/>
    <w:rsid w:val="00EA2FB8"/>
    <w:rsid w:val="00EA355C"/>
    <w:rsid w:val="00EA3A4D"/>
    <w:rsid w:val="00EA4B35"/>
    <w:rsid w:val="00EA4E33"/>
    <w:rsid w:val="00EA5474"/>
    <w:rsid w:val="00EA6F3D"/>
    <w:rsid w:val="00EA711E"/>
    <w:rsid w:val="00EA7143"/>
    <w:rsid w:val="00EB0049"/>
    <w:rsid w:val="00EB205A"/>
    <w:rsid w:val="00EB4DFC"/>
    <w:rsid w:val="00EB5BCB"/>
    <w:rsid w:val="00EB5D9A"/>
    <w:rsid w:val="00EB64EF"/>
    <w:rsid w:val="00EC1200"/>
    <w:rsid w:val="00EC1CAA"/>
    <w:rsid w:val="00EC1F12"/>
    <w:rsid w:val="00EC27EC"/>
    <w:rsid w:val="00EC2973"/>
    <w:rsid w:val="00EC3037"/>
    <w:rsid w:val="00EC3E82"/>
    <w:rsid w:val="00EC4AEF"/>
    <w:rsid w:val="00EC579C"/>
    <w:rsid w:val="00EC5D84"/>
    <w:rsid w:val="00ED0113"/>
    <w:rsid w:val="00ED11CD"/>
    <w:rsid w:val="00ED125E"/>
    <w:rsid w:val="00ED1A7D"/>
    <w:rsid w:val="00ED1EA7"/>
    <w:rsid w:val="00ED45ED"/>
    <w:rsid w:val="00ED4A59"/>
    <w:rsid w:val="00ED50BD"/>
    <w:rsid w:val="00ED51E8"/>
    <w:rsid w:val="00ED79C4"/>
    <w:rsid w:val="00EE02E4"/>
    <w:rsid w:val="00EE1D55"/>
    <w:rsid w:val="00EE3033"/>
    <w:rsid w:val="00EE3A23"/>
    <w:rsid w:val="00EE53AA"/>
    <w:rsid w:val="00EE58BD"/>
    <w:rsid w:val="00EE5AE9"/>
    <w:rsid w:val="00EE600C"/>
    <w:rsid w:val="00EE7AE4"/>
    <w:rsid w:val="00EF0374"/>
    <w:rsid w:val="00EF0B71"/>
    <w:rsid w:val="00EF0E58"/>
    <w:rsid w:val="00EF1920"/>
    <w:rsid w:val="00EF1C91"/>
    <w:rsid w:val="00EF25C8"/>
    <w:rsid w:val="00EF36C4"/>
    <w:rsid w:val="00EF3E45"/>
    <w:rsid w:val="00EF5572"/>
    <w:rsid w:val="00EF55EE"/>
    <w:rsid w:val="00EF64A3"/>
    <w:rsid w:val="00EF7C38"/>
    <w:rsid w:val="00F011C2"/>
    <w:rsid w:val="00F020B9"/>
    <w:rsid w:val="00F04475"/>
    <w:rsid w:val="00F06BBF"/>
    <w:rsid w:val="00F06DDF"/>
    <w:rsid w:val="00F07C41"/>
    <w:rsid w:val="00F10640"/>
    <w:rsid w:val="00F1159F"/>
    <w:rsid w:val="00F11E71"/>
    <w:rsid w:val="00F13356"/>
    <w:rsid w:val="00F13455"/>
    <w:rsid w:val="00F135D9"/>
    <w:rsid w:val="00F14351"/>
    <w:rsid w:val="00F1500A"/>
    <w:rsid w:val="00F154A8"/>
    <w:rsid w:val="00F16417"/>
    <w:rsid w:val="00F17B08"/>
    <w:rsid w:val="00F20892"/>
    <w:rsid w:val="00F20CB5"/>
    <w:rsid w:val="00F217CA"/>
    <w:rsid w:val="00F217F6"/>
    <w:rsid w:val="00F22E04"/>
    <w:rsid w:val="00F23429"/>
    <w:rsid w:val="00F2566F"/>
    <w:rsid w:val="00F2570A"/>
    <w:rsid w:val="00F26352"/>
    <w:rsid w:val="00F3228D"/>
    <w:rsid w:val="00F3253E"/>
    <w:rsid w:val="00F32C6E"/>
    <w:rsid w:val="00F32FE4"/>
    <w:rsid w:val="00F33AD6"/>
    <w:rsid w:val="00F34562"/>
    <w:rsid w:val="00F347FF"/>
    <w:rsid w:val="00F35D32"/>
    <w:rsid w:val="00F36DFC"/>
    <w:rsid w:val="00F377C2"/>
    <w:rsid w:val="00F37DBA"/>
    <w:rsid w:val="00F4150C"/>
    <w:rsid w:val="00F419B8"/>
    <w:rsid w:val="00F42028"/>
    <w:rsid w:val="00F43285"/>
    <w:rsid w:val="00F43B1E"/>
    <w:rsid w:val="00F463C8"/>
    <w:rsid w:val="00F46612"/>
    <w:rsid w:val="00F477E1"/>
    <w:rsid w:val="00F507AC"/>
    <w:rsid w:val="00F5150D"/>
    <w:rsid w:val="00F52363"/>
    <w:rsid w:val="00F52CBF"/>
    <w:rsid w:val="00F544B8"/>
    <w:rsid w:val="00F55D45"/>
    <w:rsid w:val="00F56E14"/>
    <w:rsid w:val="00F56ED0"/>
    <w:rsid w:val="00F60A67"/>
    <w:rsid w:val="00F6130D"/>
    <w:rsid w:val="00F629A8"/>
    <w:rsid w:val="00F637D2"/>
    <w:rsid w:val="00F63906"/>
    <w:rsid w:val="00F65EEA"/>
    <w:rsid w:val="00F66EDA"/>
    <w:rsid w:val="00F66F72"/>
    <w:rsid w:val="00F67D69"/>
    <w:rsid w:val="00F70B06"/>
    <w:rsid w:val="00F7111D"/>
    <w:rsid w:val="00F71A2F"/>
    <w:rsid w:val="00F71CF6"/>
    <w:rsid w:val="00F72BF7"/>
    <w:rsid w:val="00F74182"/>
    <w:rsid w:val="00F7632C"/>
    <w:rsid w:val="00F76972"/>
    <w:rsid w:val="00F77465"/>
    <w:rsid w:val="00F77750"/>
    <w:rsid w:val="00F81C51"/>
    <w:rsid w:val="00F837E2"/>
    <w:rsid w:val="00F83902"/>
    <w:rsid w:val="00F842B6"/>
    <w:rsid w:val="00F84A6F"/>
    <w:rsid w:val="00F85250"/>
    <w:rsid w:val="00F86C9E"/>
    <w:rsid w:val="00F87F3B"/>
    <w:rsid w:val="00F9046D"/>
    <w:rsid w:val="00F90552"/>
    <w:rsid w:val="00F91DFD"/>
    <w:rsid w:val="00F930E0"/>
    <w:rsid w:val="00F94C4A"/>
    <w:rsid w:val="00F950F3"/>
    <w:rsid w:val="00F95C05"/>
    <w:rsid w:val="00F9624E"/>
    <w:rsid w:val="00F96904"/>
    <w:rsid w:val="00F969F6"/>
    <w:rsid w:val="00F96C06"/>
    <w:rsid w:val="00FA0DC5"/>
    <w:rsid w:val="00FA13B1"/>
    <w:rsid w:val="00FA2FC7"/>
    <w:rsid w:val="00FA3229"/>
    <w:rsid w:val="00FA4726"/>
    <w:rsid w:val="00FA5FC1"/>
    <w:rsid w:val="00FA5FEB"/>
    <w:rsid w:val="00FA61E8"/>
    <w:rsid w:val="00FA7922"/>
    <w:rsid w:val="00FB0522"/>
    <w:rsid w:val="00FB1732"/>
    <w:rsid w:val="00FB17A4"/>
    <w:rsid w:val="00FB2218"/>
    <w:rsid w:val="00FB4048"/>
    <w:rsid w:val="00FB4770"/>
    <w:rsid w:val="00FB5C7D"/>
    <w:rsid w:val="00FB659D"/>
    <w:rsid w:val="00FB71C3"/>
    <w:rsid w:val="00FB7392"/>
    <w:rsid w:val="00FB7711"/>
    <w:rsid w:val="00FB7C57"/>
    <w:rsid w:val="00FB7D98"/>
    <w:rsid w:val="00FC26F1"/>
    <w:rsid w:val="00FC278B"/>
    <w:rsid w:val="00FC33CC"/>
    <w:rsid w:val="00FC4386"/>
    <w:rsid w:val="00FC4595"/>
    <w:rsid w:val="00FC4CB2"/>
    <w:rsid w:val="00FC560B"/>
    <w:rsid w:val="00FC7248"/>
    <w:rsid w:val="00FC73E8"/>
    <w:rsid w:val="00FD036C"/>
    <w:rsid w:val="00FD0C62"/>
    <w:rsid w:val="00FD145A"/>
    <w:rsid w:val="00FD17CD"/>
    <w:rsid w:val="00FD1D6C"/>
    <w:rsid w:val="00FD1EA3"/>
    <w:rsid w:val="00FD4176"/>
    <w:rsid w:val="00FD46BE"/>
    <w:rsid w:val="00FD54A0"/>
    <w:rsid w:val="00FD5E18"/>
    <w:rsid w:val="00FD734D"/>
    <w:rsid w:val="00FD7853"/>
    <w:rsid w:val="00FE0192"/>
    <w:rsid w:val="00FE1C7E"/>
    <w:rsid w:val="00FE1F25"/>
    <w:rsid w:val="00FE374C"/>
    <w:rsid w:val="00FE3AB2"/>
    <w:rsid w:val="00FE42FA"/>
    <w:rsid w:val="00FE4F6A"/>
    <w:rsid w:val="00FE6047"/>
    <w:rsid w:val="00FF2247"/>
    <w:rsid w:val="00FF2C49"/>
    <w:rsid w:val="00FF42EF"/>
    <w:rsid w:val="00FF4AE3"/>
    <w:rsid w:val="00FF5B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2C101F2"/>
  <w15:docId w15:val="{46581763-2B34-4C65-8485-76FF798F8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E2E03"/>
  </w:style>
  <w:style w:type="paragraph" w:styleId="Heading1">
    <w:name w:val="heading 1"/>
    <w:next w:val="Normal"/>
    <w:link w:val="Heading1Char"/>
    <w:uiPriority w:val="9"/>
    <w:qFormat/>
    <w:rsid w:val="003A07E3"/>
    <w:pPr>
      <w:keepNext/>
      <w:keepLines/>
      <w:spacing w:before="480" w:after="0"/>
      <w:jc w:val="center"/>
      <w:outlineLvl w:val="0"/>
    </w:pPr>
    <w:rPr>
      <w:rFonts w:eastAsiaTheme="majorEastAsia" w:cstheme="majorBidi"/>
      <w:b/>
      <w:bCs/>
      <w:color w:val="154578"/>
      <w:sz w:val="28"/>
      <w:szCs w:val="28"/>
    </w:rPr>
  </w:style>
  <w:style w:type="paragraph" w:styleId="Heading2">
    <w:name w:val="heading 2"/>
    <w:next w:val="Normal"/>
    <w:link w:val="Heading2Char"/>
    <w:uiPriority w:val="9"/>
    <w:qFormat/>
    <w:rsid w:val="003A07E3"/>
    <w:pPr>
      <w:keepNext/>
      <w:keepLines/>
      <w:spacing w:before="200" w:after="0"/>
      <w:outlineLvl w:val="1"/>
    </w:pPr>
    <w:rPr>
      <w:rFonts w:eastAsiaTheme="majorEastAsia" w:cstheme="majorBidi"/>
      <w:b/>
      <w:bCs/>
      <w:color w:val="154578"/>
      <w:sz w:val="24"/>
      <w:szCs w:val="26"/>
    </w:rPr>
  </w:style>
  <w:style w:type="paragraph" w:styleId="Heading3">
    <w:name w:val="heading 3"/>
    <w:basedOn w:val="FigureTabletitle"/>
    <w:next w:val="Normal"/>
    <w:link w:val="Heading3Char"/>
    <w:uiPriority w:val="9"/>
    <w:qFormat/>
    <w:rsid w:val="002F5C9A"/>
    <w:pPr>
      <w:outlineLvl w:val="2"/>
    </w:pPr>
  </w:style>
  <w:style w:type="paragraph" w:styleId="Heading4">
    <w:name w:val="heading 4"/>
    <w:basedOn w:val="FigureTabletitle"/>
    <w:next w:val="Normal"/>
    <w:link w:val="Heading4Char"/>
    <w:uiPriority w:val="9"/>
    <w:qFormat/>
    <w:rsid w:val="0013268F"/>
    <w:pPr>
      <w:spacing w:after="360"/>
      <w:ind w:left="0" w:firstLine="0"/>
      <w:outlineLvl w:val="3"/>
    </w:pPr>
    <w:rPr>
      <w:b/>
      <w:i/>
    </w:rPr>
  </w:style>
  <w:style w:type="paragraph" w:styleId="Heading5">
    <w:name w:val="heading 5"/>
    <w:basedOn w:val="Normal"/>
    <w:next w:val="Normal"/>
    <w:link w:val="Heading5Char"/>
    <w:uiPriority w:val="9"/>
    <w:unhideWhenUsed/>
    <w:qFormat/>
    <w:rsid w:val="006A6D1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Outline1"/>
    <w:uiPriority w:val="34"/>
    <w:qFormat/>
    <w:rsid w:val="001973B8"/>
    <w:pPr>
      <w:numPr>
        <w:numId w:val="9"/>
      </w:numPr>
      <w:tabs>
        <w:tab w:val="left" w:pos="720"/>
      </w:tabs>
      <w:spacing w:after="40" w:line="240" w:lineRule="auto"/>
    </w:pPr>
    <w:rPr>
      <w:rFonts w:ascii="Times New Roman" w:hAnsi="Times New Roman" w:cs="Times New Roman"/>
    </w:rPr>
  </w:style>
  <w:style w:type="paragraph" w:styleId="Header">
    <w:name w:val="header"/>
    <w:basedOn w:val="Normal"/>
    <w:link w:val="HeaderChar"/>
    <w:uiPriority w:val="99"/>
    <w:unhideWhenUsed/>
    <w:rsid w:val="00521C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1C7D"/>
  </w:style>
  <w:style w:type="paragraph" w:styleId="Footer">
    <w:name w:val="footer"/>
    <w:basedOn w:val="Normal"/>
    <w:link w:val="FooterChar"/>
    <w:uiPriority w:val="99"/>
    <w:unhideWhenUsed/>
    <w:rsid w:val="00521C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1C7D"/>
  </w:style>
  <w:style w:type="character" w:styleId="CommentReference">
    <w:name w:val="annotation reference"/>
    <w:basedOn w:val="DefaultParagraphFont"/>
    <w:uiPriority w:val="99"/>
    <w:unhideWhenUsed/>
    <w:rsid w:val="00977B48"/>
    <w:rPr>
      <w:sz w:val="16"/>
      <w:szCs w:val="16"/>
    </w:rPr>
  </w:style>
  <w:style w:type="paragraph" w:customStyle="1" w:styleId="Reference">
    <w:name w:val="Reference"/>
    <w:qFormat/>
    <w:rsid w:val="00B97B52"/>
    <w:pPr>
      <w:spacing w:before="120" w:after="60"/>
      <w:ind w:left="360" w:hanging="360"/>
    </w:pPr>
    <w:rPr>
      <w:rFonts w:ascii="Times New Roman" w:hAnsi="Times New Roman" w:cs="Times New Roman"/>
    </w:rPr>
  </w:style>
  <w:style w:type="paragraph" w:customStyle="1" w:styleId="Numlist1">
    <w:name w:val="Num list 1"/>
    <w:qFormat/>
    <w:rsid w:val="00B97B52"/>
    <w:pPr>
      <w:spacing w:before="240" w:after="60" w:line="240" w:lineRule="auto"/>
      <w:ind w:left="720" w:hanging="360"/>
    </w:pPr>
    <w:rPr>
      <w:rFonts w:ascii="Times New Roman" w:hAnsi="Times New Roman" w:cs="Times New Roman"/>
    </w:rPr>
  </w:style>
  <w:style w:type="paragraph" w:styleId="CommentSubject">
    <w:name w:val="annotation subject"/>
    <w:basedOn w:val="Normal"/>
    <w:next w:val="Reference"/>
    <w:link w:val="CommentSubjectChar"/>
    <w:uiPriority w:val="99"/>
    <w:semiHidden/>
    <w:unhideWhenUsed/>
    <w:rsid w:val="00E44581"/>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E44581"/>
    <w:rPr>
      <w:b/>
      <w:bCs/>
      <w:sz w:val="20"/>
      <w:szCs w:val="20"/>
    </w:rPr>
  </w:style>
  <w:style w:type="paragraph" w:styleId="BalloonText">
    <w:name w:val="Balloon Text"/>
    <w:basedOn w:val="Normal"/>
    <w:link w:val="BalloonTextChar"/>
    <w:uiPriority w:val="99"/>
    <w:semiHidden/>
    <w:unhideWhenUsed/>
    <w:rsid w:val="00977B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7B48"/>
    <w:rPr>
      <w:rFonts w:ascii="Tahoma" w:hAnsi="Tahoma" w:cs="Tahoma"/>
      <w:sz w:val="16"/>
      <w:szCs w:val="16"/>
    </w:rPr>
  </w:style>
  <w:style w:type="table" w:styleId="TableGrid">
    <w:name w:val="Table Grid"/>
    <w:basedOn w:val="TableNormal"/>
    <w:uiPriority w:val="59"/>
    <w:rsid w:val="003E3A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A07E3"/>
    <w:rPr>
      <w:rFonts w:eastAsiaTheme="majorEastAsia" w:cstheme="majorBidi"/>
      <w:b/>
      <w:bCs/>
      <w:color w:val="154578"/>
      <w:sz w:val="28"/>
      <w:szCs w:val="28"/>
    </w:rPr>
  </w:style>
  <w:style w:type="paragraph" w:styleId="BodyText">
    <w:name w:val="Body Text"/>
    <w:link w:val="BodyTextChar"/>
    <w:rsid w:val="00B97B52"/>
    <w:pPr>
      <w:spacing w:before="60" w:after="60" w:line="240" w:lineRule="auto"/>
      <w:ind w:firstLine="360"/>
    </w:pPr>
    <w:rPr>
      <w:rFonts w:ascii="Times New Roman" w:hAnsi="Times New Roman"/>
    </w:rPr>
  </w:style>
  <w:style w:type="character" w:customStyle="1" w:styleId="BodyTextChar">
    <w:name w:val="Body Text Char"/>
    <w:basedOn w:val="DefaultParagraphFont"/>
    <w:link w:val="BodyText"/>
    <w:rsid w:val="00B97B52"/>
    <w:rPr>
      <w:rFonts w:ascii="Times New Roman" w:hAnsi="Times New Roman"/>
    </w:rPr>
  </w:style>
  <w:style w:type="character" w:customStyle="1" w:styleId="Heading2Char">
    <w:name w:val="Heading 2 Char"/>
    <w:basedOn w:val="DefaultParagraphFont"/>
    <w:link w:val="Heading2"/>
    <w:uiPriority w:val="9"/>
    <w:rsid w:val="003A07E3"/>
    <w:rPr>
      <w:rFonts w:eastAsiaTheme="majorEastAsia" w:cstheme="majorBidi"/>
      <w:b/>
      <w:bCs/>
      <w:color w:val="154578"/>
      <w:sz w:val="24"/>
      <w:szCs w:val="26"/>
    </w:rPr>
  </w:style>
  <w:style w:type="character" w:customStyle="1" w:styleId="Heading3Char">
    <w:name w:val="Heading 3 Char"/>
    <w:basedOn w:val="DefaultParagraphFont"/>
    <w:link w:val="Heading3"/>
    <w:uiPriority w:val="9"/>
    <w:rsid w:val="002F5C9A"/>
    <w:rPr>
      <w:rFonts w:cs="Arial"/>
      <w:color w:val="154578"/>
      <w:sz w:val="20"/>
      <w:szCs w:val="20"/>
    </w:rPr>
  </w:style>
  <w:style w:type="paragraph" w:customStyle="1" w:styleId="Header-oddpage">
    <w:name w:val="Header-odd page"/>
    <w:basedOn w:val="Normal"/>
    <w:uiPriority w:val="1"/>
    <w:qFormat/>
    <w:rsid w:val="00717095"/>
    <w:pPr>
      <w:pBdr>
        <w:bottom w:val="single" w:sz="18" w:space="1" w:color="154578"/>
      </w:pBdr>
      <w:jc w:val="right"/>
    </w:pPr>
    <w:rPr>
      <w:rFonts w:cs="Arial"/>
      <w:smallCaps/>
      <w:color w:val="154578"/>
      <w:sz w:val="20"/>
      <w:szCs w:val="20"/>
    </w:rPr>
  </w:style>
  <w:style w:type="paragraph" w:customStyle="1" w:styleId="Footer-oddpage">
    <w:name w:val="Footer-odd page"/>
    <w:basedOn w:val="Footer"/>
    <w:uiPriority w:val="1"/>
    <w:qFormat/>
    <w:rsid w:val="007C10D8"/>
    <w:pPr>
      <w:pBdr>
        <w:top w:val="single" w:sz="12" w:space="1" w:color="39B54A"/>
      </w:pBdr>
      <w:jc w:val="right"/>
    </w:pPr>
    <w:rPr>
      <w:rFonts w:cs="Arial"/>
      <w:color w:val="154578"/>
      <w:sz w:val="20"/>
      <w:szCs w:val="20"/>
    </w:rPr>
  </w:style>
  <w:style w:type="paragraph" w:customStyle="1" w:styleId="Header-evenpage">
    <w:name w:val="Header-even page"/>
    <w:uiPriority w:val="1"/>
    <w:qFormat/>
    <w:rsid w:val="00E936B7"/>
    <w:pPr>
      <w:pBdr>
        <w:bottom w:val="single" w:sz="18" w:space="1" w:color="154578"/>
      </w:pBdr>
    </w:pPr>
    <w:rPr>
      <w:rFonts w:cs="Arial"/>
      <w:smallCaps/>
      <w:color w:val="154578"/>
      <w:sz w:val="20"/>
      <w:szCs w:val="20"/>
    </w:rPr>
  </w:style>
  <w:style w:type="paragraph" w:customStyle="1" w:styleId="Footer-evenpage">
    <w:name w:val="Footer-even page"/>
    <w:basedOn w:val="Footer-oddpage"/>
    <w:uiPriority w:val="1"/>
    <w:qFormat/>
    <w:rsid w:val="00E936B7"/>
    <w:pPr>
      <w:jc w:val="left"/>
    </w:pPr>
    <w:rPr>
      <w:noProof/>
    </w:rPr>
  </w:style>
  <w:style w:type="paragraph" w:customStyle="1" w:styleId="FigureTabletitle">
    <w:name w:val="Figure/Table title"/>
    <w:uiPriority w:val="10"/>
    <w:qFormat/>
    <w:rsid w:val="008236DF"/>
    <w:pPr>
      <w:keepNext/>
      <w:tabs>
        <w:tab w:val="left" w:pos="1008"/>
      </w:tabs>
      <w:ind w:left="1008" w:hanging="1008"/>
    </w:pPr>
    <w:rPr>
      <w:rFonts w:cs="Arial"/>
      <w:color w:val="154578"/>
      <w:sz w:val="20"/>
      <w:szCs w:val="20"/>
    </w:rPr>
  </w:style>
  <w:style w:type="paragraph" w:customStyle="1" w:styleId="Listparagraph2">
    <w:name w:val="List paragraph 2"/>
    <w:rsid w:val="00F43B1E"/>
    <w:pPr>
      <w:numPr>
        <w:numId w:val="14"/>
      </w:numPr>
      <w:spacing w:after="60" w:line="240" w:lineRule="auto"/>
    </w:pPr>
    <w:rPr>
      <w:rFonts w:ascii="Times New Roman" w:hAnsi="Times New Roman" w:cs="Times New Roman"/>
    </w:rPr>
  </w:style>
  <w:style w:type="paragraph" w:styleId="TOC1">
    <w:name w:val="toc 1"/>
    <w:next w:val="Normal"/>
    <w:autoRedefine/>
    <w:uiPriority w:val="39"/>
    <w:unhideWhenUsed/>
    <w:rsid w:val="00BA3D90"/>
    <w:pPr>
      <w:tabs>
        <w:tab w:val="left" w:leader="dot" w:pos="9000"/>
        <w:tab w:val="right" w:pos="9360"/>
      </w:tabs>
      <w:spacing w:before="240" w:after="100"/>
    </w:pPr>
    <w:rPr>
      <w:noProof/>
    </w:rPr>
  </w:style>
  <w:style w:type="paragraph" w:styleId="TOC2">
    <w:name w:val="toc 2"/>
    <w:next w:val="Normal"/>
    <w:uiPriority w:val="39"/>
    <w:unhideWhenUsed/>
    <w:rsid w:val="00770677"/>
    <w:pPr>
      <w:tabs>
        <w:tab w:val="left" w:leader="dot" w:pos="9000"/>
        <w:tab w:val="right" w:pos="9360"/>
      </w:tabs>
      <w:spacing w:after="100"/>
      <w:ind w:left="1296" w:hanging="1080"/>
    </w:pPr>
    <w:rPr>
      <w:noProof/>
    </w:rPr>
  </w:style>
  <w:style w:type="paragraph" w:styleId="TOC3">
    <w:name w:val="toc 3"/>
    <w:next w:val="Normal"/>
    <w:uiPriority w:val="39"/>
    <w:unhideWhenUsed/>
    <w:rsid w:val="00F1159F"/>
    <w:pPr>
      <w:tabs>
        <w:tab w:val="left" w:leader="dot" w:pos="9000"/>
        <w:tab w:val="right" w:pos="9360"/>
      </w:tabs>
      <w:spacing w:after="100"/>
      <w:ind w:left="446"/>
    </w:pPr>
    <w:rPr>
      <w:noProof/>
    </w:rPr>
  </w:style>
  <w:style w:type="character" w:styleId="Hyperlink">
    <w:name w:val="Hyperlink"/>
    <w:basedOn w:val="DefaultParagraphFont"/>
    <w:uiPriority w:val="99"/>
    <w:unhideWhenUsed/>
    <w:rsid w:val="009A345A"/>
    <w:rPr>
      <w:color w:val="0000FF" w:themeColor="hyperlink"/>
      <w:u w:val="single"/>
    </w:rPr>
  </w:style>
  <w:style w:type="paragraph" w:customStyle="1" w:styleId="Numlist">
    <w:name w:val="Num list"/>
    <w:basedOn w:val="Normal"/>
    <w:qFormat/>
    <w:rsid w:val="00B97B52"/>
    <w:pPr>
      <w:spacing w:after="60" w:line="240" w:lineRule="auto"/>
      <w:ind w:left="720" w:hanging="360"/>
    </w:pPr>
    <w:rPr>
      <w:rFonts w:ascii="Times New Roman" w:hAnsi="Times New Roman" w:cs="Times New Roman"/>
    </w:rPr>
  </w:style>
  <w:style w:type="numbering" w:customStyle="1" w:styleId="Bulletedtext">
    <w:name w:val="Bulleted text"/>
    <w:basedOn w:val="NoList"/>
    <w:uiPriority w:val="99"/>
    <w:rsid w:val="0029309F"/>
    <w:pPr>
      <w:numPr>
        <w:numId w:val="1"/>
      </w:numPr>
    </w:pPr>
  </w:style>
  <w:style w:type="paragraph" w:styleId="FootnoteText">
    <w:name w:val="footnote text"/>
    <w:link w:val="FootnoteTextChar"/>
    <w:uiPriority w:val="99"/>
    <w:rsid w:val="00FE4F6A"/>
    <w:pPr>
      <w:spacing w:after="0" w:line="240" w:lineRule="auto"/>
    </w:pPr>
    <w:rPr>
      <w:rFonts w:ascii="Times New Roman" w:hAnsi="Times New Roman"/>
      <w:sz w:val="20"/>
      <w:szCs w:val="20"/>
    </w:rPr>
  </w:style>
  <w:style w:type="character" w:customStyle="1" w:styleId="FootnoteTextChar">
    <w:name w:val="Footnote Text Char"/>
    <w:basedOn w:val="DefaultParagraphFont"/>
    <w:link w:val="FootnoteText"/>
    <w:uiPriority w:val="99"/>
    <w:rsid w:val="00FE4F6A"/>
    <w:rPr>
      <w:rFonts w:ascii="Times New Roman" w:hAnsi="Times New Roman"/>
      <w:sz w:val="20"/>
      <w:szCs w:val="20"/>
    </w:rPr>
  </w:style>
  <w:style w:type="character" w:styleId="FootnoteReference">
    <w:name w:val="footnote reference"/>
    <w:basedOn w:val="DefaultParagraphFont"/>
    <w:uiPriority w:val="99"/>
    <w:semiHidden/>
    <w:unhideWhenUsed/>
    <w:rsid w:val="004A0F67"/>
    <w:rPr>
      <w:vertAlign w:val="superscript"/>
    </w:rPr>
  </w:style>
  <w:style w:type="paragraph" w:customStyle="1" w:styleId="ListParagraph1">
    <w:name w:val="List Paragraph 1"/>
    <w:qFormat/>
    <w:rsid w:val="001973B8"/>
    <w:pPr>
      <w:numPr>
        <w:numId w:val="13"/>
      </w:numPr>
      <w:spacing w:before="120" w:after="60" w:line="240" w:lineRule="auto"/>
    </w:pPr>
    <w:rPr>
      <w:rFonts w:ascii="Times New Roman" w:hAnsi="Times New Roman" w:cs="Times New Roman"/>
    </w:rPr>
  </w:style>
  <w:style w:type="paragraph" w:customStyle="1" w:styleId="CoverText-Noindent">
    <w:name w:val="Cover Text-No indent"/>
    <w:uiPriority w:val="99"/>
    <w:qFormat/>
    <w:rsid w:val="00393E8A"/>
    <w:pPr>
      <w:spacing w:after="1440"/>
    </w:pPr>
    <w:rPr>
      <w:rFonts w:ascii="Calibri" w:hAnsi="Calibri"/>
      <w:sz w:val="24"/>
    </w:rPr>
  </w:style>
  <w:style w:type="character" w:styleId="Emphasis">
    <w:name w:val="Emphasis"/>
    <w:basedOn w:val="DefaultParagraphFont"/>
    <w:uiPriority w:val="20"/>
    <w:semiHidden/>
    <w:qFormat/>
    <w:rsid w:val="0006607F"/>
    <w:rPr>
      <w:i/>
      <w:iCs/>
    </w:rPr>
  </w:style>
  <w:style w:type="character" w:customStyle="1" w:styleId="Heading4Char">
    <w:name w:val="Heading 4 Char"/>
    <w:basedOn w:val="DefaultParagraphFont"/>
    <w:link w:val="Heading4"/>
    <w:uiPriority w:val="9"/>
    <w:rsid w:val="0013268F"/>
    <w:rPr>
      <w:rFonts w:cs="Arial"/>
      <w:b/>
      <w:i/>
      <w:color w:val="154578"/>
      <w:sz w:val="20"/>
      <w:szCs w:val="20"/>
    </w:rPr>
  </w:style>
  <w:style w:type="character" w:styleId="BookTitle">
    <w:name w:val="Book Title"/>
    <w:basedOn w:val="DefaultParagraphFont"/>
    <w:uiPriority w:val="33"/>
    <w:semiHidden/>
    <w:qFormat/>
    <w:rsid w:val="00866E78"/>
    <w:rPr>
      <w:b/>
      <w:bCs/>
      <w:smallCaps/>
      <w:spacing w:val="5"/>
    </w:rPr>
  </w:style>
  <w:style w:type="paragraph" w:styleId="NormalWeb">
    <w:name w:val="Normal (Web)"/>
    <w:basedOn w:val="Normal"/>
    <w:uiPriority w:val="99"/>
    <w:semiHidden/>
    <w:unhideWhenUsed/>
    <w:rsid w:val="00CC3E12"/>
    <w:pPr>
      <w:spacing w:before="100" w:beforeAutospacing="1" w:after="100" w:afterAutospacing="1" w:line="240" w:lineRule="auto"/>
    </w:pPr>
    <w:rPr>
      <w:rFonts w:ascii="Times New Roman" w:eastAsiaTheme="minorEastAsia" w:hAnsi="Times New Roman" w:cs="Times New Roman"/>
      <w:sz w:val="24"/>
      <w:szCs w:val="24"/>
    </w:rPr>
  </w:style>
  <w:style w:type="paragraph" w:styleId="Subtitle">
    <w:name w:val="Subtitle"/>
    <w:aliases w:val="Subtitle-Cover"/>
    <w:next w:val="Normal"/>
    <w:link w:val="SubtitleChar"/>
    <w:uiPriority w:val="11"/>
    <w:qFormat/>
    <w:rsid w:val="00393E8A"/>
    <w:rPr>
      <w:rFonts w:asciiTheme="minorHAnsi" w:hAnsiTheme="minorHAnsi"/>
      <w:b/>
      <w:color w:val="154578"/>
      <w:sz w:val="40"/>
      <w:szCs w:val="40"/>
    </w:rPr>
  </w:style>
  <w:style w:type="character" w:customStyle="1" w:styleId="SubtitleChar">
    <w:name w:val="Subtitle Char"/>
    <w:aliases w:val="Subtitle-Cover Char"/>
    <w:basedOn w:val="DefaultParagraphFont"/>
    <w:link w:val="Subtitle"/>
    <w:uiPriority w:val="11"/>
    <w:rsid w:val="00133728"/>
    <w:rPr>
      <w:rFonts w:asciiTheme="minorHAnsi" w:hAnsiTheme="minorHAnsi"/>
      <w:b/>
      <w:color w:val="154578"/>
      <w:sz w:val="40"/>
      <w:szCs w:val="40"/>
    </w:rPr>
  </w:style>
  <w:style w:type="paragraph" w:customStyle="1" w:styleId="FigureTable-Tabletitle">
    <w:name w:val="Figure/Table - Table title"/>
    <w:basedOn w:val="FigureTabletitle"/>
    <w:uiPriority w:val="10"/>
    <w:qFormat/>
    <w:rsid w:val="00E74EE6"/>
    <w:pPr>
      <w:spacing w:before="240" w:after="120" w:line="240" w:lineRule="auto"/>
    </w:pPr>
  </w:style>
  <w:style w:type="paragraph" w:styleId="TableofFigures">
    <w:name w:val="table of figures"/>
    <w:basedOn w:val="Normal"/>
    <w:next w:val="Normal"/>
    <w:uiPriority w:val="99"/>
    <w:unhideWhenUsed/>
    <w:rsid w:val="00F1159F"/>
    <w:pPr>
      <w:spacing w:after="0"/>
    </w:pPr>
  </w:style>
  <w:style w:type="paragraph" w:customStyle="1" w:styleId="Table-Data">
    <w:name w:val="Table-Data"/>
    <w:uiPriority w:val="11"/>
    <w:qFormat/>
    <w:rsid w:val="00FE3AB2"/>
    <w:pPr>
      <w:spacing w:before="40" w:after="40" w:line="240" w:lineRule="auto"/>
      <w:jc w:val="center"/>
    </w:pPr>
    <w:rPr>
      <w:rFonts w:cs="Arial"/>
      <w:sz w:val="18"/>
      <w:szCs w:val="20"/>
    </w:rPr>
  </w:style>
  <w:style w:type="paragraph" w:customStyle="1" w:styleId="Tablenote">
    <w:name w:val="Table note"/>
    <w:basedOn w:val="FigureTabletitle"/>
    <w:uiPriority w:val="10"/>
    <w:qFormat/>
    <w:rsid w:val="00E74EE6"/>
    <w:pPr>
      <w:spacing w:before="120" w:after="0" w:line="240" w:lineRule="auto"/>
      <w:ind w:left="0" w:firstLine="0"/>
    </w:pPr>
    <w:rPr>
      <w:color w:val="auto"/>
      <w:sz w:val="16"/>
      <w:szCs w:val="18"/>
    </w:rPr>
  </w:style>
  <w:style w:type="character" w:styleId="FollowedHyperlink">
    <w:name w:val="FollowedHyperlink"/>
    <w:basedOn w:val="DefaultParagraphFont"/>
    <w:uiPriority w:val="99"/>
    <w:semiHidden/>
    <w:unhideWhenUsed/>
    <w:rsid w:val="00C664A5"/>
    <w:rPr>
      <w:color w:val="800080" w:themeColor="followedHyperlink"/>
      <w:u w:val="single"/>
    </w:rPr>
  </w:style>
  <w:style w:type="paragraph" w:styleId="Revision">
    <w:name w:val="Revision"/>
    <w:hidden/>
    <w:uiPriority w:val="99"/>
    <w:semiHidden/>
    <w:rsid w:val="004267B5"/>
    <w:pPr>
      <w:spacing w:after="0" w:line="240" w:lineRule="auto"/>
    </w:pPr>
  </w:style>
  <w:style w:type="paragraph" w:styleId="TOC4">
    <w:name w:val="toc 4"/>
    <w:basedOn w:val="Normal"/>
    <w:next w:val="Normal"/>
    <w:uiPriority w:val="39"/>
    <w:unhideWhenUsed/>
    <w:rsid w:val="00AC2A9C"/>
    <w:pPr>
      <w:tabs>
        <w:tab w:val="left" w:leader="dot" w:pos="9000"/>
        <w:tab w:val="right" w:pos="9360"/>
      </w:tabs>
      <w:spacing w:after="100"/>
      <w:ind w:left="662"/>
    </w:pPr>
  </w:style>
  <w:style w:type="character" w:styleId="SubtleReference">
    <w:name w:val="Subtle Reference"/>
    <w:basedOn w:val="DefaultParagraphFont"/>
    <w:uiPriority w:val="31"/>
    <w:semiHidden/>
    <w:qFormat/>
    <w:rsid w:val="00576B2C"/>
    <w:rPr>
      <w:smallCaps/>
      <w:color w:val="C0504D" w:themeColor="accent2"/>
      <w:u w:val="single"/>
    </w:rPr>
  </w:style>
  <w:style w:type="paragraph" w:customStyle="1" w:styleId="Cover-title">
    <w:name w:val="Cover-title"/>
    <w:uiPriority w:val="99"/>
    <w:qFormat/>
    <w:rsid w:val="00B92BB2"/>
    <w:pPr>
      <w:spacing w:before="360"/>
    </w:pPr>
    <w:rPr>
      <w:rFonts w:ascii="Calibri" w:hAnsi="Calibri"/>
      <w:b/>
      <w:noProof/>
      <w:color w:val="154578"/>
      <w:sz w:val="48"/>
      <w:szCs w:val="32"/>
    </w:rPr>
  </w:style>
  <w:style w:type="paragraph" w:customStyle="1" w:styleId="Cover-text16pt">
    <w:name w:val="Cover-text 16 pt"/>
    <w:uiPriority w:val="99"/>
    <w:qFormat/>
    <w:rsid w:val="00B92BB2"/>
    <w:rPr>
      <w:rFonts w:ascii="Calibri" w:hAnsi="Calibri"/>
      <w:noProof/>
      <w:color w:val="154578"/>
      <w:sz w:val="32"/>
      <w:szCs w:val="32"/>
    </w:rPr>
  </w:style>
  <w:style w:type="paragraph" w:customStyle="1" w:styleId="Cover-text14pt">
    <w:name w:val="Cover-text 14 pt"/>
    <w:basedOn w:val="Normal"/>
    <w:uiPriority w:val="99"/>
    <w:qFormat/>
    <w:rsid w:val="00B92BB2"/>
    <w:pPr>
      <w:spacing w:after="0" w:line="240" w:lineRule="auto"/>
    </w:pPr>
    <w:rPr>
      <w:rFonts w:ascii="Calibri" w:hAnsi="Calibri"/>
      <w:color w:val="154578"/>
      <w:sz w:val="28"/>
      <w:szCs w:val="28"/>
    </w:rPr>
  </w:style>
  <w:style w:type="paragraph" w:customStyle="1" w:styleId="Blankline">
    <w:name w:val="Blankline"/>
    <w:basedOn w:val="Normal"/>
    <w:qFormat/>
    <w:rsid w:val="00FE4F6A"/>
    <w:rPr>
      <w:rFonts w:cs="Arial"/>
      <w:sz w:val="20"/>
      <w:szCs w:val="20"/>
    </w:rPr>
  </w:style>
  <w:style w:type="paragraph" w:customStyle="1" w:styleId="TOCListofFigures">
    <w:name w:val="TOC List of Figures"/>
    <w:basedOn w:val="TOC2"/>
    <w:uiPriority w:val="99"/>
    <w:qFormat/>
    <w:rsid w:val="000E30DC"/>
  </w:style>
  <w:style w:type="paragraph" w:customStyle="1" w:styleId="BodyTextnoindent">
    <w:name w:val="Body Text no indent"/>
    <w:qFormat/>
    <w:rsid w:val="0057284E"/>
    <w:pPr>
      <w:spacing w:before="120" w:after="60" w:line="240" w:lineRule="auto"/>
    </w:pPr>
    <w:rPr>
      <w:rFonts w:ascii="Times New Roman" w:hAnsi="Times New Roman" w:cs="Times New Roman"/>
      <w:szCs w:val="20"/>
    </w:rPr>
  </w:style>
  <w:style w:type="paragraph" w:customStyle="1" w:styleId="Cover-Affiliation">
    <w:name w:val="Cover-Affiliation"/>
    <w:uiPriority w:val="99"/>
    <w:qFormat/>
    <w:rsid w:val="00393E8A"/>
    <w:rPr>
      <w:rFonts w:asciiTheme="minorHAnsi" w:hAnsiTheme="minorHAnsi"/>
      <w:b/>
      <w:color w:val="154578"/>
      <w:sz w:val="28"/>
      <w:szCs w:val="28"/>
    </w:rPr>
  </w:style>
  <w:style w:type="paragraph" w:customStyle="1" w:styleId="Cover-Author">
    <w:name w:val="Cover-Author"/>
    <w:uiPriority w:val="99"/>
    <w:qFormat/>
    <w:rsid w:val="00393E8A"/>
    <w:pPr>
      <w:spacing w:after="0" w:line="240" w:lineRule="auto"/>
    </w:pPr>
    <w:rPr>
      <w:rFonts w:asciiTheme="minorHAnsi" w:hAnsiTheme="minorHAnsi"/>
      <w:color w:val="154578"/>
      <w:sz w:val="28"/>
      <w:szCs w:val="28"/>
    </w:rPr>
  </w:style>
  <w:style w:type="paragraph" w:customStyle="1" w:styleId="CoverText-Indent">
    <w:name w:val="Cover Text-Indent"/>
    <w:uiPriority w:val="99"/>
    <w:qFormat/>
    <w:rsid w:val="002F4EE0"/>
    <w:pPr>
      <w:spacing w:before="60" w:after="60" w:line="240" w:lineRule="auto"/>
      <w:ind w:firstLine="360"/>
    </w:pPr>
    <w:rPr>
      <w:rFonts w:ascii="Calibri" w:hAnsi="Calibri"/>
      <w:sz w:val="24"/>
      <w:szCs w:val="24"/>
    </w:rPr>
  </w:style>
  <w:style w:type="paragraph" w:customStyle="1" w:styleId="Table-Colheader">
    <w:name w:val="Table-Col header"/>
    <w:uiPriority w:val="10"/>
    <w:qFormat/>
    <w:rsid w:val="00E74EE6"/>
    <w:pPr>
      <w:spacing w:before="60" w:after="60" w:line="240" w:lineRule="auto"/>
      <w:jc w:val="center"/>
    </w:pPr>
    <w:rPr>
      <w:rFonts w:cs="Arial"/>
      <w:sz w:val="18"/>
      <w:szCs w:val="18"/>
    </w:rPr>
  </w:style>
  <w:style w:type="paragraph" w:customStyle="1" w:styleId="Table-Stubhead">
    <w:name w:val="Table-Stubhead"/>
    <w:uiPriority w:val="10"/>
    <w:qFormat/>
    <w:rsid w:val="00E74EE6"/>
    <w:pPr>
      <w:spacing w:before="60" w:after="60" w:line="240" w:lineRule="auto"/>
    </w:pPr>
    <w:rPr>
      <w:rFonts w:cs="Arial"/>
      <w:sz w:val="18"/>
      <w:szCs w:val="18"/>
    </w:rPr>
  </w:style>
  <w:style w:type="paragraph" w:customStyle="1" w:styleId="Table-Text">
    <w:name w:val="Table-Text"/>
    <w:uiPriority w:val="11"/>
    <w:qFormat/>
    <w:rsid w:val="00FE3AB2"/>
    <w:pPr>
      <w:spacing w:before="40" w:after="40" w:line="240" w:lineRule="auto"/>
    </w:pPr>
    <w:rPr>
      <w:rFonts w:cs="Arial"/>
      <w:sz w:val="18"/>
      <w:szCs w:val="18"/>
    </w:rPr>
  </w:style>
  <w:style w:type="paragraph" w:customStyle="1" w:styleId="Table-Text1stindent">
    <w:name w:val="Table-Text 1st indent"/>
    <w:uiPriority w:val="11"/>
    <w:qFormat/>
    <w:rsid w:val="00FE3AB2"/>
    <w:pPr>
      <w:spacing w:before="40" w:after="40" w:line="240" w:lineRule="auto"/>
      <w:ind w:left="173"/>
    </w:pPr>
    <w:rPr>
      <w:rFonts w:cs="Arial"/>
      <w:sz w:val="18"/>
      <w:szCs w:val="18"/>
    </w:rPr>
  </w:style>
  <w:style w:type="paragraph" w:customStyle="1" w:styleId="Table-Text2ndindent">
    <w:name w:val="Table-Text 2nd indent"/>
    <w:uiPriority w:val="11"/>
    <w:qFormat/>
    <w:rsid w:val="00FE3AB2"/>
    <w:pPr>
      <w:spacing w:before="40" w:after="40" w:line="240" w:lineRule="auto"/>
      <w:ind w:left="360"/>
    </w:pPr>
    <w:rPr>
      <w:rFonts w:cs="Arial"/>
      <w:sz w:val="18"/>
      <w:szCs w:val="18"/>
    </w:rPr>
  </w:style>
  <w:style w:type="paragraph" w:customStyle="1" w:styleId="Listparagraphtext">
    <w:name w:val="List paragraph text"/>
    <w:qFormat/>
    <w:rsid w:val="00B97B52"/>
    <w:pPr>
      <w:spacing w:before="60" w:after="120" w:line="240" w:lineRule="auto"/>
      <w:ind w:left="720"/>
    </w:pPr>
    <w:rPr>
      <w:rFonts w:ascii="Times New Roman" w:hAnsi="Times New Roman" w:cs="Times New Roman"/>
    </w:rPr>
  </w:style>
  <w:style w:type="paragraph" w:styleId="CommentText">
    <w:name w:val="annotation text"/>
    <w:basedOn w:val="Normal"/>
    <w:link w:val="CommentTextChar"/>
    <w:uiPriority w:val="99"/>
    <w:unhideWhenUsed/>
    <w:rsid w:val="004C7881"/>
    <w:pPr>
      <w:spacing w:line="240" w:lineRule="auto"/>
    </w:pPr>
    <w:rPr>
      <w:sz w:val="20"/>
      <w:szCs w:val="20"/>
    </w:rPr>
  </w:style>
  <w:style w:type="character" w:customStyle="1" w:styleId="CommentTextChar">
    <w:name w:val="Comment Text Char"/>
    <w:basedOn w:val="DefaultParagraphFont"/>
    <w:link w:val="CommentText"/>
    <w:uiPriority w:val="99"/>
    <w:rsid w:val="004C7881"/>
    <w:rPr>
      <w:sz w:val="20"/>
      <w:szCs w:val="20"/>
    </w:rPr>
  </w:style>
  <w:style w:type="paragraph" w:styleId="Title">
    <w:name w:val="Title"/>
    <w:basedOn w:val="Normal"/>
    <w:next w:val="Normal"/>
    <w:link w:val="TitleChar"/>
    <w:uiPriority w:val="10"/>
    <w:qFormat/>
    <w:rsid w:val="004C788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C7881"/>
    <w:rPr>
      <w:rFonts w:asciiTheme="majorHAnsi" w:eastAsiaTheme="majorEastAsia" w:hAnsiTheme="majorHAnsi" w:cstheme="majorBidi"/>
      <w:color w:val="17365D" w:themeColor="text2" w:themeShade="BF"/>
      <w:spacing w:val="5"/>
      <w:kern w:val="28"/>
      <w:sz w:val="52"/>
      <w:szCs w:val="52"/>
    </w:rPr>
  </w:style>
  <w:style w:type="paragraph" w:customStyle="1" w:styleId="Bullet">
    <w:name w:val="Bullet"/>
    <w:basedOn w:val="ListBullet"/>
    <w:qFormat/>
    <w:rsid w:val="004C7881"/>
    <w:pPr>
      <w:numPr>
        <w:numId w:val="2"/>
      </w:numPr>
      <w:spacing w:after="240" w:line="240" w:lineRule="auto"/>
    </w:pPr>
  </w:style>
  <w:style w:type="paragraph" w:styleId="ListBullet">
    <w:name w:val="List Bullet"/>
    <w:basedOn w:val="Normal"/>
    <w:uiPriority w:val="99"/>
    <w:unhideWhenUsed/>
    <w:rsid w:val="004C7881"/>
    <w:pPr>
      <w:numPr>
        <w:numId w:val="7"/>
      </w:numPr>
      <w:contextualSpacing/>
    </w:pPr>
    <w:rPr>
      <w:sz w:val="24"/>
      <w:szCs w:val="24"/>
    </w:rPr>
  </w:style>
  <w:style w:type="paragraph" w:styleId="List2">
    <w:name w:val="List 2"/>
    <w:basedOn w:val="Normal"/>
    <w:uiPriority w:val="99"/>
    <w:unhideWhenUsed/>
    <w:rsid w:val="001973B8"/>
    <w:pPr>
      <w:numPr>
        <w:numId w:val="8"/>
      </w:numPr>
      <w:spacing w:line="240" w:lineRule="auto"/>
      <w:ind w:left="1440"/>
      <w:contextualSpacing/>
    </w:pPr>
    <w:rPr>
      <w:rFonts w:ascii="Times New Roman" w:hAnsi="Times New Roman" w:cs="Times New Roman"/>
    </w:rPr>
  </w:style>
  <w:style w:type="paragraph" w:styleId="List">
    <w:name w:val="List"/>
    <w:basedOn w:val="ListParagraph"/>
    <w:uiPriority w:val="99"/>
    <w:unhideWhenUsed/>
    <w:rsid w:val="004C7881"/>
    <w:pPr>
      <w:numPr>
        <w:ilvl w:val="1"/>
        <w:numId w:val="3"/>
      </w:numPr>
      <w:tabs>
        <w:tab w:val="clear" w:pos="720"/>
      </w:tabs>
      <w:spacing w:after="0"/>
      <w:ind w:left="1800"/>
    </w:pPr>
    <w:rPr>
      <w:rFonts w:ascii="Arial" w:hAnsi="Arial" w:cs="Arial"/>
      <w:sz w:val="24"/>
      <w:szCs w:val="24"/>
    </w:rPr>
  </w:style>
  <w:style w:type="paragraph" w:customStyle="1" w:styleId="ListParagraph-num">
    <w:name w:val="List Paragraph-num"/>
    <w:qFormat/>
    <w:rsid w:val="00936AFD"/>
    <w:pPr>
      <w:numPr>
        <w:numId w:val="11"/>
      </w:numPr>
      <w:spacing w:before="120" w:after="60" w:line="240" w:lineRule="auto"/>
    </w:pPr>
    <w:rPr>
      <w:rFonts w:ascii="Times New Roman" w:hAnsi="Times New Roman" w:cs="Times New Roman"/>
    </w:rPr>
  </w:style>
  <w:style w:type="paragraph" w:customStyle="1" w:styleId="ListParapraph-numsub">
    <w:name w:val="List Parapraph-num sub"/>
    <w:qFormat/>
    <w:rsid w:val="00936AFD"/>
    <w:pPr>
      <w:numPr>
        <w:numId w:val="12"/>
      </w:numPr>
      <w:spacing w:before="120" w:after="60" w:line="240" w:lineRule="auto"/>
      <w:ind w:left="1080"/>
    </w:pPr>
    <w:rPr>
      <w:rFonts w:ascii="Times New Roman" w:hAnsi="Times New Roman" w:cs="Times New Roman"/>
    </w:rPr>
  </w:style>
  <w:style w:type="paragraph" w:customStyle="1" w:styleId="ListParagraph-Outline2">
    <w:name w:val="List Paragraph-Outline2"/>
    <w:uiPriority w:val="34"/>
    <w:qFormat/>
    <w:rsid w:val="001973B8"/>
    <w:pPr>
      <w:numPr>
        <w:ilvl w:val="1"/>
        <w:numId w:val="10"/>
      </w:numPr>
      <w:spacing w:after="40" w:line="240" w:lineRule="auto"/>
    </w:pPr>
    <w:rPr>
      <w:rFonts w:ascii="Times New Roman" w:hAnsi="Times New Roman" w:cs="Times New Roman"/>
    </w:rPr>
  </w:style>
  <w:style w:type="paragraph" w:customStyle="1" w:styleId="ListParagraph-Outline3">
    <w:name w:val="List Paragraph-Outline3"/>
    <w:uiPriority w:val="34"/>
    <w:qFormat/>
    <w:rsid w:val="001973B8"/>
    <w:pPr>
      <w:numPr>
        <w:ilvl w:val="2"/>
        <w:numId w:val="10"/>
      </w:numPr>
      <w:spacing w:after="40" w:line="240" w:lineRule="auto"/>
    </w:pPr>
    <w:rPr>
      <w:rFonts w:ascii="Times New Roman" w:hAnsi="Times New Roman" w:cs="Times New Roman"/>
    </w:rPr>
  </w:style>
  <w:style w:type="paragraph" w:customStyle="1" w:styleId="ListParagraph-Outline4">
    <w:name w:val="List Paragraph-Outline4"/>
    <w:uiPriority w:val="34"/>
    <w:qFormat/>
    <w:rsid w:val="001973B8"/>
    <w:pPr>
      <w:numPr>
        <w:ilvl w:val="3"/>
        <w:numId w:val="10"/>
      </w:numPr>
      <w:spacing w:after="40" w:line="240" w:lineRule="auto"/>
    </w:pPr>
    <w:rPr>
      <w:rFonts w:ascii="Times New Roman" w:hAnsi="Times New Roman" w:cs="Times New Roman"/>
    </w:rPr>
  </w:style>
  <w:style w:type="paragraph" w:customStyle="1" w:styleId="ListParagraph-Outline5">
    <w:name w:val="List Paragraph-Outline5"/>
    <w:uiPriority w:val="34"/>
    <w:qFormat/>
    <w:rsid w:val="001973B8"/>
    <w:pPr>
      <w:numPr>
        <w:ilvl w:val="4"/>
        <w:numId w:val="9"/>
      </w:numPr>
      <w:spacing w:after="40" w:line="240" w:lineRule="auto"/>
    </w:pPr>
    <w:rPr>
      <w:rFonts w:ascii="Times New Roman" w:hAnsi="Times New Roman" w:cs="Times New Roman"/>
    </w:rPr>
  </w:style>
  <w:style w:type="character" w:customStyle="1" w:styleId="Heading5Char">
    <w:name w:val="Heading 5 Char"/>
    <w:basedOn w:val="DefaultParagraphFont"/>
    <w:link w:val="Heading5"/>
    <w:uiPriority w:val="9"/>
    <w:rsid w:val="006A6D1B"/>
    <w:rPr>
      <w:rFonts w:asciiTheme="majorHAnsi" w:eastAsiaTheme="majorEastAsia" w:hAnsiTheme="majorHAnsi" w:cstheme="majorBidi"/>
      <w:color w:val="243F60" w:themeColor="accent1" w:themeShade="7F"/>
    </w:rPr>
  </w:style>
  <w:style w:type="paragraph" w:customStyle="1" w:styleId="ListParagraphDaSybullet1">
    <w:name w:val="List Paragraph DaSy bullet 1"/>
    <w:qFormat/>
    <w:rsid w:val="001973B8"/>
    <w:pPr>
      <w:numPr>
        <w:numId w:val="15"/>
      </w:numPr>
      <w:spacing w:before="120" w:after="60" w:line="240" w:lineRule="auto"/>
    </w:pPr>
    <w:rPr>
      <w:rFonts w:ascii="Times New Roman" w:hAnsi="Times New Roman" w:cs="Times New Roman"/>
    </w:rPr>
  </w:style>
  <w:style w:type="paragraph" w:customStyle="1" w:styleId="ListParagraphDaSybullet2">
    <w:name w:val="List Paragraph DaSy bullet 2"/>
    <w:qFormat/>
    <w:rsid w:val="001973B8"/>
    <w:pPr>
      <w:numPr>
        <w:numId w:val="16"/>
      </w:numPr>
      <w:spacing w:after="60" w:line="240" w:lineRule="auto"/>
    </w:pPr>
    <w:rPr>
      <w:rFonts w:ascii="Times New Roman" w:hAnsi="Times New Roman" w:cs="Times New Roman"/>
    </w:rPr>
  </w:style>
  <w:style w:type="paragraph" w:customStyle="1" w:styleId="Tablenumlist">
    <w:name w:val="Table num list"/>
    <w:uiPriority w:val="11"/>
    <w:qFormat/>
    <w:rsid w:val="007121CC"/>
    <w:pPr>
      <w:numPr>
        <w:ilvl w:val="2"/>
        <w:numId w:val="3"/>
      </w:numPr>
    </w:pPr>
    <w:rPr>
      <w:rFonts w:cs="Arial"/>
      <w:sz w:val="20"/>
      <w:szCs w:val="20"/>
    </w:rPr>
  </w:style>
  <w:style w:type="paragraph" w:customStyle="1" w:styleId="TabletextArial10">
    <w:name w:val="Table text Arial 10"/>
    <w:uiPriority w:val="11"/>
    <w:qFormat/>
    <w:rsid w:val="007121CC"/>
    <w:pPr>
      <w:spacing w:after="0" w:line="240" w:lineRule="auto"/>
    </w:pPr>
    <w:rPr>
      <w:rFonts w:cs="Arial"/>
      <w:sz w:val="20"/>
      <w:szCs w:val="20"/>
    </w:rPr>
  </w:style>
  <w:style w:type="paragraph" w:customStyle="1" w:styleId="TablebulletedlistL1">
    <w:name w:val="Table bulleted list L1"/>
    <w:basedOn w:val="ListParagraph"/>
    <w:uiPriority w:val="11"/>
    <w:qFormat/>
    <w:rsid w:val="00932B54"/>
    <w:pPr>
      <w:numPr>
        <w:ilvl w:val="2"/>
        <w:numId w:val="5"/>
      </w:numPr>
      <w:tabs>
        <w:tab w:val="clear" w:pos="720"/>
      </w:tabs>
      <w:ind w:left="187" w:hanging="187"/>
    </w:pPr>
    <w:rPr>
      <w:rFonts w:ascii="Arial" w:hAnsi="Arial" w:cs="Arial"/>
      <w:sz w:val="20"/>
      <w:szCs w:val="20"/>
    </w:rPr>
  </w:style>
  <w:style w:type="paragraph" w:customStyle="1" w:styleId="DaSy">
    <w:name w:val="DaSy"/>
    <w:basedOn w:val="Normal"/>
    <w:rsid w:val="00932B54"/>
    <w:pPr>
      <w:numPr>
        <w:ilvl w:val="4"/>
        <w:numId w:val="17"/>
      </w:numPr>
    </w:pPr>
  </w:style>
  <w:style w:type="paragraph" w:customStyle="1" w:styleId="TablebulletedlistL2">
    <w:name w:val="Table bulleted list L2"/>
    <w:basedOn w:val="DaSy"/>
    <w:uiPriority w:val="11"/>
    <w:qFormat/>
    <w:rsid w:val="00932B54"/>
    <w:pPr>
      <w:spacing w:after="0" w:line="240" w:lineRule="auto"/>
      <w:ind w:left="374" w:hanging="187"/>
    </w:pPr>
    <w:rPr>
      <w:sz w:val="20"/>
    </w:rPr>
  </w:style>
  <w:style w:type="paragraph" w:customStyle="1" w:styleId="TableoutlinelistL1">
    <w:name w:val="Table outline list L1"/>
    <w:uiPriority w:val="11"/>
    <w:qFormat/>
    <w:rsid w:val="00D46195"/>
    <w:pPr>
      <w:numPr>
        <w:numId w:val="4"/>
      </w:numPr>
      <w:spacing w:after="60"/>
      <w:ind w:left="216" w:hanging="216"/>
    </w:pPr>
    <w:rPr>
      <w:rFonts w:cs="Arial"/>
      <w:sz w:val="18"/>
      <w:szCs w:val="20"/>
    </w:rPr>
  </w:style>
  <w:style w:type="paragraph" w:customStyle="1" w:styleId="TableoutlinelistL2">
    <w:name w:val="Table outline list L2"/>
    <w:uiPriority w:val="11"/>
    <w:qFormat/>
    <w:rsid w:val="002E2E03"/>
    <w:pPr>
      <w:numPr>
        <w:ilvl w:val="1"/>
        <w:numId w:val="4"/>
      </w:numPr>
      <w:spacing w:after="60"/>
      <w:ind w:left="432" w:hanging="216"/>
    </w:pPr>
    <w:rPr>
      <w:rFonts w:cs="Arial"/>
      <w:sz w:val="20"/>
      <w:szCs w:val="20"/>
    </w:rPr>
  </w:style>
  <w:style w:type="paragraph" w:customStyle="1" w:styleId="Tableoutlinelistv2">
    <w:name w:val="Table outline list v2"/>
    <w:qFormat/>
    <w:rsid w:val="0081645A"/>
    <w:pPr>
      <w:numPr>
        <w:ilvl w:val="5"/>
        <w:numId w:val="6"/>
      </w:numPr>
      <w:spacing w:after="60"/>
      <w:ind w:left="216" w:hanging="216"/>
    </w:pPr>
    <w:rPr>
      <w:rFonts w:cs="Arial"/>
      <w:sz w:val="20"/>
      <w:szCs w:val="20"/>
    </w:rPr>
  </w:style>
  <w:style w:type="paragraph" w:customStyle="1" w:styleId="ECOTitle">
    <w:name w:val="ECO Title"/>
    <w:qFormat/>
    <w:rsid w:val="00CD0B5D"/>
    <w:pPr>
      <w:spacing w:after="240" w:line="240" w:lineRule="auto"/>
    </w:pPr>
    <w:rPr>
      <w:rFonts w:ascii="Trebuchet MS" w:eastAsia="Times New Roman" w:hAnsi="Trebuchet MS" w:cs="Arial"/>
      <w:b/>
      <w:smallCaps/>
      <w:color w:val="422A7E"/>
      <w:spacing w:val="20"/>
      <w:sz w:val="56"/>
      <w:szCs w:val="56"/>
    </w:rPr>
  </w:style>
  <w:style w:type="paragraph" w:styleId="TOCHeading">
    <w:name w:val="TOC Heading"/>
    <w:basedOn w:val="Heading1"/>
    <w:next w:val="Normal"/>
    <w:uiPriority w:val="39"/>
    <w:unhideWhenUsed/>
    <w:qFormat/>
    <w:rsid w:val="00A73250"/>
    <w:pPr>
      <w:spacing w:before="240" w:line="259" w:lineRule="auto"/>
      <w:jc w:val="left"/>
      <w:outlineLvl w:val="9"/>
    </w:pPr>
    <w:rPr>
      <w:rFonts w:asciiTheme="majorHAnsi" w:hAnsiTheme="majorHAnsi"/>
      <w:b w:val="0"/>
      <w:color w:val="365F91" w:themeColor="accent1" w:themeShade="BF"/>
      <w:sz w:val="30"/>
      <w:szCs w:val="32"/>
    </w:rPr>
  </w:style>
  <w:style w:type="paragraph" w:customStyle="1" w:styleId="Table-data0">
    <w:name w:val="Table - data"/>
    <w:qFormat/>
    <w:rsid w:val="00A73250"/>
    <w:pPr>
      <w:tabs>
        <w:tab w:val="decimal" w:pos="720"/>
      </w:tabs>
      <w:spacing w:after="40" w:line="240" w:lineRule="auto"/>
      <w:jc w:val="center"/>
    </w:pPr>
    <w:rPr>
      <w:rFonts w:eastAsia="Times New Roman" w:cs="Arial"/>
      <w:bCs/>
      <w:sz w:val="20"/>
      <w:szCs w:val="18"/>
    </w:rPr>
  </w:style>
  <w:style w:type="paragraph" w:customStyle="1" w:styleId="Table-Columnheads">
    <w:name w:val="Table - Column heads"/>
    <w:qFormat/>
    <w:rsid w:val="00A73250"/>
    <w:pPr>
      <w:spacing w:before="60" w:after="60"/>
      <w:jc w:val="center"/>
    </w:pPr>
    <w:rPr>
      <w:rFonts w:eastAsia="Times New Roman" w:cs="Times New Roman"/>
      <w:sz w:val="20"/>
      <w:szCs w:val="20"/>
    </w:rPr>
  </w:style>
  <w:style w:type="paragraph" w:customStyle="1" w:styleId="Tabletext10pt">
    <w:name w:val="Table text 10 pt"/>
    <w:qFormat/>
    <w:rsid w:val="00A73250"/>
    <w:pPr>
      <w:spacing w:before="40" w:after="40" w:line="240" w:lineRule="auto"/>
    </w:pPr>
    <w:rPr>
      <w:rFonts w:cs="Times New Roman"/>
      <w:sz w:val="20"/>
      <w:szCs w:val="20"/>
    </w:rPr>
  </w:style>
  <w:style w:type="paragraph" w:customStyle="1" w:styleId="ECOAuthor">
    <w:name w:val="ECO Author"/>
    <w:qFormat/>
    <w:rsid w:val="00A73250"/>
    <w:pPr>
      <w:spacing w:before="240" w:after="0" w:line="240" w:lineRule="auto"/>
    </w:pPr>
    <w:rPr>
      <w:rFonts w:ascii="Trebuchet MS" w:eastAsia="Times New Roman" w:hAnsi="Trebuchet MS" w:cs="Arial"/>
      <w:b/>
      <w:color w:val="422A7E"/>
      <w:sz w:val="36"/>
      <w:szCs w:val="36"/>
    </w:rPr>
  </w:style>
  <w:style w:type="paragraph" w:styleId="TOC5">
    <w:name w:val="toc 5"/>
    <w:basedOn w:val="Normal"/>
    <w:next w:val="Normal"/>
    <w:autoRedefine/>
    <w:uiPriority w:val="39"/>
    <w:unhideWhenUsed/>
    <w:rsid w:val="00A73250"/>
    <w:pPr>
      <w:spacing w:after="100" w:line="240" w:lineRule="auto"/>
      <w:ind w:left="960"/>
    </w:pPr>
    <w:rPr>
      <w:rFonts w:ascii="Calibri" w:eastAsia="Times New Roman" w:hAnsi="Calibri" w:cs="Times New Roman"/>
      <w:bCs/>
      <w:sz w:val="24"/>
      <w:szCs w:val="24"/>
    </w:rPr>
  </w:style>
  <w:style w:type="character" w:customStyle="1" w:styleId="apple-converted-space">
    <w:name w:val="apple-converted-space"/>
    <w:basedOn w:val="DefaultParagraphFont"/>
    <w:rsid w:val="00A73250"/>
  </w:style>
  <w:style w:type="paragraph" w:customStyle="1" w:styleId="E-Tablecolheading">
    <w:name w:val="E-Table col heading"/>
    <w:basedOn w:val="Normal"/>
    <w:rsid w:val="00A73250"/>
    <w:pPr>
      <w:spacing w:before="40" w:after="40" w:line="240" w:lineRule="auto"/>
      <w:jc w:val="center"/>
    </w:pPr>
    <w:rPr>
      <w:rFonts w:eastAsiaTheme="minorEastAsia"/>
      <w:b/>
      <w:sz w:val="20"/>
      <w:szCs w:val="20"/>
    </w:rPr>
  </w:style>
  <w:style w:type="paragraph" w:customStyle="1" w:styleId="E-Tabletextleft">
    <w:name w:val="E-Table text left"/>
    <w:basedOn w:val="Normal"/>
    <w:rsid w:val="00A73250"/>
    <w:pPr>
      <w:spacing w:before="20" w:after="20" w:line="240" w:lineRule="auto"/>
    </w:pPr>
    <w:rPr>
      <w:rFonts w:eastAsiaTheme="minorEastAsia"/>
      <w:sz w:val="20"/>
      <w:szCs w:val="20"/>
    </w:rPr>
  </w:style>
  <w:style w:type="paragraph" w:customStyle="1" w:styleId="E-Tabletext1stindent">
    <w:name w:val="E-Table text 1st indent"/>
    <w:rsid w:val="00A73250"/>
    <w:pPr>
      <w:spacing w:before="20" w:after="20" w:line="240" w:lineRule="auto"/>
      <w:ind w:left="216"/>
    </w:pPr>
    <w:rPr>
      <w:rFonts w:eastAsiaTheme="minorEastAsia"/>
      <w:b/>
      <w:sz w:val="20"/>
      <w:szCs w:val="20"/>
    </w:rPr>
  </w:style>
  <w:style w:type="paragraph" w:customStyle="1" w:styleId="E-Tablecenterednumbers">
    <w:name w:val="E-Table centered numbers"/>
    <w:basedOn w:val="E-Tabletextleft"/>
    <w:qFormat/>
    <w:rsid w:val="00A73250"/>
    <w:pPr>
      <w:jc w:val="center"/>
    </w:pPr>
    <w:rPr>
      <w:rFonts w:eastAsia="Times New Roman"/>
    </w:rPr>
  </w:style>
  <w:style w:type="paragraph" w:customStyle="1" w:styleId="E-TabletextleftBold">
    <w:name w:val="E-Table text left Bold"/>
    <w:basedOn w:val="E-Tabletextleft"/>
    <w:qFormat/>
    <w:rsid w:val="00A73250"/>
    <w:rPr>
      <w:b/>
    </w:rPr>
  </w:style>
  <w:style w:type="character" w:customStyle="1" w:styleId="BoldBlueRunIn">
    <w:name w:val="Bold Blue Run In"/>
    <w:basedOn w:val="DefaultParagraphFont"/>
    <w:uiPriority w:val="1"/>
    <w:qFormat/>
    <w:rsid w:val="007730AC"/>
    <w:rPr>
      <w:rFonts w:ascii="Arial" w:hAnsi="Arial" w:cs="Arial"/>
      <w:b/>
      <w:color w:val="56A0D3"/>
      <w:sz w:val="20"/>
      <w:szCs w:val="20"/>
    </w:rPr>
  </w:style>
  <w:style w:type="paragraph" w:customStyle="1" w:styleId="DaSySA">
    <w:name w:val="DaSy SA"/>
    <w:basedOn w:val="BodyText"/>
    <w:qFormat/>
    <w:rsid w:val="0013268F"/>
    <w:pPr>
      <w:tabs>
        <w:tab w:val="left" w:pos="4680"/>
      </w:tabs>
      <w:spacing w:after="360"/>
      <w:ind w:firstLine="0"/>
    </w:pPr>
    <w:rPr>
      <w:rFonts w:ascii="Calibri" w:hAnsi="Calibri"/>
      <w:sz w:val="24"/>
      <w:szCs w:val="24"/>
    </w:rPr>
  </w:style>
  <w:style w:type="paragraph" w:customStyle="1" w:styleId="Default">
    <w:name w:val="Default"/>
    <w:rsid w:val="003231DC"/>
    <w:pPr>
      <w:autoSpaceDE w:val="0"/>
      <w:autoSpaceDN w:val="0"/>
      <w:adjustRightInd w:val="0"/>
      <w:spacing w:after="0" w:line="240" w:lineRule="auto"/>
    </w:pPr>
    <w:rPr>
      <w:rFonts w:eastAsia="Calibri" w:cs="Arial"/>
      <w:color w:val="000000"/>
      <w:sz w:val="24"/>
      <w:szCs w:val="24"/>
    </w:rPr>
  </w:style>
  <w:style w:type="paragraph" w:styleId="NoSpacing">
    <w:name w:val="No Spacing"/>
    <w:uiPriority w:val="1"/>
    <w:qFormat/>
    <w:rsid w:val="003231DC"/>
    <w:pPr>
      <w:spacing w:after="0" w:line="240" w:lineRule="auto"/>
    </w:pPr>
    <w:rPr>
      <w:rFonts w:asciiTheme="minorHAnsi" w:hAnsiTheme="minorHAnsi"/>
    </w:rPr>
  </w:style>
  <w:style w:type="character" w:customStyle="1" w:styleId="UnresolvedMention1">
    <w:name w:val="Unresolved Mention1"/>
    <w:basedOn w:val="DefaultParagraphFont"/>
    <w:uiPriority w:val="99"/>
    <w:semiHidden/>
    <w:unhideWhenUsed/>
    <w:rsid w:val="000078A5"/>
    <w:rPr>
      <w:color w:val="808080"/>
      <w:shd w:val="clear" w:color="auto" w:fill="E6E6E6"/>
    </w:rPr>
  </w:style>
  <w:style w:type="character" w:customStyle="1" w:styleId="UnresolvedMention2">
    <w:name w:val="Unresolved Mention2"/>
    <w:basedOn w:val="DefaultParagraphFont"/>
    <w:uiPriority w:val="99"/>
    <w:semiHidden/>
    <w:unhideWhenUsed/>
    <w:rsid w:val="008D4ED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7866494">
      <w:bodyDiv w:val="1"/>
      <w:marLeft w:val="0"/>
      <w:marRight w:val="0"/>
      <w:marTop w:val="0"/>
      <w:marBottom w:val="0"/>
      <w:divBdr>
        <w:top w:val="none" w:sz="0" w:space="0" w:color="auto"/>
        <w:left w:val="none" w:sz="0" w:space="0" w:color="auto"/>
        <w:bottom w:val="none" w:sz="0" w:space="0" w:color="auto"/>
        <w:right w:val="none" w:sz="0" w:space="0" w:color="auto"/>
      </w:divBdr>
    </w:div>
    <w:div w:id="1541090498">
      <w:bodyDiv w:val="1"/>
      <w:marLeft w:val="0"/>
      <w:marRight w:val="0"/>
      <w:marTop w:val="0"/>
      <w:marBottom w:val="0"/>
      <w:divBdr>
        <w:top w:val="none" w:sz="0" w:space="0" w:color="auto"/>
        <w:left w:val="none" w:sz="0" w:space="0" w:color="auto"/>
        <w:bottom w:val="none" w:sz="0" w:space="0" w:color="auto"/>
        <w:right w:val="none" w:sz="0" w:space="0" w:color="auto"/>
      </w:divBdr>
    </w:div>
    <w:div w:id="1914272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6.xml"/><Relationship Id="rId26" Type="http://schemas.openxmlformats.org/officeDocument/2006/relationships/footer" Target="footer9.xml"/><Relationship Id="rId39" Type="http://schemas.openxmlformats.org/officeDocument/2006/relationships/chart" Target="charts/chart6.xml"/><Relationship Id="rId21" Type="http://schemas.openxmlformats.org/officeDocument/2006/relationships/footer" Target="footer7.xml"/><Relationship Id="rId34" Type="http://schemas.openxmlformats.org/officeDocument/2006/relationships/header" Target="header13.xml"/><Relationship Id="rId42" Type="http://schemas.openxmlformats.org/officeDocument/2006/relationships/chart" Target="charts/chart9.xml"/><Relationship Id="rId47" Type="http://schemas.openxmlformats.org/officeDocument/2006/relationships/chart" Target="charts/chart13.xml"/><Relationship Id="rId50" Type="http://schemas.openxmlformats.org/officeDocument/2006/relationships/hyperlink" Target="https://na01.safelinks.protection.outlook.com/?url=http%3A%2F%2Fdasycenter.org%2Fchild-outcomes-summary-cos-process-module-collecting-using-data-to-improve-programs%2F&amp;data=02%7C01%7Cdominique.tunzi%40sri.com%7Caf966b242f3a41630de608d572202964%7C40779d3379c44626b8bf140c4d5e9075%7C1%7C1%7C636540404809331298&amp;sdata=GFIoYJLrDCdhL6h1djmh%2BZ9qmSrrFJTLk4ArBZreeII%3D&amp;reserved=0" TargetMode="External"/><Relationship Id="rId55" Type="http://schemas.openxmlformats.org/officeDocument/2006/relationships/header" Target="header1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chart" Target="charts/chart1.xml"/><Relationship Id="rId41" Type="http://schemas.openxmlformats.org/officeDocument/2006/relationships/chart" Target="charts/chart8.xml"/><Relationship Id="rId54" Type="http://schemas.openxmlformats.org/officeDocument/2006/relationships/hyperlink" Target="http://ectacenter.org/eco/assets/pdfs/L-COMS_Self-Assessment_Guidance.pdf"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8.xml"/><Relationship Id="rId32" Type="http://schemas.openxmlformats.org/officeDocument/2006/relationships/chart" Target="charts/chart4.xml"/><Relationship Id="rId37" Type="http://schemas.openxmlformats.org/officeDocument/2006/relationships/footer" Target="footer11.xml"/><Relationship Id="rId40" Type="http://schemas.openxmlformats.org/officeDocument/2006/relationships/chart" Target="charts/chart7.xml"/><Relationship Id="rId45" Type="http://schemas.openxmlformats.org/officeDocument/2006/relationships/chart" Target="charts/chart11.xml"/><Relationship Id="rId53" Type="http://schemas.openxmlformats.org/officeDocument/2006/relationships/hyperlink" Target="http://ectacenter.org/eco/assets/pdfs/selfassessment.pdf" TargetMode="External"/><Relationship Id="rId58" Type="http://schemas.openxmlformats.org/officeDocument/2006/relationships/footer" Target="footer13.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8.xml"/><Relationship Id="rId28" Type="http://schemas.openxmlformats.org/officeDocument/2006/relationships/header" Target="header11.xml"/><Relationship Id="rId36" Type="http://schemas.openxmlformats.org/officeDocument/2006/relationships/header" Target="header14.xml"/><Relationship Id="rId49" Type="http://schemas.openxmlformats.org/officeDocument/2006/relationships/chart" Target="charts/chart15.xml"/><Relationship Id="rId57" Type="http://schemas.openxmlformats.org/officeDocument/2006/relationships/footer" Target="footer12.xml"/><Relationship Id="rId61"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7.xml"/><Relationship Id="rId31" Type="http://schemas.openxmlformats.org/officeDocument/2006/relationships/chart" Target="charts/chart3.xml"/><Relationship Id="rId44" Type="http://schemas.openxmlformats.org/officeDocument/2006/relationships/chart" Target="charts/chart10.xml"/><Relationship Id="rId52" Type="http://schemas.openxmlformats.org/officeDocument/2006/relationships/hyperlink" Target="https://na01.safelinks.protection.outlook.com/?url=http%3A%2F%2Fectacenter.org%2Feco%2Fpages%2Fcosteam.asp&amp;data=02%7C01%7Cdominique.tunzi%40sri.com%7Caf966b242f3a41630de608d572202964%7C40779d3379c44626b8bf140c4d5e9075%7C1%7C1%7C636540404809331298&amp;sdata=tymAA3mtOjD5pmV%2FDCXtAU1U9zh%2BCBIs4w4HzZdRTMI%3D&amp;reserved=0" TargetMode="External"/><Relationship Id="rId60" Type="http://schemas.openxmlformats.org/officeDocument/2006/relationships/footer" Target="footer1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hyperlink" Target="http://ectacenter.org/~pdfs/eco/S_COMS_Framework_Nov2017.pdf" TargetMode="External"/><Relationship Id="rId27" Type="http://schemas.openxmlformats.org/officeDocument/2006/relationships/header" Target="header10.xml"/><Relationship Id="rId30" Type="http://schemas.openxmlformats.org/officeDocument/2006/relationships/chart" Target="charts/chart2.xml"/><Relationship Id="rId35" Type="http://schemas.openxmlformats.org/officeDocument/2006/relationships/footer" Target="footer10.xml"/><Relationship Id="rId43" Type="http://schemas.openxmlformats.org/officeDocument/2006/relationships/hyperlink" Target="file:///C:\Users\E29330\Desktop\ectacenter.org\eco\assets\xls\MeaningfulDifferencesCalculator.xlsx" TargetMode="External"/><Relationship Id="rId48" Type="http://schemas.openxmlformats.org/officeDocument/2006/relationships/chart" Target="charts/chart14.xml"/><Relationship Id="rId56" Type="http://schemas.openxmlformats.org/officeDocument/2006/relationships/header" Target="header16.xml"/><Relationship Id="rId8" Type="http://schemas.openxmlformats.org/officeDocument/2006/relationships/header" Target="header1.xml"/><Relationship Id="rId51" Type="http://schemas.openxmlformats.org/officeDocument/2006/relationships/hyperlink" Target="https://na01.safelinks.protection.outlook.com/?url=http%3A%2F%2Fdasyonline.org%2Fcos-osep-reporting&amp;data=02%7C01%7Cdominique.tunzi%40sri.com%7Caf966b242f3a41630de608d572202964%7C40779d3379c44626b8bf140c4d5e9075%7C1%7C1%7C636540404809331298&amp;sdata=VeGHZSrZPZUEMLpgqiKGtS7cDN2edjpo7FS%2FTTxWmRM%3D&amp;reserved=0"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9.xml"/><Relationship Id="rId33" Type="http://schemas.openxmlformats.org/officeDocument/2006/relationships/header" Target="header12.xml"/><Relationship Id="rId38" Type="http://schemas.openxmlformats.org/officeDocument/2006/relationships/chart" Target="charts/chart5.xml"/><Relationship Id="rId46" Type="http://schemas.openxmlformats.org/officeDocument/2006/relationships/chart" Target="charts/chart12.xml"/><Relationship Id="rId59" Type="http://schemas.openxmlformats.org/officeDocument/2006/relationships/header" Target="header17.xml"/></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g"/></Relationships>
</file>

<file path=word/_rels/footer3.xml.rels><?xml version="1.0" encoding="UTF-8" standalone="yes"?>
<Relationships xmlns="http://schemas.openxmlformats.org/package/2006/relationships"><Relationship Id="rId3" Type="http://schemas.openxmlformats.org/officeDocument/2006/relationships/image" Target="media/image10.jpg"/><Relationship Id="rId2" Type="http://schemas.openxmlformats.org/officeDocument/2006/relationships/image" Target="media/image9.jpg"/><Relationship Id="rId1" Type="http://schemas.openxmlformats.org/officeDocument/2006/relationships/image" Target="media/image8.png"/></Relationships>
</file>

<file path=word/_rels/footer4.xml.rels><?xml version="1.0" encoding="UTF-8" standalone="yes"?>
<Relationships xmlns="http://schemas.openxmlformats.org/package/2006/relationships"><Relationship Id="rId1" Type="http://schemas.openxmlformats.org/officeDocument/2006/relationships/image" Target="media/image10.jpg"/></Relationships>
</file>

<file path=word/_rels/footer5.xml.rels><?xml version="1.0" encoding="UTF-8" standalone="yes"?>
<Relationships xmlns="http://schemas.openxmlformats.org/package/2006/relationships"><Relationship Id="rId1" Type="http://schemas.openxmlformats.org/officeDocument/2006/relationships/image" Target="media/image11.tif"/></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E29330\Desktop\Anything%20related%20to%20TA\TA%20June%202016-May%202017\Pattern%20Checking%20Document%20Excel%20Chart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E29330\Desktop\Copy%20of%20Pattern%20Checking%20Document%20Excel%20Charts.xlsx" TargetMode="External"/><Relationship Id="rId2" Type="http://schemas.microsoft.com/office/2011/relationships/chartColorStyle" Target="colors7.xml"/><Relationship Id="rId1" Type="http://schemas.microsoft.com/office/2011/relationships/chartStyle" Target="style7.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E29330\Desktop\Copy%20of%20Pattern%20Checking%20Document%20Excel%20Charts.xlsx" TargetMode="External"/><Relationship Id="rId2" Type="http://schemas.microsoft.com/office/2011/relationships/chartColorStyle" Target="colors8.xml"/><Relationship Id="rId1" Type="http://schemas.microsoft.com/office/2011/relationships/chartStyle" Target="style8.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E29330\Desktop\Pattern%20Checking%20Document%20Excel%20Charts.xlsx" TargetMode="External"/><Relationship Id="rId2" Type="http://schemas.microsoft.com/office/2011/relationships/chartColorStyle" Target="colors9.xml"/><Relationship Id="rId1" Type="http://schemas.microsoft.com/office/2011/relationships/chartStyle" Target="style9.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E29330\Desktop\Pattern%20Checking%20Document%20Excel%20Charts.xlsx" TargetMode="External"/><Relationship Id="rId2" Type="http://schemas.microsoft.com/office/2011/relationships/chartColorStyle" Target="colors10.xml"/><Relationship Id="rId1" Type="http://schemas.microsoft.com/office/2011/relationships/chartStyle" Target="style10.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E29330\Desktop\Anything%20related%20to%20TA\Pattern%20Checking%20Stuff\Pattern%20Checking%20Document%20Excel%20Charts.xlsx" TargetMode="External"/><Relationship Id="rId2" Type="http://schemas.microsoft.com/office/2011/relationships/chartColorStyle" Target="colors11.xml"/><Relationship Id="rId1" Type="http://schemas.microsoft.com/office/2011/relationships/chartStyle" Target="style11.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E29330\Desktop\Anything%20related%20to%20TA\Pattern%20Checking%20Stuff\Pattern%20Checking%20Document%20Excel%20Charts.xlsx"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E29330\Desktop\Anything%20related%20to%20TA\TA%20June%202016-May%202017\Pattern%20Checking%20Document%20Excel%20Chart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E29330\Desktop\Anything%20related%20to%20TA\Pattern%20Checking%20Stuff\Pattern%20Checking%20Document%20Excel%20Chart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E29330\Desktop\Anything%20related%20to%20TA\Pattern%20Checking%20Stuff\Pattern%20Checking%20Document%20Excel%20Chart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1" Type="http://schemas.openxmlformats.org/officeDocument/2006/relationships/oleObject" Target="file:///C:\Users\E29330\Desktop\Expected%20Patterns.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C:\Users\E29330\Desktop\Anything%20related%20to%20TA\Pattern%20Checking%20Stuff\Pattern%20Checking%20Document%20Excel%20Charts.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E29330\Desktop\Expected%20Pattern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E29330\Desktop\Expected%20Patterns.xlsx" TargetMode="External"/></Relationships>
</file>

<file path=word/charts/_rels/chart9.xml.rels><?xml version="1.0" encoding="UTF-8" standalone="yes"?>
<Relationships xmlns="http://schemas.openxmlformats.org/package/2006/relationships"><Relationship Id="rId3" Type="http://schemas.openxmlformats.org/officeDocument/2006/relationships/oleObject" Target="file:///C:\Users\E29330\Desktop\Pattern%20Checking%20Document%20Excel%20Charts.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'1a '!$B$1</c:f>
              <c:strCache>
                <c:ptCount val="1"/>
                <c:pt idx="0">
                  <c:v>Outcome A</c:v>
                </c:pt>
              </c:strCache>
            </c:strRef>
          </c:tx>
          <c:spPr>
            <a:solidFill>
              <a:schemeClr val="accent1"/>
            </a:solidFill>
            <a:ln>
              <a:noFill/>
            </a:ln>
            <a:effectLst/>
          </c:spPr>
          <c:invertIfNegative val="0"/>
          <c:cat>
            <c:strRef>
              <c:f>'1a '!$A$2:$A$8</c:f>
              <c:strCache>
                <c:ptCount val="7"/>
                <c:pt idx="0">
                  <c:v>#1</c:v>
                </c:pt>
                <c:pt idx="1">
                  <c:v>#2</c:v>
                </c:pt>
                <c:pt idx="2">
                  <c:v>#3</c:v>
                </c:pt>
                <c:pt idx="3">
                  <c:v>#4</c:v>
                </c:pt>
                <c:pt idx="4">
                  <c:v>#5</c:v>
                </c:pt>
                <c:pt idx="5">
                  <c:v>#6</c:v>
                </c:pt>
                <c:pt idx="6">
                  <c:v>#7</c:v>
                </c:pt>
              </c:strCache>
            </c:strRef>
          </c:cat>
          <c:val>
            <c:numRef>
              <c:f>'1a '!$B$2:$B$8</c:f>
              <c:numCache>
                <c:formatCode>General</c:formatCode>
                <c:ptCount val="7"/>
                <c:pt idx="0">
                  <c:v>2</c:v>
                </c:pt>
                <c:pt idx="1">
                  <c:v>12</c:v>
                </c:pt>
                <c:pt idx="2">
                  <c:v>14</c:v>
                </c:pt>
                <c:pt idx="3">
                  <c:v>15</c:v>
                </c:pt>
                <c:pt idx="4">
                  <c:v>21</c:v>
                </c:pt>
                <c:pt idx="5">
                  <c:v>26</c:v>
                </c:pt>
                <c:pt idx="6">
                  <c:v>10</c:v>
                </c:pt>
              </c:numCache>
            </c:numRef>
          </c:val>
          <c:extLst>
            <c:ext xmlns:c16="http://schemas.microsoft.com/office/drawing/2014/chart" uri="{C3380CC4-5D6E-409C-BE32-E72D297353CC}">
              <c16:uniqueId val="{00000000-C840-4FA5-9840-1465A381DD18}"/>
            </c:ext>
          </c:extLst>
        </c:ser>
        <c:ser>
          <c:idx val="1"/>
          <c:order val="1"/>
          <c:tx>
            <c:strRef>
              <c:f>'1a '!$C$1</c:f>
              <c:strCache>
                <c:ptCount val="1"/>
                <c:pt idx="0">
                  <c:v>Outcome B</c:v>
                </c:pt>
              </c:strCache>
            </c:strRef>
          </c:tx>
          <c:spPr>
            <a:solidFill>
              <a:schemeClr val="accent2"/>
            </a:solidFill>
            <a:ln>
              <a:noFill/>
            </a:ln>
            <a:effectLst/>
          </c:spPr>
          <c:invertIfNegative val="0"/>
          <c:cat>
            <c:strRef>
              <c:f>'1a '!$A$2:$A$8</c:f>
              <c:strCache>
                <c:ptCount val="7"/>
                <c:pt idx="0">
                  <c:v>#1</c:v>
                </c:pt>
                <c:pt idx="1">
                  <c:v>#2</c:v>
                </c:pt>
                <c:pt idx="2">
                  <c:v>#3</c:v>
                </c:pt>
                <c:pt idx="3">
                  <c:v>#4</c:v>
                </c:pt>
                <c:pt idx="4">
                  <c:v>#5</c:v>
                </c:pt>
                <c:pt idx="5">
                  <c:v>#6</c:v>
                </c:pt>
                <c:pt idx="6">
                  <c:v>#7</c:v>
                </c:pt>
              </c:strCache>
            </c:strRef>
          </c:cat>
          <c:val>
            <c:numRef>
              <c:f>'1a '!$C$2:$C$8</c:f>
              <c:numCache>
                <c:formatCode>General</c:formatCode>
                <c:ptCount val="7"/>
                <c:pt idx="0">
                  <c:v>4</c:v>
                </c:pt>
                <c:pt idx="1">
                  <c:v>13</c:v>
                </c:pt>
                <c:pt idx="2">
                  <c:v>16</c:v>
                </c:pt>
                <c:pt idx="3">
                  <c:v>23</c:v>
                </c:pt>
                <c:pt idx="4">
                  <c:v>24</c:v>
                </c:pt>
                <c:pt idx="5">
                  <c:v>14</c:v>
                </c:pt>
                <c:pt idx="6">
                  <c:v>5</c:v>
                </c:pt>
              </c:numCache>
            </c:numRef>
          </c:val>
          <c:extLst>
            <c:ext xmlns:c16="http://schemas.microsoft.com/office/drawing/2014/chart" uri="{C3380CC4-5D6E-409C-BE32-E72D297353CC}">
              <c16:uniqueId val="{00000001-C840-4FA5-9840-1465A381DD18}"/>
            </c:ext>
          </c:extLst>
        </c:ser>
        <c:ser>
          <c:idx val="2"/>
          <c:order val="2"/>
          <c:tx>
            <c:strRef>
              <c:f>'1a '!$D$1</c:f>
              <c:strCache>
                <c:ptCount val="1"/>
                <c:pt idx="0">
                  <c:v>Outcome C</c:v>
                </c:pt>
              </c:strCache>
            </c:strRef>
          </c:tx>
          <c:spPr>
            <a:solidFill>
              <a:schemeClr val="accent3"/>
            </a:solidFill>
            <a:ln>
              <a:noFill/>
            </a:ln>
            <a:effectLst/>
          </c:spPr>
          <c:invertIfNegative val="0"/>
          <c:cat>
            <c:strRef>
              <c:f>'1a '!$A$2:$A$8</c:f>
              <c:strCache>
                <c:ptCount val="7"/>
                <c:pt idx="0">
                  <c:v>#1</c:v>
                </c:pt>
                <c:pt idx="1">
                  <c:v>#2</c:v>
                </c:pt>
                <c:pt idx="2">
                  <c:v>#3</c:v>
                </c:pt>
                <c:pt idx="3">
                  <c:v>#4</c:v>
                </c:pt>
                <c:pt idx="4">
                  <c:v>#5</c:v>
                </c:pt>
                <c:pt idx="5">
                  <c:v>#6</c:v>
                </c:pt>
                <c:pt idx="6">
                  <c:v>#7</c:v>
                </c:pt>
              </c:strCache>
            </c:strRef>
          </c:cat>
          <c:val>
            <c:numRef>
              <c:f>'1a '!$D$2:$D$8</c:f>
              <c:numCache>
                <c:formatCode>General</c:formatCode>
                <c:ptCount val="7"/>
                <c:pt idx="0">
                  <c:v>3</c:v>
                </c:pt>
                <c:pt idx="1">
                  <c:v>12</c:v>
                </c:pt>
                <c:pt idx="2">
                  <c:v>12</c:v>
                </c:pt>
                <c:pt idx="3">
                  <c:v>22</c:v>
                </c:pt>
                <c:pt idx="4">
                  <c:v>28</c:v>
                </c:pt>
                <c:pt idx="5">
                  <c:v>15</c:v>
                </c:pt>
                <c:pt idx="6">
                  <c:v>8</c:v>
                </c:pt>
              </c:numCache>
            </c:numRef>
          </c:val>
          <c:extLst>
            <c:ext xmlns:c16="http://schemas.microsoft.com/office/drawing/2014/chart" uri="{C3380CC4-5D6E-409C-BE32-E72D297353CC}">
              <c16:uniqueId val="{00000002-C840-4FA5-9840-1465A381DD18}"/>
            </c:ext>
          </c:extLst>
        </c:ser>
        <c:dLbls>
          <c:showLegendKey val="0"/>
          <c:showVal val="0"/>
          <c:showCatName val="0"/>
          <c:showSerName val="0"/>
          <c:showPercent val="0"/>
          <c:showBubbleSize val="0"/>
        </c:dLbls>
        <c:gapWidth val="219"/>
        <c:overlap val="-27"/>
        <c:axId val="2100949888"/>
        <c:axId val="2100951136"/>
      </c:barChart>
      <c:catAx>
        <c:axId val="2100949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0951136"/>
        <c:crosses val="autoZero"/>
        <c:auto val="1"/>
        <c:lblAlgn val="ctr"/>
        <c:lblOffset val="100"/>
        <c:noMultiLvlLbl val="0"/>
      </c:catAx>
      <c:valAx>
        <c:axId val="210095113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Percentage of children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0949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Sheet1!$A$2:$A$7</c:f>
              <c:strCache>
                <c:ptCount val="6"/>
                <c:pt idx="0">
                  <c:v>Program A</c:v>
                </c:pt>
                <c:pt idx="1">
                  <c:v>Program B</c:v>
                </c:pt>
                <c:pt idx="2">
                  <c:v>Program C</c:v>
                </c:pt>
                <c:pt idx="3">
                  <c:v>Program D</c:v>
                </c:pt>
                <c:pt idx="4">
                  <c:v>Program E</c:v>
                </c:pt>
                <c:pt idx="5">
                  <c:v>Program F</c:v>
                </c:pt>
              </c:strCache>
            </c:strRef>
          </c:cat>
          <c:val>
            <c:numRef>
              <c:f>Sheet1!$B$2:$B$7</c:f>
              <c:numCache>
                <c:formatCode>General</c:formatCode>
                <c:ptCount val="6"/>
                <c:pt idx="0">
                  <c:v>4</c:v>
                </c:pt>
                <c:pt idx="1">
                  <c:v>4</c:v>
                </c:pt>
                <c:pt idx="2">
                  <c:v>4</c:v>
                </c:pt>
                <c:pt idx="3">
                  <c:v>3</c:v>
                </c:pt>
                <c:pt idx="4">
                  <c:v>4</c:v>
                </c:pt>
                <c:pt idx="5">
                  <c:v>4</c:v>
                </c:pt>
              </c:numCache>
            </c:numRef>
          </c:val>
          <c:extLst>
            <c:ext xmlns:c16="http://schemas.microsoft.com/office/drawing/2014/chart" uri="{C3380CC4-5D6E-409C-BE32-E72D297353CC}">
              <c16:uniqueId val="{00000000-0184-4DD7-A82D-8E427302D70C}"/>
            </c:ext>
          </c:extLst>
        </c:ser>
        <c:dLbls>
          <c:showLegendKey val="0"/>
          <c:showVal val="0"/>
          <c:showCatName val="0"/>
          <c:showSerName val="0"/>
          <c:showPercent val="0"/>
          <c:showBubbleSize val="0"/>
        </c:dLbls>
        <c:gapWidth val="219"/>
        <c:overlap val="-27"/>
        <c:axId val="365445392"/>
        <c:axId val="365449984"/>
      </c:barChart>
      <c:catAx>
        <c:axId val="365445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5449984"/>
        <c:crosses val="autoZero"/>
        <c:auto val="1"/>
        <c:lblAlgn val="ctr"/>
        <c:lblOffset val="100"/>
        <c:noMultiLvlLbl val="0"/>
      </c:catAx>
      <c:valAx>
        <c:axId val="365449984"/>
        <c:scaling>
          <c:orientation val="minMax"/>
          <c:max val="7"/>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544539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Sheet1!$A$15:$A$20</c:f>
              <c:strCache>
                <c:ptCount val="6"/>
                <c:pt idx="0">
                  <c:v>Program A</c:v>
                </c:pt>
                <c:pt idx="1">
                  <c:v>Program B</c:v>
                </c:pt>
                <c:pt idx="2">
                  <c:v>Program C</c:v>
                </c:pt>
                <c:pt idx="3">
                  <c:v>Program D</c:v>
                </c:pt>
                <c:pt idx="4">
                  <c:v>Program E</c:v>
                </c:pt>
                <c:pt idx="5">
                  <c:v>Program F</c:v>
                </c:pt>
              </c:strCache>
            </c:strRef>
          </c:cat>
          <c:val>
            <c:numRef>
              <c:f>Sheet1!$B$15:$B$20</c:f>
              <c:numCache>
                <c:formatCode>General</c:formatCode>
                <c:ptCount val="6"/>
                <c:pt idx="0">
                  <c:v>4</c:v>
                </c:pt>
                <c:pt idx="1">
                  <c:v>3</c:v>
                </c:pt>
                <c:pt idx="2">
                  <c:v>4</c:v>
                </c:pt>
                <c:pt idx="3">
                  <c:v>6</c:v>
                </c:pt>
                <c:pt idx="4">
                  <c:v>2</c:v>
                </c:pt>
                <c:pt idx="5">
                  <c:v>4</c:v>
                </c:pt>
              </c:numCache>
            </c:numRef>
          </c:val>
          <c:extLst>
            <c:ext xmlns:c16="http://schemas.microsoft.com/office/drawing/2014/chart" uri="{C3380CC4-5D6E-409C-BE32-E72D297353CC}">
              <c16:uniqueId val="{00000000-0567-464C-95CF-BCA0494587DE}"/>
            </c:ext>
          </c:extLst>
        </c:ser>
        <c:dLbls>
          <c:showLegendKey val="0"/>
          <c:showVal val="0"/>
          <c:showCatName val="0"/>
          <c:showSerName val="0"/>
          <c:showPercent val="0"/>
          <c:showBubbleSize val="0"/>
        </c:dLbls>
        <c:gapWidth val="219"/>
        <c:overlap val="-27"/>
        <c:axId val="460017768"/>
        <c:axId val="460020392"/>
      </c:barChart>
      <c:catAx>
        <c:axId val="460017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0020392"/>
        <c:crosses val="autoZero"/>
        <c:auto val="1"/>
        <c:lblAlgn val="ctr"/>
        <c:lblOffset val="100"/>
        <c:noMultiLvlLbl val="0"/>
      </c:catAx>
      <c:valAx>
        <c:axId val="46002039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001776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'6B'!$B$1</c:f>
              <c:strCache>
                <c:ptCount val="1"/>
                <c:pt idx="0">
                  <c:v>Muliple disabilities </c:v>
                </c:pt>
              </c:strCache>
            </c:strRef>
          </c:tx>
          <c:spPr>
            <a:solidFill>
              <a:schemeClr val="accent1"/>
            </a:solidFill>
            <a:ln>
              <a:noFill/>
            </a:ln>
            <a:effectLst/>
          </c:spPr>
          <c:invertIfNegative val="0"/>
          <c:cat>
            <c:strRef>
              <c:f>'6B'!$A$2:$A$6</c:f>
              <c:strCache>
                <c:ptCount val="5"/>
                <c:pt idx="0">
                  <c:v>a</c:v>
                </c:pt>
                <c:pt idx="1">
                  <c:v>b</c:v>
                </c:pt>
                <c:pt idx="2">
                  <c:v>c</c:v>
                </c:pt>
                <c:pt idx="3">
                  <c:v>d</c:v>
                </c:pt>
                <c:pt idx="4">
                  <c:v>e</c:v>
                </c:pt>
              </c:strCache>
            </c:strRef>
          </c:cat>
          <c:val>
            <c:numRef>
              <c:f>'6B'!$B$2:$B$6</c:f>
              <c:numCache>
                <c:formatCode>0%</c:formatCode>
                <c:ptCount val="5"/>
                <c:pt idx="0">
                  <c:v>0.12</c:v>
                </c:pt>
                <c:pt idx="1">
                  <c:v>0.22</c:v>
                </c:pt>
                <c:pt idx="2">
                  <c:v>0.22</c:v>
                </c:pt>
                <c:pt idx="3">
                  <c:v>0.21</c:v>
                </c:pt>
                <c:pt idx="4">
                  <c:v>0.23</c:v>
                </c:pt>
              </c:numCache>
            </c:numRef>
          </c:val>
          <c:extLst>
            <c:ext xmlns:c16="http://schemas.microsoft.com/office/drawing/2014/chart" uri="{C3380CC4-5D6E-409C-BE32-E72D297353CC}">
              <c16:uniqueId val="{00000000-B11B-4BC4-8C7A-EB9A4D4B45B1}"/>
            </c:ext>
          </c:extLst>
        </c:ser>
        <c:ser>
          <c:idx val="1"/>
          <c:order val="1"/>
          <c:tx>
            <c:strRef>
              <c:f>'6B'!$C$1</c:f>
              <c:strCache>
                <c:ptCount val="1"/>
                <c:pt idx="0">
                  <c:v>Developmental delay</c:v>
                </c:pt>
              </c:strCache>
            </c:strRef>
          </c:tx>
          <c:spPr>
            <a:solidFill>
              <a:schemeClr val="accent2"/>
            </a:solidFill>
            <a:ln>
              <a:noFill/>
            </a:ln>
            <a:effectLst/>
          </c:spPr>
          <c:invertIfNegative val="0"/>
          <c:cat>
            <c:strRef>
              <c:f>'6B'!$A$2:$A$6</c:f>
              <c:strCache>
                <c:ptCount val="5"/>
                <c:pt idx="0">
                  <c:v>a</c:v>
                </c:pt>
                <c:pt idx="1">
                  <c:v>b</c:v>
                </c:pt>
                <c:pt idx="2">
                  <c:v>c</c:v>
                </c:pt>
                <c:pt idx="3">
                  <c:v>d</c:v>
                </c:pt>
                <c:pt idx="4">
                  <c:v>e</c:v>
                </c:pt>
              </c:strCache>
            </c:strRef>
          </c:cat>
          <c:val>
            <c:numRef>
              <c:f>'6B'!$C$2:$C$6</c:f>
              <c:numCache>
                <c:formatCode>0%</c:formatCode>
                <c:ptCount val="5"/>
                <c:pt idx="0">
                  <c:v>0.02</c:v>
                </c:pt>
                <c:pt idx="1">
                  <c:v>0.12</c:v>
                </c:pt>
                <c:pt idx="2">
                  <c:v>0.24</c:v>
                </c:pt>
                <c:pt idx="3">
                  <c:v>0.28999999999999998</c:v>
                </c:pt>
                <c:pt idx="4">
                  <c:v>0.33</c:v>
                </c:pt>
              </c:numCache>
            </c:numRef>
          </c:val>
          <c:extLst>
            <c:ext xmlns:c16="http://schemas.microsoft.com/office/drawing/2014/chart" uri="{C3380CC4-5D6E-409C-BE32-E72D297353CC}">
              <c16:uniqueId val="{00000001-B11B-4BC4-8C7A-EB9A4D4B45B1}"/>
            </c:ext>
          </c:extLst>
        </c:ser>
        <c:dLbls>
          <c:showLegendKey val="0"/>
          <c:showVal val="0"/>
          <c:showCatName val="0"/>
          <c:showSerName val="0"/>
          <c:showPercent val="0"/>
          <c:showBubbleSize val="0"/>
        </c:dLbls>
        <c:gapWidth val="219"/>
        <c:overlap val="-27"/>
        <c:axId val="394364264"/>
        <c:axId val="394365904"/>
      </c:barChart>
      <c:catAx>
        <c:axId val="394364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4365904"/>
        <c:crosses val="autoZero"/>
        <c:auto val="1"/>
        <c:lblAlgn val="ctr"/>
        <c:lblOffset val="100"/>
        <c:noMultiLvlLbl val="0"/>
      </c:catAx>
      <c:valAx>
        <c:axId val="394365904"/>
        <c:scaling>
          <c:orientation val="minMax"/>
          <c:max val="0.60000000000000009"/>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4364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'6B'!$B$9</c:f>
              <c:strCache>
                <c:ptCount val="1"/>
                <c:pt idx="0">
                  <c:v>Muliple disabilities </c:v>
                </c:pt>
              </c:strCache>
            </c:strRef>
          </c:tx>
          <c:spPr>
            <a:solidFill>
              <a:schemeClr val="accent1"/>
            </a:solidFill>
            <a:ln>
              <a:noFill/>
            </a:ln>
            <a:effectLst/>
          </c:spPr>
          <c:invertIfNegative val="0"/>
          <c:cat>
            <c:strRef>
              <c:f>'6B'!$A$10:$A$14</c:f>
              <c:strCache>
                <c:ptCount val="5"/>
                <c:pt idx="0">
                  <c:v>a</c:v>
                </c:pt>
                <c:pt idx="1">
                  <c:v>b</c:v>
                </c:pt>
                <c:pt idx="2">
                  <c:v>c</c:v>
                </c:pt>
                <c:pt idx="3">
                  <c:v>d</c:v>
                </c:pt>
                <c:pt idx="4">
                  <c:v>e</c:v>
                </c:pt>
              </c:strCache>
            </c:strRef>
          </c:cat>
          <c:val>
            <c:numRef>
              <c:f>'6B'!$B$10:$B$14</c:f>
              <c:numCache>
                <c:formatCode>0%</c:formatCode>
                <c:ptCount val="5"/>
                <c:pt idx="0">
                  <c:v>0.04</c:v>
                </c:pt>
                <c:pt idx="1">
                  <c:v>0.13</c:v>
                </c:pt>
                <c:pt idx="2">
                  <c:v>0.15</c:v>
                </c:pt>
                <c:pt idx="3">
                  <c:v>0.18</c:v>
                </c:pt>
                <c:pt idx="4">
                  <c:v>0.5</c:v>
                </c:pt>
              </c:numCache>
            </c:numRef>
          </c:val>
          <c:extLst>
            <c:ext xmlns:c16="http://schemas.microsoft.com/office/drawing/2014/chart" uri="{C3380CC4-5D6E-409C-BE32-E72D297353CC}">
              <c16:uniqueId val="{00000000-87F4-44B4-A6F9-A238136B5DA0}"/>
            </c:ext>
          </c:extLst>
        </c:ser>
        <c:ser>
          <c:idx val="1"/>
          <c:order val="1"/>
          <c:tx>
            <c:strRef>
              <c:f>'6B'!$C$9</c:f>
              <c:strCache>
                <c:ptCount val="1"/>
                <c:pt idx="0">
                  <c:v>Developmental delay</c:v>
                </c:pt>
              </c:strCache>
            </c:strRef>
          </c:tx>
          <c:spPr>
            <a:solidFill>
              <a:schemeClr val="accent2"/>
            </a:solidFill>
            <a:ln>
              <a:noFill/>
            </a:ln>
            <a:effectLst/>
          </c:spPr>
          <c:invertIfNegative val="0"/>
          <c:cat>
            <c:strRef>
              <c:f>'6B'!$A$10:$A$14</c:f>
              <c:strCache>
                <c:ptCount val="5"/>
                <c:pt idx="0">
                  <c:v>a</c:v>
                </c:pt>
                <c:pt idx="1">
                  <c:v>b</c:v>
                </c:pt>
                <c:pt idx="2">
                  <c:v>c</c:v>
                </c:pt>
                <c:pt idx="3">
                  <c:v>d</c:v>
                </c:pt>
                <c:pt idx="4">
                  <c:v>e</c:v>
                </c:pt>
              </c:strCache>
            </c:strRef>
          </c:cat>
          <c:val>
            <c:numRef>
              <c:f>'6B'!$C$10:$C$14</c:f>
              <c:numCache>
                <c:formatCode>0%</c:formatCode>
                <c:ptCount val="5"/>
                <c:pt idx="0">
                  <c:v>0.14000000000000001</c:v>
                </c:pt>
                <c:pt idx="1">
                  <c:v>0.22</c:v>
                </c:pt>
                <c:pt idx="2">
                  <c:v>0.23</c:v>
                </c:pt>
                <c:pt idx="3">
                  <c:v>0.11</c:v>
                </c:pt>
                <c:pt idx="4">
                  <c:v>0.3</c:v>
                </c:pt>
              </c:numCache>
            </c:numRef>
          </c:val>
          <c:extLst>
            <c:ext xmlns:c16="http://schemas.microsoft.com/office/drawing/2014/chart" uri="{C3380CC4-5D6E-409C-BE32-E72D297353CC}">
              <c16:uniqueId val="{00000001-87F4-44B4-A6F9-A238136B5DA0}"/>
            </c:ext>
          </c:extLst>
        </c:ser>
        <c:dLbls>
          <c:showLegendKey val="0"/>
          <c:showVal val="0"/>
          <c:showCatName val="0"/>
          <c:showSerName val="0"/>
          <c:showPercent val="0"/>
          <c:showBubbleSize val="0"/>
        </c:dLbls>
        <c:gapWidth val="219"/>
        <c:overlap val="-27"/>
        <c:axId val="398801672"/>
        <c:axId val="398794784"/>
      </c:barChart>
      <c:catAx>
        <c:axId val="398801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8794784"/>
        <c:crosses val="autoZero"/>
        <c:auto val="1"/>
        <c:lblAlgn val="ctr"/>
        <c:lblOffset val="100"/>
        <c:noMultiLvlLbl val="0"/>
      </c:catAx>
      <c:valAx>
        <c:axId val="39879478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8801672"/>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'6c'!$A$5</c:f>
              <c:strCache>
                <c:ptCount val="1"/>
                <c:pt idx="0">
                  <c:v>Multiple disabilties</c:v>
                </c:pt>
              </c:strCache>
            </c:strRef>
          </c:tx>
          <c:spPr>
            <a:solidFill>
              <a:schemeClr val="accent1"/>
            </a:solidFill>
            <a:ln>
              <a:noFill/>
            </a:ln>
            <a:effectLst/>
          </c:spPr>
          <c:invertIfNegative val="0"/>
          <c:cat>
            <c:strRef>
              <c:f>'6c'!$B$4:$C$4</c:f>
              <c:strCache>
                <c:ptCount val="2"/>
                <c:pt idx="0">
                  <c:v>Outcome B SS1 </c:v>
                </c:pt>
                <c:pt idx="1">
                  <c:v>Outcome B SS2</c:v>
                </c:pt>
              </c:strCache>
            </c:strRef>
          </c:cat>
          <c:val>
            <c:numRef>
              <c:f>'6c'!$B$5:$C$5</c:f>
              <c:numCache>
                <c:formatCode>0%</c:formatCode>
                <c:ptCount val="2"/>
                <c:pt idx="0">
                  <c:v>0.59</c:v>
                </c:pt>
                <c:pt idx="1">
                  <c:v>0.04</c:v>
                </c:pt>
              </c:numCache>
            </c:numRef>
          </c:val>
          <c:extLst>
            <c:ext xmlns:c16="http://schemas.microsoft.com/office/drawing/2014/chart" uri="{C3380CC4-5D6E-409C-BE32-E72D297353CC}">
              <c16:uniqueId val="{00000000-ABB6-4333-980C-A4DEA3044192}"/>
            </c:ext>
          </c:extLst>
        </c:ser>
        <c:ser>
          <c:idx val="1"/>
          <c:order val="1"/>
          <c:tx>
            <c:strRef>
              <c:f>'6c'!$A$6</c:f>
              <c:strCache>
                <c:ptCount val="1"/>
                <c:pt idx="0">
                  <c:v>Developmental delay</c:v>
                </c:pt>
              </c:strCache>
            </c:strRef>
          </c:tx>
          <c:spPr>
            <a:solidFill>
              <a:schemeClr val="accent2"/>
            </a:solidFill>
            <a:ln>
              <a:noFill/>
            </a:ln>
            <a:effectLst/>
          </c:spPr>
          <c:invertIfNegative val="0"/>
          <c:cat>
            <c:strRef>
              <c:f>'6c'!$B$4:$C$4</c:f>
              <c:strCache>
                <c:ptCount val="2"/>
                <c:pt idx="0">
                  <c:v>Outcome B SS1 </c:v>
                </c:pt>
                <c:pt idx="1">
                  <c:v>Outcome B SS2</c:v>
                </c:pt>
              </c:strCache>
            </c:strRef>
          </c:cat>
          <c:val>
            <c:numRef>
              <c:f>'6c'!$B$6:$C$6</c:f>
              <c:numCache>
                <c:formatCode>0%</c:formatCode>
                <c:ptCount val="2"/>
                <c:pt idx="0">
                  <c:v>0.83</c:v>
                </c:pt>
                <c:pt idx="1">
                  <c:v>0.41</c:v>
                </c:pt>
              </c:numCache>
            </c:numRef>
          </c:val>
          <c:extLst>
            <c:ext xmlns:c16="http://schemas.microsoft.com/office/drawing/2014/chart" uri="{C3380CC4-5D6E-409C-BE32-E72D297353CC}">
              <c16:uniqueId val="{00000001-ABB6-4333-980C-A4DEA3044192}"/>
            </c:ext>
          </c:extLst>
        </c:ser>
        <c:dLbls>
          <c:showLegendKey val="0"/>
          <c:showVal val="0"/>
          <c:showCatName val="0"/>
          <c:showSerName val="0"/>
          <c:showPercent val="0"/>
          <c:showBubbleSize val="0"/>
        </c:dLbls>
        <c:gapWidth val="219"/>
        <c:overlap val="-27"/>
        <c:axId val="394377384"/>
        <c:axId val="394379024"/>
      </c:barChart>
      <c:catAx>
        <c:axId val="394377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4379024"/>
        <c:crosses val="autoZero"/>
        <c:auto val="1"/>
        <c:lblAlgn val="ctr"/>
        <c:lblOffset val="100"/>
        <c:noMultiLvlLbl val="0"/>
      </c:catAx>
      <c:valAx>
        <c:axId val="394379024"/>
        <c:scaling>
          <c:orientation val="minMax"/>
          <c:max val="1"/>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4377384"/>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'6c'!$A$10</c:f>
              <c:strCache>
                <c:ptCount val="1"/>
                <c:pt idx="0">
                  <c:v>Multiple disabilties</c:v>
                </c:pt>
              </c:strCache>
            </c:strRef>
          </c:tx>
          <c:spPr>
            <a:solidFill>
              <a:schemeClr val="accent1"/>
            </a:solidFill>
            <a:ln>
              <a:noFill/>
            </a:ln>
            <a:effectLst/>
          </c:spPr>
          <c:invertIfNegative val="0"/>
          <c:cat>
            <c:strRef>
              <c:f>'6c'!$B$9:$C$9</c:f>
              <c:strCache>
                <c:ptCount val="2"/>
                <c:pt idx="0">
                  <c:v>Outcome B SS1 </c:v>
                </c:pt>
                <c:pt idx="1">
                  <c:v>Outcome B SS2</c:v>
                </c:pt>
              </c:strCache>
            </c:strRef>
          </c:cat>
          <c:val>
            <c:numRef>
              <c:f>'6c'!$B$10:$C$10</c:f>
              <c:numCache>
                <c:formatCode>0%</c:formatCode>
                <c:ptCount val="2"/>
                <c:pt idx="0">
                  <c:v>0.77</c:v>
                </c:pt>
                <c:pt idx="1">
                  <c:v>0.3</c:v>
                </c:pt>
              </c:numCache>
            </c:numRef>
          </c:val>
          <c:extLst>
            <c:ext xmlns:c16="http://schemas.microsoft.com/office/drawing/2014/chart" uri="{C3380CC4-5D6E-409C-BE32-E72D297353CC}">
              <c16:uniqueId val="{00000000-BFD9-4DD1-8D8F-F897D83CBEBD}"/>
            </c:ext>
          </c:extLst>
        </c:ser>
        <c:ser>
          <c:idx val="1"/>
          <c:order val="1"/>
          <c:tx>
            <c:strRef>
              <c:f>'6c'!$A$11</c:f>
              <c:strCache>
                <c:ptCount val="1"/>
                <c:pt idx="0">
                  <c:v>Developmental delay</c:v>
                </c:pt>
              </c:strCache>
            </c:strRef>
          </c:tx>
          <c:spPr>
            <a:solidFill>
              <a:schemeClr val="accent2"/>
            </a:solidFill>
            <a:ln>
              <a:noFill/>
            </a:ln>
            <a:effectLst/>
          </c:spPr>
          <c:invertIfNegative val="0"/>
          <c:cat>
            <c:strRef>
              <c:f>'6c'!$B$9:$C$9</c:f>
              <c:strCache>
                <c:ptCount val="2"/>
                <c:pt idx="0">
                  <c:v>Outcome B SS1 </c:v>
                </c:pt>
                <c:pt idx="1">
                  <c:v>Outcome B SS2</c:v>
                </c:pt>
              </c:strCache>
            </c:strRef>
          </c:cat>
          <c:val>
            <c:numRef>
              <c:f>'6c'!$B$11:$C$11</c:f>
              <c:numCache>
                <c:formatCode>0%</c:formatCode>
                <c:ptCount val="2"/>
                <c:pt idx="0">
                  <c:v>0.56000000000000005</c:v>
                </c:pt>
                <c:pt idx="1">
                  <c:v>0.2</c:v>
                </c:pt>
              </c:numCache>
            </c:numRef>
          </c:val>
          <c:extLst>
            <c:ext xmlns:c16="http://schemas.microsoft.com/office/drawing/2014/chart" uri="{C3380CC4-5D6E-409C-BE32-E72D297353CC}">
              <c16:uniqueId val="{00000001-BFD9-4DD1-8D8F-F897D83CBEBD}"/>
            </c:ext>
          </c:extLst>
        </c:ser>
        <c:dLbls>
          <c:showLegendKey val="0"/>
          <c:showVal val="0"/>
          <c:showCatName val="0"/>
          <c:showSerName val="0"/>
          <c:showPercent val="0"/>
          <c:showBubbleSize val="0"/>
        </c:dLbls>
        <c:gapWidth val="219"/>
        <c:overlap val="-27"/>
        <c:axId val="486132288"/>
        <c:axId val="486134256"/>
      </c:barChart>
      <c:catAx>
        <c:axId val="486132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6134256"/>
        <c:crosses val="autoZero"/>
        <c:auto val="1"/>
        <c:lblAlgn val="ctr"/>
        <c:lblOffset val="100"/>
        <c:noMultiLvlLbl val="0"/>
      </c:catAx>
      <c:valAx>
        <c:axId val="486134256"/>
        <c:scaling>
          <c:orientation val="minMax"/>
          <c:max val="1"/>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6132288"/>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'1a '!$B$10</c:f>
              <c:strCache>
                <c:ptCount val="1"/>
                <c:pt idx="0">
                  <c:v>Outcome A</c:v>
                </c:pt>
              </c:strCache>
            </c:strRef>
          </c:tx>
          <c:spPr>
            <a:solidFill>
              <a:schemeClr val="accent1"/>
            </a:solidFill>
            <a:ln>
              <a:noFill/>
            </a:ln>
            <a:effectLst/>
          </c:spPr>
          <c:invertIfNegative val="0"/>
          <c:cat>
            <c:strRef>
              <c:f>'1a '!$A$11:$A$17</c:f>
              <c:strCache>
                <c:ptCount val="7"/>
                <c:pt idx="0">
                  <c:v>#1</c:v>
                </c:pt>
                <c:pt idx="1">
                  <c:v>#2</c:v>
                </c:pt>
                <c:pt idx="2">
                  <c:v>#3</c:v>
                </c:pt>
                <c:pt idx="3">
                  <c:v>#4</c:v>
                </c:pt>
                <c:pt idx="4">
                  <c:v>#5</c:v>
                </c:pt>
                <c:pt idx="5">
                  <c:v>#6</c:v>
                </c:pt>
                <c:pt idx="6">
                  <c:v>#7</c:v>
                </c:pt>
              </c:strCache>
            </c:strRef>
          </c:cat>
          <c:val>
            <c:numRef>
              <c:f>'1a '!$B$11:$B$17</c:f>
              <c:numCache>
                <c:formatCode>General</c:formatCode>
                <c:ptCount val="7"/>
                <c:pt idx="0">
                  <c:v>22</c:v>
                </c:pt>
                <c:pt idx="1">
                  <c:v>23</c:v>
                </c:pt>
                <c:pt idx="2">
                  <c:v>20</c:v>
                </c:pt>
                <c:pt idx="3">
                  <c:v>16</c:v>
                </c:pt>
                <c:pt idx="4">
                  <c:v>10</c:v>
                </c:pt>
                <c:pt idx="5">
                  <c:v>7</c:v>
                </c:pt>
                <c:pt idx="6">
                  <c:v>2</c:v>
                </c:pt>
              </c:numCache>
            </c:numRef>
          </c:val>
          <c:extLst>
            <c:ext xmlns:c16="http://schemas.microsoft.com/office/drawing/2014/chart" uri="{C3380CC4-5D6E-409C-BE32-E72D297353CC}">
              <c16:uniqueId val="{00000000-C07F-4608-933C-CD7FD125D0C0}"/>
            </c:ext>
          </c:extLst>
        </c:ser>
        <c:ser>
          <c:idx val="1"/>
          <c:order val="1"/>
          <c:tx>
            <c:strRef>
              <c:f>'1a '!$C$10</c:f>
              <c:strCache>
                <c:ptCount val="1"/>
                <c:pt idx="0">
                  <c:v>Outcome B</c:v>
                </c:pt>
              </c:strCache>
            </c:strRef>
          </c:tx>
          <c:spPr>
            <a:solidFill>
              <a:schemeClr val="accent2"/>
            </a:solidFill>
            <a:ln>
              <a:noFill/>
            </a:ln>
            <a:effectLst/>
          </c:spPr>
          <c:invertIfNegative val="0"/>
          <c:cat>
            <c:strRef>
              <c:f>'1a '!$A$11:$A$17</c:f>
              <c:strCache>
                <c:ptCount val="7"/>
                <c:pt idx="0">
                  <c:v>#1</c:v>
                </c:pt>
                <c:pt idx="1">
                  <c:v>#2</c:v>
                </c:pt>
                <c:pt idx="2">
                  <c:v>#3</c:v>
                </c:pt>
                <c:pt idx="3">
                  <c:v>#4</c:v>
                </c:pt>
                <c:pt idx="4">
                  <c:v>#5</c:v>
                </c:pt>
                <c:pt idx="5">
                  <c:v>#6</c:v>
                </c:pt>
                <c:pt idx="6">
                  <c:v>#7</c:v>
                </c:pt>
              </c:strCache>
            </c:strRef>
          </c:cat>
          <c:val>
            <c:numRef>
              <c:f>'1a '!$C$11:$C$17</c:f>
              <c:numCache>
                <c:formatCode>General</c:formatCode>
                <c:ptCount val="7"/>
                <c:pt idx="0">
                  <c:v>20</c:v>
                </c:pt>
                <c:pt idx="1">
                  <c:v>25</c:v>
                </c:pt>
                <c:pt idx="2">
                  <c:v>22</c:v>
                </c:pt>
                <c:pt idx="3">
                  <c:v>10</c:v>
                </c:pt>
                <c:pt idx="4">
                  <c:v>15</c:v>
                </c:pt>
                <c:pt idx="5">
                  <c:v>5</c:v>
                </c:pt>
                <c:pt idx="6">
                  <c:v>3</c:v>
                </c:pt>
              </c:numCache>
            </c:numRef>
          </c:val>
          <c:extLst>
            <c:ext xmlns:c16="http://schemas.microsoft.com/office/drawing/2014/chart" uri="{C3380CC4-5D6E-409C-BE32-E72D297353CC}">
              <c16:uniqueId val="{00000001-C07F-4608-933C-CD7FD125D0C0}"/>
            </c:ext>
          </c:extLst>
        </c:ser>
        <c:ser>
          <c:idx val="2"/>
          <c:order val="2"/>
          <c:tx>
            <c:strRef>
              <c:f>'1a '!$D$10</c:f>
              <c:strCache>
                <c:ptCount val="1"/>
                <c:pt idx="0">
                  <c:v>Outcome C</c:v>
                </c:pt>
              </c:strCache>
            </c:strRef>
          </c:tx>
          <c:spPr>
            <a:solidFill>
              <a:schemeClr val="accent3"/>
            </a:solidFill>
            <a:ln>
              <a:noFill/>
            </a:ln>
            <a:effectLst/>
          </c:spPr>
          <c:invertIfNegative val="0"/>
          <c:cat>
            <c:strRef>
              <c:f>'1a '!$A$11:$A$17</c:f>
              <c:strCache>
                <c:ptCount val="7"/>
                <c:pt idx="0">
                  <c:v>#1</c:v>
                </c:pt>
                <c:pt idx="1">
                  <c:v>#2</c:v>
                </c:pt>
                <c:pt idx="2">
                  <c:v>#3</c:v>
                </c:pt>
                <c:pt idx="3">
                  <c:v>#4</c:v>
                </c:pt>
                <c:pt idx="4">
                  <c:v>#5</c:v>
                </c:pt>
                <c:pt idx="5">
                  <c:v>#6</c:v>
                </c:pt>
                <c:pt idx="6">
                  <c:v>#7</c:v>
                </c:pt>
              </c:strCache>
            </c:strRef>
          </c:cat>
          <c:val>
            <c:numRef>
              <c:f>'1a '!$D$11:$D$17</c:f>
              <c:numCache>
                <c:formatCode>General</c:formatCode>
                <c:ptCount val="7"/>
                <c:pt idx="0">
                  <c:v>18</c:v>
                </c:pt>
                <c:pt idx="1">
                  <c:v>20</c:v>
                </c:pt>
                <c:pt idx="2">
                  <c:v>23</c:v>
                </c:pt>
                <c:pt idx="3">
                  <c:v>15</c:v>
                </c:pt>
                <c:pt idx="4">
                  <c:v>14</c:v>
                </c:pt>
                <c:pt idx="5">
                  <c:v>5</c:v>
                </c:pt>
                <c:pt idx="6">
                  <c:v>5</c:v>
                </c:pt>
              </c:numCache>
            </c:numRef>
          </c:val>
          <c:extLst>
            <c:ext xmlns:c16="http://schemas.microsoft.com/office/drawing/2014/chart" uri="{C3380CC4-5D6E-409C-BE32-E72D297353CC}">
              <c16:uniqueId val="{00000002-C07F-4608-933C-CD7FD125D0C0}"/>
            </c:ext>
          </c:extLst>
        </c:ser>
        <c:dLbls>
          <c:showLegendKey val="0"/>
          <c:showVal val="0"/>
          <c:showCatName val="0"/>
          <c:showSerName val="0"/>
          <c:showPercent val="0"/>
          <c:showBubbleSize val="0"/>
        </c:dLbls>
        <c:gapWidth val="219"/>
        <c:overlap val="-27"/>
        <c:axId val="1992028576"/>
        <c:axId val="1992035232"/>
      </c:barChart>
      <c:catAx>
        <c:axId val="1992028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2035232"/>
        <c:crosses val="autoZero"/>
        <c:auto val="1"/>
        <c:lblAlgn val="ctr"/>
        <c:lblOffset val="100"/>
        <c:noMultiLvlLbl val="0"/>
      </c:catAx>
      <c:valAx>
        <c:axId val="1992035232"/>
        <c:scaling>
          <c:orientation val="minMax"/>
          <c:max val="3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Percentage of children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2028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Percentage at or above age expectations</a:t>
            </a:r>
          </a:p>
        </c:rich>
      </c:tx>
      <c:layout>
        <c:manualLayout>
          <c:xMode val="edge"/>
          <c:yMode val="edge"/>
          <c:x val="0.20943613166179001"/>
          <c:y val="9.722222222222222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'1b'!$B$1</c:f>
              <c:strCache>
                <c:ptCount val="1"/>
                <c:pt idx="0">
                  <c:v>Percent at or above age expectations</c:v>
                </c:pt>
              </c:strCache>
            </c:strRef>
          </c:tx>
          <c:spPr>
            <a:solidFill>
              <a:schemeClr val="accent1"/>
            </a:solidFill>
            <a:ln>
              <a:noFill/>
            </a:ln>
            <a:effectLst/>
          </c:spPr>
          <c:invertIfNegative val="0"/>
          <c:cat>
            <c:strRef>
              <c:f>'1b'!$A$2:$A$5</c:f>
              <c:strCache>
                <c:ptCount val="4"/>
                <c:pt idx="0">
                  <c:v>Outcome A</c:v>
                </c:pt>
                <c:pt idx="1">
                  <c:v>Outcome B</c:v>
                </c:pt>
                <c:pt idx="2">
                  <c:v>Outcome C</c:v>
                </c:pt>
                <c:pt idx="3">
                  <c:v>All three outcomes</c:v>
                </c:pt>
              </c:strCache>
            </c:strRef>
          </c:cat>
          <c:val>
            <c:numRef>
              <c:f>'1b'!$B$2:$B$5</c:f>
              <c:numCache>
                <c:formatCode>General</c:formatCode>
                <c:ptCount val="4"/>
                <c:pt idx="0">
                  <c:v>26</c:v>
                </c:pt>
                <c:pt idx="1">
                  <c:v>20</c:v>
                </c:pt>
                <c:pt idx="2">
                  <c:v>33</c:v>
                </c:pt>
                <c:pt idx="3">
                  <c:v>11</c:v>
                </c:pt>
              </c:numCache>
            </c:numRef>
          </c:val>
          <c:extLst>
            <c:ext xmlns:c16="http://schemas.microsoft.com/office/drawing/2014/chart" uri="{C3380CC4-5D6E-409C-BE32-E72D297353CC}">
              <c16:uniqueId val="{00000000-FF4B-4C9D-A35B-9BBCD07D45B3}"/>
            </c:ext>
          </c:extLst>
        </c:ser>
        <c:dLbls>
          <c:showLegendKey val="0"/>
          <c:showVal val="0"/>
          <c:showCatName val="0"/>
          <c:showSerName val="0"/>
          <c:showPercent val="0"/>
          <c:showBubbleSize val="0"/>
        </c:dLbls>
        <c:gapWidth val="219"/>
        <c:overlap val="-27"/>
        <c:axId val="953602847"/>
        <c:axId val="953598687"/>
      </c:barChart>
      <c:catAx>
        <c:axId val="9536028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3598687"/>
        <c:crosses val="autoZero"/>
        <c:auto val="1"/>
        <c:lblAlgn val="ctr"/>
        <c:lblOffset val="100"/>
        <c:noMultiLvlLbl val="0"/>
      </c:catAx>
      <c:valAx>
        <c:axId val="953598687"/>
        <c:scaling>
          <c:orientation val="minMax"/>
          <c:max val="4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3602847"/>
        <c:crosses val="autoZero"/>
        <c:crossBetween val="between"/>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Percentage at or above age expectations</a:t>
            </a:r>
          </a:p>
        </c:rich>
      </c:tx>
      <c:layout>
        <c:manualLayout>
          <c:xMode val="edge"/>
          <c:yMode val="edge"/>
          <c:x val="0.19876897740723587"/>
          <c:y val="0.1111111111111111"/>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'1b'!$B$7</c:f>
              <c:strCache>
                <c:ptCount val="1"/>
                <c:pt idx="0">
                  <c:v>Percent at or above age expectations</c:v>
                </c:pt>
              </c:strCache>
            </c:strRef>
          </c:tx>
          <c:spPr>
            <a:solidFill>
              <a:schemeClr val="accent1"/>
            </a:solidFill>
            <a:ln>
              <a:noFill/>
            </a:ln>
            <a:effectLst/>
          </c:spPr>
          <c:invertIfNegative val="0"/>
          <c:cat>
            <c:strRef>
              <c:f>'1b'!$A$8:$A$11</c:f>
              <c:strCache>
                <c:ptCount val="4"/>
                <c:pt idx="0">
                  <c:v>Outcome A</c:v>
                </c:pt>
                <c:pt idx="1">
                  <c:v>Outcome B</c:v>
                </c:pt>
                <c:pt idx="2">
                  <c:v>Outcome C</c:v>
                </c:pt>
                <c:pt idx="3">
                  <c:v>All three outcomes</c:v>
                </c:pt>
              </c:strCache>
            </c:strRef>
          </c:cat>
          <c:val>
            <c:numRef>
              <c:f>'1b'!$B$8:$B$11</c:f>
              <c:numCache>
                <c:formatCode>General</c:formatCode>
                <c:ptCount val="4"/>
                <c:pt idx="0">
                  <c:v>26</c:v>
                </c:pt>
                <c:pt idx="1">
                  <c:v>20</c:v>
                </c:pt>
                <c:pt idx="2">
                  <c:v>33</c:v>
                </c:pt>
                <c:pt idx="3">
                  <c:v>18</c:v>
                </c:pt>
              </c:numCache>
            </c:numRef>
          </c:val>
          <c:extLst>
            <c:ext xmlns:c16="http://schemas.microsoft.com/office/drawing/2014/chart" uri="{C3380CC4-5D6E-409C-BE32-E72D297353CC}">
              <c16:uniqueId val="{00000000-1C2E-4BAA-98EE-A47BF001C35C}"/>
            </c:ext>
          </c:extLst>
        </c:ser>
        <c:dLbls>
          <c:showLegendKey val="0"/>
          <c:showVal val="0"/>
          <c:showCatName val="0"/>
          <c:showSerName val="0"/>
          <c:showPercent val="0"/>
          <c:showBubbleSize val="0"/>
        </c:dLbls>
        <c:gapWidth val="219"/>
        <c:overlap val="-27"/>
        <c:axId val="953599935"/>
        <c:axId val="953600351"/>
      </c:barChart>
      <c:catAx>
        <c:axId val="9535999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3600351"/>
        <c:crosses val="autoZero"/>
        <c:auto val="1"/>
        <c:lblAlgn val="ctr"/>
        <c:lblOffset val="100"/>
        <c:noMultiLvlLbl val="0"/>
      </c:catAx>
      <c:valAx>
        <c:axId val="953600351"/>
        <c:scaling>
          <c:orientation val="minMax"/>
          <c:max val="4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3599935"/>
        <c:crosses val="autoZero"/>
        <c:crossBetween val="between"/>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b="0"/>
              <a:t>Outcome A</a:t>
            </a:r>
          </a:p>
        </c:rich>
      </c:tx>
      <c:layout>
        <c:manualLayout>
          <c:xMode val="edge"/>
          <c:yMode val="edge"/>
          <c:x val="0.40201897839693113"/>
          <c:y val="0"/>
        </c:manualLayout>
      </c:layout>
      <c:overlay val="0"/>
    </c:title>
    <c:autoTitleDeleted val="0"/>
    <c:plotArea>
      <c:layout>
        <c:manualLayout>
          <c:layoutTarget val="inner"/>
          <c:xMode val="edge"/>
          <c:yMode val="edge"/>
          <c:x val="5.2183600713012479E-2"/>
          <c:y val="0.10108361563154794"/>
          <c:w val="0.91071974960349211"/>
          <c:h val="0.72150501628982822"/>
        </c:manualLayout>
      </c:layout>
      <c:lineChart>
        <c:grouping val="standard"/>
        <c:varyColors val="0"/>
        <c:ser>
          <c:idx val="0"/>
          <c:order val="0"/>
          <c:tx>
            <c:strRef>
              <c:f>'Pattern 4 '!$A$2</c:f>
              <c:strCache>
                <c:ptCount val="1"/>
                <c:pt idx="0">
                  <c:v>A</c:v>
                </c:pt>
              </c:strCache>
            </c:strRef>
          </c:tx>
          <c:spPr>
            <a:ln w="28575" cap="rnd">
              <a:solidFill>
                <a:schemeClr val="accent1"/>
              </a:solidFill>
              <a:round/>
            </a:ln>
            <a:effectLst/>
          </c:spPr>
          <c:marker>
            <c:symbol val="none"/>
          </c:marker>
          <c:cat>
            <c:numRef>
              <c:f>'Pattern 4 '!$B$1:$I$1</c:f>
              <c:numCache>
                <c:formatCode>General</c:formatCode>
                <c:ptCount val="8"/>
                <c:pt idx="0">
                  <c:v>2007</c:v>
                </c:pt>
                <c:pt idx="1">
                  <c:v>2008</c:v>
                </c:pt>
                <c:pt idx="2">
                  <c:v>2009</c:v>
                </c:pt>
                <c:pt idx="3">
                  <c:v>2010</c:v>
                </c:pt>
                <c:pt idx="4">
                  <c:v>2011</c:v>
                </c:pt>
                <c:pt idx="5">
                  <c:v>2012</c:v>
                </c:pt>
                <c:pt idx="6">
                  <c:v>2013</c:v>
                </c:pt>
                <c:pt idx="7">
                  <c:v>2014</c:v>
                </c:pt>
              </c:numCache>
            </c:numRef>
          </c:cat>
          <c:val>
            <c:numRef>
              <c:f>'Pattern 4 '!$B$2:$I$2</c:f>
              <c:numCache>
                <c:formatCode>General</c:formatCode>
                <c:ptCount val="8"/>
                <c:pt idx="0">
                  <c:v>1.5</c:v>
                </c:pt>
                <c:pt idx="1">
                  <c:v>1.8</c:v>
                </c:pt>
                <c:pt idx="2">
                  <c:v>1.6</c:v>
                </c:pt>
                <c:pt idx="3">
                  <c:v>1.2</c:v>
                </c:pt>
                <c:pt idx="4">
                  <c:v>1.2</c:v>
                </c:pt>
                <c:pt idx="5">
                  <c:v>1.3</c:v>
                </c:pt>
                <c:pt idx="6">
                  <c:v>1.6</c:v>
                </c:pt>
                <c:pt idx="7">
                  <c:v>1.7</c:v>
                </c:pt>
              </c:numCache>
            </c:numRef>
          </c:val>
          <c:smooth val="0"/>
          <c:extLst>
            <c:ext xmlns:c16="http://schemas.microsoft.com/office/drawing/2014/chart" uri="{C3380CC4-5D6E-409C-BE32-E72D297353CC}">
              <c16:uniqueId val="{00000000-9B35-48AC-AB91-E61560FD7EC8}"/>
            </c:ext>
          </c:extLst>
        </c:ser>
        <c:ser>
          <c:idx val="1"/>
          <c:order val="1"/>
          <c:tx>
            <c:strRef>
              <c:f>'Pattern 4 '!$A$3</c:f>
              <c:strCache>
                <c:ptCount val="1"/>
                <c:pt idx="0">
                  <c:v>B</c:v>
                </c:pt>
              </c:strCache>
            </c:strRef>
          </c:tx>
          <c:spPr>
            <a:ln w="28575" cap="rnd">
              <a:solidFill>
                <a:schemeClr val="accent3"/>
              </a:solidFill>
              <a:round/>
            </a:ln>
            <a:effectLst/>
          </c:spPr>
          <c:marker>
            <c:symbol val="none"/>
          </c:marker>
          <c:cat>
            <c:numRef>
              <c:f>'Pattern 4 '!$B$1:$I$1</c:f>
              <c:numCache>
                <c:formatCode>General</c:formatCode>
                <c:ptCount val="8"/>
                <c:pt idx="0">
                  <c:v>2007</c:v>
                </c:pt>
                <c:pt idx="1">
                  <c:v>2008</c:v>
                </c:pt>
                <c:pt idx="2">
                  <c:v>2009</c:v>
                </c:pt>
                <c:pt idx="3">
                  <c:v>2010</c:v>
                </c:pt>
                <c:pt idx="4">
                  <c:v>2011</c:v>
                </c:pt>
                <c:pt idx="5">
                  <c:v>2012</c:v>
                </c:pt>
                <c:pt idx="6">
                  <c:v>2013</c:v>
                </c:pt>
                <c:pt idx="7">
                  <c:v>2014</c:v>
                </c:pt>
              </c:numCache>
            </c:numRef>
          </c:cat>
          <c:val>
            <c:numRef>
              <c:f>'Pattern 4 '!$B$3:$I$3</c:f>
              <c:numCache>
                <c:formatCode>General</c:formatCode>
                <c:ptCount val="8"/>
                <c:pt idx="0">
                  <c:v>20.2</c:v>
                </c:pt>
                <c:pt idx="1">
                  <c:v>22.4</c:v>
                </c:pt>
                <c:pt idx="2">
                  <c:v>21.7</c:v>
                </c:pt>
                <c:pt idx="3">
                  <c:v>21.5</c:v>
                </c:pt>
                <c:pt idx="4">
                  <c:v>21.9</c:v>
                </c:pt>
                <c:pt idx="5">
                  <c:v>21.3</c:v>
                </c:pt>
                <c:pt idx="6">
                  <c:v>21.9</c:v>
                </c:pt>
                <c:pt idx="7">
                  <c:v>22.2</c:v>
                </c:pt>
              </c:numCache>
            </c:numRef>
          </c:val>
          <c:smooth val="0"/>
          <c:extLst>
            <c:ext xmlns:c16="http://schemas.microsoft.com/office/drawing/2014/chart" uri="{C3380CC4-5D6E-409C-BE32-E72D297353CC}">
              <c16:uniqueId val="{00000001-9B35-48AC-AB91-E61560FD7EC8}"/>
            </c:ext>
          </c:extLst>
        </c:ser>
        <c:ser>
          <c:idx val="2"/>
          <c:order val="2"/>
          <c:tx>
            <c:strRef>
              <c:f>'Pattern 4 '!$A$4</c:f>
              <c:strCache>
                <c:ptCount val="1"/>
                <c:pt idx="0">
                  <c:v>C</c:v>
                </c:pt>
              </c:strCache>
            </c:strRef>
          </c:tx>
          <c:spPr>
            <a:ln w="28575" cap="rnd">
              <a:solidFill>
                <a:schemeClr val="accent5"/>
              </a:solidFill>
              <a:round/>
            </a:ln>
            <a:effectLst/>
          </c:spPr>
          <c:marker>
            <c:symbol val="none"/>
          </c:marker>
          <c:cat>
            <c:numRef>
              <c:f>'Pattern 4 '!$B$1:$I$1</c:f>
              <c:numCache>
                <c:formatCode>General</c:formatCode>
                <c:ptCount val="8"/>
                <c:pt idx="0">
                  <c:v>2007</c:v>
                </c:pt>
                <c:pt idx="1">
                  <c:v>2008</c:v>
                </c:pt>
                <c:pt idx="2">
                  <c:v>2009</c:v>
                </c:pt>
                <c:pt idx="3">
                  <c:v>2010</c:v>
                </c:pt>
                <c:pt idx="4">
                  <c:v>2011</c:v>
                </c:pt>
                <c:pt idx="5">
                  <c:v>2012</c:v>
                </c:pt>
                <c:pt idx="6">
                  <c:v>2013</c:v>
                </c:pt>
                <c:pt idx="7">
                  <c:v>2014</c:v>
                </c:pt>
              </c:numCache>
            </c:numRef>
          </c:cat>
          <c:val>
            <c:numRef>
              <c:f>'Pattern 4 '!$B$4:$I$4</c:f>
              <c:numCache>
                <c:formatCode>General</c:formatCode>
                <c:ptCount val="8"/>
                <c:pt idx="0">
                  <c:v>23.5</c:v>
                </c:pt>
                <c:pt idx="1">
                  <c:v>24.1</c:v>
                </c:pt>
                <c:pt idx="2">
                  <c:v>22.1</c:v>
                </c:pt>
                <c:pt idx="3">
                  <c:v>23.2</c:v>
                </c:pt>
                <c:pt idx="4">
                  <c:v>22.9</c:v>
                </c:pt>
                <c:pt idx="5">
                  <c:v>22.3</c:v>
                </c:pt>
                <c:pt idx="6">
                  <c:v>22.4</c:v>
                </c:pt>
                <c:pt idx="7">
                  <c:v>22.9</c:v>
                </c:pt>
              </c:numCache>
            </c:numRef>
          </c:val>
          <c:smooth val="0"/>
          <c:extLst>
            <c:ext xmlns:c16="http://schemas.microsoft.com/office/drawing/2014/chart" uri="{C3380CC4-5D6E-409C-BE32-E72D297353CC}">
              <c16:uniqueId val="{00000002-9B35-48AC-AB91-E61560FD7EC8}"/>
            </c:ext>
          </c:extLst>
        </c:ser>
        <c:ser>
          <c:idx val="3"/>
          <c:order val="3"/>
          <c:tx>
            <c:strRef>
              <c:f>'Pattern 4 '!$A$5</c:f>
              <c:strCache>
                <c:ptCount val="1"/>
                <c:pt idx="0">
                  <c:v>D</c:v>
                </c:pt>
              </c:strCache>
            </c:strRef>
          </c:tx>
          <c:spPr>
            <a:ln w="28575" cap="rnd">
              <a:solidFill>
                <a:schemeClr val="accent1">
                  <a:lumMod val="60000"/>
                </a:schemeClr>
              </a:solidFill>
              <a:round/>
            </a:ln>
            <a:effectLst/>
          </c:spPr>
          <c:marker>
            <c:symbol val="none"/>
          </c:marker>
          <c:cat>
            <c:numRef>
              <c:f>'Pattern 4 '!$B$1:$I$1</c:f>
              <c:numCache>
                <c:formatCode>General</c:formatCode>
                <c:ptCount val="8"/>
                <c:pt idx="0">
                  <c:v>2007</c:v>
                </c:pt>
                <c:pt idx="1">
                  <c:v>2008</c:v>
                </c:pt>
                <c:pt idx="2">
                  <c:v>2009</c:v>
                </c:pt>
                <c:pt idx="3">
                  <c:v>2010</c:v>
                </c:pt>
                <c:pt idx="4">
                  <c:v>2011</c:v>
                </c:pt>
                <c:pt idx="5">
                  <c:v>2012</c:v>
                </c:pt>
                <c:pt idx="6">
                  <c:v>2013</c:v>
                </c:pt>
                <c:pt idx="7">
                  <c:v>2014</c:v>
                </c:pt>
              </c:numCache>
            </c:numRef>
          </c:cat>
          <c:val>
            <c:numRef>
              <c:f>'Pattern 4 '!$B$5:$I$5</c:f>
              <c:numCache>
                <c:formatCode>General</c:formatCode>
                <c:ptCount val="8"/>
                <c:pt idx="0">
                  <c:v>35.6</c:v>
                </c:pt>
                <c:pt idx="1">
                  <c:v>32.4</c:v>
                </c:pt>
                <c:pt idx="2">
                  <c:v>35.5</c:v>
                </c:pt>
                <c:pt idx="3">
                  <c:v>33</c:v>
                </c:pt>
                <c:pt idx="4">
                  <c:v>31.9</c:v>
                </c:pt>
                <c:pt idx="5">
                  <c:v>33.299999999999997</c:v>
                </c:pt>
                <c:pt idx="6">
                  <c:v>32.4</c:v>
                </c:pt>
                <c:pt idx="7">
                  <c:v>31.1</c:v>
                </c:pt>
              </c:numCache>
            </c:numRef>
          </c:val>
          <c:smooth val="0"/>
          <c:extLst>
            <c:ext xmlns:c16="http://schemas.microsoft.com/office/drawing/2014/chart" uri="{C3380CC4-5D6E-409C-BE32-E72D297353CC}">
              <c16:uniqueId val="{00000003-9B35-48AC-AB91-E61560FD7EC8}"/>
            </c:ext>
          </c:extLst>
        </c:ser>
        <c:ser>
          <c:idx val="4"/>
          <c:order val="4"/>
          <c:tx>
            <c:strRef>
              <c:f>'Pattern 4 '!$A$6</c:f>
              <c:strCache>
                <c:ptCount val="1"/>
                <c:pt idx="0">
                  <c:v>E</c:v>
                </c:pt>
              </c:strCache>
            </c:strRef>
          </c:tx>
          <c:spPr>
            <a:ln w="28575" cap="rnd">
              <a:solidFill>
                <a:schemeClr val="accent3">
                  <a:lumMod val="60000"/>
                </a:schemeClr>
              </a:solidFill>
              <a:round/>
            </a:ln>
            <a:effectLst/>
          </c:spPr>
          <c:marker>
            <c:symbol val="none"/>
          </c:marker>
          <c:cat>
            <c:numRef>
              <c:f>'Pattern 4 '!$B$1:$I$1</c:f>
              <c:numCache>
                <c:formatCode>General</c:formatCode>
                <c:ptCount val="8"/>
                <c:pt idx="0">
                  <c:v>2007</c:v>
                </c:pt>
                <c:pt idx="1">
                  <c:v>2008</c:v>
                </c:pt>
                <c:pt idx="2">
                  <c:v>2009</c:v>
                </c:pt>
                <c:pt idx="3">
                  <c:v>2010</c:v>
                </c:pt>
                <c:pt idx="4">
                  <c:v>2011</c:v>
                </c:pt>
                <c:pt idx="5">
                  <c:v>2012</c:v>
                </c:pt>
                <c:pt idx="6">
                  <c:v>2013</c:v>
                </c:pt>
                <c:pt idx="7">
                  <c:v>2014</c:v>
                </c:pt>
              </c:numCache>
            </c:numRef>
          </c:cat>
          <c:val>
            <c:numRef>
              <c:f>'Pattern 4 '!$B$6:$I$6</c:f>
              <c:numCache>
                <c:formatCode>General</c:formatCode>
                <c:ptCount val="8"/>
                <c:pt idx="0">
                  <c:v>19.2</c:v>
                </c:pt>
                <c:pt idx="1">
                  <c:v>19.3</c:v>
                </c:pt>
                <c:pt idx="2">
                  <c:v>20.100000000000001</c:v>
                </c:pt>
                <c:pt idx="3">
                  <c:v>21.1</c:v>
                </c:pt>
                <c:pt idx="4">
                  <c:v>22.1</c:v>
                </c:pt>
                <c:pt idx="5">
                  <c:v>21.8</c:v>
                </c:pt>
                <c:pt idx="6">
                  <c:v>21.7</c:v>
                </c:pt>
                <c:pt idx="7">
                  <c:v>22.1</c:v>
                </c:pt>
              </c:numCache>
            </c:numRef>
          </c:val>
          <c:smooth val="0"/>
          <c:extLst>
            <c:ext xmlns:c16="http://schemas.microsoft.com/office/drawing/2014/chart" uri="{C3380CC4-5D6E-409C-BE32-E72D297353CC}">
              <c16:uniqueId val="{00000004-9B35-48AC-AB91-E61560FD7EC8}"/>
            </c:ext>
          </c:extLst>
        </c:ser>
        <c:dLbls>
          <c:showLegendKey val="0"/>
          <c:showVal val="0"/>
          <c:showCatName val="0"/>
          <c:showSerName val="0"/>
          <c:showPercent val="0"/>
          <c:showBubbleSize val="0"/>
        </c:dLbls>
        <c:smooth val="0"/>
        <c:axId val="258587264"/>
        <c:axId val="258601344"/>
      </c:lineChart>
      <c:catAx>
        <c:axId val="258587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8601344"/>
        <c:crosses val="autoZero"/>
        <c:auto val="1"/>
        <c:lblAlgn val="ctr"/>
        <c:lblOffset val="100"/>
        <c:noMultiLvlLbl val="0"/>
      </c:catAx>
      <c:valAx>
        <c:axId val="25860134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8587264"/>
        <c:crosses val="autoZero"/>
        <c:crossBetween val="between"/>
        <c:majorUnit val="10"/>
      </c:valAx>
      <c:spPr>
        <a:noFill/>
        <a:ln>
          <a:noFill/>
        </a:ln>
        <a:effectLst/>
      </c:spPr>
    </c:plotArea>
    <c:legend>
      <c:legendPos val="b"/>
      <c:layout>
        <c:manualLayout>
          <c:xMode val="edge"/>
          <c:yMode val="edge"/>
          <c:x val="0.31082642076157591"/>
          <c:y val="0.94575270437285186"/>
          <c:w val="0.38725963900234395"/>
          <c:h val="5.387968745286149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Outcome</a:t>
            </a:r>
            <a:r>
              <a:rPr lang="en-US" baseline="0"/>
              <a:t> 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3070151352303148E-2"/>
          <c:y val="0.14087719298245616"/>
          <c:w val="0.92257470639152506"/>
          <c:h val="0.63960459601451658"/>
        </c:manualLayout>
      </c:layout>
      <c:lineChart>
        <c:grouping val="standard"/>
        <c:varyColors val="0"/>
        <c:ser>
          <c:idx val="0"/>
          <c:order val="0"/>
          <c:tx>
            <c:strRef>
              <c:f>Sheet1!$A$10</c:f>
              <c:strCache>
                <c:ptCount val="1"/>
                <c:pt idx="0">
                  <c:v>A</c:v>
                </c:pt>
              </c:strCache>
            </c:strRef>
          </c:tx>
          <c:spPr>
            <a:ln w="28575" cap="rnd">
              <a:solidFill>
                <a:schemeClr val="accent1"/>
              </a:solidFill>
              <a:round/>
            </a:ln>
            <a:effectLst/>
          </c:spPr>
          <c:marker>
            <c:symbol val="none"/>
          </c:marker>
          <c:cat>
            <c:numRef>
              <c:f>Sheet1!$B$9:$I$9</c:f>
              <c:numCache>
                <c:formatCode>General</c:formatCode>
                <c:ptCount val="8"/>
                <c:pt idx="0">
                  <c:v>2007</c:v>
                </c:pt>
                <c:pt idx="1">
                  <c:v>2008</c:v>
                </c:pt>
                <c:pt idx="2">
                  <c:v>2009</c:v>
                </c:pt>
                <c:pt idx="3">
                  <c:v>2010</c:v>
                </c:pt>
                <c:pt idx="4">
                  <c:v>2011</c:v>
                </c:pt>
                <c:pt idx="5">
                  <c:v>2012</c:v>
                </c:pt>
                <c:pt idx="6">
                  <c:v>2013</c:v>
                </c:pt>
                <c:pt idx="7">
                  <c:v>2014</c:v>
                </c:pt>
              </c:numCache>
            </c:numRef>
          </c:cat>
          <c:val>
            <c:numRef>
              <c:f>Sheet1!$B$10:$I$10</c:f>
              <c:numCache>
                <c:formatCode>General</c:formatCode>
                <c:ptCount val="8"/>
                <c:pt idx="0">
                  <c:v>1.5</c:v>
                </c:pt>
                <c:pt idx="1">
                  <c:v>1.8</c:v>
                </c:pt>
                <c:pt idx="2">
                  <c:v>1.6</c:v>
                </c:pt>
                <c:pt idx="3">
                  <c:v>1.2</c:v>
                </c:pt>
                <c:pt idx="4">
                  <c:v>1.2</c:v>
                </c:pt>
                <c:pt idx="5">
                  <c:v>7.2</c:v>
                </c:pt>
                <c:pt idx="6">
                  <c:v>7</c:v>
                </c:pt>
                <c:pt idx="7">
                  <c:v>6.8</c:v>
                </c:pt>
              </c:numCache>
            </c:numRef>
          </c:val>
          <c:smooth val="0"/>
          <c:extLst>
            <c:ext xmlns:c16="http://schemas.microsoft.com/office/drawing/2014/chart" uri="{C3380CC4-5D6E-409C-BE32-E72D297353CC}">
              <c16:uniqueId val="{00000000-A7B9-4DA1-A8AF-FCF25C41FE63}"/>
            </c:ext>
          </c:extLst>
        </c:ser>
        <c:ser>
          <c:idx val="1"/>
          <c:order val="1"/>
          <c:tx>
            <c:strRef>
              <c:f>Sheet1!$A$11</c:f>
              <c:strCache>
                <c:ptCount val="1"/>
                <c:pt idx="0">
                  <c:v>B</c:v>
                </c:pt>
              </c:strCache>
            </c:strRef>
          </c:tx>
          <c:spPr>
            <a:ln w="28575" cap="rnd">
              <a:solidFill>
                <a:schemeClr val="accent3"/>
              </a:solidFill>
              <a:round/>
            </a:ln>
            <a:effectLst/>
          </c:spPr>
          <c:marker>
            <c:symbol val="none"/>
          </c:marker>
          <c:cat>
            <c:numRef>
              <c:f>Sheet1!$B$9:$I$9</c:f>
              <c:numCache>
                <c:formatCode>General</c:formatCode>
                <c:ptCount val="8"/>
                <c:pt idx="0">
                  <c:v>2007</c:v>
                </c:pt>
                <c:pt idx="1">
                  <c:v>2008</c:v>
                </c:pt>
                <c:pt idx="2">
                  <c:v>2009</c:v>
                </c:pt>
                <c:pt idx="3">
                  <c:v>2010</c:v>
                </c:pt>
                <c:pt idx="4">
                  <c:v>2011</c:v>
                </c:pt>
                <c:pt idx="5">
                  <c:v>2012</c:v>
                </c:pt>
                <c:pt idx="6">
                  <c:v>2013</c:v>
                </c:pt>
                <c:pt idx="7">
                  <c:v>2014</c:v>
                </c:pt>
              </c:numCache>
            </c:numRef>
          </c:cat>
          <c:val>
            <c:numRef>
              <c:f>Sheet1!$B$11:$I$11</c:f>
              <c:numCache>
                <c:formatCode>General</c:formatCode>
                <c:ptCount val="8"/>
                <c:pt idx="0">
                  <c:v>20.2</c:v>
                </c:pt>
                <c:pt idx="1">
                  <c:v>22.4</c:v>
                </c:pt>
                <c:pt idx="2">
                  <c:v>21.7</c:v>
                </c:pt>
                <c:pt idx="3">
                  <c:v>21.5</c:v>
                </c:pt>
                <c:pt idx="4">
                  <c:v>21.9</c:v>
                </c:pt>
                <c:pt idx="5">
                  <c:v>27.3</c:v>
                </c:pt>
                <c:pt idx="6">
                  <c:v>27.4</c:v>
                </c:pt>
                <c:pt idx="7">
                  <c:v>27.2</c:v>
                </c:pt>
              </c:numCache>
            </c:numRef>
          </c:val>
          <c:smooth val="0"/>
          <c:extLst>
            <c:ext xmlns:c16="http://schemas.microsoft.com/office/drawing/2014/chart" uri="{C3380CC4-5D6E-409C-BE32-E72D297353CC}">
              <c16:uniqueId val="{00000001-A7B9-4DA1-A8AF-FCF25C41FE63}"/>
            </c:ext>
          </c:extLst>
        </c:ser>
        <c:ser>
          <c:idx val="2"/>
          <c:order val="2"/>
          <c:tx>
            <c:strRef>
              <c:f>Sheet1!$A$12</c:f>
              <c:strCache>
                <c:ptCount val="1"/>
                <c:pt idx="0">
                  <c:v>C</c:v>
                </c:pt>
              </c:strCache>
            </c:strRef>
          </c:tx>
          <c:spPr>
            <a:ln w="28575" cap="rnd">
              <a:solidFill>
                <a:schemeClr val="accent5"/>
              </a:solidFill>
              <a:round/>
            </a:ln>
            <a:effectLst/>
          </c:spPr>
          <c:marker>
            <c:symbol val="none"/>
          </c:marker>
          <c:cat>
            <c:numRef>
              <c:f>Sheet1!$B$9:$I$9</c:f>
              <c:numCache>
                <c:formatCode>General</c:formatCode>
                <c:ptCount val="8"/>
                <c:pt idx="0">
                  <c:v>2007</c:v>
                </c:pt>
                <c:pt idx="1">
                  <c:v>2008</c:v>
                </c:pt>
                <c:pt idx="2">
                  <c:v>2009</c:v>
                </c:pt>
                <c:pt idx="3">
                  <c:v>2010</c:v>
                </c:pt>
                <c:pt idx="4">
                  <c:v>2011</c:v>
                </c:pt>
                <c:pt idx="5">
                  <c:v>2012</c:v>
                </c:pt>
                <c:pt idx="6">
                  <c:v>2013</c:v>
                </c:pt>
                <c:pt idx="7">
                  <c:v>2014</c:v>
                </c:pt>
              </c:numCache>
            </c:numRef>
          </c:cat>
          <c:val>
            <c:numRef>
              <c:f>Sheet1!$B$12:$I$12</c:f>
              <c:numCache>
                <c:formatCode>General</c:formatCode>
                <c:ptCount val="8"/>
                <c:pt idx="0">
                  <c:v>23.5</c:v>
                </c:pt>
                <c:pt idx="1">
                  <c:v>24.1</c:v>
                </c:pt>
                <c:pt idx="2">
                  <c:v>22.1</c:v>
                </c:pt>
                <c:pt idx="3">
                  <c:v>23.2</c:v>
                </c:pt>
                <c:pt idx="4">
                  <c:v>22.9</c:v>
                </c:pt>
                <c:pt idx="5">
                  <c:v>13.9</c:v>
                </c:pt>
                <c:pt idx="6">
                  <c:v>14.1</c:v>
                </c:pt>
                <c:pt idx="7">
                  <c:v>14</c:v>
                </c:pt>
              </c:numCache>
            </c:numRef>
          </c:val>
          <c:smooth val="0"/>
          <c:extLst>
            <c:ext xmlns:c16="http://schemas.microsoft.com/office/drawing/2014/chart" uri="{C3380CC4-5D6E-409C-BE32-E72D297353CC}">
              <c16:uniqueId val="{00000002-A7B9-4DA1-A8AF-FCF25C41FE63}"/>
            </c:ext>
          </c:extLst>
        </c:ser>
        <c:ser>
          <c:idx val="3"/>
          <c:order val="3"/>
          <c:tx>
            <c:strRef>
              <c:f>Sheet1!$A$13</c:f>
              <c:strCache>
                <c:ptCount val="1"/>
                <c:pt idx="0">
                  <c:v>D</c:v>
                </c:pt>
              </c:strCache>
            </c:strRef>
          </c:tx>
          <c:spPr>
            <a:ln w="28575" cap="rnd">
              <a:solidFill>
                <a:schemeClr val="accent1">
                  <a:lumMod val="60000"/>
                </a:schemeClr>
              </a:solidFill>
              <a:round/>
            </a:ln>
            <a:effectLst/>
          </c:spPr>
          <c:marker>
            <c:symbol val="none"/>
          </c:marker>
          <c:cat>
            <c:numRef>
              <c:f>Sheet1!$B$9:$I$9</c:f>
              <c:numCache>
                <c:formatCode>General</c:formatCode>
                <c:ptCount val="8"/>
                <c:pt idx="0">
                  <c:v>2007</c:v>
                </c:pt>
                <c:pt idx="1">
                  <c:v>2008</c:v>
                </c:pt>
                <c:pt idx="2">
                  <c:v>2009</c:v>
                </c:pt>
                <c:pt idx="3">
                  <c:v>2010</c:v>
                </c:pt>
                <c:pt idx="4">
                  <c:v>2011</c:v>
                </c:pt>
                <c:pt idx="5">
                  <c:v>2012</c:v>
                </c:pt>
                <c:pt idx="6">
                  <c:v>2013</c:v>
                </c:pt>
                <c:pt idx="7">
                  <c:v>2014</c:v>
                </c:pt>
              </c:numCache>
            </c:numRef>
          </c:cat>
          <c:val>
            <c:numRef>
              <c:f>Sheet1!$B$13:$I$13</c:f>
              <c:numCache>
                <c:formatCode>General</c:formatCode>
                <c:ptCount val="8"/>
                <c:pt idx="0">
                  <c:v>35.6</c:v>
                </c:pt>
                <c:pt idx="1">
                  <c:v>32.4</c:v>
                </c:pt>
                <c:pt idx="2">
                  <c:v>35.5</c:v>
                </c:pt>
                <c:pt idx="3">
                  <c:v>33</c:v>
                </c:pt>
                <c:pt idx="4">
                  <c:v>31.9</c:v>
                </c:pt>
                <c:pt idx="5">
                  <c:v>22.4</c:v>
                </c:pt>
                <c:pt idx="6">
                  <c:v>22.3</c:v>
                </c:pt>
                <c:pt idx="7">
                  <c:v>22.5</c:v>
                </c:pt>
              </c:numCache>
            </c:numRef>
          </c:val>
          <c:smooth val="0"/>
          <c:extLst>
            <c:ext xmlns:c16="http://schemas.microsoft.com/office/drawing/2014/chart" uri="{C3380CC4-5D6E-409C-BE32-E72D297353CC}">
              <c16:uniqueId val="{00000003-A7B9-4DA1-A8AF-FCF25C41FE63}"/>
            </c:ext>
          </c:extLst>
        </c:ser>
        <c:ser>
          <c:idx val="4"/>
          <c:order val="4"/>
          <c:tx>
            <c:strRef>
              <c:f>Sheet1!$A$14</c:f>
              <c:strCache>
                <c:ptCount val="1"/>
                <c:pt idx="0">
                  <c:v>E</c:v>
                </c:pt>
              </c:strCache>
            </c:strRef>
          </c:tx>
          <c:spPr>
            <a:ln w="28575" cap="rnd">
              <a:solidFill>
                <a:schemeClr val="accent3">
                  <a:lumMod val="60000"/>
                </a:schemeClr>
              </a:solidFill>
              <a:round/>
            </a:ln>
            <a:effectLst/>
          </c:spPr>
          <c:marker>
            <c:symbol val="none"/>
          </c:marker>
          <c:cat>
            <c:numRef>
              <c:f>Sheet1!$B$9:$I$9</c:f>
              <c:numCache>
                <c:formatCode>General</c:formatCode>
                <c:ptCount val="8"/>
                <c:pt idx="0">
                  <c:v>2007</c:v>
                </c:pt>
                <c:pt idx="1">
                  <c:v>2008</c:v>
                </c:pt>
                <c:pt idx="2">
                  <c:v>2009</c:v>
                </c:pt>
                <c:pt idx="3">
                  <c:v>2010</c:v>
                </c:pt>
                <c:pt idx="4">
                  <c:v>2011</c:v>
                </c:pt>
                <c:pt idx="5">
                  <c:v>2012</c:v>
                </c:pt>
                <c:pt idx="6">
                  <c:v>2013</c:v>
                </c:pt>
                <c:pt idx="7">
                  <c:v>2014</c:v>
                </c:pt>
              </c:numCache>
            </c:numRef>
          </c:cat>
          <c:val>
            <c:numRef>
              <c:f>Sheet1!$B$14:$I$14</c:f>
              <c:numCache>
                <c:formatCode>General</c:formatCode>
                <c:ptCount val="8"/>
                <c:pt idx="0">
                  <c:v>19.2</c:v>
                </c:pt>
                <c:pt idx="1">
                  <c:v>19.3</c:v>
                </c:pt>
                <c:pt idx="2">
                  <c:v>20.100000000000001</c:v>
                </c:pt>
                <c:pt idx="3">
                  <c:v>21.1</c:v>
                </c:pt>
                <c:pt idx="4">
                  <c:v>22.1</c:v>
                </c:pt>
                <c:pt idx="5">
                  <c:v>29.2</c:v>
                </c:pt>
                <c:pt idx="6">
                  <c:v>29.2</c:v>
                </c:pt>
                <c:pt idx="7">
                  <c:v>29.5</c:v>
                </c:pt>
              </c:numCache>
            </c:numRef>
          </c:val>
          <c:smooth val="0"/>
          <c:extLst>
            <c:ext xmlns:c16="http://schemas.microsoft.com/office/drawing/2014/chart" uri="{C3380CC4-5D6E-409C-BE32-E72D297353CC}">
              <c16:uniqueId val="{00000004-A7B9-4DA1-A8AF-FCF25C41FE63}"/>
            </c:ext>
          </c:extLst>
        </c:ser>
        <c:dLbls>
          <c:showLegendKey val="0"/>
          <c:showVal val="0"/>
          <c:showCatName val="0"/>
          <c:showSerName val="0"/>
          <c:showPercent val="0"/>
          <c:showBubbleSize val="0"/>
        </c:dLbls>
        <c:smooth val="0"/>
        <c:axId val="412489656"/>
        <c:axId val="412483096"/>
      </c:lineChart>
      <c:catAx>
        <c:axId val="412489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2483096"/>
        <c:crosses val="autoZero"/>
        <c:auto val="1"/>
        <c:lblAlgn val="ctr"/>
        <c:lblOffset val="100"/>
        <c:noMultiLvlLbl val="0"/>
      </c:catAx>
      <c:valAx>
        <c:axId val="41248309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2489656"/>
        <c:crosses val="autoZero"/>
        <c:crossBetween val="between"/>
      </c:valAx>
      <c:spPr>
        <a:noFill/>
        <a:ln>
          <a:noFill/>
        </a:ln>
        <a:effectLst/>
      </c:spPr>
    </c:plotArea>
    <c:legend>
      <c:legendPos val="b"/>
      <c:layout>
        <c:manualLayout>
          <c:xMode val="edge"/>
          <c:yMode val="edge"/>
          <c:x val="0.30759202260129304"/>
          <c:y val="0.9064053349404535"/>
          <c:w val="0.38481595479741387"/>
          <c:h val="9.359466505954643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b="0"/>
              <a:t>Outcome A</a:t>
            </a:r>
          </a:p>
        </c:rich>
      </c:tx>
      <c:overlay val="0"/>
    </c:title>
    <c:autoTitleDeleted val="0"/>
    <c:plotArea>
      <c:layout>
        <c:manualLayout>
          <c:layoutTarget val="inner"/>
          <c:xMode val="edge"/>
          <c:yMode val="edge"/>
          <c:x val="6.3865282556620648E-2"/>
          <c:y val="0.11993399199083854"/>
          <c:w val="0.88675837167922922"/>
          <c:h val="0.69490802757539116"/>
        </c:manualLayout>
      </c:layout>
      <c:lineChart>
        <c:grouping val="standard"/>
        <c:varyColors val="0"/>
        <c:ser>
          <c:idx val="0"/>
          <c:order val="0"/>
          <c:tx>
            <c:strRef>
              <c:f>'Pattern 4 '!$A$26</c:f>
              <c:strCache>
                <c:ptCount val="1"/>
                <c:pt idx="0">
                  <c:v>A</c:v>
                </c:pt>
              </c:strCache>
            </c:strRef>
          </c:tx>
          <c:spPr>
            <a:ln w="28575" cap="rnd">
              <a:solidFill>
                <a:schemeClr val="accent1"/>
              </a:solidFill>
              <a:round/>
            </a:ln>
            <a:effectLst/>
          </c:spPr>
          <c:marker>
            <c:symbol val="none"/>
          </c:marker>
          <c:cat>
            <c:numRef>
              <c:f>'Pattern 4 '!$B$25:$I$25</c:f>
              <c:numCache>
                <c:formatCode>General</c:formatCode>
                <c:ptCount val="8"/>
                <c:pt idx="0">
                  <c:v>2007</c:v>
                </c:pt>
                <c:pt idx="1">
                  <c:v>2008</c:v>
                </c:pt>
                <c:pt idx="2">
                  <c:v>2009</c:v>
                </c:pt>
                <c:pt idx="3">
                  <c:v>2010</c:v>
                </c:pt>
                <c:pt idx="4">
                  <c:v>2011</c:v>
                </c:pt>
                <c:pt idx="5">
                  <c:v>2012</c:v>
                </c:pt>
                <c:pt idx="6">
                  <c:v>2013</c:v>
                </c:pt>
                <c:pt idx="7">
                  <c:v>2014</c:v>
                </c:pt>
              </c:numCache>
            </c:numRef>
          </c:cat>
          <c:val>
            <c:numRef>
              <c:f>'Pattern 4 '!$B$26:$I$26</c:f>
              <c:numCache>
                <c:formatCode>General</c:formatCode>
                <c:ptCount val="8"/>
                <c:pt idx="0">
                  <c:v>2.1</c:v>
                </c:pt>
                <c:pt idx="1">
                  <c:v>2.2000000000000002</c:v>
                </c:pt>
                <c:pt idx="2">
                  <c:v>5.6</c:v>
                </c:pt>
                <c:pt idx="3">
                  <c:v>5.8</c:v>
                </c:pt>
                <c:pt idx="4">
                  <c:v>6</c:v>
                </c:pt>
                <c:pt idx="5">
                  <c:v>6.5</c:v>
                </c:pt>
                <c:pt idx="6">
                  <c:v>2.2000000000000002</c:v>
                </c:pt>
                <c:pt idx="7">
                  <c:v>6.3</c:v>
                </c:pt>
              </c:numCache>
            </c:numRef>
          </c:val>
          <c:smooth val="0"/>
          <c:extLst>
            <c:ext xmlns:c16="http://schemas.microsoft.com/office/drawing/2014/chart" uri="{C3380CC4-5D6E-409C-BE32-E72D297353CC}">
              <c16:uniqueId val="{00000000-D09C-4599-ACAF-43BD90DF0C90}"/>
            </c:ext>
          </c:extLst>
        </c:ser>
        <c:ser>
          <c:idx val="1"/>
          <c:order val="1"/>
          <c:tx>
            <c:strRef>
              <c:f>'Pattern 4 '!$A$27</c:f>
              <c:strCache>
                <c:ptCount val="1"/>
                <c:pt idx="0">
                  <c:v>B</c:v>
                </c:pt>
              </c:strCache>
            </c:strRef>
          </c:tx>
          <c:spPr>
            <a:ln w="28575" cap="rnd">
              <a:solidFill>
                <a:schemeClr val="accent3"/>
              </a:solidFill>
              <a:round/>
            </a:ln>
            <a:effectLst/>
          </c:spPr>
          <c:marker>
            <c:symbol val="none"/>
          </c:marker>
          <c:cat>
            <c:numRef>
              <c:f>'Pattern 4 '!$B$25:$I$25</c:f>
              <c:numCache>
                <c:formatCode>General</c:formatCode>
                <c:ptCount val="8"/>
                <c:pt idx="0">
                  <c:v>2007</c:v>
                </c:pt>
                <c:pt idx="1">
                  <c:v>2008</c:v>
                </c:pt>
                <c:pt idx="2">
                  <c:v>2009</c:v>
                </c:pt>
                <c:pt idx="3">
                  <c:v>2010</c:v>
                </c:pt>
                <c:pt idx="4">
                  <c:v>2011</c:v>
                </c:pt>
                <c:pt idx="5">
                  <c:v>2012</c:v>
                </c:pt>
                <c:pt idx="6">
                  <c:v>2013</c:v>
                </c:pt>
                <c:pt idx="7">
                  <c:v>2014</c:v>
                </c:pt>
              </c:numCache>
            </c:numRef>
          </c:cat>
          <c:val>
            <c:numRef>
              <c:f>'Pattern 4 '!$B$27:$I$27</c:f>
              <c:numCache>
                <c:formatCode>General</c:formatCode>
                <c:ptCount val="8"/>
                <c:pt idx="0">
                  <c:v>25</c:v>
                </c:pt>
                <c:pt idx="1">
                  <c:v>24.8</c:v>
                </c:pt>
                <c:pt idx="2">
                  <c:v>30.8</c:v>
                </c:pt>
                <c:pt idx="3">
                  <c:v>31.1</c:v>
                </c:pt>
                <c:pt idx="4">
                  <c:v>31.5</c:v>
                </c:pt>
                <c:pt idx="5">
                  <c:v>25.3</c:v>
                </c:pt>
                <c:pt idx="6">
                  <c:v>35.4</c:v>
                </c:pt>
                <c:pt idx="7">
                  <c:v>32.799999999999997</c:v>
                </c:pt>
              </c:numCache>
            </c:numRef>
          </c:val>
          <c:smooth val="0"/>
          <c:extLst>
            <c:ext xmlns:c16="http://schemas.microsoft.com/office/drawing/2014/chart" uri="{C3380CC4-5D6E-409C-BE32-E72D297353CC}">
              <c16:uniqueId val="{00000001-D09C-4599-ACAF-43BD90DF0C90}"/>
            </c:ext>
          </c:extLst>
        </c:ser>
        <c:ser>
          <c:idx val="2"/>
          <c:order val="2"/>
          <c:tx>
            <c:strRef>
              <c:f>'Pattern 4 '!$A$28</c:f>
              <c:strCache>
                <c:ptCount val="1"/>
                <c:pt idx="0">
                  <c:v>C</c:v>
                </c:pt>
              </c:strCache>
            </c:strRef>
          </c:tx>
          <c:spPr>
            <a:ln w="28575" cap="rnd">
              <a:solidFill>
                <a:schemeClr val="accent5"/>
              </a:solidFill>
              <a:round/>
            </a:ln>
            <a:effectLst/>
          </c:spPr>
          <c:marker>
            <c:symbol val="none"/>
          </c:marker>
          <c:cat>
            <c:numRef>
              <c:f>'Pattern 4 '!$B$25:$I$25</c:f>
              <c:numCache>
                <c:formatCode>General</c:formatCode>
                <c:ptCount val="8"/>
                <c:pt idx="0">
                  <c:v>2007</c:v>
                </c:pt>
                <c:pt idx="1">
                  <c:v>2008</c:v>
                </c:pt>
                <c:pt idx="2">
                  <c:v>2009</c:v>
                </c:pt>
                <c:pt idx="3">
                  <c:v>2010</c:v>
                </c:pt>
                <c:pt idx="4">
                  <c:v>2011</c:v>
                </c:pt>
                <c:pt idx="5">
                  <c:v>2012</c:v>
                </c:pt>
                <c:pt idx="6">
                  <c:v>2013</c:v>
                </c:pt>
                <c:pt idx="7">
                  <c:v>2014</c:v>
                </c:pt>
              </c:numCache>
            </c:numRef>
          </c:cat>
          <c:val>
            <c:numRef>
              <c:f>'Pattern 4 '!$B$28:$I$28</c:f>
              <c:numCache>
                <c:formatCode>General</c:formatCode>
                <c:ptCount val="8"/>
                <c:pt idx="0">
                  <c:v>22.4</c:v>
                </c:pt>
                <c:pt idx="1">
                  <c:v>21.3</c:v>
                </c:pt>
                <c:pt idx="2">
                  <c:v>14.1</c:v>
                </c:pt>
                <c:pt idx="3">
                  <c:v>13.9</c:v>
                </c:pt>
                <c:pt idx="4">
                  <c:v>13.4</c:v>
                </c:pt>
                <c:pt idx="5">
                  <c:v>18.7</c:v>
                </c:pt>
                <c:pt idx="6">
                  <c:v>13.2</c:v>
                </c:pt>
                <c:pt idx="7">
                  <c:v>13.1</c:v>
                </c:pt>
              </c:numCache>
            </c:numRef>
          </c:val>
          <c:smooth val="0"/>
          <c:extLst>
            <c:ext xmlns:c16="http://schemas.microsoft.com/office/drawing/2014/chart" uri="{C3380CC4-5D6E-409C-BE32-E72D297353CC}">
              <c16:uniqueId val="{00000002-D09C-4599-ACAF-43BD90DF0C90}"/>
            </c:ext>
          </c:extLst>
        </c:ser>
        <c:ser>
          <c:idx val="3"/>
          <c:order val="3"/>
          <c:tx>
            <c:strRef>
              <c:f>'Pattern 4 '!$A$29</c:f>
              <c:strCache>
                <c:ptCount val="1"/>
                <c:pt idx="0">
                  <c:v>D</c:v>
                </c:pt>
              </c:strCache>
            </c:strRef>
          </c:tx>
          <c:spPr>
            <a:ln w="28575" cap="rnd">
              <a:solidFill>
                <a:schemeClr val="accent1">
                  <a:lumMod val="60000"/>
                </a:schemeClr>
              </a:solidFill>
              <a:round/>
            </a:ln>
            <a:effectLst/>
          </c:spPr>
          <c:marker>
            <c:symbol val="none"/>
          </c:marker>
          <c:cat>
            <c:numRef>
              <c:f>'Pattern 4 '!$B$25:$I$25</c:f>
              <c:numCache>
                <c:formatCode>General</c:formatCode>
                <c:ptCount val="8"/>
                <c:pt idx="0">
                  <c:v>2007</c:v>
                </c:pt>
                <c:pt idx="1">
                  <c:v>2008</c:v>
                </c:pt>
                <c:pt idx="2">
                  <c:v>2009</c:v>
                </c:pt>
                <c:pt idx="3">
                  <c:v>2010</c:v>
                </c:pt>
                <c:pt idx="4">
                  <c:v>2011</c:v>
                </c:pt>
                <c:pt idx="5">
                  <c:v>2012</c:v>
                </c:pt>
                <c:pt idx="6">
                  <c:v>2013</c:v>
                </c:pt>
                <c:pt idx="7">
                  <c:v>2014</c:v>
                </c:pt>
              </c:numCache>
            </c:numRef>
          </c:cat>
          <c:val>
            <c:numRef>
              <c:f>'Pattern 4 '!$B$29:$I$29</c:f>
              <c:numCache>
                <c:formatCode>General</c:formatCode>
                <c:ptCount val="8"/>
                <c:pt idx="0">
                  <c:v>29.9</c:v>
                </c:pt>
                <c:pt idx="1">
                  <c:v>30.1</c:v>
                </c:pt>
                <c:pt idx="2">
                  <c:v>22.4</c:v>
                </c:pt>
                <c:pt idx="3">
                  <c:v>22.3</c:v>
                </c:pt>
                <c:pt idx="4">
                  <c:v>22.4</c:v>
                </c:pt>
                <c:pt idx="5">
                  <c:v>27.3</c:v>
                </c:pt>
                <c:pt idx="6">
                  <c:v>21.7</c:v>
                </c:pt>
                <c:pt idx="7">
                  <c:v>20.399999999999999</c:v>
                </c:pt>
              </c:numCache>
            </c:numRef>
          </c:val>
          <c:smooth val="0"/>
          <c:extLst>
            <c:ext xmlns:c16="http://schemas.microsoft.com/office/drawing/2014/chart" uri="{C3380CC4-5D6E-409C-BE32-E72D297353CC}">
              <c16:uniqueId val="{00000003-D09C-4599-ACAF-43BD90DF0C90}"/>
            </c:ext>
          </c:extLst>
        </c:ser>
        <c:ser>
          <c:idx val="4"/>
          <c:order val="4"/>
          <c:tx>
            <c:strRef>
              <c:f>'Pattern 4 '!$A$30</c:f>
              <c:strCache>
                <c:ptCount val="1"/>
                <c:pt idx="0">
                  <c:v>E</c:v>
                </c:pt>
              </c:strCache>
            </c:strRef>
          </c:tx>
          <c:spPr>
            <a:ln w="28575" cap="rnd">
              <a:solidFill>
                <a:schemeClr val="accent3">
                  <a:lumMod val="60000"/>
                </a:schemeClr>
              </a:solidFill>
              <a:round/>
            </a:ln>
            <a:effectLst/>
          </c:spPr>
          <c:marker>
            <c:symbol val="none"/>
          </c:marker>
          <c:cat>
            <c:numRef>
              <c:f>'Pattern 4 '!$B$25:$I$25</c:f>
              <c:numCache>
                <c:formatCode>General</c:formatCode>
                <c:ptCount val="8"/>
                <c:pt idx="0">
                  <c:v>2007</c:v>
                </c:pt>
                <c:pt idx="1">
                  <c:v>2008</c:v>
                </c:pt>
                <c:pt idx="2">
                  <c:v>2009</c:v>
                </c:pt>
                <c:pt idx="3">
                  <c:v>2010</c:v>
                </c:pt>
                <c:pt idx="4">
                  <c:v>2011</c:v>
                </c:pt>
                <c:pt idx="5">
                  <c:v>2012</c:v>
                </c:pt>
                <c:pt idx="6">
                  <c:v>2013</c:v>
                </c:pt>
                <c:pt idx="7">
                  <c:v>2014</c:v>
                </c:pt>
              </c:numCache>
            </c:numRef>
          </c:cat>
          <c:val>
            <c:numRef>
              <c:f>'Pattern 4 '!$B$30:$I$30</c:f>
              <c:numCache>
                <c:formatCode>General</c:formatCode>
                <c:ptCount val="8"/>
                <c:pt idx="0">
                  <c:v>20.6</c:v>
                </c:pt>
                <c:pt idx="1">
                  <c:v>21.6</c:v>
                </c:pt>
                <c:pt idx="2">
                  <c:v>27.1</c:v>
                </c:pt>
                <c:pt idx="3">
                  <c:v>26.9</c:v>
                </c:pt>
                <c:pt idx="4">
                  <c:v>26.7</c:v>
                </c:pt>
                <c:pt idx="5">
                  <c:v>21.2</c:v>
                </c:pt>
                <c:pt idx="6">
                  <c:v>27.5</c:v>
                </c:pt>
                <c:pt idx="7">
                  <c:v>27.4</c:v>
                </c:pt>
              </c:numCache>
            </c:numRef>
          </c:val>
          <c:smooth val="0"/>
          <c:extLst>
            <c:ext xmlns:c16="http://schemas.microsoft.com/office/drawing/2014/chart" uri="{C3380CC4-5D6E-409C-BE32-E72D297353CC}">
              <c16:uniqueId val="{00000004-D09C-4599-ACAF-43BD90DF0C90}"/>
            </c:ext>
          </c:extLst>
        </c:ser>
        <c:dLbls>
          <c:showLegendKey val="0"/>
          <c:showVal val="0"/>
          <c:showCatName val="0"/>
          <c:showSerName val="0"/>
          <c:showPercent val="0"/>
          <c:showBubbleSize val="0"/>
        </c:dLbls>
        <c:smooth val="0"/>
        <c:axId val="258639744"/>
        <c:axId val="258641280"/>
      </c:lineChart>
      <c:catAx>
        <c:axId val="258639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8641280"/>
        <c:crosses val="autoZero"/>
        <c:auto val="1"/>
        <c:lblAlgn val="ctr"/>
        <c:lblOffset val="100"/>
        <c:noMultiLvlLbl val="0"/>
      </c:catAx>
      <c:valAx>
        <c:axId val="25864128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8639744"/>
        <c:crosses val="autoZero"/>
        <c:crossBetween val="between"/>
        <c:majorUnit val="10"/>
      </c:valAx>
      <c:spPr>
        <a:noFill/>
        <a:ln>
          <a:noFill/>
        </a:ln>
        <a:effectLst/>
      </c:spPr>
    </c:plotArea>
    <c:legend>
      <c:legendPos val="b"/>
      <c:layout>
        <c:manualLayout>
          <c:xMode val="edge"/>
          <c:yMode val="edge"/>
          <c:x val="0.3412283204456984"/>
          <c:y val="0.92907913222465444"/>
          <c:w val="0.35883581291267053"/>
          <c:h val="4.838743544153754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b="0"/>
              <a:t>Outcome A</a:t>
            </a:r>
          </a:p>
        </c:rich>
      </c:tx>
      <c:overlay val="0"/>
    </c:title>
    <c:autoTitleDeleted val="0"/>
    <c:plotArea>
      <c:layout>
        <c:manualLayout>
          <c:layoutTarget val="inner"/>
          <c:xMode val="edge"/>
          <c:yMode val="edge"/>
          <c:x val="6.3553428064753212E-2"/>
          <c:y val="0.111177347242921"/>
          <c:w val="0.91194222798336444"/>
          <c:h val="0.69762512174800806"/>
        </c:manualLayout>
      </c:layout>
      <c:lineChart>
        <c:grouping val="standard"/>
        <c:varyColors val="0"/>
        <c:ser>
          <c:idx val="0"/>
          <c:order val="0"/>
          <c:tx>
            <c:strRef>
              <c:f>'Pattern 4 '!$A$34</c:f>
              <c:strCache>
                <c:ptCount val="1"/>
                <c:pt idx="0">
                  <c:v>SS1</c:v>
                </c:pt>
              </c:strCache>
            </c:strRef>
          </c:tx>
          <c:spPr>
            <a:ln w="28575" cap="rnd">
              <a:solidFill>
                <a:schemeClr val="accent1"/>
              </a:solidFill>
              <a:round/>
            </a:ln>
            <a:effectLst/>
          </c:spPr>
          <c:marker>
            <c:symbol val="none"/>
          </c:marker>
          <c:cat>
            <c:numRef>
              <c:f>'Pattern 4 '!$B$33:$I$33</c:f>
              <c:numCache>
                <c:formatCode>General</c:formatCode>
                <c:ptCount val="8"/>
                <c:pt idx="0">
                  <c:v>2007</c:v>
                </c:pt>
                <c:pt idx="1">
                  <c:v>2008</c:v>
                </c:pt>
                <c:pt idx="2">
                  <c:v>2009</c:v>
                </c:pt>
                <c:pt idx="3">
                  <c:v>2010</c:v>
                </c:pt>
                <c:pt idx="4">
                  <c:v>2011</c:v>
                </c:pt>
                <c:pt idx="5">
                  <c:v>2012</c:v>
                </c:pt>
                <c:pt idx="6">
                  <c:v>2013</c:v>
                </c:pt>
                <c:pt idx="7">
                  <c:v>2014</c:v>
                </c:pt>
              </c:numCache>
            </c:numRef>
          </c:cat>
          <c:val>
            <c:numRef>
              <c:f>'Pattern 4 '!$B$34:$I$34</c:f>
              <c:numCache>
                <c:formatCode>General</c:formatCode>
                <c:ptCount val="8"/>
                <c:pt idx="0">
                  <c:v>71.2</c:v>
                </c:pt>
                <c:pt idx="1">
                  <c:v>71.599999999999994</c:v>
                </c:pt>
                <c:pt idx="2">
                  <c:v>71.900000000000006</c:v>
                </c:pt>
                <c:pt idx="3">
                  <c:v>72.5</c:v>
                </c:pt>
                <c:pt idx="4">
                  <c:v>72.900000000000006</c:v>
                </c:pt>
                <c:pt idx="5">
                  <c:v>73.7</c:v>
                </c:pt>
                <c:pt idx="6">
                  <c:v>74.099999999999994</c:v>
                </c:pt>
                <c:pt idx="7">
                  <c:v>74.900000000000006</c:v>
                </c:pt>
              </c:numCache>
            </c:numRef>
          </c:val>
          <c:smooth val="0"/>
          <c:extLst>
            <c:ext xmlns:c16="http://schemas.microsoft.com/office/drawing/2014/chart" uri="{C3380CC4-5D6E-409C-BE32-E72D297353CC}">
              <c16:uniqueId val="{00000000-10F7-47CC-B2F7-2547D1D00271}"/>
            </c:ext>
          </c:extLst>
        </c:ser>
        <c:ser>
          <c:idx val="1"/>
          <c:order val="1"/>
          <c:tx>
            <c:strRef>
              <c:f>'Pattern 4 '!$A$35</c:f>
              <c:strCache>
                <c:ptCount val="1"/>
                <c:pt idx="0">
                  <c:v>SS2</c:v>
                </c:pt>
              </c:strCache>
            </c:strRef>
          </c:tx>
          <c:spPr>
            <a:ln w="28575" cap="rnd">
              <a:solidFill>
                <a:schemeClr val="accent3"/>
              </a:solidFill>
              <a:round/>
            </a:ln>
            <a:effectLst/>
          </c:spPr>
          <c:marker>
            <c:symbol val="none"/>
          </c:marker>
          <c:cat>
            <c:numRef>
              <c:f>'Pattern 4 '!$B$33:$I$33</c:f>
              <c:numCache>
                <c:formatCode>General</c:formatCode>
                <c:ptCount val="8"/>
                <c:pt idx="0">
                  <c:v>2007</c:v>
                </c:pt>
                <c:pt idx="1">
                  <c:v>2008</c:v>
                </c:pt>
                <c:pt idx="2">
                  <c:v>2009</c:v>
                </c:pt>
                <c:pt idx="3">
                  <c:v>2010</c:v>
                </c:pt>
                <c:pt idx="4">
                  <c:v>2011</c:v>
                </c:pt>
                <c:pt idx="5">
                  <c:v>2012</c:v>
                </c:pt>
                <c:pt idx="6">
                  <c:v>2013</c:v>
                </c:pt>
                <c:pt idx="7">
                  <c:v>2014</c:v>
                </c:pt>
              </c:numCache>
            </c:numRef>
          </c:cat>
          <c:val>
            <c:numRef>
              <c:f>'Pattern 4 '!$B$35:$I$35</c:f>
              <c:numCache>
                <c:formatCode>General</c:formatCode>
                <c:ptCount val="8"/>
                <c:pt idx="0">
                  <c:v>65.2</c:v>
                </c:pt>
                <c:pt idx="1">
                  <c:v>65.599999999999994</c:v>
                </c:pt>
                <c:pt idx="2">
                  <c:v>66.099999999999994</c:v>
                </c:pt>
                <c:pt idx="3">
                  <c:v>66.3</c:v>
                </c:pt>
                <c:pt idx="4">
                  <c:v>66.900000000000006</c:v>
                </c:pt>
                <c:pt idx="5">
                  <c:v>71.2</c:v>
                </c:pt>
                <c:pt idx="6">
                  <c:v>71.2</c:v>
                </c:pt>
                <c:pt idx="7">
                  <c:v>73.099999999999994</c:v>
                </c:pt>
              </c:numCache>
            </c:numRef>
          </c:val>
          <c:smooth val="0"/>
          <c:extLst>
            <c:ext xmlns:c16="http://schemas.microsoft.com/office/drawing/2014/chart" uri="{C3380CC4-5D6E-409C-BE32-E72D297353CC}">
              <c16:uniqueId val="{00000001-10F7-47CC-B2F7-2547D1D00271}"/>
            </c:ext>
          </c:extLst>
        </c:ser>
        <c:dLbls>
          <c:showLegendKey val="0"/>
          <c:showVal val="0"/>
          <c:showCatName val="0"/>
          <c:showSerName val="0"/>
          <c:showPercent val="0"/>
          <c:showBubbleSize val="0"/>
        </c:dLbls>
        <c:smooth val="0"/>
        <c:axId val="258663936"/>
        <c:axId val="258665472"/>
      </c:lineChart>
      <c:catAx>
        <c:axId val="258663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8665472"/>
        <c:crosses val="autoZero"/>
        <c:auto val="1"/>
        <c:lblAlgn val="ctr"/>
        <c:lblOffset val="100"/>
        <c:noMultiLvlLbl val="0"/>
      </c:catAx>
      <c:valAx>
        <c:axId val="258665472"/>
        <c:scaling>
          <c:orientation val="minMax"/>
          <c:max val="100"/>
          <c:min val="5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8663936"/>
        <c:crosses val="autoZero"/>
        <c:crossBetween val="between"/>
        <c:majorUnit val="10"/>
      </c:valAx>
      <c:spPr>
        <a:noFill/>
        <a:ln>
          <a:noFill/>
        </a:ln>
        <a:effectLst/>
      </c:spPr>
    </c:plotArea>
    <c:legend>
      <c:legendPos val="b"/>
      <c:layout>
        <c:manualLayout>
          <c:xMode val="edge"/>
          <c:yMode val="edge"/>
          <c:x val="0.40154586101108047"/>
          <c:y val="0.89940317072884512"/>
          <c:w val="0.19690827797783908"/>
          <c:h val="0.1005968292711548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Outcome</a:t>
            </a:r>
            <a:r>
              <a:rPr lang="en-US" baseline="0"/>
              <a:t> 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3702431301256482E-2"/>
          <c:y val="0.11423796791443853"/>
          <c:w val="0.91173577345480028"/>
          <c:h val="0.6646832498210451"/>
        </c:manualLayout>
      </c:layout>
      <c:lineChart>
        <c:grouping val="standard"/>
        <c:varyColors val="0"/>
        <c:ser>
          <c:idx val="0"/>
          <c:order val="0"/>
          <c:tx>
            <c:strRef>
              <c:f>Sheet3!$A$4</c:f>
              <c:strCache>
                <c:ptCount val="1"/>
                <c:pt idx="0">
                  <c:v>SS1</c:v>
                </c:pt>
              </c:strCache>
            </c:strRef>
          </c:tx>
          <c:spPr>
            <a:ln w="28575" cap="rnd">
              <a:solidFill>
                <a:schemeClr val="accent1"/>
              </a:solidFill>
              <a:round/>
            </a:ln>
            <a:effectLst/>
          </c:spPr>
          <c:marker>
            <c:symbol val="none"/>
          </c:marker>
          <c:cat>
            <c:numRef>
              <c:f>Sheet3!$B$3:$I$3</c:f>
              <c:numCache>
                <c:formatCode>General</c:formatCode>
                <c:ptCount val="8"/>
                <c:pt idx="0">
                  <c:v>2007</c:v>
                </c:pt>
                <c:pt idx="1">
                  <c:v>2008</c:v>
                </c:pt>
                <c:pt idx="2">
                  <c:v>2009</c:v>
                </c:pt>
                <c:pt idx="3">
                  <c:v>2010</c:v>
                </c:pt>
                <c:pt idx="4">
                  <c:v>2011</c:v>
                </c:pt>
                <c:pt idx="5">
                  <c:v>2012</c:v>
                </c:pt>
                <c:pt idx="6">
                  <c:v>2013</c:v>
                </c:pt>
                <c:pt idx="7">
                  <c:v>2014</c:v>
                </c:pt>
              </c:numCache>
            </c:numRef>
          </c:cat>
          <c:val>
            <c:numRef>
              <c:f>Sheet3!$B$4:$I$4</c:f>
              <c:numCache>
                <c:formatCode>General</c:formatCode>
                <c:ptCount val="8"/>
                <c:pt idx="0">
                  <c:v>70.2</c:v>
                </c:pt>
                <c:pt idx="1">
                  <c:v>70.2</c:v>
                </c:pt>
                <c:pt idx="2">
                  <c:v>67.599999999999994</c:v>
                </c:pt>
                <c:pt idx="3">
                  <c:v>80.099999999999994</c:v>
                </c:pt>
                <c:pt idx="4">
                  <c:v>65.2</c:v>
                </c:pt>
                <c:pt idx="5">
                  <c:v>68.099999999999994</c:v>
                </c:pt>
                <c:pt idx="6">
                  <c:v>65.099999999999994</c:v>
                </c:pt>
                <c:pt idx="7">
                  <c:v>72.099999999999994</c:v>
                </c:pt>
              </c:numCache>
            </c:numRef>
          </c:val>
          <c:smooth val="0"/>
          <c:extLst>
            <c:ext xmlns:c16="http://schemas.microsoft.com/office/drawing/2014/chart" uri="{C3380CC4-5D6E-409C-BE32-E72D297353CC}">
              <c16:uniqueId val="{00000000-C124-45E6-A272-5B6835D04482}"/>
            </c:ext>
          </c:extLst>
        </c:ser>
        <c:ser>
          <c:idx val="1"/>
          <c:order val="1"/>
          <c:tx>
            <c:strRef>
              <c:f>Sheet3!$A$5</c:f>
              <c:strCache>
                <c:ptCount val="1"/>
                <c:pt idx="0">
                  <c:v>SS2</c:v>
                </c:pt>
              </c:strCache>
            </c:strRef>
          </c:tx>
          <c:spPr>
            <a:ln w="28575" cap="rnd">
              <a:solidFill>
                <a:schemeClr val="accent3"/>
              </a:solidFill>
              <a:round/>
            </a:ln>
            <a:effectLst/>
          </c:spPr>
          <c:marker>
            <c:symbol val="none"/>
          </c:marker>
          <c:cat>
            <c:numRef>
              <c:f>Sheet3!$B$3:$I$3</c:f>
              <c:numCache>
                <c:formatCode>General</c:formatCode>
                <c:ptCount val="8"/>
                <c:pt idx="0">
                  <c:v>2007</c:v>
                </c:pt>
                <c:pt idx="1">
                  <c:v>2008</c:v>
                </c:pt>
                <c:pt idx="2">
                  <c:v>2009</c:v>
                </c:pt>
                <c:pt idx="3">
                  <c:v>2010</c:v>
                </c:pt>
                <c:pt idx="4">
                  <c:v>2011</c:v>
                </c:pt>
                <c:pt idx="5">
                  <c:v>2012</c:v>
                </c:pt>
                <c:pt idx="6">
                  <c:v>2013</c:v>
                </c:pt>
                <c:pt idx="7">
                  <c:v>2014</c:v>
                </c:pt>
              </c:numCache>
            </c:numRef>
          </c:cat>
          <c:val>
            <c:numRef>
              <c:f>Sheet3!$B$5:$I$5</c:f>
              <c:numCache>
                <c:formatCode>General</c:formatCode>
                <c:ptCount val="8"/>
                <c:pt idx="0">
                  <c:v>67.099999999999994</c:v>
                </c:pt>
                <c:pt idx="1">
                  <c:v>67.099999999999994</c:v>
                </c:pt>
                <c:pt idx="2">
                  <c:v>67.3</c:v>
                </c:pt>
                <c:pt idx="3">
                  <c:v>67.099999999999994</c:v>
                </c:pt>
                <c:pt idx="4">
                  <c:v>71.599999999999994</c:v>
                </c:pt>
                <c:pt idx="5">
                  <c:v>80.3</c:v>
                </c:pt>
                <c:pt idx="6">
                  <c:v>65.900000000000006</c:v>
                </c:pt>
                <c:pt idx="7">
                  <c:v>68.2</c:v>
                </c:pt>
              </c:numCache>
            </c:numRef>
          </c:val>
          <c:smooth val="0"/>
          <c:extLst>
            <c:ext xmlns:c16="http://schemas.microsoft.com/office/drawing/2014/chart" uri="{C3380CC4-5D6E-409C-BE32-E72D297353CC}">
              <c16:uniqueId val="{00000001-C124-45E6-A272-5B6835D04482}"/>
            </c:ext>
          </c:extLst>
        </c:ser>
        <c:dLbls>
          <c:showLegendKey val="0"/>
          <c:showVal val="0"/>
          <c:showCatName val="0"/>
          <c:showSerName val="0"/>
          <c:showPercent val="0"/>
          <c:showBubbleSize val="0"/>
        </c:dLbls>
        <c:smooth val="0"/>
        <c:axId val="290896424"/>
        <c:axId val="290895112"/>
      </c:lineChart>
      <c:catAx>
        <c:axId val="290896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0895112"/>
        <c:crosses val="autoZero"/>
        <c:auto val="1"/>
        <c:lblAlgn val="ctr"/>
        <c:lblOffset val="100"/>
        <c:noMultiLvlLbl val="0"/>
      </c:catAx>
      <c:valAx>
        <c:axId val="290895112"/>
        <c:scaling>
          <c:orientation val="minMax"/>
          <c:max val="100"/>
          <c:min val="5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0896424"/>
        <c:crosses val="autoZero"/>
        <c:crossBetween val="between"/>
        <c:majorUnit val="10"/>
      </c:valAx>
      <c:spPr>
        <a:noFill/>
        <a:ln>
          <a:noFill/>
        </a:ln>
        <a:effectLst/>
      </c:spPr>
    </c:plotArea>
    <c:legend>
      <c:legendPos val="b"/>
      <c:layout>
        <c:manualLayout>
          <c:xMode val="edge"/>
          <c:yMode val="edge"/>
          <c:x val="0.40131494392719724"/>
          <c:y val="0.88719840835403585"/>
          <c:w val="0.19736993632745778"/>
          <c:h val="0.1128015916459640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A3C5EA-F08E-442D-AC8B-A00C9B33BA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6119</Words>
  <Characters>34879</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Planning, Conducting, and Documenting Data Analysis for Program Improvement</vt:lpstr>
    </vt:vector>
  </TitlesOfParts>
  <Company>The DaSy Center</Company>
  <LinksUpToDate>false</LinksUpToDate>
  <CharactersWithSpaces>40917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Conducting, and Documenting Data Analysis for Program Improvement</dc:title>
  <dc:subject>Documenting Data Analysis</dc:subject>
  <dc:creator>The Center for IDEA Early Childhood Data Systems &amp; The Early Childhood Technical Assistance Center</dc:creator>
  <cp:keywords/>
  <dc:description/>
  <cp:lastModifiedBy>Cornelia Taylor</cp:lastModifiedBy>
  <cp:revision>2</cp:revision>
  <cp:lastPrinted>2018-03-03T00:59:00Z</cp:lastPrinted>
  <dcterms:created xsi:type="dcterms:W3CDTF">2018-07-17T19:44:00Z</dcterms:created>
  <dcterms:modified xsi:type="dcterms:W3CDTF">2018-07-17T19:44:00Z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