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467" w:rsidRDefault="00551B10" w:rsidP="004D1467">
      <w:pPr>
        <w:pStyle w:val="Subtitle"/>
        <w:rPr>
          <w:noProof/>
        </w:rPr>
      </w:pPr>
      <w:bookmarkStart w:id="0" w:name="_Toc365455119"/>
      <w:bookmarkStart w:id="1" w:name="_Toc365455173"/>
      <w:bookmarkStart w:id="2" w:name="_Toc365456201"/>
      <w:bookmarkStart w:id="3" w:name="_Toc365990556"/>
      <w:bookmarkStart w:id="4" w:name="_Toc366171151"/>
      <w:r w:rsidRPr="00551B10">
        <w:rPr>
          <w:rFonts w:ascii="Calibri" w:hAnsi="Calibri"/>
          <w:noProof/>
          <w:sz w:val="48"/>
          <w:szCs w:val="32"/>
        </w:rPr>
        <w:t xml:space="preserve">Analysis Steps Used to Generate National Estimates for Progress Categories a-e, the Summary Statements, and Results for the 2015–16 data </w:t>
      </w:r>
    </w:p>
    <w:p w:rsidR="004D1467" w:rsidRPr="00B92BB2" w:rsidRDefault="00551B10" w:rsidP="004D1467">
      <w:pPr>
        <w:pStyle w:val="Cover-text16pt"/>
      </w:pPr>
      <w:r>
        <w:t>August 2017</w:t>
      </w:r>
    </w:p>
    <w:p w:rsidR="004D1467" w:rsidRDefault="004D1467" w:rsidP="004D1467">
      <w:pPr>
        <w:pStyle w:val="Cover-text16pt"/>
      </w:pPr>
    </w:p>
    <w:p w:rsidR="00B92BB2" w:rsidRDefault="00551B10" w:rsidP="004D1467">
      <w:pPr>
        <w:pStyle w:val="Cover-text16pt"/>
      </w:pPr>
      <w:r>
        <w:t>ECTA</w:t>
      </w:r>
      <w:r w:rsidR="003C4E74">
        <w:t xml:space="preserve"> and DaSy</w:t>
      </w:r>
    </w:p>
    <w:p w:rsidR="00B92BB2" w:rsidRDefault="00B92BB2" w:rsidP="00C02A11">
      <w:pPr>
        <w:sectPr w:rsidR="00B92BB2" w:rsidSect="00B92BB2">
          <w:headerReference w:type="default" r:id="rId8"/>
          <w:footerReference w:type="default" r:id="rId9"/>
          <w:headerReference w:type="first" r:id="rId10"/>
          <w:footerReference w:type="first" r:id="rId11"/>
          <w:type w:val="oddPage"/>
          <w:pgSz w:w="12240" w:h="15840" w:code="1"/>
          <w:pgMar w:top="1440" w:right="1008" w:bottom="1440" w:left="2880" w:header="1440" w:footer="720" w:gutter="0"/>
          <w:pgNumType w:fmt="lowerRoman"/>
          <w:cols w:space="720"/>
          <w:titlePg/>
          <w:docGrid w:linePitch="360"/>
        </w:sectPr>
      </w:pPr>
    </w:p>
    <w:p w:rsidR="00597088" w:rsidRDefault="00597088" w:rsidP="005730B5">
      <w:pPr>
        <w:pStyle w:val="CoverText-Noindent"/>
        <w:spacing w:after="0"/>
      </w:pPr>
      <w:r>
        <w:t>The contents of this document were developed under a grant from the U.S. Department of Education, #</w:t>
      </w:r>
      <w:r w:rsidRPr="001373BA">
        <w:t xml:space="preserve"> </w:t>
      </w:r>
      <w:r w:rsidRPr="00EA711E">
        <w:t>H373Z120002</w:t>
      </w:r>
      <w:r w:rsidR="00EF64A3">
        <w:t>,</w:t>
      </w:r>
      <w:r>
        <w:t xml:space="preserve"> and a cooperative agreement</w:t>
      </w:r>
      <w:r w:rsidR="00EF64A3">
        <w:t>,</w:t>
      </w:r>
      <w:r w:rsidRPr="00EF64A3">
        <w:t xml:space="preserve"> #H326P120002</w:t>
      </w:r>
      <w:r w:rsidR="00EF64A3">
        <w:t>,</w:t>
      </w:r>
      <w:r w:rsidRPr="00EF64A3">
        <w:t xml:space="preserve"> from the</w:t>
      </w:r>
      <w:r w:rsidR="00EF64A3">
        <w:t xml:space="preserve"> </w:t>
      </w:r>
      <w:r w:rsidRPr="00EF64A3">
        <w:t>Office of Special Education Programs, U.S. Department of</w:t>
      </w:r>
      <w:r w:rsidR="00EF64A3">
        <w:t xml:space="preserve"> </w:t>
      </w:r>
      <w:r w:rsidRPr="00EF64A3">
        <w:t>Education</w:t>
      </w:r>
      <w:r>
        <w:t xml:space="preserve">. However, those contents do not necessarily represent the policy of the U.S. Department of Education, and you should not assume endorsement by the Federal Government. </w:t>
      </w:r>
      <w:r w:rsidR="00EF64A3">
        <w:t xml:space="preserve">DaSy Center </w:t>
      </w:r>
      <w:r>
        <w:t xml:space="preserve">Project Officers, </w:t>
      </w:r>
      <w:r w:rsidRPr="00EA711E">
        <w:t>Meredith Miceli and Richelle Davis</w:t>
      </w:r>
      <w:r w:rsidR="00EF64A3">
        <w:t xml:space="preserve"> and ECTA Center </w:t>
      </w:r>
      <w:r w:rsidR="00EF64A3" w:rsidRPr="00EF64A3">
        <w:t>Project Officer</w:t>
      </w:r>
      <w:r w:rsidR="00EF64A3">
        <w:t>,</w:t>
      </w:r>
      <w:r w:rsidR="00EF64A3" w:rsidRPr="00EF64A3">
        <w:t xml:space="preserve"> Julia Martin Eile</w:t>
      </w:r>
      <w:r w:rsidR="00EF64A3">
        <w:t>.</w:t>
      </w:r>
    </w:p>
    <w:p w:rsidR="005730B5" w:rsidRDefault="005730B5" w:rsidP="005730B5">
      <w:pPr>
        <w:pStyle w:val="CoverText-Noindent"/>
        <w:spacing w:before="400" w:after="400"/>
        <w:jc w:val="center"/>
      </w:pPr>
      <w:r>
        <w:rPr>
          <w:noProof/>
        </w:rPr>
        <w:drawing>
          <wp:inline distT="0" distB="0" distL="0" distR="0" wp14:anchorId="5ACEBBD4" wp14:editId="4808A2FC">
            <wp:extent cx="1028700" cy="858019"/>
            <wp:effectExtent l="0" t="0" r="0" b="0"/>
            <wp:docPr id="27" name="Picture 27" descr="U.S. Office of Special Education Program, IDEAS th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_logofinalJ.jpg"/>
                    <pic:cNvPicPr/>
                  </pic:nvPicPr>
                  <pic:blipFill>
                    <a:blip r:embed="rId12">
                      <a:extLst>
                        <a:ext uri="{28A0092B-C50C-407E-A947-70E740481C1C}">
                          <a14:useLocalDpi xmlns:a14="http://schemas.microsoft.com/office/drawing/2010/main" val="0"/>
                        </a:ext>
                      </a:extLst>
                    </a:blip>
                    <a:stretch>
                      <a:fillRect/>
                    </a:stretch>
                  </pic:blipFill>
                  <pic:spPr>
                    <a:xfrm>
                      <a:off x="0" y="0"/>
                      <a:ext cx="1030779" cy="859753"/>
                    </a:xfrm>
                    <a:prstGeom prst="rect">
                      <a:avLst/>
                    </a:prstGeom>
                  </pic:spPr>
                </pic:pic>
              </a:graphicData>
            </a:graphic>
          </wp:inline>
        </w:drawing>
      </w:r>
    </w:p>
    <w:p w:rsidR="00B92BB2" w:rsidRDefault="00551B10" w:rsidP="0001678E">
      <w:pPr>
        <w:pStyle w:val="CoverText-Noindent"/>
      </w:pPr>
      <w:r>
        <w:t>August</w:t>
      </w:r>
      <w:r w:rsidR="00306E33">
        <w:t xml:space="preserve"> </w:t>
      </w:r>
      <w:r>
        <w:t>2017</w:t>
      </w:r>
    </w:p>
    <w:p w:rsidR="001035DF" w:rsidRPr="002F4EE0" w:rsidRDefault="001035DF" w:rsidP="001035DF">
      <w:pPr>
        <w:pStyle w:val="CoverText-Noindent"/>
        <w:spacing w:after="0"/>
        <w:rPr>
          <w:b/>
        </w:rPr>
      </w:pPr>
      <w:r w:rsidRPr="002F4EE0">
        <w:rPr>
          <w:b/>
        </w:rPr>
        <w:t>Suggested citation:</w:t>
      </w:r>
    </w:p>
    <w:p w:rsidR="00EA711E" w:rsidRPr="00AF0348" w:rsidRDefault="00551B10" w:rsidP="00D52211">
      <w:pPr>
        <w:pStyle w:val="CoverText-Noindent"/>
        <w:sectPr w:rsidR="00EA711E" w:rsidRPr="00AF0348" w:rsidSect="007C10D8">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NumType w:fmt="lowerRoman"/>
          <w:cols w:space="720"/>
          <w:titlePg/>
          <w:docGrid w:linePitch="360"/>
        </w:sectPr>
      </w:pPr>
      <w:r w:rsidRPr="00551B10">
        <w:t xml:space="preserve">Early Childhood Technical Assistance Center and Center for IDEA Early Childhood Data Systems. (2017, August). </w:t>
      </w:r>
      <w:r w:rsidRPr="00551B10">
        <w:rPr>
          <w:i/>
        </w:rPr>
        <w:t>Analysis Steps Used to Generate National Estimates for Progress Categories a–e, the Summary Statements, and Results for the 2015–16 Data.</w:t>
      </w:r>
      <w:r w:rsidR="001035DF" w:rsidRPr="00551B10">
        <w:rPr>
          <w:i/>
        </w:rPr>
        <w:t xml:space="preserve"> </w:t>
      </w:r>
      <w:r w:rsidR="001035DF" w:rsidRPr="00936AFD">
        <w:t>Menlo Park, CA: SRI International.</w:t>
      </w:r>
    </w:p>
    <w:p w:rsidR="001F3C4D" w:rsidRPr="004E4586" w:rsidRDefault="001F3C4D" w:rsidP="004E4586">
      <w:pPr>
        <w:pStyle w:val="Heading1"/>
      </w:pPr>
      <w:bookmarkStart w:id="5" w:name="_Toc366171973"/>
      <w:bookmarkStart w:id="6" w:name="_Toc366233609"/>
      <w:bookmarkStart w:id="7" w:name="_Toc366233773"/>
      <w:bookmarkStart w:id="8" w:name="_Toc366235279"/>
      <w:bookmarkStart w:id="9" w:name="_Toc366664711"/>
      <w:bookmarkStart w:id="10" w:name="_Toc366757524"/>
      <w:bookmarkStart w:id="11" w:name="_Toc387231669"/>
      <w:bookmarkStart w:id="12" w:name="_Toc408930499"/>
      <w:bookmarkStart w:id="13" w:name="_Toc410832387"/>
      <w:bookmarkStart w:id="14" w:name="_Toc414444284"/>
      <w:bookmarkStart w:id="15" w:name="_Toc490728639"/>
      <w:bookmarkStart w:id="16" w:name="_Toc490729817"/>
      <w:r w:rsidRPr="004E4586">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AB0989" w:rsidRDefault="00805EF8">
      <w:pPr>
        <w:pStyle w:val="TOC1"/>
        <w:rPr>
          <w:rFonts w:asciiTheme="minorHAnsi" w:eastAsiaTheme="minorEastAsia" w:hAnsiTheme="minorHAnsi"/>
        </w:rPr>
      </w:pPr>
      <w:r>
        <w:fldChar w:fldCharType="begin"/>
      </w:r>
      <w:r>
        <w:instrText xml:space="preserve"> TOC \o "1-4" \h \z \u </w:instrText>
      </w:r>
      <w:r>
        <w:fldChar w:fldCharType="separate"/>
      </w:r>
      <w:hyperlink w:anchor="_Toc490729818" w:history="1">
        <w:r w:rsidR="00AB0989" w:rsidRPr="00361052">
          <w:rPr>
            <w:rStyle w:val="Hyperlink"/>
          </w:rPr>
          <w:t>Methods for computing the national estimates</w:t>
        </w:r>
        <w:r w:rsidR="00AB0989">
          <w:rPr>
            <w:webHidden/>
          </w:rPr>
          <w:tab/>
        </w:r>
        <w:r w:rsidR="00AB0989">
          <w:rPr>
            <w:webHidden/>
          </w:rPr>
          <w:fldChar w:fldCharType="begin"/>
        </w:r>
        <w:r w:rsidR="00AB0989">
          <w:rPr>
            <w:webHidden/>
          </w:rPr>
          <w:instrText xml:space="preserve"> PAGEREF _Toc490729818 \h </w:instrText>
        </w:r>
        <w:r w:rsidR="00AB0989">
          <w:rPr>
            <w:webHidden/>
          </w:rPr>
        </w:r>
        <w:r w:rsidR="00AB0989">
          <w:rPr>
            <w:webHidden/>
          </w:rPr>
          <w:fldChar w:fldCharType="separate"/>
        </w:r>
        <w:r w:rsidR="00AB0989">
          <w:rPr>
            <w:webHidden/>
          </w:rPr>
          <w:t>1</w:t>
        </w:r>
        <w:r w:rsidR="00AB0989">
          <w:rPr>
            <w:webHidden/>
          </w:rPr>
          <w:fldChar w:fldCharType="end"/>
        </w:r>
      </w:hyperlink>
    </w:p>
    <w:p w:rsidR="00AB0989" w:rsidRDefault="001E6BEC">
      <w:pPr>
        <w:pStyle w:val="TOC2"/>
        <w:rPr>
          <w:rFonts w:asciiTheme="minorHAnsi" w:eastAsiaTheme="minorEastAsia" w:hAnsiTheme="minorHAnsi"/>
        </w:rPr>
      </w:pPr>
      <w:hyperlink w:anchor="_Toc490729819" w:history="1">
        <w:r w:rsidR="00AB0989" w:rsidRPr="00361052">
          <w:rPr>
            <w:rStyle w:val="Hyperlink"/>
          </w:rPr>
          <w:t>Process for method 1: Computing weighted national estimates for all states</w:t>
        </w:r>
        <w:r w:rsidR="00AB0989">
          <w:rPr>
            <w:webHidden/>
          </w:rPr>
          <w:tab/>
        </w:r>
        <w:r w:rsidR="00AB0989">
          <w:rPr>
            <w:webHidden/>
          </w:rPr>
          <w:fldChar w:fldCharType="begin"/>
        </w:r>
        <w:r w:rsidR="00AB0989">
          <w:rPr>
            <w:webHidden/>
          </w:rPr>
          <w:instrText xml:space="preserve"> PAGEREF _Toc490729819 \h </w:instrText>
        </w:r>
        <w:r w:rsidR="00AB0989">
          <w:rPr>
            <w:webHidden/>
          </w:rPr>
        </w:r>
        <w:r w:rsidR="00AB0989">
          <w:rPr>
            <w:webHidden/>
          </w:rPr>
          <w:fldChar w:fldCharType="separate"/>
        </w:r>
        <w:r w:rsidR="00AB0989">
          <w:rPr>
            <w:webHidden/>
          </w:rPr>
          <w:t>1</w:t>
        </w:r>
        <w:r w:rsidR="00AB0989">
          <w:rPr>
            <w:webHidden/>
          </w:rPr>
          <w:fldChar w:fldCharType="end"/>
        </w:r>
      </w:hyperlink>
    </w:p>
    <w:p w:rsidR="00AB0989" w:rsidRDefault="001E6BEC">
      <w:pPr>
        <w:pStyle w:val="TOC2"/>
        <w:rPr>
          <w:rFonts w:asciiTheme="minorHAnsi" w:eastAsiaTheme="minorEastAsia" w:hAnsiTheme="minorHAnsi"/>
        </w:rPr>
      </w:pPr>
      <w:hyperlink w:anchor="_Toc490729820" w:history="1">
        <w:r w:rsidR="00AB0989" w:rsidRPr="00361052">
          <w:rPr>
            <w:rStyle w:val="Hyperlink"/>
          </w:rPr>
          <w:t>Process for method 2: Computing the unweighted national estimates for all states</w:t>
        </w:r>
        <w:r w:rsidR="00AB0989">
          <w:rPr>
            <w:webHidden/>
          </w:rPr>
          <w:tab/>
        </w:r>
        <w:r w:rsidR="00AB0989">
          <w:rPr>
            <w:webHidden/>
          </w:rPr>
          <w:fldChar w:fldCharType="begin"/>
        </w:r>
        <w:r w:rsidR="00AB0989">
          <w:rPr>
            <w:webHidden/>
          </w:rPr>
          <w:instrText xml:space="preserve"> PAGEREF _Toc490729820 \h </w:instrText>
        </w:r>
        <w:r w:rsidR="00AB0989">
          <w:rPr>
            <w:webHidden/>
          </w:rPr>
        </w:r>
        <w:r w:rsidR="00AB0989">
          <w:rPr>
            <w:webHidden/>
          </w:rPr>
          <w:fldChar w:fldCharType="separate"/>
        </w:r>
        <w:r w:rsidR="00AB0989">
          <w:rPr>
            <w:webHidden/>
          </w:rPr>
          <w:t>1</w:t>
        </w:r>
        <w:r w:rsidR="00AB0989">
          <w:rPr>
            <w:webHidden/>
          </w:rPr>
          <w:fldChar w:fldCharType="end"/>
        </w:r>
      </w:hyperlink>
    </w:p>
    <w:p w:rsidR="00AB0989" w:rsidRDefault="001E6BEC">
      <w:pPr>
        <w:pStyle w:val="TOC2"/>
        <w:rPr>
          <w:rFonts w:asciiTheme="minorHAnsi" w:eastAsiaTheme="minorEastAsia" w:hAnsiTheme="minorHAnsi"/>
        </w:rPr>
      </w:pPr>
      <w:hyperlink w:anchor="_Toc490729821" w:history="1">
        <w:r w:rsidR="00AB0989" w:rsidRPr="00361052">
          <w:rPr>
            <w:rStyle w:val="Hyperlink"/>
          </w:rPr>
          <w:t>Process for method 3: Computing the weighted national estimates for the reduced set of states with high-quality data</w:t>
        </w:r>
        <w:r w:rsidR="00AB0989">
          <w:rPr>
            <w:webHidden/>
          </w:rPr>
          <w:tab/>
        </w:r>
        <w:r w:rsidR="00AB0989">
          <w:rPr>
            <w:webHidden/>
          </w:rPr>
          <w:fldChar w:fldCharType="begin"/>
        </w:r>
        <w:r w:rsidR="00AB0989">
          <w:rPr>
            <w:webHidden/>
          </w:rPr>
          <w:instrText xml:space="preserve"> PAGEREF _Toc490729821 \h </w:instrText>
        </w:r>
        <w:r w:rsidR="00AB0989">
          <w:rPr>
            <w:webHidden/>
          </w:rPr>
        </w:r>
        <w:r w:rsidR="00AB0989">
          <w:rPr>
            <w:webHidden/>
          </w:rPr>
          <w:fldChar w:fldCharType="separate"/>
        </w:r>
        <w:r w:rsidR="00AB0989">
          <w:rPr>
            <w:webHidden/>
          </w:rPr>
          <w:t>2</w:t>
        </w:r>
        <w:r w:rsidR="00AB0989">
          <w:rPr>
            <w:webHidden/>
          </w:rPr>
          <w:fldChar w:fldCharType="end"/>
        </w:r>
      </w:hyperlink>
    </w:p>
    <w:p w:rsidR="00AB0989" w:rsidRDefault="001E6BEC">
      <w:pPr>
        <w:pStyle w:val="TOC1"/>
        <w:rPr>
          <w:rFonts w:asciiTheme="minorHAnsi" w:eastAsiaTheme="minorEastAsia" w:hAnsiTheme="minorHAnsi"/>
        </w:rPr>
      </w:pPr>
      <w:hyperlink w:anchor="_Toc490729822" w:history="1">
        <w:r w:rsidR="00AB0989" w:rsidRPr="00361052">
          <w:rPr>
            <w:rStyle w:val="Hyperlink"/>
          </w:rPr>
          <w:t>Method used to identify states with high-quality data</w:t>
        </w:r>
        <w:r w:rsidR="00AB0989">
          <w:rPr>
            <w:webHidden/>
          </w:rPr>
          <w:tab/>
        </w:r>
        <w:r w:rsidR="00AB0989">
          <w:rPr>
            <w:webHidden/>
          </w:rPr>
          <w:fldChar w:fldCharType="begin"/>
        </w:r>
        <w:r w:rsidR="00AB0989">
          <w:rPr>
            <w:webHidden/>
          </w:rPr>
          <w:instrText xml:space="preserve"> PAGEREF _Toc490729822 \h </w:instrText>
        </w:r>
        <w:r w:rsidR="00AB0989">
          <w:rPr>
            <w:webHidden/>
          </w:rPr>
        </w:r>
        <w:r w:rsidR="00AB0989">
          <w:rPr>
            <w:webHidden/>
          </w:rPr>
          <w:fldChar w:fldCharType="separate"/>
        </w:r>
        <w:r w:rsidR="00AB0989">
          <w:rPr>
            <w:webHidden/>
          </w:rPr>
          <w:t>2</w:t>
        </w:r>
        <w:r w:rsidR="00AB0989">
          <w:rPr>
            <w:webHidden/>
          </w:rPr>
          <w:fldChar w:fldCharType="end"/>
        </w:r>
      </w:hyperlink>
    </w:p>
    <w:p w:rsidR="00AB0989" w:rsidRDefault="001E6BEC">
      <w:pPr>
        <w:pStyle w:val="TOC2"/>
        <w:rPr>
          <w:rFonts w:asciiTheme="minorHAnsi" w:eastAsiaTheme="minorEastAsia" w:hAnsiTheme="minorHAnsi"/>
        </w:rPr>
      </w:pPr>
      <w:hyperlink w:anchor="_Toc490729823" w:history="1">
        <w:r w:rsidR="00AB0989" w:rsidRPr="00361052">
          <w:rPr>
            <w:rStyle w:val="Hyperlink"/>
          </w:rPr>
          <w:t>Missing data</w:t>
        </w:r>
        <w:r w:rsidR="00AB0989">
          <w:rPr>
            <w:webHidden/>
          </w:rPr>
          <w:tab/>
        </w:r>
        <w:r w:rsidR="00AB0989">
          <w:rPr>
            <w:webHidden/>
          </w:rPr>
          <w:fldChar w:fldCharType="begin"/>
        </w:r>
        <w:r w:rsidR="00AB0989">
          <w:rPr>
            <w:webHidden/>
          </w:rPr>
          <w:instrText xml:space="preserve"> PAGEREF _Toc490729823 \h </w:instrText>
        </w:r>
        <w:r w:rsidR="00AB0989">
          <w:rPr>
            <w:webHidden/>
          </w:rPr>
        </w:r>
        <w:r w:rsidR="00AB0989">
          <w:rPr>
            <w:webHidden/>
          </w:rPr>
          <w:fldChar w:fldCharType="separate"/>
        </w:r>
        <w:r w:rsidR="00AB0989">
          <w:rPr>
            <w:webHidden/>
          </w:rPr>
          <w:t>2</w:t>
        </w:r>
        <w:r w:rsidR="00AB0989">
          <w:rPr>
            <w:webHidden/>
          </w:rPr>
          <w:fldChar w:fldCharType="end"/>
        </w:r>
      </w:hyperlink>
    </w:p>
    <w:p w:rsidR="00AB0989" w:rsidRDefault="001E6BEC">
      <w:pPr>
        <w:pStyle w:val="TOC2"/>
        <w:rPr>
          <w:rFonts w:asciiTheme="minorHAnsi" w:eastAsiaTheme="minorEastAsia" w:hAnsiTheme="minorHAnsi"/>
        </w:rPr>
      </w:pPr>
      <w:hyperlink w:anchor="_Toc490729824" w:history="1">
        <w:r w:rsidR="00AB0989" w:rsidRPr="00361052">
          <w:rPr>
            <w:rStyle w:val="Hyperlink"/>
          </w:rPr>
          <w:t>Examination of data patterns</w:t>
        </w:r>
        <w:r w:rsidR="00AB0989">
          <w:rPr>
            <w:webHidden/>
          </w:rPr>
          <w:tab/>
        </w:r>
        <w:r w:rsidR="00AB0989">
          <w:rPr>
            <w:webHidden/>
          </w:rPr>
          <w:fldChar w:fldCharType="begin"/>
        </w:r>
        <w:r w:rsidR="00AB0989">
          <w:rPr>
            <w:webHidden/>
          </w:rPr>
          <w:instrText xml:space="preserve"> PAGEREF _Toc490729824 \h </w:instrText>
        </w:r>
        <w:r w:rsidR="00AB0989">
          <w:rPr>
            <w:webHidden/>
          </w:rPr>
        </w:r>
        <w:r w:rsidR="00AB0989">
          <w:rPr>
            <w:webHidden/>
          </w:rPr>
          <w:fldChar w:fldCharType="separate"/>
        </w:r>
        <w:r w:rsidR="00AB0989">
          <w:rPr>
            <w:webHidden/>
          </w:rPr>
          <w:t>2</w:t>
        </w:r>
        <w:r w:rsidR="00AB0989">
          <w:rPr>
            <w:webHidden/>
          </w:rPr>
          <w:fldChar w:fldCharType="end"/>
        </w:r>
      </w:hyperlink>
    </w:p>
    <w:p w:rsidR="00042018" w:rsidRPr="00042018" w:rsidRDefault="00805EF8" w:rsidP="00CE6C19">
      <w:pPr>
        <w:pStyle w:val="TOC1"/>
      </w:pPr>
      <w:r>
        <w:fldChar w:fldCharType="end"/>
      </w:r>
    </w:p>
    <w:p w:rsidR="00724BA1" w:rsidRPr="00724BA1" w:rsidRDefault="00724BA1" w:rsidP="000E30DC">
      <w:pPr>
        <w:pStyle w:val="TOCListofFigures"/>
        <w:sectPr w:rsidR="00724BA1" w:rsidRPr="00724BA1" w:rsidSect="007C10D8">
          <w:headerReference w:type="even" r:id="rId19"/>
          <w:headerReference w:type="default" r:id="rId20"/>
          <w:footerReference w:type="even" r:id="rId21"/>
          <w:footerReference w:type="default" r:id="rId22"/>
          <w:type w:val="oddPage"/>
          <w:pgSz w:w="12240" w:h="15840" w:code="1"/>
          <w:pgMar w:top="1440" w:right="1440" w:bottom="1440" w:left="1440" w:header="720" w:footer="720" w:gutter="0"/>
          <w:pgNumType w:fmt="lowerRoman"/>
          <w:cols w:space="720"/>
          <w:docGrid w:linePitch="360"/>
        </w:sectPr>
      </w:pPr>
    </w:p>
    <w:p w:rsidR="00D52211" w:rsidRPr="009028C5" w:rsidRDefault="00D52211" w:rsidP="00D52211">
      <w:pPr>
        <w:pStyle w:val="Heading1"/>
      </w:pPr>
      <w:bookmarkStart w:id="17" w:name="_Toc489857441"/>
      <w:bookmarkStart w:id="18" w:name="_Toc490729818"/>
      <w:r>
        <w:t>Methods for c</w:t>
      </w:r>
      <w:r w:rsidRPr="009028C5">
        <w:t>omputing the national estimates</w:t>
      </w:r>
      <w:bookmarkEnd w:id="17"/>
      <w:bookmarkEnd w:id="18"/>
      <w:r w:rsidRPr="009028C5">
        <w:t xml:space="preserve"> </w:t>
      </w:r>
    </w:p>
    <w:p w:rsidR="00D52211" w:rsidRDefault="00D52211" w:rsidP="00D52211">
      <w:pPr>
        <w:pStyle w:val="BodyTextnoindent"/>
      </w:pPr>
      <w:r>
        <w:t>The national estimates were computed using three methods.</w:t>
      </w:r>
    </w:p>
    <w:p w:rsidR="00D52211" w:rsidRPr="00355A1B" w:rsidRDefault="00D52211" w:rsidP="00AA4BA8">
      <w:pPr>
        <w:pStyle w:val="ListParagraph-num"/>
      </w:pPr>
      <w:r>
        <w:t>Computing the average of a</w:t>
      </w:r>
      <w:r w:rsidRPr="00355A1B">
        <w:t>ll states included, weighted by child count</w:t>
      </w:r>
    </w:p>
    <w:p w:rsidR="00D52211" w:rsidRDefault="00D52211" w:rsidP="00AA4BA8">
      <w:pPr>
        <w:pStyle w:val="ListParagraph-num"/>
      </w:pPr>
      <w:r>
        <w:t>Computing the average of all states included, unweighted</w:t>
      </w:r>
    </w:p>
    <w:p w:rsidR="00D52211" w:rsidRPr="00355A1B" w:rsidRDefault="00D52211" w:rsidP="00AA4BA8">
      <w:pPr>
        <w:pStyle w:val="ListParagraph-num"/>
      </w:pPr>
      <w:r>
        <w:t>Computing the average of only</w:t>
      </w:r>
      <w:r w:rsidRPr="00355A1B">
        <w:t xml:space="preserve"> states that met all data quality criteria, weighted by child count</w:t>
      </w:r>
    </w:p>
    <w:p w:rsidR="00D52211" w:rsidRPr="00FE3C3E" w:rsidRDefault="00D52211" w:rsidP="00D52211">
      <w:pPr>
        <w:pStyle w:val="Heading2"/>
      </w:pPr>
      <w:bookmarkStart w:id="19" w:name="_Toc489857442"/>
      <w:bookmarkStart w:id="20" w:name="_Toc490729819"/>
      <w:r w:rsidRPr="00FE3C3E">
        <w:t xml:space="preserve">Process for </w:t>
      </w:r>
      <w:r>
        <w:t>method 1: C</w:t>
      </w:r>
      <w:r w:rsidRPr="00FE3C3E">
        <w:t>omputing weighted national estimates for all states</w:t>
      </w:r>
      <w:bookmarkEnd w:id="19"/>
      <w:bookmarkEnd w:id="20"/>
      <w:r>
        <w:t xml:space="preserve"> </w:t>
      </w:r>
    </w:p>
    <w:p w:rsidR="00D52211" w:rsidRDefault="00D52211" w:rsidP="00AA4BA8">
      <w:pPr>
        <w:pStyle w:val="ListParagraph-num"/>
        <w:numPr>
          <w:ilvl w:val="0"/>
          <w:numId w:val="42"/>
        </w:numPr>
      </w:pPr>
      <w:r w:rsidRPr="00355A1B">
        <w:t xml:space="preserve">The first step was to compute a </w:t>
      </w:r>
      <w:r>
        <w:t xml:space="preserve">weighted </w:t>
      </w:r>
      <w:r w:rsidRPr="00355A1B">
        <w:t xml:space="preserve">numerator for each outcome and progress category for each state </w:t>
      </w:r>
      <w:r>
        <w:t xml:space="preserve">by multiplying the overall federal fiscal year (FFY) 2014 child count for that state by the percentage of children reported in any given Office of Special Education Programs (OSEP) progress category in FFY 2015. </w:t>
      </w:r>
    </w:p>
    <w:p w:rsidR="00D52211" w:rsidRDefault="00D52211" w:rsidP="00123109">
      <w:pPr>
        <w:pStyle w:val="BodyTextnoindent"/>
        <w:ind w:left="1080"/>
      </w:pPr>
      <w:r>
        <w:t>Weighted n</w:t>
      </w:r>
      <w:r w:rsidRPr="00AB197A">
        <w:t xml:space="preserve">umerator = child count * </w:t>
      </w:r>
      <w:r>
        <w:t>percentage of children</w:t>
      </w:r>
      <w:r w:rsidRPr="00AB197A">
        <w:t xml:space="preserve"> reported in a</w:t>
      </w:r>
      <w:r>
        <w:t>n OSEP</w:t>
      </w:r>
      <w:r w:rsidRPr="00AB197A">
        <w:t xml:space="preserve"> progress category </w:t>
      </w:r>
    </w:p>
    <w:p w:rsidR="00D52211" w:rsidRDefault="00D52211" w:rsidP="00123109">
      <w:pPr>
        <w:pStyle w:val="BodyTextnoindent"/>
        <w:ind w:left="720"/>
      </w:pPr>
      <w:r>
        <w:t>N</w:t>
      </w:r>
      <w:r w:rsidRPr="00AB197A">
        <w:t xml:space="preserve">ote </w:t>
      </w:r>
      <w:r>
        <w:t>that the weighted numerator</w:t>
      </w:r>
      <w:r w:rsidRPr="00AB197A">
        <w:t xml:space="preserve"> is not the actual number of children </w:t>
      </w:r>
      <w:r w:rsidRPr="00DE2779">
        <w:t>in</w:t>
      </w:r>
      <w:r>
        <w:t xml:space="preserve"> a progress category in a state b</w:t>
      </w:r>
      <w:r w:rsidRPr="00DE2779">
        <w:t xml:space="preserve">ut </w:t>
      </w:r>
      <w:r>
        <w:t xml:space="preserve">a calculated number that </w:t>
      </w:r>
      <w:r w:rsidRPr="00DE2779">
        <w:t>allows each state to carry a weight proportionate to its child count in the national percentages.</w:t>
      </w:r>
    </w:p>
    <w:p w:rsidR="00D52211" w:rsidRDefault="00D52211" w:rsidP="00123109">
      <w:pPr>
        <w:pStyle w:val="BodyTextnoindent"/>
        <w:ind w:left="1080"/>
      </w:pPr>
      <w:r w:rsidRPr="009028C5">
        <w:t xml:space="preserve">For example, </w:t>
      </w:r>
    </w:p>
    <w:p w:rsidR="00D52211" w:rsidRDefault="00D52211" w:rsidP="00123109">
      <w:pPr>
        <w:pStyle w:val="BodyTextnoindent"/>
        <w:ind w:left="1080"/>
      </w:pPr>
      <w:r>
        <w:t>StateX</w:t>
      </w:r>
      <w:r w:rsidRPr="009028C5">
        <w:t>_OC1_a_weighted numerator = (</w:t>
      </w:r>
      <w:r>
        <w:t>StateX</w:t>
      </w:r>
      <w:r w:rsidRPr="009028C5">
        <w:t xml:space="preserve"> _OC1_a)</w:t>
      </w:r>
      <w:r>
        <w:t xml:space="preserve"> </w:t>
      </w:r>
      <w:r w:rsidRPr="009028C5">
        <w:t>*</w:t>
      </w:r>
      <w:r w:rsidRPr="00205020">
        <w:t xml:space="preserve"> </w:t>
      </w:r>
      <w:r>
        <w:t>StateX</w:t>
      </w:r>
      <w:r w:rsidRPr="009028C5">
        <w:t xml:space="preserve"> _child count</w:t>
      </w:r>
      <w:r>
        <w:t xml:space="preserve"> </w:t>
      </w:r>
      <w:r w:rsidRPr="009028C5">
        <w:t xml:space="preserve">gives </w:t>
      </w:r>
      <w:r>
        <w:t>the</w:t>
      </w:r>
      <w:r w:rsidRPr="009028C5">
        <w:t xml:space="preserve"> number of children </w:t>
      </w:r>
      <w:r>
        <w:t>in State X who</w:t>
      </w:r>
      <w:r w:rsidRPr="009028C5">
        <w:t xml:space="preserve"> would be in progress category “a” based on </w:t>
      </w:r>
      <w:r>
        <w:t>its</w:t>
      </w:r>
      <w:r w:rsidRPr="009028C5">
        <w:t xml:space="preserve"> child count</w:t>
      </w:r>
      <w:r>
        <w:t xml:space="preserve">. </w:t>
      </w:r>
    </w:p>
    <w:p w:rsidR="00D52211" w:rsidRDefault="00D52211" w:rsidP="00123109">
      <w:pPr>
        <w:pStyle w:val="ListParagraph-num"/>
      </w:pPr>
      <w:r>
        <w:t>Once the weighted numerators for each state</w:t>
      </w:r>
      <w:r w:rsidRPr="006477AD">
        <w:t xml:space="preserve"> </w:t>
      </w:r>
      <w:r>
        <w:t xml:space="preserve">were computed, </w:t>
      </w:r>
      <w:r w:rsidRPr="00355A1B">
        <w:t>we</w:t>
      </w:r>
      <w:r>
        <w:t xml:space="preserve"> summed across states to create the </w:t>
      </w:r>
      <w:r w:rsidRPr="00355A1B">
        <w:t>weighted</w:t>
      </w:r>
      <w:r>
        <w:t xml:space="preserve"> national numerators for each outcome and progress category.</w:t>
      </w:r>
    </w:p>
    <w:p w:rsidR="00D52211" w:rsidRPr="009028C5" w:rsidRDefault="00D52211" w:rsidP="00123109">
      <w:pPr>
        <w:pStyle w:val="ListParagraph-num"/>
      </w:pPr>
      <w:r>
        <w:t xml:space="preserve">Next, the </w:t>
      </w:r>
      <w:r w:rsidRPr="00355A1B">
        <w:t>child</w:t>
      </w:r>
      <w:r>
        <w:t xml:space="preserve"> </w:t>
      </w:r>
      <w:r w:rsidRPr="00355A1B">
        <w:t>count</w:t>
      </w:r>
      <w:r>
        <w:t>s across all states were summed to create the denominator for the national estimates.</w:t>
      </w:r>
    </w:p>
    <w:p w:rsidR="00D52211" w:rsidRDefault="00D52211" w:rsidP="00123109">
      <w:pPr>
        <w:pStyle w:val="ListParagraph-num"/>
      </w:pPr>
      <w:r>
        <w:t>Then</w:t>
      </w:r>
      <w:r w:rsidRPr="009028C5">
        <w:t xml:space="preserve"> </w:t>
      </w:r>
      <w:r w:rsidRPr="00355A1B">
        <w:t>we</w:t>
      </w:r>
      <w:r>
        <w:t xml:space="preserve"> computed</w:t>
      </w:r>
      <w:r w:rsidRPr="009028C5">
        <w:t xml:space="preserve"> the </w:t>
      </w:r>
      <w:r>
        <w:t xml:space="preserve">national </w:t>
      </w:r>
      <w:r w:rsidRPr="009028C5">
        <w:t>weighted percent</w:t>
      </w:r>
      <w:r>
        <w:t>age</w:t>
      </w:r>
      <w:r w:rsidRPr="009028C5">
        <w:t xml:space="preserve"> for each progress category</w:t>
      </w:r>
      <w:r>
        <w:t xml:space="preserve"> by dividing the</w:t>
      </w:r>
      <w:r w:rsidRPr="009028C5">
        <w:t xml:space="preserve"> </w:t>
      </w:r>
      <w:r>
        <w:t xml:space="preserve">national </w:t>
      </w:r>
      <w:r w:rsidRPr="009028C5">
        <w:t xml:space="preserve">weighted numerator (Step 2) by the denominator (Step 3). This </w:t>
      </w:r>
      <w:r>
        <w:t>produced</w:t>
      </w:r>
      <w:r w:rsidRPr="009028C5">
        <w:t xml:space="preserve"> the national percentage for each progress category.</w:t>
      </w:r>
    </w:p>
    <w:p w:rsidR="00D52211" w:rsidRDefault="00D52211" w:rsidP="00123109">
      <w:pPr>
        <w:pStyle w:val="ListParagraph-num"/>
      </w:pPr>
      <w:r>
        <w:t xml:space="preserve">Finally, we computed </w:t>
      </w:r>
      <w:r w:rsidRPr="009028C5">
        <w:t xml:space="preserve">the national </w:t>
      </w:r>
      <w:r>
        <w:t>weighted s</w:t>
      </w:r>
      <w:r w:rsidRPr="009028C5">
        <w:t xml:space="preserve">ummary </w:t>
      </w:r>
      <w:r>
        <w:t>s</w:t>
      </w:r>
      <w:r w:rsidRPr="009028C5">
        <w:t xml:space="preserve">tatements based on the nationally weighted </w:t>
      </w:r>
      <w:r w:rsidRPr="00355A1B">
        <w:t>progress</w:t>
      </w:r>
      <w:r w:rsidRPr="009028C5">
        <w:t xml:space="preserve"> category </w:t>
      </w:r>
      <w:r>
        <w:t>percentages</w:t>
      </w:r>
      <w:r w:rsidRPr="009028C5">
        <w:t>.</w:t>
      </w:r>
    </w:p>
    <w:p w:rsidR="00D52211" w:rsidRPr="00276955" w:rsidRDefault="00D52211" w:rsidP="00123109">
      <w:pPr>
        <w:pStyle w:val="BodyTextnoindent"/>
      </w:pPr>
      <w:r>
        <w:t xml:space="preserve">The results of method 1 are presented in Tables 3 and 4 for Part C and Tables 9 and 10 for Part B Preschool. </w:t>
      </w:r>
    </w:p>
    <w:p w:rsidR="00D52211" w:rsidRPr="00AB197A" w:rsidRDefault="00D52211" w:rsidP="00D52211">
      <w:pPr>
        <w:pStyle w:val="Heading2"/>
      </w:pPr>
      <w:bookmarkStart w:id="21" w:name="_Toc489857443"/>
      <w:bookmarkStart w:id="22" w:name="_Toc490729820"/>
      <w:r w:rsidRPr="006F0ED6">
        <w:t>Process for</w:t>
      </w:r>
      <w:r>
        <w:t xml:space="preserve"> method 2:</w:t>
      </w:r>
      <w:r w:rsidRPr="006F0ED6">
        <w:t xml:space="preserve"> </w:t>
      </w:r>
      <w:r>
        <w:t>C</w:t>
      </w:r>
      <w:r w:rsidRPr="006F0ED6">
        <w:t>omputing the unweighted national estimates for all states</w:t>
      </w:r>
      <w:bookmarkEnd w:id="21"/>
      <w:bookmarkEnd w:id="22"/>
    </w:p>
    <w:p w:rsidR="00D52211" w:rsidRDefault="00D52211" w:rsidP="00123109">
      <w:pPr>
        <w:pStyle w:val="ListParagraph-num"/>
        <w:numPr>
          <w:ilvl w:val="0"/>
          <w:numId w:val="43"/>
        </w:numPr>
      </w:pPr>
      <w:r>
        <w:t xml:space="preserve">The national unweighted estimates for progress categories were computed by taking the average across states within each progress category and outcome. </w:t>
      </w:r>
    </w:p>
    <w:p w:rsidR="00D52211" w:rsidRDefault="00D52211" w:rsidP="00123109">
      <w:pPr>
        <w:pStyle w:val="ListParagraph-num"/>
      </w:pPr>
      <w:r>
        <w:t xml:space="preserve">The national unweighted estimates for the summary statements were computed by taking the average across states within each summary statement and outcome. </w:t>
      </w:r>
    </w:p>
    <w:p w:rsidR="00D52211" w:rsidRDefault="00D52211" w:rsidP="00123109">
      <w:pPr>
        <w:pStyle w:val="BodyTextnoindent"/>
      </w:pPr>
      <w:r>
        <w:t xml:space="preserve">These results are presented in Tables 5 and 6 for Part C and Tables 11 and 12 for Part B Preschool. </w:t>
      </w:r>
    </w:p>
    <w:p w:rsidR="00D52211" w:rsidRPr="00AB197A" w:rsidRDefault="00D52211" w:rsidP="00D52211">
      <w:pPr>
        <w:pStyle w:val="Heading2"/>
      </w:pPr>
      <w:bookmarkStart w:id="23" w:name="_Toc489857444"/>
      <w:bookmarkStart w:id="24" w:name="_Toc490729821"/>
      <w:r w:rsidRPr="006F0ED6">
        <w:t xml:space="preserve">Process for </w:t>
      </w:r>
      <w:r>
        <w:t>method 3: C</w:t>
      </w:r>
      <w:r w:rsidRPr="006F0ED6">
        <w:t>omputing the weighted national estimates for the reduced set of states with high</w:t>
      </w:r>
      <w:r>
        <w:t>-</w:t>
      </w:r>
      <w:r w:rsidRPr="006F0ED6">
        <w:t>quality data</w:t>
      </w:r>
      <w:bookmarkEnd w:id="23"/>
      <w:bookmarkEnd w:id="24"/>
      <w:r w:rsidRPr="00AB197A">
        <w:t xml:space="preserve"> </w:t>
      </w:r>
    </w:p>
    <w:p w:rsidR="00D52211" w:rsidRPr="008A6480" w:rsidRDefault="00D52211" w:rsidP="00123109">
      <w:pPr>
        <w:pStyle w:val="BodyTextnoindent"/>
      </w:pPr>
      <w:r w:rsidRPr="008A6480">
        <w:t xml:space="preserve">The process used to compute the weighted national estimates for all states was repeated with the </w:t>
      </w:r>
      <w:r w:rsidRPr="00355A1B">
        <w:t>reduced</w:t>
      </w:r>
      <w:r w:rsidRPr="008A6480">
        <w:t xml:space="preserve"> set. </w:t>
      </w:r>
      <w:r>
        <w:t xml:space="preserve">The results for method 3 are presented in Tables 7 and 8 for Part C and Tables 13 and 14 for Part B Preschool. </w:t>
      </w:r>
    </w:p>
    <w:p w:rsidR="00D52211" w:rsidRPr="009028C5" w:rsidRDefault="00D52211" w:rsidP="00D52211">
      <w:pPr>
        <w:pStyle w:val="Heading1"/>
      </w:pPr>
      <w:bookmarkStart w:id="25" w:name="_Toc489857445"/>
      <w:bookmarkStart w:id="26" w:name="_Toc490729822"/>
      <w:r>
        <w:t>Method used to identify states with high-quality data</w:t>
      </w:r>
      <w:bookmarkEnd w:id="25"/>
      <w:bookmarkEnd w:id="26"/>
    </w:p>
    <w:p w:rsidR="00D52211" w:rsidRDefault="00D52211" w:rsidP="00123109">
      <w:pPr>
        <w:pStyle w:val="BodyTextnoindent"/>
      </w:pPr>
      <w:r w:rsidRPr="009028C5">
        <w:t>T</w:t>
      </w:r>
      <w:r>
        <w:t xml:space="preserve">wo </w:t>
      </w:r>
      <w:r w:rsidRPr="009028C5">
        <w:t xml:space="preserve">quality </w:t>
      </w:r>
      <w:r w:rsidRPr="00AB197A">
        <w:t>criteria</w:t>
      </w:r>
      <w:r w:rsidRPr="009028C5">
        <w:t xml:space="preserve"> were used to </w:t>
      </w:r>
      <w:r>
        <w:t>identify</w:t>
      </w:r>
      <w:r w:rsidRPr="009028C5">
        <w:t xml:space="preserve"> </w:t>
      </w:r>
      <w:r>
        <w:t xml:space="preserve">which </w:t>
      </w:r>
      <w:r w:rsidRPr="009028C5">
        <w:t>states</w:t>
      </w:r>
      <w:r>
        <w:t>, of all 50 states plus the District of Columbia, have</w:t>
      </w:r>
      <w:r w:rsidRPr="009028C5">
        <w:t xml:space="preserve"> </w:t>
      </w:r>
      <w:r>
        <w:t xml:space="preserve">high-quality data: </w:t>
      </w:r>
    </w:p>
    <w:p w:rsidR="00D52211" w:rsidRDefault="00D52211" w:rsidP="00123109">
      <w:pPr>
        <w:pStyle w:val="ListParagraph-num"/>
        <w:numPr>
          <w:ilvl w:val="0"/>
          <w:numId w:val="44"/>
        </w:numPr>
      </w:pPr>
      <w:r>
        <w:t xml:space="preserve">Data completeness, defined in Part C as a minimum of 28% of exiters included in the outcomes data and defined in Part B 619 as a minimum of 12% of the count of children ages 3–5 included in the outcomes data. </w:t>
      </w:r>
    </w:p>
    <w:p w:rsidR="00D52211" w:rsidRDefault="00D52211" w:rsidP="00123109">
      <w:pPr>
        <w:pStyle w:val="ListParagraph-num"/>
      </w:pPr>
      <w:r>
        <w:t>Reasonable data patterning, defined in both Part C and Part B 619 as 10% or less of children in progress category “a” and 65% or less of children in progress category “e.”</w:t>
      </w:r>
    </w:p>
    <w:p w:rsidR="00D52211" w:rsidRPr="009028C5" w:rsidRDefault="00D52211" w:rsidP="00D52211">
      <w:pPr>
        <w:pStyle w:val="Heading2"/>
      </w:pPr>
      <w:bookmarkStart w:id="27" w:name="_Toc489857446"/>
      <w:bookmarkStart w:id="28" w:name="_Toc490729823"/>
      <w:r w:rsidRPr="006D3AE2">
        <w:t>Missing data</w:t>
      </w:r>
      <w:bookmarkEnd w:id="27"/>
      <w:bookmarkEnd w:id="28"/>
    </w:p>
    <w:p w:rsidR="00D52211" w:rsidRPr="009028C5" w:rsidRDefault="00D52211" w:rsidP="00123109">
      <w:pPr>
        <w:pStyle w:val="BodyTextnoindent"/>
      </w:pPr>
      <w:r w:rsidRPr="009028C5">
        <w:t xml:space="preserve">The first </w:t>
      </w:r>
      <w:r>
        <w:t xml:space="preserve">quality </w:t>
      </w:r>
      <w:r w:rsidRPr="009028C5">
        <w:t xml:space="preserve">criterion was that states measured a </w:t>
      </w:r>
      <w:r>
        <w:t xml:space="preserve">large enough </w:t>
      </w:r>
      <w:r w:rsidRPr="009028C5">
        <w:t>proportion of their population</w:t>
      </w:r>
      <w:r>
        <w:t>—</w:t>
      </w:r>
      <w:r w:rsidRPr="009028C5">
        <w:t xml:space="preserve"> </w:t>
      </w:r>
      <w:r>
        <w:t>that they did not exceed a previously established maximum of missing data</w:t>
      </w:r>
      <w:r w:rsidRPr="009028C5">
        <w:t xml:space="preserve">. We eliminated states that were </w:t>
      </w:r>
      <w:r>
        <w:t xml:space="preserve">conducting </w:t>
      </w:r>
      <w:r w:rsidRPr="009028C5">
        <w:t>sampling</w:t>
      </w:r>
      <w:r>
        <w:t xml:space="preserve"> themselves </w:t>
      </w:r>
      <w:r w:rsidRPr="009028C5">
        <w:t>because we had no metric for estimating the extent of missing data.</w:t>
      </w:r>
      <w:r>
        <w:t xml:space="preserve"> (</w:t>
      </w:r>
      <w:r w:rsidRPr="008904A8">
        <w:rPr>
          <w:i/>
        </w:rPr>
        <w:t>Sampling</w:t>
      </w:r>
      <w:r>
        <w:t xml:space="preserve"> means selecting a sample of children from the population instead of measuring the whole population.) States were identified as conducting sampling based on the FFY 2014 Results Matrix.</w:t>
      </w:r>
    </w:p>
    <w:p w:rsidR="00D52211" w:rsidRPr="009028C5" w:rsidRDefault="00D52211" w:rsidP="00123109">
      <w:pPr>
        <w:pStyle w:val="BodyText"/>
      </w:pPr>
      <w:r w:rsidRPr="009028C5">
        <w:t xml:space="preserve">For Part C, we established a proxy for missing data by using the number of children </w:t>
      </w:r>
      <w:r>
        <w:t xml:space="preserve">the state </w:t>
      </w:r>
      <w:r w:rsidRPr="009028C5">
        <w:t>reported in the 618 Exiting Data Table</w:t>
      </w:r>
      <w:r>
        <w:t xml:space="preserve"> (downloaded from </w:t>
      </w:r>
      <w:hyperlink r:id="rId23" w:history="1">
        <w:r w:rsidRPr="00972B7D">
          <w:rPr>
            <w:rStyle w:val="Hyperlink"/>
          </w:rPr>
          <w:t>https://www2.ed.gov/programs/</w:t>
        </w:r>
        <w:r>
          <w:rPr>
            <w:rStyle w:val="Hyperlink"/>
          </w:rPr>
          <w:t xml:space="preserve"> </w:t>
        </w:r>
        <w:r w:rsidRPr="00972B7D">
          <w:rPr>
            <w:rStyle w:val="Hyperlink"/>
          </w:rPr>
          <w:t>osepidea/618-data/state-level-data-files/part-c-data/exiting/cexiting2014-15.csv</w:t>
        </w:r>
      </w:hyperlink>
      <w:r>
        <w:t xml:space="preserve"> 2014-15)</w:t>
      </w:r>
      <w:r w:rsidRPr="009028C5">
        <w:t xml:space="preserve"> as the denominator and the number of children included in the outcomes data as the numerator</w:t>
      </w:r>
      <w:r>
        <w:t xml:space="preserve"> (as reported in the FFY 2015 State Performance Plan</w:t>
      </w:r>
      <w:r w:rsidRPr="009028C5">
        <w:t xml:space="preserve"> and </w:t>
      </w:r>
      <w:r>
        <w:t>Annual Performance Report</w:t>
      </w:r>
      <w:r w:rsidRPr="009028C5">
        <w:t xml:space="preserve"> </w:t>
      </w:r>
      <w:r>
        <w:t xml:space="preserve">). </w:t>
      </w:r>
      <w:r w:rsidRPr="009028C5">
        <w:t>We narrowed the list of states to those that reported outcomes data on at least 28% of children reported as exiting.</w:t>
      </w:r>
    </w:p>
    <w:p w:rsidR="00D52211" w:rsidRPr="009028C5" w:rsidRDefault="00D52211" w:rsidP="00123109">
      <w:pPr>
        <w:pStyle w:val="BodyText"/>
      </w:pPr>
      <w:r w:rsidRPr="009028C5">
        <w:t xml:space="preserve">For Part B, we established a proxy for missing data by using the number of </w:t>
      </w:r>
      <w:r>
        <w:t xml:space="preserve">3- to 5-year-old </w:t>
      </w:r>
      <w:r w:rsidRPr="009028C5">
        <w:t xml:space="preserve">children </w:t>
      </w:r>
      <w:r>
        <w:t xml:space="preserve">the state reported in the Part B 618 </w:t>
      </w:r>
      <w:r w:rsidRPr="009028C5">
        <w:t xml:space="preserve">Child Count Data Table </w:t>
      </w:r>
      <w:r>
        <w:t xml:space="preserve">(downloaded from </w:t>
      </w:r>
      <w:hyperlink r:id="rId24" w:anchor="ce" w:history="1">
        <w:r w:rsidRPr="00175CA3">
          <w:rPr>
            <w:rStyle w:val="Hyperlink"/>
          </w:rPr>
          <w:t>http://www2.ed.gov/programs/osepidea/618-data/state-level-data-files/index.html#ce</w:t>
        </w:r>
      </w:hyperlink>
      <w:r>
        <w:t xml:space="preserve"> 2015)</w:t>
      </w:r>
      <w:r w:rsidRPr="009028C5">
        <w:t xml:space="preserve"> as the denominator and the number of children included in the ou</w:t>
      </w:r>
      <w:r>
        <w:t xml:space="preserve">tcomes data as the numerator. </w:t>
      </w:r>
      <w:r w:rsidRPr="009028C5">
        <w:t>We included state</w:t>
      </w:r>
      <w:r>
        <w:t>s</w:t>
      </w:r>
      <w:r w:rsidRPr="009028C5">
        <w:t xml:space="preserve"> that reported outcomes data on at least 12% of their child count</w:t>
      </w:r>
      <w:r>
        <w:t xml:space="preserve"> </w:t>
      </w:r>
      <w:r w:rsidRPr="008904A8">
        <w:t>for Section 619</w:t>
      </w:r>
      <w:r w:rsidRPr="009028C5">
        <w:t>.</w:t>
      </w:r>
    </w:p>
    <w:p w:rsidR="00D52211" w:rsidRPr="005D6D92" w:rsidRDefault="00D52211" w:rsidP="00D52211">
      <w:pPr>
        <w:pStyle w:val="Heading2"/>
      </w:pPr>
      <w:bookmarkStart w:id="29" w:name="_Toc489857447"/>
      <w:bookmarkStart w:id="30" w:name="_Toc490729824"/>
      <w:r w:rsidRPr="006D3AE2">
        <w:t>Examination of data patterns</w:t>
      </w:r>
      <w:bookmarkEnd w:id="29"/>
      <w:bookmarkEnd w:id="30"/>
    </w:p>
    <w:p w:rsidR="00D52211" w:rsidRPr="009028C5" w:rsidRDefault="00D52211" w:rsidP="00123109">
      <w:pPr>
        <w:pStyle w:val="BodyTextnoindent"/>
      </w:pPr>
      <w:r w:rsidRPr="009028C5">
        <w:t xml:space="preserve">The second </w:t>
      </w:r>
      <w:r>
        <w:t xml:space="preserve">data quality </w:t>
      </w:r>
      <w:r w:rsidRPr="009028C5">
        <w:t>criterion was that states’ data had “reasonable” patterns</w:t>
      </w:r>
      <w:r>
        <w:t xml:space="preserve">. </w:t>
      </w:r>
      <w:r w:rsidRPr="009028C5">
        <w:t xml:space="preserve">Because </w:t>
      </w:r>
      <w:r>
        <w:t>outliers</w:t>
      </w:r>
      <w:r w:rsidRPr="009028C5">
        <w:t xml:space="preserve"> in data patterns are often </w:t>
      </w:r>
      <w:r>
        <w:t>indicators of</w:t>
      </w:r>
      <w:r w:rsidRPr="009028C5">
        <w:t xml:space="preserve"> questionable data quality, we established criteria for reasonable parameters of the </w:t>
      </w:r>
      <w:r>
        <w:t xml:space="preserve">“a” and “e” </w:t>
      </w:r>
      <w:r w:rsidRPr="009028C5">
        <w:t>progress category percentages.</w:t>
      </w:r>
    </w:p>
    <w:p w:rsidR="00D52211" w:rsidRPr="009028C5" w:rsidRDefault="00D52211" w:rsidP="00123109">
      <w:pPr>
        <w:pStyle w:val="BodyText"/>
      </w:pPr>
      <w:r w:rsidRPr="009028C5">
        <w:t xml:space="preserve">Progress category “a” includes children with the most significant delays and degenerative conditions who do not make any progress or </w:t>
      </w:r>
      <w:r>
        <w:t>who</w:t>
      </w:r>
      <w:r w:rsidRPr="009028C5">
        <w:t xml:space="preserve"> regress from entry to exit</w:t>
      </w:r>
      <w:r>
        <w:t>. W</w:t>
      </w:r>
      <w:r w:rsidRPr="009028C5">
        <w:t xml:space="preserve">e established a </w:t>
      </w:r>
      <w:r w:rsidRPr="008904A8">
        <w:t>cutoff of 10% of children in progress category “a”</w:t>
      </w:r>
      <w:r w:rsidRPr="009028C5">
        <w:t xml:space="preserve"> as reasonable based on data states submitted over the last </w:t>
      </w:r>
      <w:r>
        <w:t>4</w:t>
      </w:r>
      <w:r w:rsidRPr="009028C5">
        <w:t xml:space="preserve"> years</w:t>
      </w:r>
      <w:r>
        <w:t>. W</w:t>
      </w:r>
      <w:r w:rsidRPr="009028C5">
        <w:t xml:space="preserve">e removed states from the pool </w:t>
      </w:r>
      <w:r>
        <w:t>that</w:t>
      </w:r>
      <w:r w:rsidRPr="009028C5">
        <w:t xml:space="preserve"> reported more than 10% in progress category “a” on one or more of the child outcomes. </w:t>
      </w:r>
    </w:p>
    <w:p w:rsidR="00D52211" w:rsidRDefault="00D52211" w:rsidP="00123109">
      <w:pPr>
        <w:pStyle w:val="BodyText"/>
      </w:pPr>
      <w:r w:rsidRPr="009028C5">
        <w:t>Progress category “e” includes children who enter and exit at age expectations in the outcome area</w:t>
      </w:r>
      <w:r>
        <w:t xml:space="preserve">. </w:t>
      </w:r>
      <w:r w:rsidRPr="009028C5">
        <w:t>This category is related to eligibility criteria</w:t>
      </w:r>
      <w:r>
        <w:t>;</w:t>
      </w:r>
      <w:r w:rsidRPr="009028C5">
        <w:t xml:space="preserve"> </w:t>
      </w:r>
      <w:r>
        <w:t>the</w:t>
      </w:r>
      <w:r w:rsidRPr="009028C5">
        <w:t xml:space="preserve"> percentage </w:t>
      </w:r>
      <w:r>
        <w:t xml:space="preserve">of children in category “e” </w:t>
      </w:r>
      <w:r w:rsidRPr="009028C5">
        <w:t xml:space="preserve">will be lower for states with narrow eligibility categories and higher for states </w:t>
      </w:r>
      <w:r>
        <w:t>that</w:t>
      </w:r>
      <w:r w:rsidRPr="009028C5">
        <w:t xml:space="preserve"> serve a broader range of children</w:t>
      </w:r>
      <w:r>
        <w:t>. On the basis of</w:t>
      </w:r>
      <w:r w:rsidRPr="009028C5">
        <w:t xml:space="preserve"> data reported over the last </w:t>
      </w:r>
      <w:r>
        <w:t>4</w:t>
      </w:r>
      <w:r w:rsidRPr="009028C5">
        <w:t xml:space="preserve"> years, we established a </w:t>
      </w:r>
      <w:r w:rsidRPr="006E51A4">
        <w:t>cutoff of 65% of children in progress category “e”</w:t>
      </w:r>
      <w:r>
        <w:t xml:space="preserve"> as the reasonable</w:t>
      </w:r>
      <w:r w:rsidRPr="002D766E">
        <w:t xml:space="preserve"> </w:t>
      </w:r>
      <w:r>
        <w:t xml:space="preserve">limit. </w:t>
      </w:r>
      <w:r w:rsidRPr="009028C5">
        <w:t xml:space="preserve">We removed states from the pool </w:t>
      </w:r>
      <w:r>
        <w:t>that</w:t>
      </w:r>
      <w:r w:rsidRPr="009028C5">
        <w:t xml:space="preserve"> reported more than 65% of children in progress category “e” on one or more of the child outcomes.</w:t>
      </w:r>
    </w:p>
    <w:p w:rsidR="00D52211" w:rsidRDefault="00D52211" w:rsidP="00123109">
      <w:pPr>
        <w:pStyle w:val="BodyText"/>
      </w:pPr>
      <w:r>
        <w:t>Tables 1 and 2 indicate t</w:t>
      </w:r>
      <w:r w:rsidRPr="009028C5">
        <w:t xml:space="preserve">he numbers of states excluded at each of these steps. </w:t>
      </w:r>
      <w:r>
        <w:t>Tables 3 and 4 present the weighted progress category and summary statement data for all Part C states. Tables 5 and 6 present the unweighted data for all Part C states. Tables 7 and 8 present weighted data for only the Part C states that met the quality criteria. Tables 9 and 10 present the weighted progress category and summary statement data for all Part B preschool states. Tables 11 and 12 present the unweighted data for all Part B preschool states. Tables 13 and 14 present weighted data for only the Part B preschool states that met the quality criteria.</w:t>
      </w:r>
    </w:p>
    <w:p w:rsidR="00D52211" w:rsidRDefault="00D52211" w:rsidP="00A26912">
      <w:pPr>
        <w:pStyle w:val="FigureTable-Tabletitle"/>
      </w:pPr>
      <w:r>
        <w:t>Table 1.</w:t>
      </w:r>
      <w:r>
        <w:tab/>
        <w:t xml:space="preserve">Reasons for excluding Part C states </w:t>
      </w:r>
    </w:p>
    <w:tbl>
      <w:tblPr>
        <w:tblW w:w="9396" w:type="dxa"/>
        <w:tblInd w:w="144" w:type="dxa"/>
        <w:tblLayout w:type="fixed"/>
        <w:tblCellMar>
          <w:left w:w="115" w:type="dxa"/>
          <w:right w:w="115" w:type="dxa"/>
        </w:tblCellMar>
        <w:tblLook w:val="04A0" w:firstRow="1" w:lastRow="0" w:firstColumn="1" w:lastColumn="0" w:noHBand="0" w:noVBand="1"/>
      </w:tblPr>
      <w:tblGrid>
        <w:gridCol w:w="8136"/>
        <w:gridCol w:w="1260"/>
      </w:tblGrid>
      <w:tr w:rsidR="00D52211" w:rsidRPr="00A908F2" w:rsidTr="00A908F2">
        <w:trPr>
          <w:trHeight w:val="313"/>
        </w:trPr>
        <w:tc>
          <w:tcPr>
            <w:tcW w:w="8136" w:type="dxa"/>
            <w:tcBorders>
              <w:bottom w:val="single" w:sz="2" w:space="0" w:color="auto"/>
            </w:tcBorders>
            <w:shd w:val="clear" w:color="auto" w:fill="154578"/>
            <w:noWrap/>
            <w:vAlign w:val="bottom"/>
            <w:hideMark/>
          </w:tcPr>
          <w:p w:rsidR="00D52211" w:rsidRPr="00A908F2" w:rsidRDefault="00D52211" w:rsidP="00A908F2">
            <w:pPr>
              <w:pStyle w:val="Table-Colheader"/>
              <w:rPr>
                <w:b/>
              </w:rPr>
            </w:pPr>
            <w:r w:rsidRPr="00A908F2">
              <w:rPr>
                <w:b/>
              </w:rPr>
              <w:t xml:space="preserve">Reason </w:t>
            </w:r>
          </w:p>
        </w:tc>
        <w:tc>
          <w:tcPr>
            <w:tcW w:w="1260" w:type="dxa"/>
            <w:tcBorders>
              <w:bottom w:val="single" w:sz="2" w:space="0" w:color="auto"/>
            </w:tcBorders>
            <w:shd w:val="clear" w:color="auto" w:fill="154578"/>
            <w:noWrap/>
            <w:vAlign w:val="bottom"/>
            <w:hideMark/>
          </w:tcPr>
          <w:p w:rsidR="00D52211" w:rsidRPr="00A908F2" w:rsidRDefault="00D52211" w:rsidP="00A908F2">
            <w:pPr>
              <w:pStyle w:val="Table-Colheader"/>
              <w:rPr>
                <w:b/>
              </w:rPr>
            </w:pPr>
            <w:r w:rsidRPr="00A908F2">
              <w:rPr>
                <w:b/>
              </w:rPr>
              <w:t>Number excluded</w:t>
            </w:r>
          </w:p>
        </w:tc>
      </w:tr>
      <w:tr w:rsidR="00D52211" w:rsidRPr="009028C5" w:rsidTr="00A908F2">
        <w:trPr>
          <w:trHeight w:val="313"/>
        </w:trPr>
        <w:tc>
          <w:tcPr>
            <w:tcW w:w="8136" w:type="dxa"/>
            <w:tcBorders>
              <w:top w:val="single" w:sz="2" w:space="0" w:color="auto"/>
            </w:tcBorders>
            <w:shd w:val="clear" w:color="auto" w:fill="C6D9F1" w:themeFill="text2" w:themeFillTint="33"/>
            <w:noWrap/>
            <w:hideMark/>
          </w:tcPr>
          <w:p w:rsidR="00D52211" w:rsidRPr="00585DE3" w:rsidRDefault="00D52211" w:rsidP="00A908F2">
            <w:pPr>
              <w:pStyle w:val="Table-Text"/>
            </w:pPr>
            <w:r w:rsidRPr="00585DE3">
              <w:t>State is sampling</w:t>
            </w:r>
          </w:p>
        </w:tc>
        <w:tc>
          <w:tcPr>
            <w:tcW w:w="1260" w:type="dxa"/>
            <w:tcBorders>
              <w:top w:val="single" w:sz="2" w:space="0" w:color="auto"/>
            </w:tcBorders>
            <w:shd w:val="clear" w:color="auto" w:fill="C6D9F1" w:themeFill="text2" w:themeFillTint="33"/>
            <w:noWrap/>
            <w:vAlign w:val="bottom"/>
            <w:hideMark/>
          </w:tcPr>
          <w:p w:rsidR="00D52211" w:rsidRPr="000A5E7C" w:rsidRDefault="00D52211" w:rsidP="00A908F2">
            <w:pPr>
              <w:pStyle w:val="Table-Data"/>
            </w:pPr>
            <w:r>
              <w:t>2</w:t>
            </w:r>
          </w:p>
        </w:tc>
      </w:tr>
      <w:tr w:rsidR="00D52211" w:rsidRPr="009028C5" w:rsidTr="00A908F2">
        <w:trPr>
          <w:trHeight w:val="313"/>
        </w:trPr>
        <w:tc>
          <w:tcPr>
            <w:tcW w:w="8136" w:type="dxa"/>
            <w:noWrap/>
            <w:hideMark/>
          </w:tcPr>
          <w:p w:rsidR="00D52211" w:rsidRPr="00585DE3" w:rsidRDefault="00D52211" w:rsidP="00A908F2">
            <w:pPr>
              <w:pStyle w:val="Table-Text"/>
            </w:pPr>
            <w:r w:rsidRPr="00585DE3">
              <w:t xml:space="preserve">Missing data </w:t>
            </w:r>
          </w:p>
          <w:p w:rsidR="00D52211" w:rsidRPr="00585DE3" w:rsidRDefault="00D52211" w:rsidP="00A908F2">
            <w:pPr>
              <w:pStyle w:val="Table-Text"/>
            </w:pPr>
            <w:r w:rsidRPr="00585DE3">
              <w:t>(</w:t>
            </w:r>
            <w:r>
              <w:t xml:space="preserve">Reported outcomes data on </w:t>
            </w:r>
            <w:r w:rsidRPr="00585DE3">
              <w:t>less than 28% of exiters)</w:t>
            </w:r>
          </w:p>
        </w:tc>
        <w:tc>
          <w:tcPr>
            <w:tcW w:w="1260" w:type="dxa"/>
            <w:noWrap/>
            <w:vAlign w:val="bottom"/>
            <w:hideMark/>
          </w:tcPr>
          <w:p w:rsidR="00D52211" w:rsidRPr="000A5E7C" w:rsidRDefault="00D52211" w:rsidP="00A908F2">
            <w:pPr>
              <w:pStyle w:val="Table-Data"/>
            </w:pPr>
            <w:r>
              <w:t>0</w:t>
            </w:r>
          </w:p>
        </w:tc>
      </w:tr>
      <w:tr w:rsidR="00D52211" w:rsidRPr="009028C5" w:rsidTr="00A908F2">
        <w:trPr>
          <w:trHeight w:val="313"/>
        </w:trPr>
        <w:tc>
          <w:tcPr>
            <w:tcW w:w="8136" w:type="dxa"/>
            <w:shd w:val="clear" w:color="auto" w:fill="C6D9F1" w:themeFill="text2" w:themeFillTint="33"/>
            <w:noWrap/>
          </w:tcPr>
          <w:p w:rsidR="00D52211" w:rsidRPr="00585DE3" w:rsidRDefault="00D52211" w:rsidP="00A908F2">
            <w:pPr>
              <w:pStyle w:val="Table-Text"/>
            </w:pPr>
            <w:r w:rsidRPr="00585DE3">
              <w:t>Missing 2013</w:t>
            </w:r>
            <w:r>
              <w:t>–</w:t>
            </w:r>
            <w:r w:rsidRPr="00585DE3">
              <w:t>14 Part C exiting data</w:t>
            </w:r>
          </w:p>
        </w:tc>
        <w:tc>
          <w:tcPr>
            <w:tcW w:w="1260" w:type="dxa"/>
            <w:shd w:val="clear" w:color="auto" w:fill="C6D9F1" w:themeFill="text2" w:themeFillTint="33"/>
            <w:noWrap/>
            <w:vAlign w:val="bottom"/>
          </w:tcPr>
          <w:p w:rsidR="00D52211" w:rsidRDefault="00D52211" w:rsidP="00A908F2">
            <w:pPr>
              <w:pStyle w:val="Table-Data"/>
            </w:pPr>
            <w:r>
              <w:t>0</w:t>
            </w:r>
          </w:p>
        </w:tc>
      </w:tr>
      <w:tr w:rsidR="00D52211" w:rsidRPr="009028C5" w:rsidTr="00A908F2">
        <w:trPr>
          <w:trHeight w:val="313"/>
        </w:trPr>
        <w:tc>
          <w:tcPr>
            <w:tcW w:w="8136" w:type="dxa"/>
            <w:noWrap/>
            <w:hideMark/>
          </w:tcPr>
          <w:p w:rsidR="00D52211" w:rsidRPr="00585DE3" w:rsidRDefault="00D52211" w:rsidP="00A908F2">
            <w:pPr>
              <w:pStyle w:val="Table-Text"/>
            </w:pPr>
            <w:r>
              <w:t>“</w:t>
            </w:r>
            <w:r w:rsidRPr="00585DE3">
              <w:t>a</w:t>
            </w:r>
            <w:r>
              <w:t>”</w:t>
            </w:r>
            <w:r w:rsidRPr="00585DE3">
              <w:t xml:space="preserve"> and </w:t>
            </w:r>
            <w:r>
              <w:t>“</w:t>
            </w:r>
            <w:r w:rsidRPr="00585DE3">
              <w:t>e</w:t>
            </w:r>
            <w:r>
              <w:t>”</w:t>
            </w:r>
            <w:r w:rsidRPr="00585DE3">
              <w:t xml:space="preserve"> patterning </w:t>
            </w:r>
          </w:p>
          <w:p w:rsidR="00D52211" w:rsidRPr="00585DE3" w:rsidRDefault="00D52211" w:rsidP="00A908F2">
            <w:pPr>
              <w:pStyle w:val="Table-Text"/>
            </w:pPr>
            <w:r w:rsidRPr="00585DE3">
              <w:t xml:space="preserve">(Had at least one outcome with category </w:t>
            </w:r>
            <w:r>
              <w:t>“</w:t>
            </w:r>
            <w:r w:rsidRPr="00585DE3">
              <w:t>a</w:t>
            </w:r>
            <w:r>
              <w:t>”</w:t>
            </w:r>
            <w:r w:rsidRPr="00585DE3">
              <w:t xml:space="preserve"> greater than 10% or category </w:t>
            </w:r>
            <w:r>
              <w:t>“</w:t>
            </w:r>
            <w:r w:rsidRPr="00585DE3">
              <w:t>e</w:t>
            </w:r>
            <w:r>
              <w:t>”</w:t>
            </w:r>
            <w:r w:rsidRPr="00585DE3">
              <w:t xml:space="preserve"> greater than 65%</w:t>
            </w:r>
            <w:r w:rsidRPr="00585DE3">
              <w:rPr>
                <w:rFonts w:eastAsia="Calibri"/>
              </w:rPr>
              <w:t>)</w:t>
            </w:r>
          </w:p>
        </w:tc>
        <w:tc>
          <w:tcPr>
            <w:tcW w:w="1260" w:type="dxa"/>
            <w:noWrap/>
            <w:vAlign w:val="bottom"/>
            <w:hideMark/>
          </w:tcPr>
          <w:p w:rsidR="00D52211" w:rsidRPr="000A5E7C" w:rsidRDefault="00D52211" w:rsidP="00A908F2">
            <w:pPr>
              <w:pStyle w:val="Table-Data"/>
            </w:pPr>
            <w:r>
              <w:t>3</w:t>
            </w:r>
          </w:p>
        </w:tc>
      </w:tr>
      <w:tr w:rsidR="00D52211" w:rsidRPr="009028C5" w:rsidTr="00A908F2">
        <w:trPr>
          <w:trHeight w:val="313"/>
        </w:trPr>
        <w:tc>
          <w:tcPr>
            <w:tcW w:w="8136" w:type="dxa"/>
            <w:shd w:val="clear" w:color="auto" w:fill="C6D9F1" w:themeFill="text2" w:themeFillTint="33"/>
            <w:noWrap/>
            <w:hideMark/>
          </w:tcPr>
          <w:p w:rsidR="00D52211" w:rsidRPr="00585DE3" w:rsidRDefault="00D52211" w:rsidP="00A908F2">
            <w:pPr>
              <w:pStyle w:val="Table-Text"/>
            </w:pPr>
            <w:r w:rsidRPr="00585DE3">
              <w:t>Missing data AND</w:t>
            </w:r>
            <w:r>
              <w:rPr>
                <w:rFonts w:eastAsia="Calibri"/>
              </w:rPr>
              <w:t xml:space="preserve"> </w:t>
            </w:r>
            <w:r>
              <w:rPr>
                <w:rFonts w:eastAsia="Calibri"/>
                <w:color w:val="000000" w:themeColor="dark1"/>
              </w:rPr>
              <w:t>“</w:t>
            </w:r>
            <w:r w:rsidRPr="007054B5">
              <w:rPr>
                <w:rFonts w:eastAsia="Calibri"/>
                <w:color w:val="000000" w:themeColor="dark1"/>
              </w:rPr>
              <w:t>a</w:t>
            </w:r>
            <w:r>
              <w:rPr>
                <w:rFonts w:eastAsia="Calibri"/>
                <w:color w:val="000000" w:themeColor="dark1"/>
              </w:rPr>
              <w:t>”</w:t>
            </w:r>
            <w:r w:rsidRPr="007054B5">
              <w:rPr>
                <w:rFonts w:eastAsia="Calibri"/>
                <w:color w:val="000000" w:themeColor="dark1"/>
              </w:rPr>
              <w:t xml:space="preserve"> and </w:t>
            </w:r>
            <w:r>
              <w:rPr>
                <w:rFonts w:eastAsia="Calibri"/>
                <w:color w:val="000000" w:themeColor="dark1"/>
              </w:rPr>
              <w:t>“</w:t>
            </w:r>
            <w:r w:rsidRPr="007054B5">
              <w:rPr>
                <w:rFonts w:eastAsia="Calibri"/>
                <w:color w:val="000000" w:themeColor="dark1"/>
              </w:rPr>
              <w:t>e</w:t>
            </w:r>
            <w:r>
              <w:rPr>
                <w:rFonts w:eastAsia="Calibri"/>
                <w:color w:val="000000" w:themeColor="dark1"/>
              </w:rPr>
              <w:t xml:space="preserve">” </w:t>
            </w:r>
            <w:r>
              <w:rPr>
                <w:rFonts w:eastAsia="Calibri"/>
              </w:rPr>
              <w:t>p</w:t>
            </w:r>
            <w:r w:rsidRPr="00585DE3">
              <w:rPr>
                <w:rFonts w:eastAsia="Calibri"/>
              </w:rPr>
              <w:t>atterning</w:t>
            </w:r>
          </w:p>
        </w:tc>
        <w:tc>
          <w:tcPr>
            <w:tcW w:w="1260" w:type="dxa"/>
            <w:shd w:val="clear" w:color="auto" w:fill="C6D9F1" w:themeFill="text2" w:themeFillTint="33"/>
            <w:noWrap/>
            <w:vAlign w:val="bottom"/>
            <w:hideMark/>
          </w:tcPr>
          <w:p w:rsidR="00D52211" w:rsidRPr="000A5E7C" w:rsidRDefault="00D52211" w:rsidP="00A908F2">
            <w:pPr>
              <w:pStyle w:val="Table-Data"/>
            </w:pPr>
            <w:r>
              <w:t>1</w:t>
            </w:r>
          </w:p>
        </w:tc>
      </w:tr>
      <w:tr w:rsidR="00D52211" w:rsidRPr="009028C5" w:rsidTr="00A908F2">
        <w:trPr>
          <w:trHeight w:val="313"/>
        </w:trPr>
        <w:tc>
          <w:tcPr>
            <w:tcW w:w="8136" w:type="dxa"/>
            <w:tcBorders>
              <w:bottom w:val="single" w:sz="2" w:space="0" w:color="auto"/>
            </w:tcBorders>
            <w:noWrap/>
            <w:vAlign w:val="bottom"/>
            <w:hideMark/>
          </w:tcPr>
          <w:p w:rsidR="00D52211" w:rsidRPr="00585DE3" w:rsidRDefault="00D52211" w:rsidP="00A908F2">
            <w:pPr>
              <w:pStyle w:val="Table-Text"/>
            </w:pPr>
            <w:r w:rsidRPr="00585DE3">
              <w:t>States included in the analysis</w:t>
            </w:r>
          </w:p>
        </w:tc>
        <w:tc>
          <w:tcPr>
            <w:tcW w:w="1260" w:type="dxa"/>
            <w:tcBorders>
              <w:bottom w:val="single" w:sz="2" w:space="0" w:color="auto"/>
            </w:tcBorders>
            <w:noWrap/>
            <w:vAlign w:val="bottom"/>
            <w:hideMark/>
          </w:tcPr>
          <w:p w:rsidR="00D52211" w:rsidRPr="00740DED" w:rsidRDefault="00D52211" w:rsidP="00A908F2">
            <w:pPr>
              <w:pStyle w:val="Table-Data"/>
            </w:pPr>
            <w:r>
              <w:t>45</w:t>
            </w:r>
          </w:p>
        </w:tc>
      </w:tr>
    </w:tbl>
    <w:p w:rsidR="00D52211" w:rsidRPr="002464E8" w:rsidRDefault="00D52211" w:rsidP="00A908F2">
      <w:pPr>
        <w:pStyle w:val="FigureTable-Tabletitle"/>
        <w:ind w:left="0" w:firstLine="0"/>
      </w:pPr>
      <w:r w:rsidRPr="002464E8">
        <w:t>Table 2.</w:t>
      </w:r>
      <w:r w:rsidRPr="002464E8">
        <w:tab/>
        <w:t>Reason</w:t>
      </w:r>
      <w:r>
        <w:t>s for excluding</w:t>
      </w:r>
      <w:r w:rsidRPr="002464E8">
        <w:t xml:space="preserve"> Part B 619 state</w:t>
      </w:r>
      <w:r>
        <w:t>s</w:t>
      </w:r>
      <w:r w:rsidRPr="002464E8">
        <w:t xml:space="preserve"> </w:t>
      </w:r>
    </w:p>
    <w:tbl>
      <w:tblPr>
        <w:tblW w:w="9396" w:type="dxa"/>
        <w:tblInd w:w="144" w:type="dxa"/>
        <w:tblLayout w:type="fixed"/>
        <w:tblCellMar>
          <w:left w:w="115" w:type="dxa"/>
          <w:right w:w="115" w:type="dxa"/>
        </w:tblCellMar>
        <w:tblLook w:val="04A0" w:firstRow="1" w:lastRow="0" w:firstColumn="1" w:lastColumn="0" w:noHBand="0" w:noVBand="1"/>
      </w:tblPr>
      <w:tblGrid>
        <w:gridCol w:w="8136"/>
        <w:gridCol w:w="1260"/>
      </w:tblGrid>
      <w:tr w:rsidR="00D52211" w:rsidRPr="00A908F2" w:rsidTr="00A908F2">
        <w:trPr>
          <w:trHeight w:val="313"/>
        </w:trPr>
        <w:tc>
          <w:tcPr>
            <w:tcW w:w="8136" w:type="dxa"/>
            <w:tcBorders>
              <w:bottom w:val="single" w:sz="2" w:space="0" w:color="auto"/>
            </w:tcBorders>
            <w:shd w:val="clear" w:color="auto" w:fill="154578"/>
            <w:noWrap/>
            <w:vAlign w:val="bottom"/>
            <w:hideMark/>
          </w:tcPr>
          <w:p w:rsidR="00D52211" w:rsidRPr="00A908F2" w:rsidRDefault="00D52211" w:rsidP="00A908F2">
            <w:pPr>
              <w:pStyle w:val="Table-Colheader"/>
              <w:rPr>
                <w:b/>
              </w:rPr>
            </w:pPr>
            <w:r w:rsidRPr="00A908F2">
              <w:rPr>
                <w:b/>
              </w:rPr>
              <w:t xml:space="preserve">Reason </w:t>
            </w:r>
          </w:p>
        </w:tc>
        <w:tc>
          <w:tcPr>
            <w:tcW w:w="1260" w:type="dxa"/>
            <w:tcBorders>
              <w:bottom w:val="single" w:sz="2" w:space="0" w:color="auto"/>
            </w:tcBorders>
            <w:shd w:val="clear" w:color="auto" w:fill="154578"/>
            <w:noWrap/>
            <w:vAlign w:val="bottom"/>
            <w:hideMark/>
          </w:tcPr>
          <w:p w:rsidR="00D52211" w:rsidRPr="00A908F2" w:rsidRDefault="00D52211" w:rsidP="00A908F2">
            <w:pPr>
              <w:pStyle w:val="Table-Colheader"/>
              <w:rPr>
                <w:b/>
              </w:rPr>
            </w:pPr>
            <w:r w:rsidRPr="00A908F2">
              <w:rPr>
                <w:b/>
              </w:rPr>
              <w:t>Number excluded</w:t>
            </w:r>
          </w:p>
        </w:tc>
      </w:tr>
      <w:tr w:rsidR="00D52211" w:rsidRPr="009028C5" w:rsidTr="00A908F2">
        <w:trPr>
          <w:trHeight w:val="317"/>
        </w:trPr>
        <w:tc>
          <w:tcPr>
            <w:tcW w:w="8136" w:type="dxa"/>
            <w:tcBorders>
              <w:top w:val="single" w:sz="2" w:space="0" w:color="auto"/>
            </w:tcBorders>
            <w:shd w:val="clear" w:color="auto" w:fill="C6D9F1" w:themeFill="text2" w:themeFillTint="33"/>
            <w:noWrap/>
            <w:vAlign w:val="bottom"/>
            <w:hideMark/>
          </w:tcPr>
          <w:p w:rsidR="00D52211" w:rsidRPr="00A908F2" w:rsidRDefault="00D52211" w:rsidP="00A908F2">
            <w:pPr>
              <w:pStyle w:val="Table-Text"/>
            </w:pPr>
            <w:r w:rsidRPr="00A908F2">
              <w:t xml:space="preserve">Sampling </w:t>
            </w:r>
          </w:p>
        </w:tc>
        <w:tc>
          <w:tcPr>
            <w:tcW w:w="1260" w:type="dxa"/>
            <w:tcBorders>
              <w:top w:val="single" w:sz="2" w:space="0" w:color="auto"/>
            </w:tcBorders>
            <w:shd w:val="clear" w:color="auto" w:fill="C6D9F1" w:themeFill="text2" w:themeFillTint="33"/>
            <w:noWrap/>
            <w:vAlign w:val="bottom"/>
            <w:hideMark/>
          </w:tcPr>
          <w:p w:rsidR="00D52211" w:rsidRPr="00A908F2" w:rsidRDefault="00D52211" w:rsidP="00A908F2">
            <w:pPr>
              <w:pStyle w:val="Table-Data"/>
            </w:pPr>
            <w:r w:rsidRPr="00A908F2">
              <w:t>3</w:t>
            </w:r>
          </w:p>
        </w:tc>
      </w:tr>
      <w:tr w:rsidR="00D52211" w:rsidRPr="009028C5" w:rsidTr="00A908F2">
        <w:trPr>
          <w:trHeight w:val="313"/>
        </w:trPr>
        <w:tc>
          <w:tcPr>
            <w:tcW w:w="8136" w:type="dxa"/>
            <w:noWrap/>
          </w:tcPr>
          <w:p w:rsidR="00D52211" w:rsidRPr="00A908F2" w:rsidRDefault="00D52211" w:rsidP="00A908F2">
            <w:pPr>
              <w:pStyle w:val="Table-Text"/>
            </w:pPr>
            <w:r w:rsidRPr="00A908F2">
              <w:t xml:space="preserve">Missing data </w:t>
            </w:r>
          </w:p>
          <w:p w:rsidR="00D52211" w:rsidRPr="00A908F2" w:rsidRDefault="00D52211" w:rsidP="00A908F2">
            <w:pPr>
              <w:pStyle w:val="Table-Text"/>
            </w:pPr>
            <w:r w:rsidRPr="00A908F2">
              <w:t>(Reported outcomes data on less than 12% of child count)</w:t>
            </w:r>
          </w:p>
        </w:tc>
        <w:tc>
          <w:tcPr>
            <w:tcW w:w="1260" w:type="dxa"/>
            <w:noWrap/>
            <w:vAlign w:val="bottom"/>
          </w:tcPr>
          <w:p w:rsidR="00D52211" w:rsidRDefault="00D52211" w:rsidP="00A908F2">
            <w:pPr>
              <w:pStyle w:val="Table-Data"/>
            </w:pPr>
            <w:r>
              <w:t>1</w:t>
            </w:r>
          </w:p>
        </w:tc>
      </w:tr>
      <w:tr w:rsidR="00D52211" w:rsidRPr="009028C5" w:rsidTr="00A908F2">
        <w:trPr>
          <w:trHeight w:val="313"/>
        </w:trPr>
        <w:tc>
          <w:tcPr>
            <w:tcW w:w="8136" w:type="dxa"/>
            <w:shd w:val="clear" w:color="auto" w:fill="C6D9F1" w:themeFill="text2" w:themeFillTint="33"/>
            <w:noWrap/>
            <w:hideMark/>
          </w:tcPr>
          <w:p w:rsidR="00D52211" w:rsidRPr="00A908F2" w:rsidRDefault="00D52211" w:rsidP="00A908F2">
            <w:pPr>
              <w:pStyle w:val="Table-Text"/>
            </w:pPr>
            <w:r w:rsidRPr="00A908F2">
              <w:t xml:space="preserve">“a” and “e” patterning </w:t>
            </w:r>
          </w:p>
          <w:p w:rsidR="00D52211" w:rsidRPr="00A908F2" w:rsidRDefault="00D52211" w:rsidP="00A908F2">
            <w:pPr>
              <w:pStyle w:val="Table-Text"/>
            </w:pPr>
            <w:r w:rsidRPr="00A908F2">
              <w:t>(Had at least one outcome with category “a” greater than 10% or category “e” greater than 65%)</w:t>
            </w:r>
          </w:p>
        </w:tc>
        <w:tc>
          <w:tcPr>
            <w:tcW w:w="1260" w:type="dxa"/>
            <w:shd w:val="clear" w:color="auto" w:fill="C6D9F1" w:themeFill="text2" w:themeFillTint="33"/>
            <w:noWrap/>
            <w:vAlign w:val="bottom"/>
            <w:hideMark/>
          </w:tcPr>
          <w:p w:rsidR="00D52211" w:rsidRPr="00953CB3" w:rsidRDefault="00D52211" w:rsidP="00A908F2">
            <w:pPr>
              <w:pStyle w:val="Table-Data"/>
            </w:pPr>
            <w:r>
              <w:t>3</w:t>
            </w:r>
          </w:p>
        </w:tc>
      </w:tr>
      <w:tr w:rsidR="00D52211" w:rsidRPr="009028C5" w:rsidTr="00A908F2">
        <w:trPr>
          <w:trHeight w:val="313"/>
        </w:trPr>
        <w:tc>
          <w:tcPr>
            <w:tcW w:w="8136" w:type="dxa"/>
            <w:noWrap/>
            <w:hideMark/>
          </w:tcPr>
          <w:p w:rsidR="00D52211" w:rsidRPr="00A908F2" w:rsidRDefault="00D52211" w:rsidP="00A908F2">
            <w:pPr>
              <w:pStyle w:val="Table-Text"/>
            </w:pPr>
            <w:r w:rsidRPr="00A908F2">
              <w:t>Missing data AND “a” and “e” patterning</w:t>
            </w:r>
          </w:p>
        </w:tc>
        <w:tc>
          <w:tcPr>
            <w:tcW w:w="1260" w:type="dxa"/>
            <w:noWrap/>
            <w:vAlign w:val="bottom"/>
            <w:hideMark/>
          </w:tcPr>
          <w:p w:rsidR="00D52211" w:rsidRPr="00953CB3" w:rsidRDefault="00D52211" w:rsidP="00A908F2">
            <w:pPr>
              <w:pStyle w:val="Table-Data"/>
            </w:pPr>
            <w:r>
              <w:t>0</w:t>
            </w:r>
          </w:p>
        </w:tc>
      </w:tr>
      <w:tr w:rsidR="00D52211" w:rsidRPr="009028C5" w:rsidTr="00A908F2">
        <w:trPr>
          <w:trHeight w:val="313"/>
        </w:trPr>
        <w:tc>
          <w:tcPr>
            <w:tcW w:w="8136" w:type="dxa"/>
            <w:tcBorders>
              <w:bottom w:val="single" w:sz="2" w:space="0" w:color="auto"/>
            </w:tcBorders>
            <w:shd w:val="clear" w:color="auto" w:fill="C6D9F1" w:themeFill="text2" w:themeFillTint="33"/>
            <w:noWrap/>
            <w:vAlign w:val="bottom"/>
            <w:hideMark/>
          </w:tcPr>
          <w:p w:rsidR="00D52211" w:rsidRPr="00A908F2" w:rsidRDefault="00D52211" w:rsidP="00A908F2">
            <w:pPr>
              <w:pStyle w:val="Table-Text"/>
            </w:pPr>
            <w:r w:rsidRPr="00A908F2">
              <w:t xml:space="preserve">States included in the analysis </w:t>
            </w:r>
          </w:p>
        </w:tc>
        <w:tc>
          <w:tcPr>
            <w:tcW w:w="1260" w:type="dxa"/>
            <w:tcBorders>
              <w:bottom w:val="single" w:sz="2" w:space="0" w:color="auto"/>
            </w:tcBorders>
            <w:shd w:val="clear" w:color="auto" w:fill="C6D9F1" w:themeFill="text2" w:themeFillTint="33"/>
            <w:noWrap/>
            <w:vAlign w:val="bottom"/>
            <w:hideMark/>
          </w:tcPr>
          <w:p w:rsidR="00D52211" w:rsidRPr="00953CB3" w:rsidRDefault="00D52211" w:rsidP="00A908F2">
            <w:pPr>
              <w:pStyle w:val="Table-Data"/>
            </w:pPr>
            <w:r>
              <w:t>44</w:t>
            </w:r>
          </w:p>
        </w:tc>
      </w:tr>
    </w:tbl>
    <w:p w:rsidR="00D52211" w:rsidRDefault="00D52211" w:rsidP="00D52211">
      <w:pPr>
        <w:pStyle w:val="Body-Indented"/>
      </w:pPr>
    </w:p>
    <w:p w:rsidR="00D52211" w:rsidRDefault="00D52211" w:rsidP="00D52211">
      <w:pPr>
        <w:pStyle w:val="Body-Indented"/>
        <w:sectPr w:rsidR="00D52211" w:rsidSect="00D52211">
          <w:headerReference w:type="default" r:id="rId25"/>
          <w:footerReference w:type="even" r:id="rId26"/>
          <w:footerReference w:type="default" r:id="rId27"/>
          <w:headerReference w:type="first" r:id="rId28"/>
          <w:footerReference w:type="first" r:id="rId29"/>
          <w:pgSz w:w="12240" w:h="15840" w:code="1"/>
          <w:pgMar w:top="1440" w:right="1440" w:bottom="1440" w:left="1440" w:header="720" w:footer="720" w:gutter="0"/>
          <w:pgNumType w:start="1"/>
          <w:cols w:space="720"/>
          <w:titlePg/>
          <w:docGrid w:linePitch="360"/>
        </w:sectPr>
      </w:pPr>
    </w:p>
    <w:p w:rsidR="00D52211" w:rsidRDefault="00D52211" w:rsidP="00A26912">
      <w:pPr>
        <w:pStyle w:val="FigureTable-Tabletitle"/>
      </w:pPr>
      <w:r w:rsidRPr="00E31962">
        <w:t xml:space="preserve">Table </w:t>
      </w:r>
      <w:r>
        <w:t>3.</w:t>
      </w:r>
      <w:r>
        <w:tab/>
        <w:t xml:space="preserve">Part C, all </w:t>
      </w:r>
      <w:r w:rsidRPr="002464E8">
        <w:t>states</w:t>
      </w:r>
      <w:r>
        <w:t xml:space="preserve"> </w:t>
      </w:r>
      <w:r w:rsidRPr="00530ED3">
        <w:t>included</w:t>
      </w:r>
      <w:r>
        <w:t>, weighted by child count: P</w:t>
      </w:r>
      <w:r w:rsidRPr="00E31962">
        <w:t>ercentages for OSEP progress categories</w:t>
      </w:r>
      <w:r>
        <w:t xml:space="preserve"> (</w:t>
      </w:r>
      <w:r w:rsidRPr="006E51A4">
        <w:rPr>
          <w:i/>
        </w:rPr>
        <w:t>N</w:t>
      </w:r>
      <w:r>
        <w:t xml:space="preserve"> = 51)</w:t>
      </w:r>
    </w:p>
    <w:tbl>
      <w:tblPr>
        <w:tblW w:w="11660" w:type="dxa"/>
        <w:tblInd w:w="151" w:type="dxa"/>
        <w:tblLook w:val="04A0" w:firstRow="1" w:lastRow="0" w:firstColumn="1" w:lastColumn="0" w:noHBand="0" w:noVBand="1"/>
      </w:tblPr>
      <w:tblGrid>
        <w:gridCol w:w="10220"/>
        <w:gridCol w:w="1440"/>
      </w:tblGrid>
      <w:tr w:rsidR="00D52211" w:rsidRPr="001B29D0" w:rsidTr="00634CFA">
        <w:trPr>
          <w:trHeight w:val="263"/>
        </w:trPr>
        <w:tc>
          <w:tcPr>
            <w:tcW w:w="10220" w:type="dxa"/>
            <w:tcBorders>
              <w:bottom w:val="single" w:sz="2" w:space="0" w:color="auto"/>
            </w:tcBorders>
            <w:shd w:val="clear" w:color="auto" w:fill="154578"/>
            <w:noWrap/>
            <w:tcMar>
              <w:left w:w="115" w:type="dxa"/>
              <w:right w:w="115" w:type="dxa"/>
            </w:tcMar>
            <w:vAlign w:val="bottom"/>
            <w:hideMark/>
          </w:tcPr>
          <w:p w:rsidR="00D52211" w:rsidRPr="001B29D0" w:rsidRDefault="00D52211" w:rsidP="001B29D0">
            <w:pPr>
              <w:pStyle w:val="Table-Colheader"/>
              <w:rPr>
                <w:b/>
              </w:rPr>
            </w:pPr>
            <w:r w:rsidRPr="001B29D0">
              <w:rPr>
                <w:b/>
              </w:rPr>
              <w:t>Outcome 1 Social relationships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0" w:type="dxa"/>
            <w:tcBorders>
              <w:top w:val="single" w:sz="2" w:space="0" w:color="auto"/>
            </w:tcBorders>
            <w:shd w:val="clear" w:color="auto" w:fill="C6D9F1" w:themeFill="text2" w:themeFillTint="33"/>
            <w:vAlign w:val="bottom"/>
            <w:hideMark/>
          </w:tcPr>
          <w:p w:rsidR="00D52211" w:rsidRPr="002464E8" w:rsidRDefault="00D52211" w:rsidP="00933432">
            <w:pPr>
              <w:pStyle w:val="Table-Text"/>
            </w:pPr>
            <w:r w:rsidRPr="002464E8">
              <w:t>a: Children who did not improve functioning</w:t>
            </w:r>
          </w:p>
        </w:tc>
        <w:tc>
          <w:tcPr>
            <w:tcW w:w="1440" w:type="dxa"/>
            <w:tcBorders>
              <w:top w:val="single" w:sz="2" w:space="0" w:color="auto"/>
            </w:tcBorders>
            <w:shd w:val="clear" w:color="auto" w:fill="C6D9F1" w:themeFill="text2" w:themeFillTint="33"/>
            <w:noWrap/>
            <w:vAlign w:val="bottom"/>
          </w:tcPr>
          <w:p w:rsidR="00D52211" w:rsidRPr="002464E8" w:rsidRDefault="00D52211" w:rsidP="00933432">
            <w:pPr>
              <w:pStyle w:val="Table-Data"/>
            </w:pPr>
            <w:r>
              <w:t>3.2</w:t>
            </w:r>
          </w:p>
        </w:tc>
      </w:tr>
      <w:tr w:rsidR="00D52211" w:rsidRPr="00315A3B" w:rsidTr="00933432">
        <w:trPr>
          <w:trHeight w:val="323"/>
        </w:trPr>
        <w:tc>
          <w:tcPr>
            <w:tcW w:w="10220" w:type="dxa"/>
            <w:shd w:val="clear" w:color="auto" w:fill="auto"/>
            <w:vAlign w:val="bottom"/>
            <w:hideMark/>
          </w:tcPr>
          <w:p w:rsidR="00D52211" w:rsidRPr="002464E8" w:rsidRDefault="00D52211" w:rsidP="00933432">
            <w:pPr>
              <w:pStyle w:val="Table-Text"/>
            </w:pPr>
            <w:r w:rsidRPr="002464E8">
              <w:t>b: Children who improved functioning but not sufficient</w:t>
            </w:r>
            <w:r>
              <w:t>ly</w:t>
            </w:r>
            <w:r w:rsidRPr="002464E8">
              <w:t xml:space="preserve"> to move nearer to functioning comparabl</w:t>
            </w:r>
            <w:r>
              <w:t>y</w:t>
            </w:r>
            <w:r w:rsidRPr="002464E8">
              <w:t xml:space="preserve"> to same-age peers</w:t>
            </w:r>
          </w:p>
        </w:tc>
        <w:tc>
          <w:tcPr>
            <w:tcW w:w="1440" w:type="dxa"/>
            <w:shd w:val="clear" w:color="auto" w:fill="auto"/>
            <w:noWrap/>
            <w:vAlign w:val="bottom"/>
          </w:tcPr>
          <w:p w:rsidR="00D52211" w:rsidRPr="002464E8" w:rsidRDefault="00D52211" w:rsidP="00933432">
            <w:pPr>
              <w:pStyle w:val="Table-Data"/>
            </w:pPr>
            <w:r>
              <w:t>21.3</w:t>
            </w:r>
          </w:p>
        </w:tc>
      </w:tr>
      <w:tr w:rsidR="00D52211" w:rsidRPr="00315A3B" w:rsidTr="00996A12">
        <w:trPr>
          <w:trHeight w:val="323"/>
        </w:trPr>
        <w:tc>
          <w:tcPr>
            <w:tcW w:w="10220" w:type="dxa"/>
            <w:shd w:val="clear" w:color="auto" w:fill="C6D9F1" w:themeFill="text2" w:themeFillTint="33"/>
            <w:vAlign w:val="bottom"/>
            <w:hideMark/>
          </w:tcPr>
          <w:p w:rsidR="00D52211" w:rsidRPr="002464E8" w:rsidRDefault="00D52211" w:rsidP="00933432">
            <w:pPr>
              <w:pStyle w:val="Table-Text"/>
            </w:pPr>
            <w:r w:rsidRPr="002464E8">
              <w:t xml:space="preserve">c: Children who improved functioning to a level nearer to same-aged peers but did not reach it </w:t>
            </w:r>
          </w:p>
        </w:tc>
        <w:tc>
          <w:tcPr>
            <w:tcW w:w="1440" w:type="dxa"/>
            <w:shd w:val="clear" w:color="auto" w:fill="C6D9F1" w:themeFill="text2" w:themeFillTint="33"/>
            <w:noWrap/>
            <w:vAlign w:val="bottom"/>
          </w:tcPr>
          <w:p w:rsidR="00D52211" w:rsidRPr="002464E8" w:rsidRDefault="00D52211" w:rsidP="00933432">
            <w:pPr>
              <w:pStyle w:val="Table-Data"/>
            </w:pPr>
            <w:r>
              <w:t>16.6</w:t>
            </w:r>
          </w:p>
        </w:tc>
      </w:tr>
      <w:tr w:rsidR="00D52211" w:rsidRPr="00315A3B" w:rsidTr="00634CFA">
        <w:trPr>
          <w:trHeight w:val="323"/>
        </w:trPr>
        <w:tc>
          <w:tcPr>
            <w:tcW w:w="10220" w:type="dxa"/>
            <w:shd w:val="clear" w:color="auto" w:fill="auto"/>
            <w:vAlign w:val="bottom"/>
            <w:hideMark/>
          </w:tcPr>
          <w:p w:rsidR="00D52211" w:rsidRPr="002464E8" w:rsidRDefault="00D52211" w:rsidP="00933432">
            <w:pPr>
              <w:pStyle w:val="Table-Text"/>
            </w:pPr>
            <w:r w:rsidRPr="002464E8">
              <w:t>d: Children who improved functioning to reach a level comparable to same-aged peers</w:t>
            </w:r>
          </w:p>
        </w:tc>
        <w:tc>
          <w:tcPr>
            <w:tcW w:w="1440" w:type="dxa"/>
            <w:shd w:val="clear" w:color="auto" w:fill="auto"/>
            <w:noWrap/>
            <w:vAlign w:val="bottom"/>
          </w:tcPr>
          <w:p w:rsidR="00D52211" w:rsidRPr="002464E8" w:rsidRDefault="00D52211" w:rsidP="00933432">
            <w:pPr>
              <w:pStyle w:val="Table-Data"/>
            </w:pPr>
            <w:r>
              <w:t>27.3</w:t>
            </w:r>
          </w:p>
        </w:tc>
      </w:tr>
      <w:tr w:rsidR="00D52211" w:rsidRPr="00315A3B" w:rsidTr="00634CFA">
        <w:trPr>
          <w:trHeight w:val="323"/>
        </w:trPr>
        <w:tc>
          <w:tcPr>
            <w:tcW w:w="10220" w:type="dxa"/>
            <w:tcBorders>
              <w:bottom w:val="single" w:sz="2" w:space="0" w:color="auto"/>
            </w:tcBorders>
            <w:shd w:val="clear" w:color="auto" w:fill="C6D9F1" w:themeFill="text2" w:themeFillTint="33"/>
            <w:vAlign w:val="bottom"/>
            <w:hideMark/>
          </w:tcPr>
          <w:p w:rsidR="00D52211" w:rsidRPr="002464E8" w:rsidRDefault="00D52211" w:rsidP="00933432">
            <w:pPr>
              <w:pStyle w:val="Table-Text"/>
            </w:pPr>
            <w:r w:rsidRPr="002464E8">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2464E8" w:rsidRDefault="00D52211" w:rsidP="00933432">
            <w:pPr>
              <w:pStyle w:val="Table-Data"/>
            </w:pPr>
            <w:r>
              <w:t>31.7</w:t>
            </w:r>
          </w:p>
        </w:tc>
      </w:tr>
      <w:tr w:rsidR="00D52211" w:rsidRPr="00315A3B" w:rsidTr="00634CFA">
        <w:trPr>
          <w:trHeight w:val="180"/>
        </w:trPr>
        <w:tc>
          <w:tcPr>
            <w:tcW w:w="10220" w:type="dxa"/>
            <w:tcBorders>
              <w:top w:val="single" w:sz="2" w:space="0" w:color="auto"/>
            </w:tcBorders>
            <w:shd w:val="clear" w:color="auto" w:fill="auto"/>
            <w:noWrap/>
            <w:vAlign w:val="bottom"/>
            <w:hideMark/>
          </w:tcPr>
          <w:p w:rsidR="00D52211" w:rsidRPr="00E31962" w:rsidRDefault="00D52211" w:rsidP="00AA4BA8">
            <w:pPr>
              <w:jc w:val="right"/>
              <w:rPr>
                <w:color w:val="000000"/>
              </w:rPr>
            </w:pPr>
          </w:p>
        </w:tc>
        <w:tc>
          <w:tcPr>
            <w:tcW w:w="1440" w:type="dxa"/>
            <w:tcBorders>
              <w:top w:val="single" w:sz="2" w:space="0" w:color="auto"/>
            </w:tcBorders>
            <w:shd w:val="clear" w:color="auto" w:fill="auto"/>
            <w:noWrap/>
            <w:vAlign w:val="bottom"/>
            <w:hideMark/>
          </w:tcPr>
          <w:p w:rsidR="00D52211" w:rsidRPr="00E31962" w:rsidRDefault="00D52211" w:rsidP="00AA4BA8">
            <w:pPr>
              <w:jc w:val="right"/>
              <w:rPr>
                <w:color w:val="FF0000"/>
              </w:rPr>
            </w:pPr>
          </w:p>
        </w:tc>
      </w:tr>
      <w:tr w:rsidR="00D52211" w:rsidRPr="001B29D0" w:rsidTr="00634CFA">
        <w:trPr>
          <w:trHeight w:val="263"/>
        </w:trPr>
        <w:tc>
          <w:tcPr>
            <w:tcW w:w="1022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2 Knowledge and skills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0"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440" w:type="dxa"/>
            <w:tcBorders>
              <w:top w:val="single" w:sz="2" w:space="0" w:color="auto"/>
            </w:tcBorders>
            <w:shd w:val="clear" w:color="auto" w:fill="C6D9F1" w:themeFill="text2" w:themeFillTint="33"/>
            <w:noWrap/>
            <w:vAlign w:val="bottom"/>
          </w:tcPr>
          <w:p w:rsidR="00D52211" w:rsidRPr="002464E8" w:rsidRDefault="00D52211" w:rsidP="00933432">
            <w:pPr>
              <w:pStyle w:val="Table-Data"/>
            </w:pPr>
            <w:r>
              <w:t>2.3</w:t>
            </w:r>
          </w:p>
        </w:tc>
      </w:tr>
      <w:tr w:rsidR="00D52211" w:rsidRPr="00315A3B" w:rsidTr="00933432">
        <w:trPr>
          <w:trHeight w:val="323"/>
        </w:trPr>
        <w:tc>
          <w:tcPr>
            <w:tcW w:w="10220" w:type="dxa"/>
            <w:shd w:val="clear" w:color="auto" w:fill="auto"/>
            <w:vAlign w:val="bottom"/>
            <w:hideMark/>
          </w:tcPr>
          <w:p w:rsidR="00D52211"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440" w:type="dxa"/>
            <w:shd w:val="clear" w:color="auto" w:fill="auto"/>
            <w:noWrap/>
            <w:vAlign w:val="bottom"/>
          </w:tcPr>
          <w:p w:rsidR="00D52211" w:rsidRPr="002464E8" w:rsidRDefault="00D52211" w:rsidP="00933432">
            <w:pPr>
              <w:pStyle w:val="Table-Data"/>
            </w:pPr>
            <w:r>
              <w:t>21.9</w:t>
            </w:r>
          </w:p>
        </w:tc>
      </w:tr>
      <w:tr w:rsidR="00D52211" w:rsidRPr="00315A3B" w:rsidTr="00996A12">
        <w:trPr>
          <w:trHeight w:val="323"/>
        </w:trPr>
        <w:tc>
          <w:tcPr>
            <w:tcW w:w="10220" w:type="dxa"/>
            <w:shd w:val="clear" w:color="auto" w:fill="C6D9F1" w:themeFill="text2" w:themeFillTint="33"/>
            <w:vAlign w:val="bottom"/>
            <w:hideMark/>
          </w:tcPr>
          <w:p w:rsidR="00D52211" w:rsidRPr="00654907" w:rsidRDefault="00D52211" w:rsidP="00933432">
            <w:pPr>
              <w:pStyle w:val="Table-Text"/>
            </w:pPr>
            <w:r w:rsidRPr="00654907">
              <w:t xml:space="preserve">c: Children who improved functioning to a level nearer to same-aged peers but did not reach it </w:t>
            </w:r>
          </w:p>
        </w:tc>
        <w:tc>
          <w:tcPr>
            <w:tcW w:w="1440" w:type="dxa"/>
            <w:shd w:val="clear" w:color="auto" w:fill="C6D9F1" w:themeFill="text2" w:themeFillTint="33"/>
            <w:noWrap/>
            <w:vAlign w:val="bottom"/>
          </w:tcPr>
          <w:p w:rsidR="00D52211" w:rsidRPr="002464E8" w:rsidRDefault="00D52211" w:rsidP="00933432">
            <w:pPr>
              <w:pStyle w:val="Table-Data"/>
            </w:pPr>
            <w:r>
              <w:t>26.4</w:t>
            </w:r>
          </w:p>
        </w:tc>
      </w:tr>
      <w:tr w:rsidR="00D52211" w:rsidRPr="00315A3B" w:rsidTr="00634CFA">
        <w:trPr>
          <w:trHeight w:val="323"/>
        </w:trPr>
        <w:tc>
          <w:tcPr>
            <w:tcW w:w="10220"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440" w:type="dxa"/>
            <w:shd w:val="clear" w:color="auto" w:fill="auto"/>
            <w:noWrap/>
            <w:vAlign w:val="bottom"/>
          </w:tcPr>
          <w:p w:rsidR="00D52211" w:rsidRPr="002464E8" w:rsidRDefault="00D52211" w:rsidP="00933432">
            <w:pPr>
              <w:pStyle w:val="Table-Data"/>
            </w:pPr>
            <w:r>
              <w:t>34.1</w:t>
            </w:r>
          </w:p>
        </w:tc>
      </w:tr>
      <w:tr w:rsidR="00D52211" w:rsidRPr="00315A3B" w:rsidTr="00634CFA">
        <w:trPr>
          <w:trHeight w:val="323"/>
        </w:trPr>
        <w:tc>
          <w:tcPr>
            <w:tcW w:w="10220"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2464E8" w:rsidRDefault="00D52211" w:rsidP="00933432">
            <w:pPr>
              <w:pStyle w:val="Table-Data"/>
            </w:pPr>
            <w:r>
              <w:t>15.2</w:t>
            </w:r>
          </w:p>
        </w:tc>
      </w:tr>
      <w:tr w:rsidR="00D52211" w:rsidRPr="00315A3B" w:rsidTr="00634CFA">
        <w:trPr>
          <w:trHeight w:val="210"/>
        </w:trPr>
        <w:tc>
          <w:tcPr>
            <w:tcW w:w="10220" w:type="dxa"/>
            <w:tcBorders>
              <w:top w:val="single" w:sz="2" w:space="0" w:color="auto"/>
            </w:tcBorders>
            <w:shd w:val="clear" w:color="auto" w:fill="auto"/>
            <w:noWrap/>
            <w:vAlign w:val="bottom"/>
            <w:hideMark/>
          </w:tcPr>
          <w:p w:rsidR="00D52211" w:rsidRPr="00E31962" w:rsidRDefault="00D52211" w:rsidP="00AA4BA8">
            <w:pPr>
              <w:jc w:val="right"/>
              <w:rPr>
                <w:color w:val="000000"/>
              </w:rPr>
            </w:pPr>
          </w:p>
        </w:tc>
        <w:tc>
          <w:tcPr>
            <w:tcW w:w="1440" w:type="dxa"/>
            <w:tcBorders>
              <w:top w:val="single" w:sz="2" w:space="0" w:color="auto"/>
            </w:tcBorders>
            <w:shd w:val="clear" w:color="auto" w:fill="auto"/>
            <w:noWrap/>
            <w:vAlign w:val="bottom"/>
            <w:hideMark/>
          </w:tcPr>
          <w:p w:rsidR="00D52211" w:rsidRPr="00E31962" w:rsidRDefault="00D52211" w:rsidP="00AA4BA8">
            <w:pPr>
              <w:jc w:val="right"/>
              <w:rPr>
                <w:color w:val="FF0000"/>
              </w:rPr>
            </w:pPr>
          </w:p>
        </w:tc>
      </w:tr>
      <w:tr w:rsidR="00D52211" w:rsidRPr="001B29D0" w:rsidTr="00634CFA">
        <w:trPr>
          <w:trHeight w:val="263"/>
        </w:trPr>
        <w:tc>
          <w:tcPr>
            <w:tcW w:w="1022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3 Action to meet needs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0"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440" w:type="dxa"/>
            <w:tcBorders>
              <w:top w:val="single" w:sz="2" w:space="0" w:color="auto"/>
            </w:tcBorders>
            <w:shd w:val="clear" w:color="auto" w:fill="C6D9F1" w:themeFill="text2" w:themeFillTint="33"/>
            <w:noWrap/>
            <w:vAlign w:val="bottom"/>
          </w:tcPr>
          <w:p w:rsidR="00D52211" w:rsidRPr="002464E8" w:rsidRDefault="00D52211" w:rsidP="00933432">
            <w:pPr>
              <w:pStyle w:val="Table-Data"/>
            </w:pPr>
            <w:r>
              <w:t>2.8</w:t>
            </w:r>
          </w:p>
        </w:tc>
      </w:tr>
      <w:tr w:rsidR="00D52211" w:rsidRPr="00315A3B" w:rsidTr="00933432">
        <w:trPr>
          <w:trHeight w:val="323"/>
        </w:trPr>
        <w:tc>
          <w:tcPr>
            <w:tcW w:w="10220" w:type="dxa"/>
            <w:shd w:val="clear" w:color="auto" w:fill="auto"/>
            <w:vAlign w:val="bottom"/>
            <w:hideMark/>
          </w:tcPr>
          <w:p w:rsidR="00D52211"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440" w:type="dxa"/>
            <w:shd w:val="clear" w:color="auto" w:fill="auto"/>
            <w:noWrap/>
            <w:vAlign w:val="bottom"/>
          </w:tcPr>
          <w:p w:rsidR="00D52211" w:rsidRPr="002464E8" w:rsidRDefault="00D52211" w:rsidP="00933432">
            <w:pPr>
              <w:pStyle w:val="Table-Data"/>
            </w:pPr>
            <w:r>
              <w:t>18.7</w:t>
            </w:r>
          </w:p>
        </w:tc>
      </w:tr>
      <w:tr w:rsidR="00D52211" w:rsidRPr="00315A3B" w:rsidTr="00996A12">
        <w:trPr>
          <w:trHeight w:val="323"/>
        </w:trPr>
        <w:tc>
          <w:tcPr>
            <w:tcW w:w="10220" w:type="dxa"/>
            <w:shd w:val="clear" w:color="auto" w:fill="C6D9F1" w:themeFill="text2" w:themeFillTint="33"/>
            <w:vAlign w:val="bottom"/>
            <w:hideMark/>
          </w:tcPr>
          <w:p w:rsidR="00D52211" w:rsidRPr="00654907" w:rsidRDefault="00D52211" w:rsidP="00933432">
            <w:pPr>
              <w:pStyle w:val="Table-Text"/>
            </w:pPr>
            <w:r w:rsidRPr="00654907">
              <w:t>c: Children who improved functioning to a level nearer to same-aged peers but did not reach it</w:t>
            </w:r>
          </w:p>
        </w:tc>
        <w:tc>
          <w:tcPr>
            <w:tcW w:w="1440" w:type="dxa"/>
            <w:shd w:val="clear" w:color="auto" w:fill="C6D9F1" w:themeFill="text2" w:themeFillTint="33"/>
            <w:noWrap/>
            <w:vAlign w:val="bottom"/>
          </w:tcPr>
          <w:p w:rsidR="00D52211" w:rsidRPr="002464E8" w:rsidRDefault="00D52211" w:rsidP="00933432">
            <w:pPr>
              <w:pStyle w:val="Table-Data"/>
            </w:pPr>
            <w:r>
              <w:t>21.3</w:t>
            </w:r>
          </w:p>
        </w:tc>
      </w:tr>
      <w:tr w:rsidR="00D52211" w:rsidRPr="00315A3B" w:rsidTr="00634CFA">
        <w:trPr>
          <w:trHeight w:val="323"/>
        </w:trPr>
        <w:tc>
          <w:tcPr>
            <w:tcW w:w="10220"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440" w:type="dxa"/>
            <w:shd w:val="clear" w:color="auto" w:fill="auto"/>
            <w:noWrap/>
            <w:vAlign w:val="bottom"/>
          </w:tcPr>
          <w:p w:rsidR="00D52211" w:rsidRPr="002464E8" w:rsidRDefault="00D52211" w:rsidP="00933432">
            <w:pPr>
              <w:pStyle w:val="Table-Data"/>
            </w:pPr>
            <w:r>
              <w:t>33.9</w:t>
            </w:r>
          </w:p>
        </w:tc>
      </w:tr>
      <w:tr w:rsidR="00D52211" w:rsidRPr="00315A3B" w:rsidTr="00634CFA">
        <w:trPr>
          <w:trHeight w:val="323"/>
        </w:trPr>
        <w:tc>
          <w:tcPr>
            <w:tcW w:w="10220"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2464E8" w:rsidRDefault="00D52211" w:rsidP="00933432">
            <w:pPr>
              <w:pStyle w:val="Table-Data"/>
            </w:pPr>
            <w:r>
              <w:t>23.3</w:t>
            </w:r>
          </w:p>
        </w:tc>
      </w:tr>
    </w:tbl>
    <w:p w:rsidR="00D52211" w:rsidRDefault="00D52211" w:rsidP="00D52211">
      <w:pPr>
        <w:pStyle w:val="Body-Indented"/>
      </w:pPr>
      <w:r>
        <w:br w:type="page"/>
      </w:r>
    </w:p>
    <w:p w:rsidR="00D52211" w:rsidRPr="00933432" w:rsidRDefault="00D52211" w:rsidP="00933432">
      <w:pPr>
        <w:pStyle w:val="FigureTable-Tabletitle"/>
      </w:pPr>
      <w:r w:rsidRPr="00933432">
        <w:t>Table 4.</w:t>
      </w:r>
      <w:r w:rsidRPr="00933432">
        <w:tab/>
        <w:t>Part C, all states included, weighted by child count: Percentages for the OSEP summary statements (N = 51)</w:t>
      </w:r>
    </w:p>
    <w:tbl>
      <w:tblPr>
        <w:tblW w:w="12960" w:type="dxa"/>
        <w:tblInd w:w="93" w:type="dxa"/>
        <w:tblLayout w:type="fixed"/>
        <w:tblCellMar>
          <w:left w:w="115" w:type="dxa"/>
          <w:right w:w="115" w:type="dxa"/>
        </w:tblCellMar>
        <w:tblLook w:val="04A0" w:firstRow="1" w:lastRow="0" w:firstColumn="1" w:lastColumn="0" w:noHBand="0" w:noVBand="1"/>
      </w:tblPr>
      <w:tblGrid>
        <w:gridCol w:w="8817"/>
        <w:gridCol w:w="1381"/>
        <w:gridCol w:w="1381"/>
        <w:gridCol w:w="1381"/>
      </w:tblGrid>
      <w:tr w:rsidR="00D52211" w:rsidRPr="001B29D0" w:rsidTr="00634CFA">
        <w:trPr>
          <w:trHeight w:val="263"/>
        </w:trPr>
        <w:tc>
          <w:tcPr>
            <w:tcW w:w="8817" w:type="dxa"/>
            <w:shd w:val="clear" w:color="auto" w:fill="154578"/>
            <w:noWrap/>
            <w:vAlign w:val="bottom"/>
            <w:hideMark/>
          </w:tcPr>
          <w:p w:rsidR="00D52211" w:rsidRPr="001B29D0" w:rsidRDefault="00D52211" w:rsidP="001B29D0">
            <w:pPr>
              <w:pStyle w:val="Table-Colheader"/>
              <w:rPr>
                <w:b/>
              </w:rPr>
            </w:pPr>
            <w:r w:rsidRPr="001B29D0">
              <w:rPr>
                <w:b/>
              </w:rPr>
              <w:t>Summary Statements</w:t>
            </w:r>
          </w:p>
        </w:tc>
        <w:tc>
          <w:tcPr>
            <w:tcW w:w="1381" w:type="dxa"/>
            <w:shd w:val="clear" w:color="auto" w:fill="154578"/>
            <w:noWrap/>
            <w:vAlign w:val="bottom"/>
            <w:hideMark/>
          </w:tcPr>
          <w:p w:rsidR="00D52211" w:rsidRPr="001B29D0" w:rsidRDefault="00D52211" w:rsidP="001B29D0">
            <w:pPr>
              <w:pStyle w:val="Table-Colheader"/>
              <w:rPr>
                <w:b/>
              </w:rPr>
            </w:pPr>
            <w:r w:rsidRPr="001B29D0">
              <w:rPr>
                <w:b/>
              </w:rPr>
              <w:t>Outcome 1</w:t>
            </w:r>
          </w:p>
        </w:tc>
        <w:tc>
          <w:tcPr>
            <w:tcW w:w="1381" w:type="dxa"/>
            <w:shd w:val="clear" w:color="auto" w:fill="154578"/>
            <w:vAlign w:val="bottom"/>
          </w:tcPr>
          <w:p w:rsidR="00D52211" w:rsidRPr="001B29D0" w:rsidRDefault="00D52211" w:rsidP="001B29D0">
            <w:pPr>
              <w:pStyle w:val="Table-Colheader"/>
              <w:rPr>
                <w:b/>
              </w:rPr>
            </w:pPr>
            <w:r w:rsidRPr="001B29D0">
              <w:rPr>
                <w:b/>
              </w:rPr>
              <w:t>Outcome 2</w:t>
            </w:r>
          </w:p>
        </w:tc>
        <w:tc>
          <w:tcPr>
            <w:tcW w:w="1381" w:type="dxa"/>
            <w:shd w:val="clear" w:color="auto" w:fill="154578"/>
            <w:vAlign w:val="bottom"/>
          </w:tcPr>
          <w:p w:rsidR="00D52211" w:rsidRPr="001B29D0" w:rsidRDefault="00D52211" w:rsidP="001B29D0">
            <w:pPr>
              <w:pStyle w:val="Table-Colheader"/>
              <w:rPr>
                <w:b/>
              </w:rPr>
            </w:pPr>
            <w:r w:rsidRPr="001B29D0">
              <w:rPr>
                <w:b/>
              </w:rPr>
              <w:t>Outcome 3</w:t>
            </w:r>
          </w:p>
        </w:tc>
      </w:tr>
      <w:tr w:rsidR="00D52211" w:rsidRPr="00315A3B" w:rsidTr="00634CFA">
        <w:trPr>
          <w:trHeight w:val="526"/>
        </w:trPr>
        <w:tc>
          <w:tcPr>
            <w:tcW w:w="8817" w:type="dxa"/>
            <w:shd w:val="clear" w:color="auto" w:fill="C6D9F1" w:themeFill="text2" w:themeFillTint="33"/>
            <w:noWrap/>
            <w:vAlign w:val="bottom"/>
            <w:hideMark/>
          </w:tcPr>
          <w:p w:rsidR="00D52211" w:rsidRPr="002464E8" w:rsidRDefault="00D52211" w:rsidP="00933432">
            <w:pPr>
              <w:pStyle w:val="Table-Text"/>
            </w:pPr>
            <w:r w:rsidRPr="002464E8">
              <w:t>1. Of those children who entered the program below age expectations in [outcome], the percent that substantially increased their rate of growth in [outcome] by the time they exited.</w:t>
            </w:r>
          </w:p>
        </w:tc>
        <w:tc>
          <w:tcPr>
            <w:tcW w:w="1381" w:type="dxa"/>
            <w:shd w:val="clear" w:color="auto" w:fill="C6D9F1" w:themeFill="text2" w:themeFillTint="33"/>
            <w:noWrap/>
            <w:vAlign w:val="bottom"/>
          </w:tcPr>
          <w:p w:rsidR="00D52211" w:rsidRPr="002464E8" w:rsidRDefault="00D52211" w:rsidP="00933432">
            <w:pPr>
              <w:pStyle w:val="Table-Data"/>
            </w:pPr>
            <w:r>
              <w:t>64</w:t>
            </w:r>
          </w:p>
        </w:tc>
        <w:tc>
          <w:tcPr>
            <w:tcW w:w="1381" w:type="dxa"/>
            <w:shd w:val="clear" w:color="auto" w:fill="C6D9F1" w:themeFill="text2" w:themeFillTint="33"/>
            <w:vAlign w:val="bottom"/>
          </w:tcPr>
          <w:p w:rsidR="00D52211" w:rsidRPr="002464E8" w:rsidRDefault="00D52211" w:rsidP="00933432">
            <w:pPr>
              <w:pStyle w:val="Table-Data"/>
            </w:pPr>
            <w:r>
              <w:t>71</w:t>
            </w:r>
          </w:p>
        </w:tc>
        <w:tc>
          <w:tcPr>
            <w:tcW w:w="1381" w:type="dxa"/>
            <w:shd w:val="clear" w:color="auto" w:fill="C6D9F1" w:themeFill="text2" w:themeFillTint="33"/>
            <w:vAlign w:val="bottom"/>
          </w:tcPr>
          <w:p w:rsidR="00D52211" w:rsidRPr="002464E8" w:rsidRDefault="00D52211" w:rsidP="00933432">
            <w:pPr>
              <w:pStyle w:val="Table-Data"/>
            </w:pPr>
            <w:r>
              <w:t>72</w:t>
            </w:r>
          </w:p>
        </w:tc>
      </w:tr>
      <w:tr w:rsidR="00D52211" w:rsidRPr="00315A3B" w:rsidTr="00634CFA">
        <w:trPr>
          <w:trHeight w:val="317"/>
        </w:trPr>
        <w:tc>
          <w:tcPr>
            <w:tcW w:w="8817" w:type="dxa"/>
            <w:tcBorders>
              <w:bottom w:val="single" w:sz="2" w:space="0" w:color="auto"/>
            </w:tcBorders>
            <w:shd w:val="clear" w:color="auto" w:fill="auto"/>
            <w:noWrap/>
            <w:vAlign w:val="bottom"/>
            <w:hideMark/>
          </w:tcPr>
          <w:p w:rsidR="00D52211" w:rsidRPr="002464E8" w:rsidRDefault="00D52211" w:rsidP="00933432">
            <w:pPr>
              <w:pStyle w:val="Table-Text"/>
            </w:pPr>
            <w:r w:rsidRPr="002464E8">
              <w:t>2. Percent of children who were functioning within age expectations in [outcome], by the time they exited.</w:t>
            </w:r>
          </w:p>
        </w:tc>
        <w:tc>
          <w:tcPr>
            <w:tcW w:w="1381" w:type="dxa"/>
            <w:tcBorders>
              <w:bottom w:val="single" w:sz="2" w:space="0" w:color="auto"/>
            </w:tcBorders>
            <w:shd w:val="clear" w:color="auto" w:fill="auto"/>
            <w:vAlign w:val="bottom"/>
          </w:tcPr>
          <w:p w:rsidR="00D52211" w:rsidRPr="002464E8" w:rsidRDefault="00D52211" w:rsidP="00933432">
            <w:pPr>
              <w:pStyle w:val="Table-Data"/>
            </w:pPr>
            <w:r>
              <w:t>59</w:t>
            </w:r>
          </w:p>
        </w:tc>
        <w:tc>
          <w:tcPr>
            <w:tcW w:w="1381" w:type="dxa"/>
            <w:tcBorders>
              <w:bottom w:val="single" w:sz="2" w:space="0" w:color="auto"/>
            </w:tcBorders>
            <w:vAlign w:val="bottom"/>
          </w:tcPr>
          <w:p w:rsidR="00D52211" w:rsidRPr="002464E8" w:rsidRDefault="00D52211" w:rsidP="00933432">
            <w:pPr>
              <w:pStyle w:val="Table-Data"/>
            </w:pPr>
            <w:r>
              <w:t>49</w:t>
            </w:r>
          </w:p>
        </w:tc>
        <w:tc>
          <w:tcPr>
            <w:tcW w:w="1381" w:type="dxa"/>
            <w:tcBorders>
              <w:bottom w:val="single" w:sz="2" w:space="0" w:color="auto"/>
            </w:tcBorders>
            <w:vAlign w:val="bottom"/>
          </w:tcPr>
          <w:p w:rsidR="00D52211" w:rsidRPr="002464E8" w:rsidRDefault="00D52211" w:rsidP="00933432">
            <w:pPr>
              <w:pStyle w:val="Table-Data"/>
            </w:pPr>
            <w:r>
              <w:t>57</w:t>
            </w:r>
          </w:p>
        </w:tc>
      </w:tr>
    </w:tbl>
    <w:p w:rsidR="00D52211" w:rsidRPr="000F7A7F" w:rsidRDefault="00D52211" w:rsidP="00D52211">
      <w:pPr>
        <w:pStyle w:val="Body-Indented"/>
      </w:pPr>
    </w:p>
    <w:p w:rsidR="00D52211" w:rsidRDefault="00D52211" w:rsidP="00D52211">
      <w:pPr>
        <w:pStyle w:val="Body-Indented"/>
      </w:pPr>
      <w:r>
        <w:br w:type="page"/>
      </w:r>
    </w:p>
    <w:p w:rsidR="00D52211" w:rsidRDefault="00D52211" w:rsidP="00A26912">
      <w:pPr>
        <w:pStyle w:val="FigureTable-Tabletitle"/>
      </w:pPr>
      <w:r w:rsidRPr="00E31962">
        <w:t xml:space="preserve">Table </w:t>
      </w:r>
      <w:r>
        <w:t>5.</w:t>
      </w:r>
      <w:r>
        <w:tab/>
        <w:t>Part C, all states included, unweighted: P</w:t>
      </w:r>
      <w:r w:rsidRPr="00E31962">
        <w:t>ercentages for OSEP progress categories</w:t>
      </w:r>
      <w:r>
        <w:t xml:space="preserve"> (</w:t>
      </w:r>
      <w:r w:rsidRPr="006E51A4">
        <w:rPr>
          <w:i/>
        </w:rPr>
        <w:t>N</w:t>
      </w:r>
      <w:r>
        <w:t xml:space="preserve"> = 51)</w:t>
      </w:r>
    </w:p>
    <w:tbl>
      <w:tblPr>
        <w:tblW w:w="11815" w:type="dxa"/>
        <w:tblInd w:w="93" w:type="dxa"/>
        <w:tblLayout w:type="fixed"/>
        <w:tblCellMar>
          <w:left w:w="115" w:type="dxa"/>
          <w:right w:w="115" w:type="dxa"/>
        </w:tblCellMar>
        <w:tblLook w:val="04A0" w:firstRow="1" w:lastRow="0" w:firstColumn="1" w:lastColumn="0" w:noHBand="0" w:noVBand="1"/>
      </w:tblPr>
      <w:tblGrid>
        <w:gridCol w:w="10224"/>
        <w:gridCol w:w="1591"/>
      </w:tblGrid>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1 Social relationships</w:t>
            </w:r>
          </w:p>
        </w:tc>
        <w:tc>
          <w:tcPr>
            <w:tcW w:w="1591"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591" w:type="dxa"/>
            <w:tcBorders>
              <w:top w:val="single" w:sz="2" w:space="0" w:color="auto"/>
            </w:tcBorders>
            <w:shd w:val="clear" w:color="auto" w:fill="C6D9F1" w:themeFill="text2" w:themeFillTint="33"/>
            <w:noWrap/>
            <w:vAlign w:val="bottom"/>
          </w:tcPr>
          <w:p w:rsidR="00D52211" w:rsidRPr="00EB0036" w:rsidRDefault="00D52211" w:rsidP="00933432">
            <w:pPr>
              <w:pStyle w:val="Table-Data"/>
            </w:pPr>
            <w:r>
              <w:t>2.8</w:t>
            </w:r>
          </w:p>
        </w:tc>
      </w:tr>
      <w:tr w:rsidR="00D52211" w:rsidRPr="00315A3B" w:rsidTr="00933432">
        <w:trPr>
          <w:trHeight w:val="323"/>
        </w:trPr>
        <w:tc>
          <w:tcPr>
            <w:tcW w:w="10224" w:type="dxa"/>
            <w:shd w:val="clear" w:color="auto" w:fill="auto"/>
            <w:vAlign w:val="bottom"/>
            <w:hideMark/>
          </w:tcPr>
          <w:p w:rsidR="00D52211"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591" w:type="dxa"/>
            <w:shd w:val="clear" w:color="auto" w:fill="auto"/>
            <w:noWrap/>
            <w:vAlign w:val="bottom"/>
          </w:tcPr>
          <w:p w:rsidR="00D52211" w:rsidRPr="00EB0036" w:rsidRDefault="00D52211" w:rsidP="00933432">
            <w:pPr>
              <w:pStyle w:val="Table-Data"/>
            </w:pPr>
            <w:r>
              <w:t>20.8</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 xml:space="preserve">c: Children who improved functioning to a level nearer to same-aged peers but did not reach it </w:t>
            </w:r>
          </w:p>
        </w:tc>
        <w:tc>
          <w:tcPr>
            <w:tcW w:w="1591" w:type="dxa"/>
            <w:shd w:val="clear" w:color="auto" w:fill="C6D9F1" w:themeFill="text2" w:themeFillTint="33"/>
            <w:noWrap/>
            <w:vAlign w:val="bottom"/>
          </w:tcPr>
          <w:p w:rsidR="00D52211" w:rsidRPr="00EB0036" w:rsidRDefault="00D52211" w:rsidP="00933432">
            <w:pPr>
              <w:pStyle w:val="Table-Data"/>
            </w:pPr>
            <w:r>
              <w:t>19.2</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591" w:type="dxa"/>
            <w:shd w:val="clear" w:color="auto" w:fill="auto"/>
            <w:noWrap/>
            <w:vAlign w:val="bottom"/>
          </w:tcPr>
          <w:p w:rsidR="00D52211" w:rsidRPr="00EB0036" w:rsidRDefault="00D52211" w:rsidP="00933432">
            <w:pPr>
              <w:pStyle w:val="Table-Data"/>
            </w:pPr>
            <w:r>
              <w:t>28.4</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591" w:type="dxa"/>
            <w:tcBorders>
              <w:bottom w:val="single" w:sz="2" w:space="0" w:color="auto"/>
            </w:tcBorders>
            <w:shd w:val="clear" w:color="auto" w:fill="C6D9F1" w:themeFill="text2" w:themeFillTint="33"/>
            <w:noWrap/>
            <w:vAlign w:val="bottom"/>
          </w:tcPr>
          <w:p w:rsidR="00D52211" w:rsidRPr="00EB0036" w:rsidRDefault="00D52211" w:rsidP="00933432">
            <w:pPr>
              <w:pStyle w:val="Table-Data"/>
            </w:pPr>
            <w:r>
              <w:t>28.9</w:t>
            </w:r>
          </w:p>
        </w:tc>
      </w:tr>
      <w:tr w:rsidR="00D52211" w:rsidRPr="00315A3B" w:rsidTr="00634CFA">
        <w:trPr>
          <w:trHeight w:val="180"/>
        </w:trPr>
        <w:tc>
          <w:tcPr>
            <w:tcW w:w="10224" w:type="dxa"/>
            <w:tcBorders>
              <w:top w:val="single" w:sz="2" w:space="0" w:color="auto"/>
            </w:tcBorders>
            <w:shd w:val="clear" w:color="auto" w:fill="auto"/>
            <w:noWrap/>
            <w:vAlign w:val="bottom"/>
            <w:hideMark/>
          </w:tcPr>
          <w:p w:rsidR="00D52211" w:rsidRPr="00E31962" w:rsidRDefault="00D52211" w:rsidP="00AA4BA8">
            <w:pPr>
              <w:jc w:val="right"/>
              <w:rPr>
                <w:color w:val="000000"/>
              </w:rPr>
            </w:pPr>
          </w:p>
        </w:tc>
        <w:tc>
          <w:tcPr>
            <w:tcW w:w="1591" w:type="dxa"/>
            <w:tcBorders>
              <w:top w:val="single" w:sz="2" w:space="0" w:color="auto"/>
            </w:tcBorders>
            <w:shd w:val="clear" w:color="auto" w:fill="auto"/>
            <w:noWrap/>
            <w:vAlign w:val="bottom"/>
            <w:hideMark/>
          </w:tcPr>
          <w:p w:rsidR="00D52211" w:rsidRPr="00E31962" w:rsidRDefault="00D52211" w:rsidP="00AA4BA8">
            <w:pPr>
              <w:jc w:val="right"/>
              <w:rPr>
                <w:color w:val="FF0000"/>
              </w:rPr>
            </w:pPr>
          </w:p>
        </w:tc>
      </w:tr>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2 Knowledge and skills</w:t>
            </w:r>
          </w:p>
        </w:tc>
        <w:tc>
          <w:tcPr>
            <w:tcW w:w="1591"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591" w:type="dxa"/>
            <w:tcBorders>
              <w:top w:val="single" w:sz="2" w:space="0" w:color="auto"/>
            </w:tcBorders>
            <w:shd w:val="clear" w:color="auto" w:fill="C6D9F1" w:themeFill="text2" w:themeFillTint="33"/>
            <w:noWrap/>
            <w:vAlign w:val="bottom"/>
          </w:tcPr>
          <w:p w:rsidR="00D52211" w:rsidRPr="00E31962" w:rsidRDefault="00D52211" w:rsidP="00933432">
            <w:pPr>
              <w:pStyle w:val="Table-Data"/>
            </w:pPr>
            <w:r>
              <w:t>2.4</w:t>
            </w:r>
          </w:p>
        </w:tc>
      </w:tr>
      <w:tr w:rsidR="00D52211" w:rsidRPr="00315A3B" w:rsidTr="00933432">
        <w:trPr>
          <w:trHeight w:val="323"/>
        </w:trPr>
        <w:tc>
          <w:tcPr>
            <w:tcW w:w="10224" w:type="dxa"/>
            <w:shd w:val="clear" w:color="auto" w:fill="auto"/>
            <w:vAlign w:val="bottom"/>
            <w:hideMark/>
          </w:tcPr>
          <w:p w:rsidR="00D52211"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591" w:type="dxa"/>
            <w:shd w:val="clear" w:color="auto" w:fill="auto"/>
            <w:noWrap/>
            <w:vAlign w:val="bottom"/>
          </w:tcPr>
          <w:p w:rsidR="00D52211" w:rsidRPr="00E31962" w:rsidRDefault="00D52211" w:rsidP="00933432">
            <w:pPr>
              <w:pStyle w:val="Table-Data"/>
            </w:pPr>
            <w:r>
              <w:t>22.0</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 xml:space="preserve">c: Children who improved functioning to a level nearer to same-aged peers but did not reach it </w:t>
            </w:r>
          </w:p>
        </w:tc>
        <w:tc>
          <w:tcPr>
            <w:tcW w:w="1591" w:type="dxa"/>
            <w:shd w:val="clear" w:color="auto" w:fill="C6D9F1" w:themeFill="text2" w:themeFillTint="33"/>
            <w:noWrap/>
            <w:vAlign w:val="bottom"/>
          </w:tcPr>
          <w:p w:rsidR="00D52211" w:rsidRPr="00E31962" w:rsidRDefault="00D52211" w:rsidP="00933432">
            <w:pPr>
              <w:pStyle w:val="Table-Data"/>
            </w:pPr>
            <w:r>
              <w:t>26.7</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591" w:type="dxa"/>
            <w:shd w:val="clear" w:color="auto" w:fill="auto"/>
            <w:noWrap/>
            <w:vAlign w:val="bottom"/>
          </w:tcPr>
          <w:p w:rsidR="00D52211" w:rsidRPr="00E31962" w:rsidRDefault="00D52211" w:rsidP="00933432">
            <w:pPr>
              <w:pStyle w:val="Table-Data"/>
            </w:pPr>
            <w:r>
              <w:t>33.7</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591" w:type="dxa"/>
            <w:tcBorders>
              <w:bottom w:val="single" w:sz="2" w:space="0" w:color="auto"/>
            </w:tcBorders>
            <w:shd w:val="clear" w:color="auto" w:fill="C6D9F1" w:themeFill="text2" w:themeFillTint="33"/>
            <w:noWrap/>
            <w:vAlign w:val="bottom"/>
          </w:tcPr>
          <w:p w:rsidR="00D52211" w:rsidRPr="00E31962" w:rsidRDefault="00D52211" w:rsidP="00933432">
            <w:pPr>
              <w:pStyle w:val="Table-Data"/>
            </w:pPr>
            <w:r>
              <w:t>15.2</w:t>
            </w:r>
          </w:p>
        </w:tc>
      </w:tr>
      <w:tr w:rsidR="00D52211" w:rsidRPr="00315A3B" w:rsidTr="00634CFA">
        <w:trPr>
          <w:trHeight w:val="210"/>
        </w:trPr>
        <w:tc>
          <w:tcPr>
            <w:tcW w:w="10224" w:type="dxa"/>
            <w:tcBorders>
              <w:top w:val="single" w:sz="2" w:space="0" w:color="auto"/>
            </w:tcBorders>
            <w:shd w:val="clear" w:color="auto" w:fill="auto"/>
            <w:noWrap/>
            <w:vAlign w:val="bottom"/>
            <w:hideMark/>
          </w:tcPr>
          <w:p w:rsidR="00D52211" w:rsidRPr="00E31962" w:rsidRDefault="00D52211" w:rsidP="00AA4BA8">
            <w:pPr>
              <w:pStyle w:val="Table"/>
            </w:pPr>
          </w:p>
        </w:tc>
        <w:tc>
          <w:tcPr>
            <w:tcW w:w="1591" w:type="dxa"/>
            <w:tcBorders>
              <w:top w:val="single" w:sz="2" w:space="0" w:color="auto"/>
            </w:tcBorders>
            <w:shd w:val="clear" w:color="auto" w:fill="auto"/>
            <w:noWrap/>
            <w:vAlign w:val="bottom"/>
            <w:hideMark/>
          </w:tcPr>
          <w:p w:rsidR="00D52211" w:rsidRPr="00E31962" w:rsidRDefault="00D52211" w:rsidP="00AA4BA8">
            <w:pPr>
              <w:jc w:val="right"/>
              <w:rPr>
                <w:color w:val="FF0000"/>
              </w:rPr>
            </w:pPr>
          </w:p>
        </w:tc>
      </w:tr>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3 Action to meet needs</w:t>
            </w:r>
          </w:p>
        </w:tc>
        <w:tc>
          <w:tcPr>
            <w:tcW w:w="1591"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591" w:type="dxa"/>
            <w:tcBorders>
              <w:top w:val="single" w:sz="2" w:space="0" w:color="auto"/>
            </w:tcBorders>
            <w:shd w:val="clear" w:color="auto" w:fill="C6D9F1" w:themeFill="text2" w:themeFillTint="33"/>
            <w:noWrap/>
            <w:vAlign w:val="bottom"/>
          </w:tcPr>
          <w:p w:rsidR="00D52211" w:rsidRPr="00E31962" w:rsidRDefault="00D52211" w:rsidP="00933432">
            <w:pPr>
              <w:pStyle w:val="Table-Data"/>
            </w:pPr>
            <w:r>
              <w:t>2.4</w:t>
            </w:r>
          </w:p>
        </w:tc>
      </w:tr>
      <w:tr w:rsidR="00D52211" w:rsidRPr="00315A3B" w:rsidTr="00933432">
        <w:trPr>
          <w:trHeight w:val="323"/>
        </w:trPr>
        <w:tc>
          <w:tcPr>
            <w:tcW w:w="10224" w:type="dxa"/>
            <w:shd w:val="clear" w:color="auto" w:fill="auto"/>
            <w:vAlign w:val="bottom"/>
            <w:hideMark/>
          </w:tcPr>
          <w:p w:rsidR="00D52211"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591" w:type="dxa"/>
            <w:shd w:val="clear" w:color="auto" w:fill="auto"/>
            <w:noWrap/>
            <w:vAlign w:val="bottom"/>
          </w:tcPr>
          <w:p w:rsidR="00D52211" w:rsidRPr="00E31962" w:rsidRDefault="00D52211" w:rsidP="00933432">
            <w:pPr>
              <w:pStyle w:val="Table-Data"/>
            </w:pPr>
            <w:r>
              <w:t>18.5</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c: Children who improved functioning to a level nearer to same-aged peers but did not reach it</w:t>
            </w:r>
          </w:p>
        </w:tc>
        <w:tc>
          <w:tcPr>
            <w:tcW w:w="1591" w:type="dxa"/>
            <w:shd w:val="clear" w:color="auto" w:fill="C6D9F1" w:themeFill="text2" w:themeFillTint="33"/>
            <w:noWrap/>
            <w:vAlign w:val="bottom"/>
          </w:tcPr>
          <w:p w:rsidR="00D52211" w:rsidRPr="00E31962" w:rsidRDefault="00D52211" w:rsidP="00933432">
            <w:pPr>
              <w:pStyle w:val="Table-Data"/>
            </w:pPr>
            <w:r>
              <w:t>21.5</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591" w:type="dxa"/>
            <w:shd w:val="clear" w:color="auto" w:fill="auto"/>
            <w:noWrap/>
            <w:vAlign w:val="bottom"/>
          </w:tcPr>
          <w:p w:rsidR="00D52211" w:rsidRPr="00E31962" w:rsidRDefault="00D52211" w:rsidP="00933432">
            <w:pPr>
              <w:pStyle w:val="Table-Data"/>
            </w:pPr>
            <w:r>
              <w:t>35.9</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591" w:type="dxa"/>
            <w:tcBorders>
              <w:bottom w:val="single" w:sz="2" w:space="0" w:color="auto"/>
            </w:tcBorders>
            <w:shd w:val="clear" w:color="auto" w:fill="C6D9F1" w:themeFill="text2" w:themeFillTint="33"/>
            <w:noWrap/>
            <w:vAlign w:val="bottom"/>
          </w:tcPr>
          <w:p w:rsidR="00D52211" w:rsidRPr="00E31962" w:rsidRDefault="00D52211" w:rsidP="00933432">
            <w:pPr>
              <w:pStyle w:val="Table-Data"/>
            </w:pPr>
            <w:r>
              <w:t>21.8</w:t>
            </w:r>
          </w:p>
        </w:tc>
      </w:tr>
    </w:tbl>
    <w:p w:rsidR="00D52211" w:rsidRDefault="00D52211" w:rsidP="00D52211">
      <w:pPr>
        <w:rPr>
          <w:sz w:val="20"/>
          <w:szCs w:val="20"/>
        </w:rPr>
      </w:pPr>
      <w:r>
        <w:rPr>
          <w:sz w:val="20"/>
          <w:szCs w:val="20"/>
        </w:rPr>
        <w:br w:type="page"/>
      </w:r>
    </w:p>
    <w:p w:rsidR="00D52211" w:rsidRDefault="00D52211" w:rsidP="00A26912">
      <w:pPr>
        <w:pStyle w:val="FigureTable-Tabletitle"/>
      </w:pPr>
      <w:r w:rsidRPr="00E31962">
        <w:t xml:space="preserve">Table </w:t>
      </w:r>
      <w:r>
        <w:t>6.</w:t>
      </w:r>
      <w:r>
        <w:tab/>
        <w:t>Part C, all states included, unweighted: P</w:t>
      </w:r>
      <w:r w:rsidRPr="00E31962">
        <w:t xml:space="preserve">ercentages for the OSEP </w:t>
      </w:r>
      <w:r>
        <w:t>s</w:t>
      </w:r>
      <w:r w:rsidRPr="00E31962">
        <w:t xml:space="preserve">ummary </w:t>
      </w:r>
      <w:r>
        <w:t>s</w:t>
      </w:r>
      <w:r w:rsidRPr="00E31962">
        <w:t>tatements</w:t>
      </w:r>
      <w:r>
        <w:t xml:space="preserve"> (</w:t>
      </w:r>
      <w:r w:rsidRPr="006E51A4">
        <w:rPr>
          <w:i/>
        </w:rPr>
        <w:t>N</w:t>
      </w:r>
      <w:r>
        <w:t xml:space="preserve"> = 51)</w:t>
      </w:r>
    </w:p>
    <w:tbl>
      <w:tblPr>
        <w:tblW w:w="12960" w:type="dxa"/>
        <w:tblInd w:w="93" w:type="dxa"/>
        <w:tblLayout w:type="fixed"/>
        <w:tblCellMar>
          <w:left w:w="115" w:type="dxa"/>
          <w:right w:w="115" w:type="dxa"/>
        </w:tblCellMar>
        <w:tblLook w:val="04A0" w:firstRow="1" w:lastRow="0" w:firstColumn="1" w:lastColumn="0" w:noHBand="0" w:noVBand="1"/>
      </w:tblPr>
      <w:tblGrid>
        <w:gridCol w:w="8817"/>
        <w:gridCol w:w="1381"/>
        <w:gridCol w:w="1381"/>
        <w:gridCol w:w="1381"/>
      </w:tblGrid>
      <w:tr w:rsidR="00D52211" w:rsidRPr="001B29D0" w:rsidTr="00634CFA">
        <w:trPr>
          <w:trHeight w:val="263"/>
        </w:trPr>
        <w:tc>
          <w:tcPr>
            <w:tcW w:w="8817"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Summary Statements</w:t>
            </w:r>
          </w:p>
        </w:tc>
        <w:tc>
          <w:tcPr>
            <w:tcW w:w="1381"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1</w:t>
            </w:r>
          </w:p>
        </w:tc>
        <w:tc>
          <w:tcPr>
            <w:tcW w:w="1381" w:type="dxa"/>
            <w:tcBorders>
              <w:bottom w:val="single" w:sz="2" w:space="0" w:color="auto"/>
            </w:tcBorders>
            <w:shd w:val="clear" w:color="auto" w:fill="154578"/>
            <w:vAlign w:val="bottom"/>
          </w:tcPr>
          <w:p w:rsidR="00D52211" w:rsidRPr="001B29D0" w:rsidRDefault="00D52211" w:rsidP="001B29D0">
            <w:pPr>
              <w:pStyle w:val="Table-Colheader"/>
              <w:rPr>
                <w:b/>
              </w:rPr>
            </w:pPr>
            <w:r w:rsidRPr="001B29D0">
              <w:rPr>
                <w:b/>
              </w:rPr>
              <w:t>Outcome 2</w:t>
            </w:r>
          </w:p>
        </w:tc>
        <w:tc>
          <w:tcPr>
            <w:tcW w:w="1381" w:type="dxa"/>
            <w:tcBorders>
              <w:bottom w:val="single" w:sz="2" w:space="0" w:color="auto"/>
            </w:tcBorders>
            <w:shd w:val="clear" w:color="auto" w:fill="154578"/>
            <w:vAlign w:val="bottom"/>
          </w:tcPr>
          <w:p w:rsidR="00D52211" w:rsidRPr="001B29D0" w:rsidRDefault="00D52211" w:rsidP="001B29D0">
            <w:pPr>
              <w:pStyle w:val="Table-Colheader"/>
              <w:rPr>
                <w:b/>
              </w:rPr>
            </w:pPr>
            <w:r w:rsidRPr="001B29D0">
              <w:rPr>
                <w:b/>
              </w:rPr>
              <w:t>Outcome 3</w:t>
            </w:r>
          </w:p>
        </w:tc>
      </w:tr>
      <w:tr w:rsidR="00D52211" w:rsidRPr="00315A3B" w:rsidTr="00634CFA">
        <w:trPr>
          <w:trHeight w:val="526"/>
        </w:trPr>
        <w:tc>
          <w:tcPr>
            <w:tcW w:w="8817" w:type="dxa"/>
            <w:tcBorders>
              <w:top w:val="single" w:sz="2" w:space="0" w:color="auto"/>
            </w:tcBorders>
            <w:shd w:val="clear" w:color="auto" w:fill="C6D9F1" w:themeFill="text2" w:themeFillTint="33"/>
            <w:noWrap/>
            <w:vAlign w:val="bottom"/>
            <w:hideMark/>
          </w:tcPr>
          <w:p w:rsidR="00D52211" w:rsidRPr="00654907" w:rsidRDefault="00D52211" w:rsidP="00933432">
            <w:pPr>
              <w:pStyle w:val="Table-Text"/>
            </w:pPr>
            <w:r w:rsidRPr="00654907">
              <w:t xml:space="preserve">1. Of those children who entered the program below age expectations in [outcome], the </w:t>
            </w:r>
            <w:r>
              <w:t>percent</w:t>
            </w:r>
            <w:r w:rsidRPr="00654907">
              <w:t xml:space="preserve"> that substantially increased their rate of growth in [outcome] by the time they exited.</w:t>
            </w:r>
          </w:p>
        </w:tc>
        <w:tc>
          <w:tcPr>
            <w:tcW w:w="1381" w:type="dxa"/>
            <w:tcBorders>
              <w:top w:val="single" w:sz="2" w:space="0" w:color="auto"/>
            </w:tcBorders>
            <w:shd w:val="clear" w:color="auto" w:fill="C6D9F1" w:themeFill="text2" w:themeFillTint="33"/>
            <w:noWrap/>
            <w:vAlign w:val="bottom"/>
          </w:tcPr>
          <w:p w:rsidR="00D52211" w:rsidRPr="00E31962" w:rsidRDefault="00D52211" w:rsidP="00933432">
            <w:pPr>
              <w:pStyle w:val="Table-Data"/>
            </w:pPr>
            <w:r>
              <w:t>65</w:t>
            </w:r>
          </w:p>
        </w:tc>
        <w:tc>
          <w:tcPr>
            <w:tcW w:w="1381" w:type="dxa"/>
            <w:tcBorders>
              <w:top w:val="single" w:sz="2" w:space="0" w:color="auto"/>
            </w:tcBorders>
            <w:shd w:val="clear" w:color="auto" w:fill="C6D9F1" w:themeFill="text2" w:themeFillTint="33"/>
            <w:vAlign w:val="bottom"/>
          </w:tcPr>
          <w:p w:rsidR="00D52211" w:rsidRPr="00E31962" w:rsidRDefault="00D52211" w:rsidP="00933432">
            <w:pPr>
              <w:pStyle w:val="Table-Data"/>
            </w:pPr>
            <w:r>
              <w:t>71</w:t>
            </w:r>
          </w:p>
        </w:tc>
        <w:tc>
          <w:tcPr>
            <w:tcW w:w="1381" w:type="dxa"/>
            <w:tcBorders>
              <w:top w:val="single" w:sz="2" w:space="0" w:color="auto"/>
            </w:tcBorders>
            <w:shd w:val="clear" w:color="auto" w:fill="C6D9F1" w:themeFill="text2" w:themeFillTint="33"/>
            <w:vAlign w:val="bottom"/>
          </w:tcPr>
          <w:p w:rsidR="00D52211" w:rsidRPr="00E31962" w:rsidRDefault="00D52211" w:rsidP="00933432">
            <w:pPr>
              <w:pStyle w:val="Table-Data"/>
            </w:pPr>
            <w:r>
              <w:t>72</w:t>
            </w:r>
          </w:p>
        </w:tc>
      </w:tr>
      <w:tr w:rsidR="00D52211" w:rsidRPr="00315A3B" w:rsidTr="00634CFA">
        <w:trPr>
          <w:trHeight w:val="317"/>
        </w:trPr>
        <w:tc>
          <w:tcPr>
            <w:tcW w:w="8817" w:type="dxa"/>
            <w:tcBorders>
              <w:bottom w:val="single" w:sz="2" w:space="0" w:color="auto"/>
            </w:tcBorders>
            <w:shd w:val="clear" w:color="auto" w:fill="auto"/>
            <w:noWrap/>
            <w:vAlign w:val="bottom"/>
            <w:hideMark/>
          </w:tcPr>
          <w:p w:rsidR="00D52211" w:rsidRPr="00654907" w:rsidRDefault="00D52211" w:rsidP="00933432">
            <w:pPr>
              <w:pStyle w:val="Table-Text"/>
            </w:pPr>
            <w:r w:rsidRPr="00654907">
              <w:t xml:space="preserve">2. </w:t>
            </w:r>
            <w:r>
              <w:t>Percent</w:t>
            </w:r>
            <w:r w:rsidRPr="00654907">
              <w:t xml:space="preserve"> of children who were functioning within age expectations in [outcome], by the time they exited.</w:t>
            </w:r>
          </w:p>
        </w:tc>
        <w:tc>
          <w:tcPr>
            <w:tcW w:w="1381" w:type="dxa"/>
            <w:tcBorders>
              <w:bottom w:val="single" w:sz="2" w:space="0" w:color="auto"/>
            </w:tcBorders>
            <w:shd w:val="clear" w:color="auto" w:fill="auto"/>
            <w:vAlign w:val="bottom"/>
          </w:tcPr>
          <w:p w:rsidR="00D52211" w:rsidRPr="00E31962" w:rsidRDefault="00D52211" w:rsidP="00933432">
            <w:pPr>
              <w:pStyle w:val="Table-Data"/>
            </w:pPr>
            <w:r>
              <w:t>57</w:t>
            </w:r>
          </w:p>
        </w:tc>
        <w:tc>
          <w:tcPr>
            <w:tcW w:w="1381" w:type="dxa"/>
            <w:tcBorders>
              <w:bottom w:val="single" w:sz="2" w:space="0" w:color="auto"/>
            </w:tcBorders>
            <w:vAlign w:val="bottom"/>
          </w:tcPr>
          <w:p w:rsidR="00D52211" w:rsidRPr="00E31962" w:rsidRDefault="00D52211" w:rsidP="00933432">
            <w:pPr>
              <w:pStyle w:val="Table-Data"/>
            </w:pPr>
            <w:r>
              <w:t>49</w:t>
            </w:r>
          </w:p>
        </w:tc>
        <w:tc>
          <w:tcPr>
            <w:tcW w:w="1381" w:type="dxa"/>
            <w:tcBorders>
              <w:bottom w:val="single" w:sz="2" w:space="0" w:color="auto"/>
            </w:tcBorders>
            <w:vAlign w:val="bottom"/>
          </w:tcPr>
          <w:p w:rsidR="00D52211" w:rsidRPr="00E31962" w:rsidRDefault="00D52211" w:rsidP="00933432">
            <w:pPr>
              <w:pStyle w:val="Table-Data"/>
            </w:pPr>
            <w:r>
              <w:t>58</w:t>
            </w:r>
          </w:p>
        </w:tc>
      </w:tr>
    </w:tbl>
    <w:p w:rsidR="00D52211" w:rsidRDefault="00D52211" w:rsidP="00D52211">
      <w:pPr>
        <w:pStyle w:val="Body-Indented"/>
      </w:pPr>
    </w:p>
    <w:p w:rsidR="00D52211" w:rsidRDefault="00D52211" w:rsidP="00D52211">
      <w:pPr>
        <w:pStyle w:val="Body-Indented"/>
      </w:pPr>
      <w:r>
        <w:br w:type="page"/>
      </w:r>
    </w:p>
    <w:p w:rsidR="00D52211" w:rsidRDefault="00D52211" w:rsidP="00A26912">
      <w:pPr>
        <w:pStyle w:val="FigureTable-Tabletitle"/>
      </w:pPr>
      <w:r w:rsidRPr="00E31962">
        <w:t xml:space="preserve">Table </w:t>
      </w:r>
      <w:r>
        <w:t>7.</w:t>
      </w:r>
      <w:r>
        <w:tab/>
        <w:t>Part C, states with high</w:t>
      </w:r>
      <w:r>
        <w:rPr>
          <w:rFonts w:ascii="Courier New" w:hAnsi="Courier New" w:cs="Courier New"/>
        </w:rPr>
        <w:t>-</w:t>
      </w:r>
      <w:r>
        <w:t>quality data, weighted by child count: P</w:t>
      </w:r>
      <w:r w:rsidRPr="00E31962">
        <w:t>ercentages for OSEP progress categories</w:t>
      </w:r>
      <w:r>
        <w:t xml:space="preserve"> (</w:t>
      </w:r>
      <w:r w:rsidRPr="006E51A4">
        <w:rPr>
          <w:i/>
        </w:rPr>
        <w:t>N</w:t>
      </w:r>
      <w:r>
        <w:t xml:space="preserve"> = 45)</w:t>
      </w:r>
    </w:p>
    <w:tbl>
      <w:tblPr>
        <w:tblW w:w="11664" w:type="dxa"/>
        <w:tblInd w:w="93" w:type="dxa"/>
        <w:tblLook w:val="04A0" w:firstRow="1" w:lastRow="0" w:firstColumn="1" w:lastColumn="0" w:noHBand="0" w:noVBand="1"/>
      </w:tblPr>
      <w:tblGrid>
        <w:gridCol w:w="10224"/>
        <w:gridCol w:w="1440"/>
      </w:tblGrid>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1 Social relationships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440" w:type="dxa"/>
            <w:tcBorders>
              <w:top w:val="single" w:sz="2" w:space="0" w:color="auto"/>
            </w:tcBorders>
            <w:shd w:val="clear" w:color="auto" w:fill="C6D9F1" w:themeFill="text2" w:themeFillTint="33"/>
            <w:noWrap/>
            <w:vAlign w:val="bottom"/>
          </w:tcPr>
          <w:p w:rsidR="00D52211" w:rsidRPr="00EB0036" w:rsidRDefault="00D52211" w:rsidP="00933432">
            <w:pPr>
              <w:pStyle w:val="Table-Data"/>
            </w:pPr>
            <w:r>
              <w:t>1.4</w:t>
            </w:r>
          </w:p>
        </w:tc>
      </w:tr>
      <w:tr w:rsidR="00D52211" w:rsidRPr="00315A3B" w:rsidTr="00933432">
        <w:trPr>
          <w:trHeight w:val="323"/>
        </w:trPr>
        <w:tc>
          <w:tcPr>
            <w:tcW w:w="10224" w:type="dxa"/>
            <w:shd w:val="clear" w:color="auto" w:fill="auto"/>
            <w:vAlign w:val="bottom"/>
            <w:hideMark/>
          </w:tcPr>
          <w:p w:rsidR="00D52211" w:rsidRPr="00654907" w:rsidRDefault="00D52211" w:rsidP="00933432">
            <w:pPr>
              <w:pStyle w:val="Table-Text"/>
            </w:pPr>
            <w:r w:rsidRPr="00654907">
              <w:t xml:space="preserve">b: Children who improved functioning </w:t>
            </w:r>
            <w:r>
              <w:t>but not sufficiently to move nearer to functioning comparably to same-age</w:t>
            </w:r>
            <w:r w:rsidRPr="00654907">
              <w:t xml:space="preserve"> peers</w:t>
            </w:r>
          </w:p>
        </w:tc>
        <w:tc>
          <w:tcPr>
            <w:tcW w:w="1440" w:type="dxa"/>
            <w:shd w:val="clear" w:color="auto" w:fill="auto"/>
            <w:noWrap/>
            <w:vAlign w:val="bottom"/>
          </w:tcPr>
          <w:p w:rsidR="00D52211" w:rsidRPr="00EB0036" w:rsidRDefault="00D52211" w:rsidP="00933432">
            <w:pPr>
              <w:pStyle w:val="Table-Data"/>
            </w:pPr>
            <w:r>
              <w:t>21.5</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 xml:space="preserve">c: Children who improved functioning to a level nearer to same-aged peers but did not reach it </w:t>
            </w:r>
          </w:p>
        </w:tc>
        <w:tc>
          <w:tcPr>
            <w:tcW w:w="1440" w:type="dxa"/>
            <w:shd w:val="clear" w:color="auto" w:fill="C6D9F1" w:themeFill="text2" w:themeFillTint="33"/>
            <w:noWrap/>
            <w:vAlign w:val="bottom"/>
          </w:tcPr>
          <w:p w:rsidR="00D52211" w:rsidRPr="00EB0036" w:rsidRDefault="00D52211" w:rsidP="00933432">
            <w:pPr>
              <w:pStyle w:val="Table-Data"/>
            </w:pPr>
            <w:r>
              <w:t>18.5</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440" w:type="dxa"/>
            <w:shd w:val="clear" w:color="auto" w:fill="auto"/>
            <w:noWrap/>
            <w:vAlign w:val="bottom"/>
          </w:tcPr>
          <w:p w:rsidR="00D52211" w:rsidRPr="00EB0036" w:rsidRDefault="00D52211" w:rsidP="00933432">
            <w:pPr>
              <w:pStyle w:val="Table-Data"/>
            </w:pPr>
            <w:r>
              <w:t>29.1</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EB0036" w:rsidRDefault="00D52211" w:rsidP="00933432">
            <w:pPr>
              <w:pStyle w:val="Table-Data"/>
            </w:pPr>
            <w:r>
              <w:t>29.6</w:t>
            </w:r>
          </w:p>
        </w:tc>
      </w:tr>
      <w:tr w:rsidR="00D52211" w:rsidRPr="00315A3B" w:rsidTr="00634CFA">
        <w:trPr>
          <w:trHeight w:val="144"/>
        </w:trPr>
        <w:tc>
          <w:tcPr>
            <w:tcW w:w="10224" w:type="dxa"/>
            <w:tcBorders>
              <w:top w:val="single" w:sz="2" w:space="0" w:color="auto"/>
            </w:tcBorders>
            <w:shd w:val="clear" w:color="auto" w:fill="auto"/>
            <w:noWrap/>
            <w:vAlign w:val="bottom"/>
            <w:hideMark/>
          </w:tcPr>
          <w:p w:rsidR="00D52211" w:rsidRPr="00E31962" w:rsidRDefault="00D52211" w:rsidP="00AA4BA8">
            <w:pPr>
              <w:jc w:val="right"/>
              <w:rPr>
                <w:color w:val="000000"/>
              </w:rPr>
            </w:pPr>
          </w:p>
        </w:tc>
        <w:tc>
          <w:tcPr>
            <w:tcW w:w="1440" w:type="dxa"/>
            <w:tcBorders>
              <w:top w:val="single" w:sz="2" w:space="0" w:color="auto"/>
            </w:tcBorders>
            <w:shd w:val="clear" w:color="auto" w:fill="auto"/>
            <w:noWrap/>
            <w:vAlign w:val="bottom"/>
            <w:hideMark/>
          </w:tcPr>
          <w:p w:rsidR="00D52211" w:rsidRPr="00E31962" w:rsidRDefault="00D52211" w:rsidP="00AA4BA8">
            <w:pPr>
              <w:jc w:val="right"/>
              <w:rPr>
                <w:color w:val="FF0000"/>
              </w:rPr>
            </w:pPr>
          </w:p>
        </w:tc>
      </w:tr>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2 Knowledge and skills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440" w:type="dxa"/>
            <w:tcBorders>
              <w:top w:val="single" w:sz="2" w:space="0" w:color="auto"/>
            </w:tcBorders>
            <w:shd w:val="clear" w:color="auto" w:fill="C6D9F1" w:themeFill="text2" w:themeFillTint="33"/>
            <w:noWrap/>
            <w:vAlign w:val="bottom"/>
          </w:tcPr>
          <w:p w:rsidR="00D52211" w:rsidRPr="00D023DF" w:rsidRDefault="00D52211" w:rsidP="00933432">
            <w:pPr>
              <w:pStyle w:val="Table-Data"/>
            </w:pPr>
            <w:r>
              <w:t>1.1</w:t>
            </w:r>
          </w:p>
        </w:tc>
      </w:tr>
      <w:tr w:rsidR="00D52211" w:rsidRPr="00315A3B" w:rsidTr="00933432">
        <w:trPr>
          <w:trHeight w:val="323"/>
        </w:trPr>
        <w:tc>
          <w:tcPr>
            <w:tcW w:w="10224" w:type="dxa"/>
            <w:shd w:val="clear" w:color="auto" w:fill="auto"/>
            <w:vAlign w:val="bottom"/>
            <w:hideMark/>
          </w:tcPr>
          <w:p w:rsidR="00D52211" w:rsidRPr="00654907"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440" w:type="dxa"/>
            <w:shd w:val="clear" w:color="auto" w:fill="auto"/>
            <w:noWrap/>
            <w:vAlign w:val="bottom"/>
          </w:tcPr>
          <w:p w:rsidR="00D52211" w:rsidRPr="00D023DF" w:rsidRDefault="00D52211" w:rsidP="00933432">
            <w:pPr>
              <w:pStyle w:val="Table-Data"/>
            </w:pPr>
            <w:r>
              <w:t>20.9</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 xml:space="preserve">c: Children who improved functioning to a level nearer to same-aged peers but did not reach it </w:t>
            </w:r>
          </w:p>
        </w:tc>
        <w:tc>
          <w:tcPr>
            <w:tcW w:w="1440" w:type="dxa"/>
            <w:shd w:val="clear" w:color="auto" w:fill="C6D9F1" w:themeFill="text2" w:themeFillTint="33"/>
            <w:noWrap/>
            <w:vAlign w:val="bottom"/>
          </w:tcPr>
          <w:p w:rsidR="00D52211" w:rsidRPr="00D023DF" w:rsidRDefault="00D52211" w:rsidP="00933432">
            <w:pPr>
              <w:pStyle w:val="Table-Data"/>
            </w:pPr>
            <w:r>
              <w:t>28.4</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440" w:type="dxa"/>
            <w:shd w:val="clear" w:color="auto" w:fill="auto"/>
            <w:noWrap/>
            <w:vAlign w:val="bottom"/>
          </w:tcPr>
          <w:p w:rsidR="00D52211" w:rsidRPr="00D023DF" w:rsidRDefault="00D52211" w:rsidP="00933432">
            <w:pPr>
              <w:pStyle w:val="Table-Data"/>
            </w:pPr>
            <w:r>
              <w:t>34.8</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D023DF" w:rsidRDefault="00D52211" w:rsidP="00933432">
            <w:pPr>
              <w:pStyle w:val="Table-Data"/>
            </w:pPr>
            <w:r>
              <w:t>14.8</w:t>
            </w:r>
          </w:p>
        </w:tc>
      </w:tr>
      <w:tr w:rsidR="00D52211" w:rsidRPr="00315A3B" w:rsidTr="00634CFA">
        <w:trPr>
          <w:trHeight w:val="144"/>
        </w:trPr>
        <w:tc>
          <w:tcPr>
            <w:tcW w:w="10224" w:type="dxa"/>
            <w:tcBorders>
              <w:top w:val="single" w:sz="2" w:space="0" w:color="auto"/>
            </w:tcBorders>
            <w:shd w:val="clear" w:color="auto" w:fill="auto"/>
            <w:noWrap/>
            <w:vAlign w:val="bottom"/>
            <w:hideMark/>
          </w:tcPr>
          <w:p w:rsidR="00D52211" w:rsidRPr="005A4FCB" w:rsidRDefault="00D52211" w:rsidP="00AA4BA8">
            <w:pPr>
              <w:jc w:val="right"/>
              <w:rPr>
                <w:b/>
                <w:color w:val="000000"/>
              </w:rPr>
            </w:pPr>
          </w:p>
        </w:tc>
        <w:tc>
          <w:tcPr>
            <w:tcW w:w="1440" w:type="dxa"/>
            <w:tcBorders>
              <w:top w:val="single" w:sz="2" w:space="0" w:color="auto"/>
            </w:tcBorders>
            <w:shd w:val="clear" w:color="auto" w:fill="auto"/>
            <w:noWrap/>
            <w:vAlign w:val="bottom"/>
            <w:hideMark/>
          </w:tcPr>
          <w:p w:rsidR="00D52211" w:rsidRPr="00E31962" w:rsidRDefault="00D52211" w:rsidP="00AA4BA8">
            <w:pPr>
              <w:jc w:val="right"/>
              <w:rPr>
                <w:color w:val="FF0000"/>
              </w:rPr>
            </w:pPr>
          </w:p>
        </w:tc>
      </w:tr>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3 Action to meet needs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440" w:type="dxa"/>
            <w:tcBorders>
              <w:top w:val="single" w:sz="2" w:space="0" w:color="auto"/>
            </w:tcBorders>
            <w:shd w:val="clear" w:color="auto" w:fill="C6D9F1" w:themeFill="text2" w:themeFillTint="33"/>
            <w:noWrap/>
            <w:vAlign w:val="bottom"/>
          </w:tcPr>
          <w:p w:rsidR="00D52211" w:rsidRPr="00EB0036" w:rsidRDefault="00D52211" w:rsidP="00933432">
            <w:pPr>
              <w:pStyle w:val="Table-Data"/>
            </w:pPr>
            <w:r>
              <w:t>1.1</w:t>
            </w:r>
          </w:p>
        </w:tc>
      </w:tr>
      <w:tr w:rsidR="00D52211" w:rsidRPr="00315A3B" w:rsidTr="00933432">
        <w:trPr>
          <w:trHeight w:val="323"/>
        </w:trPr>
        <w:tc>
          <w:tcPr>
            <w:tcW w:w="10224" w:type="dxa"/>
            <w:shd w:val="clear" w:color="auto" w:fill="auto"/>
            <w:vAlign w:val="bottom"/>
            <w:hideMark/>
          </w:tcPr>
          <w:p w:rsidR="00D52211" w:rsidRPr="00654907"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440" w:type="dxa"/>
            <w:shd w:val="clear" w:color="auto" w:fill="auto"/>
            <w:noWrap/>
            <w:vAlign w:val="bottom"/>
          </w:tcPr>
          <w:p w:rsidR="00D52211" w:rsidRPr="00EB0036" w:rsidRDefault="00D52211" w:rsidP="00933432">
            <w:pPr>
              <w:pStyle w:val="Table-Data"/>
            </w:pPr>
            <w:r>
              <w:t>18.3</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c: Children who improved functioning to a level nearer to same-aged peers but did not reach it</w:t>
            </w:r>
          </w:p>
        </w:tc>
        <w:tc>
          <w:tcPr>
            <w:tcW w:w="1440" w:type="dxa"/>
            <w:shd w:val="clear" w:color="auto" w:fill="C6D9F1" w:themeFill="text2" w:themeFillTint="33"/>
            <w:noWrap/>
            <w:vAlign w:val="bottom"/>
          </w:tcPr>
          <w:p w:rsidR="00D52211" w:rsidRPr="00EB0036" w:rsidRDefault="00D52211" w:rsidP="00933432">
            <w:pPr>
              <w:pStyle w:val="Table-Data"/>
            </w:pPr>
            <w:r>
              <w:t>23.2</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440" w:type="dxa"/>
            <w:shd w:val="clear" w:color="auto" w:fill="auto"/>
            <w:noWrap/>
            <w:vAlign w:val="bottom"/>
          </w:tcPr>
          <w:p w:rsidR="00D52211" w:rsidRPr="00EB0036" w:rsidRDefault="00D52211" w:rsidP="00933432">
            <w:pPr>
              <w:pStyle w:val="Table-Data"/>
            </w:pPr>
            <w:r>
              <w:t>36.9</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EB0036" w:rsidRDefault="00D52211" w:rsidP="00933432">
            <w:pPr>
              <w:pStyle w:val="Table-Data"/>
            </w:pPr>
            <w:r>
              <w:t>20.6</w:t>
            </w:r>
          </w:p>
        </w:tc>
      </w:tr>
    </w:tbl>
    <w:p w:rsidR="00D52211" w:rsidRDefault="00D52211" w:rsidP="00D52211">
      <w:pPr>
        <w:pStyle w:val="Body-Indented"/>
      </w:pPr>
    </w:p>
    <w:p w:rsidR="00D52211" w:rsidRDefault="00D52211" w:rsidP="00D52211">
      <w:pPr>
        <w:pStyle w:val="Body-Indented"/>
      </w:pPr>
      <w:r>
        <w:br w:type="page"/>
      </w:r>
    </w:p>
    <w:p w:rsidR="00D52211" w:rsidRPr="00933432" w:rsidRDefault="00D52211" w:rsidP="00933432">
      <w:pPr>
        <w:pStyle w:val="FigureTable-Tabletitle"/>
      </w:pPr>
      <w:r w:rsidRPr="00933432">
        <w:t>Table 8.</w:t>
      </w:r>
      <w:r w:rsidRPr="00933432">
        <w:tab/>
        <w:t>Part C, states with high-quality data, weighted by child count: Percentages for the OSEP summary statements (N = 45)</w:t>
      </w:r>
    </w:p>
    <w:tbl>
      <w:tblPr>
        <w:tblW w:w="12960" w:type="dxa"/>
        <w:tblInd w:w="93" w:type="dxa"/>
        <w:tblLayout w:type="fixed"/>
        <w:tblLook w:val="04A0" w:firstRow="1" w:lastRow="0" w:firstColumn="1" w:lastColumn="0" w:noHBand="0" w:noVBand="1"/>
      </w:tblPr>
      <w:tblGrid>
        <w:gridCol w:w="8817"/>
        <w:gridCol w:w="1381"/>
        <w:gridCol w:w="1381"/>
        <w:gridCol w:w="1381"/>
      </w:tblGrid>
      <w:tr w:rsidR="00D52211" w:rsidRPr="001B29D0" w:rsidTr="00634CFA">
        <w:trPr>
          <w:trHeight w:val="263"/>
        </w:trPr>
        <w:tc>
          <w:tcPr>
            <w:tcW w:w="8817"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Summary Statements</w:t>
            </w:r>
          </w:p>
        </w:tc>
        <w:tc>
          <w:tcPr>
            <w:tcW w:w="1381"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1</w:t>
            </w:r>
          </w:p>
        </w:tc>
        <w:tc>
          <w:tcPr>
            <w:tcW w:w="1381" w:type="dxa"/>
            <w:tcBorders>
              <w:bottom w:val="single" w:sz="2" w:space="0" w:color="auto"/>
            </w:tcBorders>
            <w:shd w:val="clear" w:color="auto" w:fill="154578"/>
            <w:vAlign w:val="bottom"/>
          </w:tcPr>
          <w:p w:rsidR="00D52211" w:rsidRPr="001B29D0" w:rsidRDefault="00D52211" w:rsidP="001B29D0">
            <w:pPr>
              <w:pStyle w:val="Table-Colheader"/>
              <w:rPr>
                <w:b/>
              </w:rPr>
            </w:pPr>
            <w:r w:rsidRPr="001B29D0">
              <w:rPr>
                <w:b/>
              </w:rPr>
              <w:t>Outcome 2</w:t>
            </w:r>
          </w:p>
        </w:tc>
        <w:tc>
          <w:tcPr>
            <w:tcW w:w="1381" w:type="dxa"/>
            <w:tcBorders>
              <w:bottom w:val="single" w:sz="2" w:space="0" w:color="auto"/>
            </w:tcBorders>
            <w:shd w:val="clear" w:color="auto" w:fill="154578"/>
            <w:vAlign w:val="bottom"/>
          </w:tcPr>
          <w:p w:rsidR="00D52211" w:rsidRPr="001B29D0" w:rsidRDefault="00D52211" w:rsidP="001B29D0">
            <w:pPr>
              <w:pStyle w:val="Table-Colheader"/>
              <w:rPr>
                <w:b/>
              </w:rPr>
            </w:pPr>
            <w:r w:rsidRPr="001B29D0">
              <w:rPr>
                <w:b/>
              </w:rPr>
              <w:t>Outcome 3</w:t>
            </w:r>
          </w:p>
        </w:tc>
      </w:tr>
      <w:tr w:rsidR="00D52211" w:rsidRPr="00315A3B" w:rsidTr="00634CFA">
        <w:trPr>
          <w:trHeight w:val="526"/>
        </w:trPr>
        <w:tc>
          <w:tcPr>
            <w:tcW w:w="8817" w:type="dxa"/>
            <w:tcBorders>
              <w:top w:val="single" w:sz="2" w:space="0" w:color="auto"/>
            </w:tcBorders>
            <w:shd w:val="clear" w:color="auto" w:fill="C6D9F1" w:themeFill="text2" w:themeFillTint="33"/>
            <w:noWrap/>
            <w:vAlign w:val="bottom"/>
            <w:hideMark/>
          </w:tcPr>
          <w:p w:rsidR="00D52211" w:rsidRPr="00654907" w:rsidRDefault="00D52211" w:rsidP="00933432">
            <w:pPr>
              <w:pStyle w:val="Table-Text"/>
            </w:pPr>
            <w:r w:rsidRPr="00654907">
              <w:t>1. Of those children who entered the program below age expectations in [outcome], the percent that substantially increased their rate of growth in [outcome] by the time they exited.</w:t>
            </w:r>
          </w:p>
        </w:tc>
        <w:tc>
          <w:tcPr>
            <w:tcW w:w="1381" w:type="dxa"/>
            <w:tcBorders>
              <w:top w:val="single" w:sz="2" w:space="0" w:color="auto"/>
            </w:tcBorders>
            <w:shd w:val="clear" w:color="auto" w:fill="C6D9F1" w:themeFill="text2" w:themeFillTint="33"/>
            <w:noWrap/>
            <w:vAlign w:val="bottom"/>
          </w:tcPr>
          <w:p w:rsidR="00D52211" w:rsidRPr="00EB0036" w:rsidRDefault="00D52211" w:rsidP="00933432">
            <w:pPr>
              <w:pStyle w:val="Table-Data"/>
            </w:pPr>
            <w:r>
              <w:t>68</w:t>
            </w:r>
          </w:p>
        </w:tc>
        <w:tc>
          <w:tcPr>
            <w:tcW w:w="1381" w:type="dxa"/>
            <w:tcBorders>
              <w:top w:val="single" w:sz="2" w:space="0" w:color="auto"/>
            </w:tcBorders>
            <w:shd w:val="clear" w:color="auto" w:fill="C6D9F1" w:themeFill="text2" w:themeFillTint="33"/>
            <w:vAlign w:val="bottom"/>
          </w:tcPr>
          <w:p w:rsidR="00D52211" w:rsidRPr="00EB0036" w:rsidRDefault="00D52211" w:rsidP="00933432">
            <w:pPr>
              <w:pStyle w:val="Table-Data"/>
            </w:pPr>
            <w:r>
              <w:t>74</w:t>
            </w:r>
          </w:p>
        </w:tc>
        <w:tc>
          <w:tcPr>
            <w:tcW w:w="1381" w:type="dxa"/>
            <w:tcBorders>
              <w:top w:val="single" w:sz="2" w:space="0" w:color="auto"/>
            </w:tcBorders>
            <w:shd w:val="clear" w:color="auto" w:fill="C6D9F1" w:themeFill="text2" w:themeFillTint="33"/>
            <w:vAlign w:val="bottom"/>
          </w:tcPr>
          <w:p w:rsidR="00D52211" w:rsidRPr="00EB0036" w:rsidRDefault="00D52211" w:rsidP="00933432">
            <w:pPr>
              <w:pStyle w:val="Table-Data"/>
            </w:pPr>
            <w:r>
              <w:t>76</w:t>
            </w:r>
          </w:p>
        </w:tc>
      </w:tr>
      <w:tr w:rsidR="00D52211" w:rsidRPr="00315A3B" w:rsidTr="00634CFA">
        <w:trPr>
          <w:trHeight w:val="317"/>
        </w:trPr>
        <w:tc>
          <w:tcPr>
            <w:tcW w:w="8817" w:type="dxa"/>
            <w:tcBorders>
              <w:bottom w:val="single" w:sz="2" w:space="0" w:color="auto"/>
            </w:tcBorders>
            <w:shd w:val="clear" w:color="auto" w:fill="auto"/>
            <w:noWrap/>
            <w:vAlign w:val="bottom"/>
            <w:hideMark/>
          </w:tcPr>
          <w:p w:rsidR="00D52211" w:rsidRPr="00654907" w:rsidRDefault="00D52211" w:rsidP="00933432">
            <w:pPr>
              <w:pStyle w:val="Table-Text"/>
            </w:pPr>
            <w:r w:rsidRPr="00654907">
              <w:t>2. Percent of children who were functioning within age expectations in [outcome], by the time they exited.</w:t>
            </w:r>
          </w:p>
        </w:tc>
        <w:tc>
          <w:tcPr>
            <w:tcW w:w="1381" w:type="dxa"/>
            <w:tcBorders>
              <w:bottom w:val="single" w:sz="2" w:space="0" w:color="auto"/>
            </w:tcBorders>
            <w:shd w:val="clear" w:color="auto" w:fill="auto"/>
            <w:vAlign w:val="bottom"/>
          </w:tcPr>
          <w:p w:rsidR="00D52211" w:rsidRPr="00EB0036" w:rsidRDefault="00D52211" w:rsidP="00933432">
            <w:pPr>
              <w:pStyle w:val="Table-Data"/>
            </w:pPr>
            <w:r>
              <w:t>59</w:t>
            </w:r>
          </w:p>
        </w:tc>
        <w:tc>
          <w:tcPr>
            <w:tcW w:w="1381" w:type="dxa"/>
            <w:tcBorders>
              <w:bottom w:val="single" w:sz="2" w:space="0" w:color="auto"/>
            </w:tcBorders>
            <w:vAlign w:val="bottom"/>
          </w:tcPr>
          <w:p w:rsidR="00D52211" w:rsidRPr="00EB0036" w:rsidRDefault="00D52211" w:rsidP="00933432">
            <w:pPr>
              <w:pStyle w:val="Table-Data"/>
            </w:pPr>
            <w:r>
              <w:t>50</w:t>
            </w:r>
          </w:p>
        </w:tc>
        <w:tc>
          <w:tcPr>
            <w:tcW w:w="1381" w:type="dxa"/>
            <w:tcBorders>
              <w:bottom w:val="single" w:sz="2" w:space="0" w:color="auto"/>
            </w:tcBorders>
            <w:vAlign w:val="bottom"/>
          </w:tcPr>
          <w:p w:rsidR="00D52211" w:rsidRPr="00EB0036" w:rsidRDefault="00D52211" w:rsidP="00933432">
            <w:pPr>
              <w:pStyle w:val="Table-Data"/>
            </w:pPr>
            <w:r>
              <w:t>57</w:t>
            </w:r>
          </w:p>
        </w:tc>
      </w:tr>
    </w:tbl>
    <w:p w:rsidR="00D52211" w:rsidRDefault="00D52211" w:rsidP="00E47A84">
      <w:pPr>
        <w:pStyle w:val="Body-Indented"/>
        <w:ind w:firstLine="0"/>
      </w:pPr>
      <w:r>
        <w:br w:type="page"/>
      </w:r>
    </w:p>
    <w:p w:rsidR="00D52211" w:rsidRDefault="00D52211" w:rsidP="00A26912">
      <w:pPr>
        <w:pStyle w:val="FigureTable-Tabletitle"/>
      </w:pPr>
      <w:r w:rsidRPr="00E31962">
        <w:t xml:space="preserve">Table </w:t>
      </w:r>
      <w:r>
        <w:t>9.</w:t>
      </w:r>
      <w:r>
        <w:tab/>
        <w:t>Part B preschool, all states included, weighted by child count: P</w:t>
      </w:r>
      <w:r w:rsidRPr="00E31962">
        <w:t>ercentages for OSEP progress categories</w:t>
      </w:r>
      <w:r>
        <w:t xml:space="preserve"> (</w:t>
      </w:r>
      <w:r w:rsidRPr="006E51A4">
        <w:rPr>
          <w:i/>
        </w:rPr>
        <w:t>N</w:t>
      </w:r>
      <w:r>
        <w:t xml:space="preserve"> = 51)</w:t>
      </w:r>
    </w:p>
    <w:tbl>
      <w:tblPr>
        <w:tblW w:w="11664" w:type="dxa"/>
        <w:tblInd w:w="93" w:type="dxa"/>
        <w:tblLook w:val="04A0" w:firstRow="1" w:lastRow="0" w:firstColumn="1" w:lastColumn="0" w:noHBand="0" w:noVBand="1"/>
      </w:tblPr>
      <w:tblGrid>
        <w:gridCol w:w="10224"/>
        <w:gridCol w:w="1440"/>
      </w:tblGrid>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1 Social relationships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440" w:type="dxa"/>
            <w:tcBorders>
              <w:top w:val="single" w:sz="2" w:space="0" w:color="auto"/>
            </w:tcBorders>
            <w:shd w:val="clear" w:color="auto" w:fill="C6D9F1" w:themeFill="text2" w:themeFillTint="33"/>
            <w:noWrap/>
            <w:vAlign w:val="bottom"/>
            <w:hideMark/>
          </w:tcPr>
          <w:p w:rsidR="00D52211" w:rsidRPr="00EB0036" w:rsidRDefault="00D52211" w:rsidP="00933432">
            <w:pPr>
              <w:pStyle w:val="Table-Data"/>
            </w:pPr>
            <w:r>
              <w:t>1.8</w:t>
            </w:r>
          </w:p>
        </w:tc>
      </w:tr>
      <w:tr w:rsidR="00D52211" w:rsidRPr="00315A3B" w:rsidTr="00933432">
        <w:trPr>
          <w:trHeight w:val="323"/>
        </w:trPr>
        <w:tc>
          <w:tcPr>
            <w:tcW w:w="10224" w:type="dxa"/>
            <w:shd w:val="clear" w:color="auto" w:fill="auto"/>
            <w:vAlign w:val="bottom"/>
            <w:hideMark/>
          </w:tcPr>
          <w:p w:rsidR="00D52211" w:rsidRPr="00654907"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440" w:type="dxa"/>
            <w:shd w:val="clear" w:color="auto" w:fill="auto"/>
            <w:noWrap/>
            <w:vAlign w:val="bottom"/>
          </w:tcPr>
          <w:p w:rsidR="00D52211" w:rsidRPr="00EB0036" w:rsidRDefault="00D52211" w:rsidP="00933432">
            <w:pPr>
              <w:pStyle w:val="Table-Data"/>
            </w:pPr>
            <w:r>
              <w:t>13.6</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 xml:space="preserve">c: Children who improved functioning to a level nearer to same-aged peers but did not reach it </w:t>
            </w:r>
          </w:p>
        </w:tc>
        <w:tc>
          <w:tcPr>
            <w:tcW w:w="1440" w:type="dxa"/>
            <w:shd w:val="clear" w:color="auto" w:fill="C6D9F1" w:themeFill="text2" w:themeFillTint="33"/>
            <w:noWrap/>
            <w:vAlign w:val="bottom"/>
          </w:tcPr>
          <w:p w:rsidR="00D52211" w:rsidRPr="00EB0036" w:rsidRDefault="00D52211" w:rsidP="00933432">
            <w:pPr>
              <w:pStyle w:val="Table-Data"/>
            </w:pPr>
            <w:r>
              <w:t>26.4</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440" w:type="dxa"/>
            <w:shd w:val="clear" w:color="auto" w:fill="auto"/>
            <w:noWrap/>
            <w:vAlign w:val="bottom"/>
          </w:tcPr>
          <w:p w:rsidR="00D52211" w:rsidRPr="00EB0036" w:rsidRDefault="00D52211" w:rsidP="00933432">
            <w:pPr>
              <w:pStyle w:val="Table-Data"/>
            </w:pPr>
            <w:r>
              <w:t>31.2</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EB0036" w:rsidRDefault="00D52211" w:rsidP="00933432">
            <w:pPr>
              <w:pStyle w:val="Table-Data"/>
            </w:pPr>
            <w:r>
              <w:t>27.0</w:t>
            </w:r>
          </w:p>
        </w:tc>
      </w:tr>
      <w:tr w:rsidR="00D52211" w:rsidRPr="00315A3B" w:rsidTr="00634CFA">
        <w:trPr>
          <w:trHeight w:val="144"/>
        </w:trPr>
        <w:tc>
          <w:tcPr>
            <w:tcW w:w="10224" w:type="dxa"/>
            <w:tcBorders>
              <w:top w:val="single" w:sz="2" w:space="0" w:color="auto"/>
            </w:tcBorders>
            <w:shd w:val="clear" w:color="auto" w:fill="auto"/>
            <w:noWrap/>
            <w:vAlign w:val="bottom"/>
            <w:hideMark/>
          </w:tcPr>
          <w:p w:rsidR="00D52211" w:rsidRPr="00E31962" w:rsidRDefault="00D52211" w:rsidP="00AA4BA8">
            <w:pPr>
              <w:jc w:val="right"/>
              <w:rPr>
                <w:color w:val="000000"/>
              </w:rPr>
            </w:pPr>
          </w:p>
        </w:tc>
        <w:tc>
          <w:tcPr>
            <w:tcW w:w="1440" w:type="dxa"/>
            <w:tcBorders>
              <w:top w:val="single" w:sz="2" w:space="0" w:color="auto"/>
            </w:tcBorders>
            <w:shd w:val="clear" w:color="auto" w:fill="auto"/>
            <w:noWrap/>
            <w:vAlign w:val="bottom"/>
            <w:hideMark/>
          </w:tcPr>
          <w:p w:rsidR="00D52211" w:rsidRPr="00E31962" w:rsidRDefault="00D52211" w:rsidP="00AA4BA8">
            <w:pPr>
              <w:pStyle w:val="Table-data0"/>
            </w:pPr>
          </w:p>
        </w:tc>
      </w:tr>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2 Knowledge and skills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440" w:type="dxa"/>
            <w:tcBorders>
              <w:top w:val="single" w:sz="2" w:space="0" w:color="auto"/>
            </w:tcBorders>
            <w:shd w:val="clear" w:color="auto" w:fill="C6D9F1" w:themeFill="text2" w:themeFillTint="33"/>
            <w:noWrap/>
            <w:vAlign w:val="bottom"/>
          </w:tcPr>
          <w:p w:rsidR="00D52211" w:rsidRPr="00E31962" w:rsidRDefault="00D52211" w:rsidP="00933432">
            <w:pPr>
              <w:pStyle w:val="Table-Data"/>
            </w:pPr>
            <w:r>
              <w:t>1.6</w:t>
            </w:r>
          </w:p>
        </w:tc>
      </w:tr>
      <w:tr w:rsidR="00D52211" w:rsidRPr="00315A3B" w:rsidTr="00933432">
        <w:trPr>
          <w:trHeight w:val="323"/>
        </w:trPr>
        <w:tc>
          <w:tcPr>
            <w:tcW w:w="10224" w:type="dxa"/>
            <w:shd w:val="clear" w:color="auto" w:fill="auto"/>
            <w:vAlign w:val="bottom"/>
            <w:hideMark/>
          </w:tcPr>
          <w:p w:rsidR="00D52211" w:rsidRPr="00654907"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440" w:type="dxa"/>
            <w:shd w:val="clear" w:color="auto" w:fill="auto"/>
            <w:noWrap/>
            <w:vAlign w:val="bottom"/>
          </w:tcPr>
          <w:p w:rsidR="00D52211" w:rsidRPr="00E31962" w:rsidRDefault="00D52211" w:rsidP="00933432">
            <w:pPr>
              <w:pStyle w:val="Table-Data"/>
            </w:pPr>
            <w:r>
              <w:t>14.5</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 xml:space="preserve">c: Children who improved functioning to a level nearer to same-aged peers but did not reach it </w:t>
            </w:r>
          </w:p>
        </w:tc>
        <w:tc>
          <w:tcPr>
            <w:tcW w:w="1440" w:type="dxa"/>
            <w:shd w:val="clear" w:color="auto" w:fill="C6D9F1" w:themeFill="text2" w:themeFillTint="33"/>
            <w:noWrap/>
            <w:vAlign w:val="bottom"/>
          </w:tcPr>
          <w:p w:rsidR="00D52211" w:rsidRPr="00E31962" w:rsidRDefault="00D52211" w:rsidP="00933432">
            <w:pPr>
              <w:pStyle w:val="Table-Data"/>
            </w:pPr>
            <w:r>
              <w:t>30.4</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440" w:type="dxa"/>
            <w:shd w:val="clear" w:color="auto" w:fill="auto"/>
            <w:noWrap/>
            <w:vAlign w:val="bottom"/>
          </w:tcPr>
          <w:p w:rsidR="00D52211" w:rsidRPr="00E31962" w:rsidRDefault="00D52211" w:rsidP="00933432">
            <w:pPr>
              <w:pStyle w:val="Table-Data"/>
            </w:pPr>
            <w:r>
              <w:t>33.6</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E31962" w:rsidRDefault="00D52211" w:rsidP="00933432">
            <w:pPr>
              <w:pStyle w:val="Table-Data"/>
            </w:pPr>
            <w:r>
              <w:t>20.0</w:t>
            </w:r>
          </w:p>
        </w:tc>
      </w:tr>
      <w:tr w:rsidR="00D52211" w:rsidRPr="00315A3B" w:rsidTr="00634CFA">
        <w:trPr>
          <w:trHeight w:val="144"/>
        </w:trPr>
        <w:tc>
          <w:tcPr>
            <w:tcW w:w="10224" w:type="dxa"/>
            <w:tcBorders>
              <w:top w:val="single" w:sz="2" w:space="0" w:color="auto"/>
            </w:tcBorders>
            <w:shd w:val="clear" w:color="auto" w:fill="auto"/>
            <w:noWrap/>
            <w:vAlign w:val="bottom"/>
            <w:hideMark/>
          </w:tcPr>
          <w:p w:rsidR="00D52211" w:rsidRPr="00E31962" w:rsidRDefault="00D52211" w:rsidP="00AA4BA8">
            <w:pPr>
              <w:jc w:val="right"/>
              <w:rPr>
                <w:color w:val="000000"/>
              </w:rPr>
            </w:pPr>
          </w:p>
        </w:tc>
        <w:tc>
          <w:tcPr>
            <w:tcW w:w="1440" w:type="dxa"/>
            <w:tcBorders>
              <w:top w:val="single" w:sz="2" w:space="0" w:color="auto"/>
            </w:tcBorders>
            <w:shd w:val="clear" w:color="auto" w:fill="auto"/>
            <w:noWrap/>
            <w:vAlign w:val="bottom"/>
            <w:hideMark/>
          </w:tcPr>
          <w:p w:rsidR="00D52211" w:rsidRPr="00E31962" w:rsidRDefault="00D52211" w:rsidP="00AA4BA8">
            <w:pPr>
              <w:jc w:val="right"/>
              <w:rPr>
                <w:color w:val="FF0000"/>
              </w:rPr>
            </w:pPr>
          </w:p>
        </w:tc>
      </w:tr>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3 Action to meet needs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440" w:type="dxa"/>
            <w:tcBorders>
              <w:top w:val="single" w:sz="2" w:space="0" w:color="auto"/>
            </w:tcBorders>
            <w:shd w:val="clear" w:color="auto" w:fill="C6D9F1" w:themeFill="text2" w:themeFillTint="33"/>
            <w:noWrap/>
            <w:vAlign w:val="bottom"/>
          </w:tcPr>
          <w:p w:rsidR="00D52211" w:rsidRPr="00E31962" w:rsidRDefault="00D52211" w:rsidP="00933432">
            <w:pPr>
              <w:pStyle w:val="Table-Data"/>
            </w:pPr>
            <w:r>
              <w:t>2.1</w:t>
            </w:r>
          </w:p>
        </w:tc>
      </w:tr>
      <w:tr w:rsidR="00D52211" w:rsidRPr="00315A3B" w:rsidTr="00933432">
        <w:trPr>
          <w:trHeight w:val="323"/>
        </w:trPr>
        <w:tc>
          <w:tcPr>
            <w:tcW w:w="10224" w:type="dxa"/>
            <w:shd w:val="clear" w:color="auto" w:fill="auto"/>
            <w:vAlign w:val="bottom"/>
            <w:hideMark/>
          </w:tcPr>
          <w:p w:rsidR="00D52211" w:rsidRPr="00654907"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440" w:type="dxa"/>
            <w:shd w:val="clear" w:color="auto" w:fill="auto"/>
            <w:noWrap/>
            <w:vAlign w:val="bottom"/>
          </w:tcPr>
          <w:p w:rsidR="00D52211" w:rsidRPr="00E31962" w:rsidRDefault="00D52211" w:rsidP="00933432">
            <w:pPr>
              <w:pStyle w:val="Table-Data"/>
            </w:pPr>
            <w:r>
              <w:t>13.3</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c: Children who improved functioning to a level nearer to same-aged peers but did not reach it</w:t>
            </w:r>
          </w:p>
        </w:tc>
        <w:tc>
          <w:tcPr>
            <w:tcW w:w="1440" w:type="dxa"/>
            <w:shd w:val="clear" w:color="auto" w:fill="C6D9F1" w:themeFill="text2" w:themeFillTint="33"/>
            <w:noWrap/>
            <w:vAlign w:val="bottom"/>
          </w:tcPr>
          <w:p w:rsidR="00D52211" w:rsidRPr="00E31962" w:rsidRDefault="00D52211" w:rsidP="00933432">
            <w:pPr>
              <w:pStyle w:val="Table-Data"/>
            </w:pPr>
            <w:r>
              <w:t>22.2</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440" w:type="dxa"/>
            <w:shd w:val="clear" w:color="auto" w:fill="auto"/>
            <w:noWrap/>
            <w:vAlign w:val="bottom"/>
          </w:tcPr>
          <w:p w:rsidR="00D52211" w:rsidRPr="00E31962" w:rsidRDefault="00D52211" w:rsidP="00933432">
            <w:pPr>
              <w:pStyle w:val="Table-Data"/>
            </w:pPr>
            <w:r>
              <w:t>31.2</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E31962" w:rsidRDefault="00D52211" w:rsidP="00933432">
            <w:pPr>
              <w:pStyle w:val="Table-Data"/>
            </w:pPr>
            <w:r>
              <w:t>31.3</w:t>
            </w:r>
          </w:p>
        </w:tc>
      </w:tr>
    </w:tbl>
    <w:p w:rsidR="00D52211" w:rsidRDefault="00D52211" w:rsidP="00E47A84">
      <w:pPr>
        <w:pStyle w:val="Body-Indented"/>
        <w:ind w:firstLine="0"/>
      </w:pPr>
      <w:r>
        <w:br w:type="page"/>
      </w:r>
    </w:p>
    <w:p w:rsidR="00D52211" w:rsidRPr="00933432" w:rsidRDefault="00D52211" w:rsidP="00933432">
      <w:pPr>
        <w:pStyle w:val="FigureTable-Tabletitle"/>
      </w:pPr>
      <w:r w:rsidRPr="00933432">
        <w:t>Table 10.</w:t>
      </w:r>
      <w:r w:rsidRPr="00933432">
        <w:tab/>
        <w:t>Part B preschool, all states included, weighted by child count: Percentages for the OSEP summary statements (N = 51)</w:t>
      </w:r>
    </w:p>
    <w:tbl>
      <w:tblPr>
        <w:tblW w:w="12960" w:type="dxa"/>
        <w:tblInd w:w="93" w:type="dxa"/>
        <w:tblLayout w:type="fixed"/>
        <w:tblLook w:val="04A0" w:firstRow="1" w:lastRow="0" w:firstColumn="1" w:lastColumn="0" w:noHBand="0" w:noVBand="1"/>
      </w:tblPr>
      <w:tblGrid>
        <w:gridCol w:w="8817"/>
        <w:gridCol w:w="1381"/>
        <w:gridCol w:w="1381"/>
        <w:gridCol w:w="1381"/>
      </w:tblGrid>
      <w:tr w:rsidR="00D52211" w:rsidRPr="001B29D0" w:rsidTr="00634CFA">
        <w:trPr>
          <w:trHeight w:val="263"/>
        </w:trPr>
        <w:tc>
          <w:tcPr>
            <w:tcW w:w="8817"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Summary Statements</w:t>
            </w:r>
          </w:p>
        </w:tc>
        <w:tc>
          <w:tcPr>
            <w:tcW w:w="1381"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1</w:t>
            </w:r>
          </w:p>
        </w:tc>
        <w:tc>
          <w:tcPr>
            <w:tcW w:w="1381" w:type="dxa"/>
            <w:tcBorders>
              <w:bottom w:val="single" w:sz="2" w:space="0" w:color="auto"/>
            </w:tcBorders>
            <w:shd w:val="clear" w:color="auto" w:fill="154578"/>
            <w:vAlign w:val="bottom"/>
          </w:tcPr>
          <w:p w:rsidR="00D52211" w:rsidRPr="001B29D0" w:rsidRDefault="00D52211" w:rsidP="001B29D0">
            <w:pPr>
              <w:pStyle w:val="Table-Colheader"/>
              <w:rPr>
                <w:b/>
              </w:rPr>
            </w:pPr>
            <w:r w:rsidRPr="001B29D0">
              <w:rPr>
                <w:b/>
              </w:rPr>
              <w:t>Outcome 2</w:t>
            </w:r>
          </w:p>
        </w:tc>
        <w:tc>
          <w:tcPr>
            <w:tcW w:w="1381" w:type="dxa"/>
            <w:tcBorders>
              <w:bottom w:val="single" w:sz="2" w:space="0" w:color="auto"/>
            </w:tcBorders>
            <w:shd w:val="clear" w:color="auto" w:fill="154578"/>
            <w:vAlign w:val="bottom"/>
          </w:tcPr>
          <w:p w:rsidR="00D52211" w:rsidRPr="001B29D0" w:rsidRDefault="00D52211" w:rsidP="001B29D0">
            <w:pPr>
              <w:pStyle w:val="Table-Colheader"/>
              <w:rPr>
                <w:b/>
              </w:rPr>
            </w:pPr>
            <w:r w:rsidRPr="001B29D0">
              <w:rPr>
                <w:b/>
              </w:rPr>
              <w:t>Outcome 3</w:t>
            </w:r>
          </w:p>
        </w:tc>
      </w:tr>
      <w:tr w:rsidR="00D52211" w:rsidRPr="00315A3B" w:rsidTr="00634CFA">
        <w:trPr>
          <w:trHeight w:val="526"/>
        </w:trPr>
        <w:tc>
          <w:tcPr>
            <w:tcW w:w="8817" w:type="dxa"/>
            <w:tcBorders>
              <w:top w:val="single" w:sz="2" w:space="0" w:color="auto"/>
            </w:tcBorders>
            <w:shd w:val="clear" w:color="auto" w:fill="C6D9F1" w:themeFill="text2" w:themeFillTint="33"/>
            <w:noWrap/>
            <w:vAlign w:val="bottom"/>
            <w:hideMark/>
          </w:tcPr>
          <w:p w:rsidR="00D52211" w:rsidRPr="00654907" w:rsidRDefault="00D52211" w:rsidP="00933432">
            <w:pPr>
              <w:pStyle w:val="Table-Text"/>
            </w:pPr>
            <w:r w:rsidRPr="00654907">
              <w:t>1. Of those children who entered the program below age expectations in [outcome], the percent that substantially increased their rate of growth in [outcome] by the time they exited.</w:t>
            </w:r>
          </w:p>
        </w:tc>
        <w:tc>
          <w:tcPr>
            <w:tcW w:w="1381" w:type="dxa"/>
            <w:tcBorders>
              <w:top w:val="single" w:sz="2" w:space="0" w:color="auto"/>
            </w:tcBorders>
            <w:shd w:val="clear" w:color="auto" w:fill="C6D9F1" w:themeFill="text2" w:themeFillTint="33"/>
            <w:noWrap/>
            <w:vAlign w:val="bottom"/>
          </w:tcPr>
          <w:p w:rsidR="00D52211" w:rsidRPr="008D7B92" w:rsidRDefault="00D52211" w:rsidP="00933432">
            <w:pPr>
              <w:pStyle w:val="Table-Data"/>
            </w:pPr>
            <w:r>
              <w:t>79</w:t>
            </w:r>
          </w:p>
        </w:tc>
        <w:tc>
          <w:tcPr>
            <w:tcW w:w="1381" w:type="dxa"/>
            <w:tcBorders>
              <w:top w:val="single" w:sz="2" w:space="0" w:color="auto"/>
            </w:tcBorders>
            <w:shd w:val="clear" w:color="auto" w:fill="C6D9F1" w:themeFill="text2" w:themeFillTint="33"/>
            <w:vAlign w:val="bottom"/>
          </w:tcPr>
          <w:p w:rsidR="00D52211" w:rsidRPr="008D7B92" w:rsidRDefault="00D52211" w:rsidP="00933432">
            <w:pPr>
              <w:pStyle w:val="Table-Data"/>
            </w:pPr>
            <w:r>
              <w:t>80</w:t>
            </w:r>
          </w:p>
        </w:tc>
        <w:tc>
          <w:tcPr>
            <w:tcW w:w="1381" w:type="dxa"/>
            <w:tcBorders>
              <w:top w:val="single" w:sz="2" w:space="0" w:color="auto"/>
            </w:tcBorders>
            <w:shd w:val="clear" w:color="auto" w:fill="C6D9F1" w:themeFill="text2" w:themeFillTint="33"/>
            <w:vAlign w:val="bottom"/>
          </w:tcPr>
          <w:p w:rsidR="00D52211" w:rsidRPr="008D7B92" w:rsidRDefault="00D52211" w:rsidP="00933432">
            <w:pPr>
              <w:pStyle w:val="Table-Data"/>
            </w:pPr>
            <w:r>
              <w:t>78</w:t>
            </w:r>
          </w:p>
        </w:tc>
      </w:tr>
      <w:tr w:rsidR="00D52211" w:rsidRPr="00315A3B" w:rsidTr="00634CFA">
        <w:trPr>
          <w:trHeight w:val="317"/>
        </w:trPr>
        <w:tc>
          <w:tcPr>
            <w:tcW w:w="8817" w:type="dxa"/>
            <w:tcBorders>
              <w:bottom w:val="single" w:sz="2" w:space="0" w:color="auto"/>
            </w:tcBorders>
            <w:shd w:val="clear" w:color="auto" w:fill="auto"/>
            <w:noWrap/>
            <w:vAlign w:val="bottom"/>
            <w:hideMark/>
          </w:tcPr>
          <w:p w:rsidR="00D52211" w:rsidRPr="00654907" w:rsidRDefault="00D52211" w:rsidP="00933432">
            <w:pPr>
              <w:pStyle w:val="Table-Text"/>
            </w:pPr>
            <w:r w:rsidRPr="00654907">
              <w:t>2. Percent of children who were functioning within age expectations in [outcome], by the time they exited.</w:t>
            </w:r>
          </w:p>
        </w:tc>
        <w:tc>
          <w:tcPr>
            <w:tcW w:w="1381" w:type="dxa"/>
            <w:tcBorders>
              <w:bottom w:val="single" w:sz="2" w:space="0" w:color="auto"/>
            </w:tcBorders>
            <w:shd w:val="clear" w:color="auto" w:fill="auto"/>
            <w:vAlign w:val="bottom"/>
          </w:tcPr>
          <w:p w:rsidR="00D52211" w:rsidRPr="008D7B92" w:rsidRDefault="00D52211" w:rsidP="00933432">
            <w:pPr>
              <w:pStyle w:val="Table-Data"/>
            </w:pPr>
            <w:r>
              <w:t>58</w:t>
            </w:r>
          </w:p>
        </w:tc>
        <w:tc>
          <w:tcPr>
            <w:tcW w:w="1381" w:type="dxa"/>
            <w:tcBorders>
              <w:bottom w:val="single" w:sz="2" w:space="0" w:color="auto"/>
            </w:tcBorders>
            <w:vAlign w:val="bottom"/>
          </w:tcPr>
          <w:p w:rsidR="00D52211" w:rsidRPr="008D7B92" w:rsidRDefault="00D52211" w:rsidP="00933432">
            <w:pPr>
              <w:pStyle w:val="Table-Data"/>
            </w:pPr>
            <w:r>
              <w:t>54</w:t>
            </w:r>
          </w:p>
        </w:tc>
        <w:tc>
          <w:tcPr>
            <w:tcW w:w="1381" w:type="dxa"/>
            <w:tcBorders>
              <w:bottom w:val="single" w:sz="2" w:space="0" w:color="auto"/>
            </w:tcBorders>
            <w:vAlign w:val="bottom"/>
          </w:tcPr>
          <w:p w:rsidR="00D52211" w:rsidRPr="008D7B92" w:rsidRDefault="00D52211" w:rsidP="00933432">
            <w:pPr>
              <w:pStyle w:val="Table-Data"/>
            </w:pPr>
            <w:r>
              <w:t>63</w:t>
            </w:r>
          </w:p>
        </w:tc>
      </w:tr>
    </w:tbl>
    <w:p w:rsidR="00D52211" w:rsidRDefault="00D52211" w:rsidP="00D52211">
      <w:pPr>
        <w:pStyle w:val="Body-Indented"/>
      </w:pPr>
    </w:p>
    <w:p w:rsidR="00D52211" w:rsidRDefault="00D52211" w:rsidP="00D52211">
      <w:pPr>
        <w:pStyle w:val="Body-Indented"/>
      </w:pPr>
      <w:r>
        <w:br w:type="page"/>
      </w:r>
    </w:p>
    <w:p w:rsidR="00D52211" w:rsidRDefault="00D52211" w:rsidP="00A26912">
      <w:pPr>
        <w:pStyle w:val="FigureTable-Tabletitle"/>
      </w:pPr>
      <w:r w:rsidRPr="00E31962">
        <w:t xml:space="preserve">Table </w:t>
      </w:r>
      <w:r>
        <w:t>11.</w:t>
      </w:r>
      <w:r>
        <w:tab/>
        <w:t>Part B preschool, all states included, unweighted: P</w:t>
      </w:r>
      <w:r w:rsidRPr="00E31962">
        <w:t>ercentages for OSEP progress categories</w:t>
      </w:r>
      <w:r>
        <w:t xml:space="preserve"> (</w:t>
      </w:r>
      <w:r w:rsidRPr="006E51A4">
        <w:rPr>
          <w:i/>
        </w:rPr>
        <w:t>N</w:t>
      </w:r>
      <w:r>
        <w:t xml:space="preserve"> = 51)</w:t>
      </w:r>
    </w:p>
    <w:tbl>
      <w:tblPr>
        <w:tblW w:w="11664" w:type="dxa"/>
        <w:tblInd w:w="93" w:type="dxa"/>
        <w:tblLook w:val="04A0" w:firstRow="1" w:lastRow="0" w:firstColumn="1" w:lastColumn="0" w:noHBand="0" w:noVBand="1"/>
      </w:tblPr>
      <w:tblGrid>
        <w:gridCol w:w="10224"/>
        <w:gridCol w:w="1440"/>
      </w:tblGrid>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1 Social relationships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440" w:type="dxa"/>
            <w:tcBorders>
              <w:top w:val="single" w:sz="2" w:space="0" w:color="auto"/>
            </w:tcBorders>
            <w:shd w:val="clear" w:color="auto" w:fill="C6D9F1" w:themeFill="text2" w:themeFillTint="33"/>
            <w:noWrap/>
            <w:vAlign w:val="bottom"/>
            <w:hideMark/>
          </w:tcPr>
          <w:p w:rsidR="00D52211" w:rsidRPr="00D07587" w:rsidRDefault="00D52211" w:rsidP="00933432">
            <w:pPr>
              <w:pStyle w:val="Table-Data"/>
            </w:pPr>
            <w:r>
              <w:t>2.1</w:t>
            </w:r>
          </w:p>
        </w:tc>
      </w:tr>
      <w:tr w:rsidR="00D52211" w:rsidRPr="00315A3B" w:rsidTr="00933432">
        <w:trPr>
          <w:trHeight w:val="323"/>
        </w:trPr>
        <w:tc>
          <w:tcPr>
            <w:tcW w:w="10224" w:type="dxa"/>
            <w:shd w:val="clear" w:color="auto" w:fill="auto"/>
            <w:vAlign w:val="bottom"/>
            <w:hideMark/>
          </w:tcPr>
          <w:p w:rsidR="00D52211"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440" w:type="dxa"/>
            <w:shd w:val="clear" w:color="auto" w:fill="auto"/>
            <w:noWrap/>
            <w:vAlign w:val="bottom"/>
          </w:tcPr>
          <w:p w:rsidR="00D52211" w:rsidRPr="00D07587" w:rsidRDefault="00D52211" w:rsidP="00933432">
            <w:pPr>
              <w:pStyle w:val="Table-Data"/>
            </w:pPr>
            <w:r>
              <w:t>13.4</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 xml:space="preserve">c: Children who improved functioning to a level nearer to same-aged peers but did not reach it </w:t>
            </w:r>
          </w:p>
        </w:tc>
        <w:tc>
          <w:tcPr>
            <w:tcW w:w="1440" w:type="dxa"/>
            <w:shd w:val="clear" w:color="auto" w:fill="C6D9F1" w:themeFill="text2" w:themeFillTint="33"/>
            <w:noWrap/>
            <w:vAlign w:val="bottom"/>
          </w:tcPr>
          <w:p w:rsidR="00D52211" w:rsidRPr="00D07587" w:rsidRDefault="00D52211" w:rsidP="00933432">
            <w:pPr>
              <w:pStyle w:val="Table-Data"/>
            </w:pPr>
            <w:r>
              <w:t>25.9</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440" w:type="dxa"/>
            <w:shd w:val="clear" w:color="auto" w:fill="auto"/>
            <w:noWrap/>
            <w:vAlign w:val="bottom"/>
          </w:tcPr>
          <w:p w:rsidR="00D52211" w:rsidRPr="00D07587" w:rsidRDefault="00D52211" w:rsidP="00933432">
            <w:pPr>
              <w:pStyle w:val="Table-Data"/>
            </w:pPr>
            <w:r>
              <w:t>33.2</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D07587" w:rsidRDefault="00D52211" w:rsidP="00933432">
            <w:pPr>
              <w:pStyle w:val="Table-Data"/>
            </w:pPr>
            <w:r>
              <w:t>25.4</w:t>
            </w:r>
          </w:p>
        </w:tc>
      </w:tr>
      <w:tr w:rsidR="00D52211" w:rsidRPr="00315A3B" w:rsidTr="00634CFA">
        <w:trPr>
          <w:trHeight w:val="180"/>
        </w:trPr>
        <w:tc>
          <w:tcPr>
            <w:tcW w:w="10224" w:type="dxa"/>
            <w:tcBorders>
              <w:top w:val="single" w:sz="2" w:space="0" w:color="auto"/>
            </w:tcBorders>
            <w:shd w:val="clear" w:color="auto" w:fill="auto"/>
            <w:noWrap/>
            <w:vAlign w:val="bottom"/>
            <w:hideMark/>
          </w:tcPr>
          <w:p w:rsidR="00D52211" w:rsidRPr="00E31962" w:rsidRDefault="00D52211" w:rsidP="00AA4BA8">
            <w:pPr>
              <w:jc w:val="right"/>
              <w:rPr>
                <w:color w:val="000000"/>
              </w:rPr>
            </w:pPr>
          </w:p>
        </w:tc>
        <w:tc>
          <w:tcPr>
            <w:tcW w:w="1440" w:type="dxa"/>
            <w:tcBorders>
              <w:top w:val="single" w:sz="2" w:space="0" w:color="auto"/>
            </w:tcBorders>
            <w:shd w:val="clear" w:color="auto" w:fill="auto"/>
            <w:noWrap/>
            <w:vAlign w:val="bottom"/>
            <w:hideMark/>
          </w:tcPr>
          <w:p w:rsidR="00D52211" w:rsidRPr="00E31962" w:rsidRDefault="00D52211" w:rsidP="00AA4BA8">
            <w:pPr>
              <w:jc w:val="right"/>
              <w:rPr>
                <w:color w:val="FF0000"/>
              </w:rPr>
            </w:pPr>
          </w:p>
        </w:tc>
      </w:tr>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2 Knowledge and skills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440" w:type="dxa"/>
            <w:tcBorders>
              <w:top w:val="single" w:sz="2" w:space="0" w:color="auto"/>
            </w:tcBorders>
            <w:shd w:val="clear" w:color="auto" w:fill="C6D9F1" w:themeFill="text2" w:themeFillTint="33"/>
            <w:noWrap/>
            <w:vAlign w:val="bottom"/>
          </w:tcPr>
          <w:p w:rsidR="00D52211" w:rsidRPr="00E31962" w:rsidRDefault="00D52211" w:rsidP="00933432">
            <w:pPr>
              <w:pStyle w:val="Table-Data"/>
            </w:pPr>
            <w:r>
              <w:t>1.8</w:t>
            </w:r>
          </w:p>
        </w:tc>
      </w:tr>
      <w:tr w:rsidR="00D52211" w:rsidRPr="00315A3B" w:rsidTr="00933432">
        <w:trPr>
          <w:trHeight w:val="323"/>
        </w:trPr>
        <w:tc>
          <w:tcPr>
            <w:tcW w:w="10224" w:type="dxa"/>
            <w:shd w:val="clear" w:color="auto" w:fill="auto"/>
            <w:vAlign w:val="bottom"/>
            <w:hideMark/>
          </w:tcPr>
          <w:p w:rsidR="00D52211" w:rsidRPr="00654907"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440" w:type="dxa"/>
            <w:shd w:val="clear" w:color="auto" w:fill="auto"/>
            <w:noWrap/>
            <w:vAlign w:val="bottom"/>
          </w:tcPr>
          <w:p w:rsidR="00D52211" w:rsidRPr="00E31962" w:rsidRDefault="00D52211" w:rsidP="00933432">
            <w:pPr>
              <w:pStyle w:val="Table-Data"/>
            </w:pPr>
            <w:r>
              <w:t>14.4</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 xml:space="preserve">c: Children who improved functioning to a level nearer to same-aged peers but did not reach it </w:t>
            </w:r>
          </w:p>
        </w:tc>
        <w:tc>
          <w:tcPr>
            <w:tcW w:w="1440" w:type="dxa"/>
            <w:shd w:val="clear" w:color="auto" w:fill="C6D9F1" w:themeFill="text2" w:themeFillTint="33"/>
            <w:noWrap/>
            <w:vAlign w:val="bottom"/>
          </w:tcPr>
          <w:p w:rsidR="00D52211" w:rsidRPr="00E31962" w:rsidRDefault="00D52211" w:rsidP="00933432">
            <w:pPr>
              <w:pStyle w:val="Table-Data"/>
            </w:pPr>
            <w:r>
              <w:t>30.9</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440" w:type="dxa"/>
            <w:shd w:val="clear" w:color="auto" w:fill="auto"/>
            <w:noWrap/>
            <w:vAlign w:val="bottom"/>
          </w:tcPr>
          <w:p w:rsidR="00D52211" w:rsidRPr="00E31962" w:rsidRDefault="00D52211" w:rsidP="00933432">
            <w:pPr>
              <w:pStyle w:val="Table-Data"/>
            </w:pPr>
            <w:r>
              <w:t>35.8</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E31962" w:rsidRDefault="00D52211" w:rsidP="00933432">
            <w:pPr>
              <w:pStyle w:val="Table-Data"/>
            </w:pPr>
            <w:r>
              <w:t>17.1</w:t>
            </w:r>
          </w:p>
        </w:tc>
      </w:tr>
      <w:tr w:rsidR="00D52211" w:rsidRPr="00315A3B" w:rsidTr="00634CFA">
        <w:trPr>
          <w:trHeight w:val="210"/>
        </w:trPr>
        <w:tc>
          <w:tcPr>
            <w:tcW w:w="10224" w:type="dxa"/>
            <w:tcBorders>
              <w:top w:val="single" w:sz="2" w:space="0" w:color="auto"/>
            </w:tcBorders>
            <w:shd w:val="clear" w:color="auto" w:fill="auto"/>
            <w:noWrap/>
            <w:vAlign w:val="bottom"/>
            <w:hideMark/>
          </w:tcPr>
          <w:p w:rsidR="00D52211" w:rsidRPr="00E31962" w:rsidRDefault="00D52211" w:rsidP="00AA4BA8">
            <w:pPr>
              <w:jc w:val="right"/>
              <w:rPr>
                <w:color w:val="000000"/>
              </w:rPr>
            </w:pPr>
          </w:p>
        </w:tc>
        <w:tc>
          <w:tcPr>
            <w:tcW w:w="1440" w:type="dxa"/>
            <w:tcBorders>
              <w:top w:val="single" w:sz="2" w:space="0" w:color="auto"/>
            </w:tcBorders>
            <w:shd w:val="clear" w:color="auto" w:fill="auto"/>
            <w:noWrap/>
            <w:vAlign w:val="bottom"/>
            <w:hideMark/>
          </w:tcPr>
          <w:p w:rsidR="00D52211" w:rsidRPr="00E31962" w:rsidRDefault="00D52211" w:rsidP="00AA4BA8">
            <w:pPr>
              <w:jc w:val="right"/>
              <w:rPr>
                <w:color w:val="FF0000"/>
              </w:rPr>
            </w:pPr>
          </w:p>
        </w:tc>
      </w:tr>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3 Action to meet needs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654907" w:rsidRDefault="00D52211" w:rsidP="00933432">
            <w:pPr>
              <w:pStyle w:val="Table-Text"/>
            </w:pPr>
            <w:r w:rsidRPr="00654907">
              <w:t>a: Children who did not improve functioning</w:t>
            </w:r>
          </w:p>
        </w:tc>
        <w:tc>
          <w:tcPr>
            <w:tcW w:w="1440" w:type="dxa"/>
            <w:tcBorders>
              <w:top w:val="single" w:sz="2" w:space="0" w:color="auto"/>
            </w:tcBorders>
            <w:shd w:val="clear" w:color="auto" w:fill="C6D9F1" w:themeFill="text2" w:themeFillTint="33"/>
            <w:noWrap/>
            <w:vAlign w:val="bottom"/>
          </w:tcPr>
          <w:p w:rsidR="00D52211" w:rsidRPr="00E31962" w:rsidRDefault="00D52211" w:rsidP="00933432">
            <w:pPr>
              <w:pStyle w:val="Table-Data"/>
            </w:pPr>
            <w:r>
              <w:t>2.4</w:t>
            </w:r>
          </w:p>
        </w:tc>
      </w:tr>
      <w:tr w:rsidR="00D52211" w:rsidRPr="00315A3B" w:rsidTr="00933432">
        <w:trPr>
          <w:trHeight w:val="323"/>
        </w:trPr>
        <w:tc>
          <w:tcPr>
            <w:tcW w:w="10224" w:type="dxa"/>
            <w:shd w:val="clear" w:color="auto" w:fill="auto"/>
            <w:vAlign w:val="bottom"/>
            <w:hideMark/>
          </w:tcPr>
          <w:p w:rsidR="00D52211" w:rsidRPr="00654907" w:rsidRDefault="00D52211" w:rsidP="00933432">
            <w:pPr>
              <w:pStyle w:val="Table-Text"/>
            </w:pPr>
            <w:r w:rsidRPr="00654907">
              <w:t>b: Children who improved functioning but not sufficient</w:t>
            </w:r>
            <w:r>
              <w:t>ly</w:t>
            </w:r>
            <w:r w:rsidRPr="00654907">
              <w:t xml:space="preserve"> to move nearer to functioning comparabl</w:t>
            </w:r>
            <w:r>
              <w:t>y</w:t>
            </w:r>
            <w:r w:rsidRPr="00654907">
              <w:t xml:space="preserve"> to same</w:t>
            </w:r>
            <w:r>
              <w:t>-</w:t>
            </w:r>
            <w:r w:rsidRPr="00654907">
              <w:t>age peers</w:t>
            </w:r>
          </w:p>
        </w:tc>
        <w:tc>
          <w:tcPr>
            <w:tcW w:w="1440" w:type="dxa"/>
            <w:shd w:val="clear" w:color="auto" w:fill="auto"/>
            <w:noWrap/>
            <w:vAlign w:val="bottom"/>
          </w:tcPr>
          <w:p w:rsidR="00D52211" w:rsidRPr="00E31962" w:rsidRDefault="00D52211" w:rsidP="00933432">
            <w:pPr>
              <w:pStyle w:val="Table-Data"/>
            </w:pPr>
            <w:r>
              <w:t>13.1</w:t>
            </w:r>
          </w:p>
        </w:tc>
      </w:tr>
      <w:tr w:rsidR="00D52211" w:rsidRPr="00315A3B" w:rsidTr="00996A12">
        <w:trPr>
          <w:trHeight w:val="323"/>
        </w:trPr>
        <w:tc>
          <w:tcPr>
            <w:tcW w:w="10224" w:type="dxa"/>
            <w:shd w:val="clear" w:color="auto" w:fill="C6D9F1" w:themeFill="text2" w:themeFillTint="33"/>
            <w:vAlign w:val="bottom"/>
            <w:hideMark/>
          </w:tcPr>
          <w:p w:rsidR="00D52211" w:rsidRPr="00654907" w:rsidRDefault="00D52211" w:rsidP="00933432">
            <w:pPr>
              <w:pStyle w:val="Table-Text"/>
            </w:pPr>
            <w:r w:rsidRPr="00654907">
              <w:t>c: Children who improved functioning to a level nearer to same-aged peers but did not reach it</w:t>
            </w:r>
          </w:p>
        </w:tc>
        <w:tc>
          <w:tcPr>
            <w:tcW w:w="1440" w:type="dxa"/>
            <w:shd w:val="clear" w:color="auto" w:fill="C6D9F1" w:themeFill="text2" w:themeFillTint="33"/>
            <w:noWrap/>
            <w:vAlign w:val="bottom"/>
          </w:tcPr>
          <w:p w:rsidR="00D52211" w:rsidRPr="00E31962" w:rsidRDefault="00D52211" w:rsidP="00933432">
            <w:pPr>
              <w:pStyle w:val="Table-Data"/>
            </w:pPr>
            <w:r>
              <w:t>20.7</w:t>
            </w:r>
          </w:p>
        </w:tc>
      </w:tr>
      <w:tr w:rsidR="00D52211" w:rsidRPr="00315A3B" w:rsidTr="00634CFA">
        <w:trPr>
          <w:trHeight w:val="323"/>
        </w:trPr>
        <w:tc>
          <w:tcPr>
            <w:tcW w:w="10224" w:type="dxa"/>
            <w:shd w:val="clear" w:color="auto" w:fill="auto"/>
            <w:vAlign w:val="bottom"/>
            <w:hideMark/>
          </w:tcPr>
          <w:p w:rsidR="00D52211" w:rsidRPr="00654907" w:rsidRDefault="00D52211" w:rsidP="00933432">
            <w:pPr>
              <w:pStyle w:val="Table-Text"/>
            </w:pPr>
            <w:r w:rsidRPr="00654907">
              <w:t>d: Children who improved functioning to reach a level comparable to same-aged peers</w:t>
            </w:r>
          </w:p>
        </w:tc>
        <w:tc>
          <w:tcPr>
            <w:tcW w:w="1440" w:type="dxa"/>
            <w:shd w:val="clear" w:color="auto" w:fill="auto"/>
            <w:noWrap/>
            <w:vAlign w:val="bottom"/>
          </w:tcPr>
          <w:p w:rsidR="00D52211" w:rsidRPr="00E31962" w:rsidRDefault="00D52211" w:rsidP="00933432">
            <w:pPr>
              <w:pStyle w:val="Table-Data"/>
            </w:pPr>
            <w:r>
              <w:t>33.0</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654907" w:rsidRDefault="00D52211" w:rsidP="00933432">
            <w:pPr>
              <w:pStyle w:val="Table-Text"/>
            </w:pPr>
            <w:r w:rsidRPr="00654907">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tcPr>
          <w:p w:rsidR="00D52211" w:rsidRPr="00E31962" w:rsidRDefault="00D52211" w:rsidP="00933432">
            <w:pPr>
              <w:pStyle w:val="Table-Data"/>
            </w:pPr>
            <w:r>
              <w:t>30.9</w:t>
            </w:r>
          </w:p>
        </w:tc>
      </w:tr>
    </w:tbl>
    <w:p w:rsidR="00D52211" w:rsidRDefault="00D52211" w:rsidP="00D52211">
      <w:pPr>
        <w:pStyle w:val="Body-Indented"/>
      </w:pPr>
    </w:p>
    <w:p w:rsidR="00D52211" w:rsidRDefault="00D52211" w:rsidP="00D52211">
      <w:pPr>
        <w:pStyle w:val="Body-Indented"/>
      </w:pPr>
      <w:r>
        <w:br w:type="page"/>
      </w:r>
    </w:p>
    <w:p w:rsidR="00D52211" w:rsidRDefault="00D52211" w:rsidP="00A26912">
      <w:pPr>
        <w:pStyle w:val="FigureTable-Tabletitle"/>
      </w:pPr>
      <w:r w:rsidRPr="00E31962">
        <w:t xml:space="preserve">Table </w:t>
      </w:r>
      <w:r>
        <w:t>12.</w:t>
      </w:r>
      <w:r>
        <w:tab/>
        <w:t>Part B preschool, all states included, unweighted: P</w:t>
      </w:r>
      <w:r w:rsidRPr="00E31962">
        <w:t xml:space="preserve">ercentages for the OSEP </w:t>
      </w:r>
      <w:r>
        <w:t>s</w:t>
      </w:r>
      <w:r w:rsidRPr="00E31962">
        <w:t xml:space="preserve">ummary </w:t>
      </w:r>
      <w:r>
        <w:t>s</w:t>
      </w:r>
      <w:r w:rsidRPr="00E31962">
        <w:t>tatements</w:t>
      </w:r>
      <w:r>
        <w:t xml:space="preserve"> (</w:t>
      </w:r>
      <w:r w:rsidRPr="006E51A4">
        <w:rPr>
          <w:i/>
        </w:rPr>
        <w:t>N</w:t>
      </w:r>
      <w:r>
        <w:t> = 51)</w:t>
      </w:r>
    </w:p>
    <w:tbl>
      <w:tblPr>
        <w:tblW w:w="12960" w:type="dxa"/>
        <w:tblInd w:w="93" w:type="dxa"/>
        <w:tblLayout w:type="fixed"/>
        <w:tblCellMar>
          <w:left w:w="115" w:type="dxa"/>
          <w:right w:w="115" w:type="dxa"/>
        </w:tblCellMar>
        <w:tblLook w:val="04A0" w:firstRow="1" w:lastRow="0" w:firstColumn="1" w:lastColumn="0" w:noHBand="0" w:noVBand="1"/>
      </w:tblPr>
      <w:tblGrid>
        <w:gridCol w:w="8817"/>
        <w:gridCol w:w="1381"/>
        <w:gridCol w:w="1381"/>
        <w:gridCol w:w="1381"/>
      </w:tblGrid>
      <w:tr w:rsidR="00D52211" w:rsidRPr="001B29D0" w:rsidTr="00634CFA">
        <w:trPr>
          <w:trHeight w:val="263"/>
        </w:trPr>
        <w:tc>
          <w:tcPr>
            <w:tcW w:w="8817"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Summary Statements</w:t>
            </w:r>
          </w:p>
        </w:tc>
        <w:tc>
          <w:tcPr>
            <w:tcW w:w="1381"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1</w:t>
            </w:r>
          </w:p>
        </w:tc>
        <w:tc>
          <w:tcPr>
            <w:tcW w:w="1381" w:type="dxa"/>
            <w:tcBorders>
              <w:bottom w:val="single" w:sz="2" w:space="0" w:color="auto"/>
            </w:tcBorders>
            <w:shd w:val="clear" w:color="auto" w:fill="154578"/>
            <w:vAlign w:val="bottom"/>
          </w:tcPr>
          <w:p w:rsidR="00D52211" w:rsidRPr="001B29D0" w:rsidRDefault="00D52211" w:rsidP="001B29D0">
            <w:pPr>
              <w:pStyle w:val="Table-Colheader"/>
              <w:rPr>
                <w:b/>
              </w:rPr>
            </w:pPr>
            <w:r w:rsidRPr="001B29D0">
              <w:rPr>
                <w:b/>
              </w:rPr>
              <w:t>Outcome 2</w:t>
            </w:r>
          </w:p>
        </w:tc>
        <w:tc>
          <w:tcPr>
            <w:tcW w:w="1381" w:type="dxa"/>
            <w:tcBorders>
              <w:bottom w:val="single" w:sz="2" w:space="0" w:color="auto"/>
            </w:tcBorders>
            <w:shd w:val="clear" w:color="auto" w:fill="154578"/>
            <w:vAlign w:val="bottom"/>
          </w:tcPr>
          <w:p w:rsidR="00D52211" w:rsidRPr="001B29D0" w:rsidRDefault="00D52211" w:rsidP="001B29D0">
            <w:pPr>
              <w:pStyle w:val="Table-Colheader"/>
              <w:rPr>
                <w:b/>
              </w:rPr>
            </w:pPr>
            <w:r w:rsidRPr="001B29D0">
              <w:rPr>
                <w:b/>
              </w:rPr>
              <w:t>Outcome 3</w:t>
            </w:r>
          </w:p>
        </w:tc>
      </w:tr>
      <w:tr w:rsidR="00D52211" w:rsidRPr="00315A3B" w:rsidTr="00634CFA">
        <w:trPr>
          <w:trHeight w:val="526"/>
        </w:trPr>
        <w:tc>
          <w:tcPr>
            <w:tcW w:w="8817" w:type="dxa"/>
            <w:tcBorders>
              <w:top w:val="single" w:sz="2" w:space="0" w:color="auto"/>
            </w:tcBorders>
            <w:shd w:val="clear" w:color="auto" w:fill="C6D9F1" w:themeFill="text2" w:themeFillTint="33"/>
            <w:noWrap/>
            <w:vAlign w:val="bottom"/>
            <w:hideMark/>
          </w:tcPr>
          <w:p w:rsidR="00D52211" w:rsidRPr="00654907" w:rsidRDefault="00D52211" w:rsidP="00933432">
            <w:pPr>
              <w:pStyle w:val="Table-Text"/>
            </w:pPr>
            <w:r w:rsidRPr="00654907">
              <w:t>1. Of those children who entered the program below age expectations in [outcome], the percent that substantially increased their rate of growth in [outcome] by the time they exited.</w:t>
            </w:r>
          </w:p>
        </w:tc>
        <w:tc>
          <w:tcPr>
            <w:tcW w:w="1381" w:type="dxa"/>
            <w:tcBorders>
              <w:top w:val="single" w:sz="2" w:space="0" w:color="auto"/>
            </w:tcBorders>
            <w:shd w:val="clear" w:color="auto" w:fill="C6D9F1" w:themeFill="text2" w:themeFillTint="33"/>
            <w:noWrap/>
            <w:vAlign w:val="bottom"/>
          </w:tcPr>
          <w:p w:rsidR="00D52211" w:rsidRPr="003C0DD0" w:rsidRDefault="00D52211" w:rsidP="00933432">
            <w:pPr>
              <w:pStyle w:val="Table-Data"/>
            </w:pPr>
            <w:r>
              <w:t>79</w:t>
            </w:r>
          </w:p>
        </w:tc>
        <w:tc>
          <w:tcPr>
            <w:tcW w:w="1381" w:type="dxa"/>
            <w:tcBorders>
              <w:top w:val="single" w:sz="2" w:space="0" w:color="auto"/>
            </w:tcBorders>
            <w:shd w:val="clear" w:color="auto" w:fill="C6D9F1" w:themeFill="text2" w:themeFillTint="33"/>
            <w:vAlign w:val="bottom"/>
          </w:tcPr>
          <w:p w:rsidR="00D52211" w:rsidRPr="003C0DD0" w:rsidRDefault="00D52211" w:rsidP="00933432">
            <w:pPr>
              <w:pStyle w:val="Table-Data"/>
            </w:pPr>
            <w:r>
              <w:t>80</w:t>
            </w:r>
          </w:p>
        </w:tc>
        <w:tc>
          <w:tcPr>
            <w:tcW w:w="1381" w:type="dxa"/>
            <w:tcBorders>
              <w:top w:val="single" w:sz="2" w:space="0" w:color="auto"/>
            </w:tcBorders>
            <w:shd w:val="clear" w:color="auto" w:fill="C6D9F1" w:themeFill="text2" w:themeFillTint="33"/>
            <w:vAlign w:val="bottom"/>
          </w:tcPr>
          <w:p w:rsidR="00D52211" w:rsidRPr="003C0DD0" w:rsidRDefault="00D52211" w:rsidP="00933432">
            <w:pPr>
              <w:pStyle w:val="Table-Data"/>
            </w:pPr>
            <w:r>
              <w:t>77</w:t>
            </w:r>
          </w:p>
        </w:tc>
      </w:tr>
      <w:tr w:rsidR="00D52211" w:rsidRPr="00315A3B" w:rsidTr="00634CFA">
        <w:trPr>
          <w:trHeight w:val="317"/>
        </w:trPr>
        <w:tc>
          <w:tcPr>
            <w:tcW w:w="8817" w:type="dxa"/>
            <w:tcBorders>
              <w:bottom w:val="single" w:sz="2" w:space="0" w:color="auto"/>
            </w:tcBorders>
            <w:shd w:val="clear" w:color="auto" w:fill="auto"/>
            <w:noWrap/>
            <w:vAlign w:val="bottom"/>
            <w:hideMark/>
          </w:tcPr>
          <w:p w:rsidR="00D52211" w:rsidRPr="00654907" w:rsidRDefault="00D52211" w:rsidP="00933432">
            <w:pPr>
              <w:pStyle w:val="Table-Text"/>
            </w:pPr>
            <w:r w:rsidRPr="00654907">
              <w:t>2. Percent of children who were functioning within age expectations in [outcome], by the time they exited.</w:t>
            </w:r>
          </w:p>
        </w:tc>
        <w:tc>
          <w:tcPr>
            <w:tcW w:w="1381" w:type="dxa"/>
            <w:tcBorders>
              <w:bottom w:val="single" w:sz="2" w:space="0" w:color="auto"/>
            </w:tcBorders>
            <w:shd w:val="clear" w:color="auto" w:fill="auto"/>
            <w:vAlign w:val="bottom"/>
          </w:tcPr>
          <w:p w:rsidR="00D52211" w:rsidRPr="003C0DD0" w:rsidRDefault="00D52211" w:rsidP="00933432">
            <w:pPr>
              <w:pStyle w:val="Table-Data"/>
            </w:pPr>
            <w:r>
              <w:t>59</w:t>
            </w:r>
          </w:p>
        </w:tc>
        <w:tc>
          <w:tcPr>
            <w:tcW w:w="1381" w:type="dxa"/>
            <w:tcBorders>
              <w:bottom w:val="single" w:sz="2" w:space="0" w:color="auto"/>
            </w:tcBorders>
            <w:vAlign w:val="bottom"/>
          </w:tcPr>
          <w:p w:rsidR="00D52211" w:rsidRPr="003C0DD0" w:rsidRDefault="00D52211" w:rsidP="00933432">
            <w:pPr>
              <w:pStyle w:val="Table-Data"/>
            </w:pPr>
            <w:r>
              <w:t>53</w:t>
            </w:r>
          </w:p>
        </w:tc>
        <w:tc>
          <w:tcPr>
            <w:tcW w:w="1381" w:type="dxa"/>
            <w:tcBorders>
              <w:bottom w:val="single" w:sz="2" w:space="0" w:color="auto"/>
            </w:tcBorders>
            <w:vAlign w:val="bottom"/>
          </w:tcPr>
          <w:p w:rsidR="00D52211" w:rsidRPr="003C0DD0" w:rsidRDefault="00D52211" w:rsidP="00933432">
            <w:pPr>
              <w:pStyle w:val="Table-Data"/>
            </w:pPr>
            <w:r>
              <w:t>64</w:t>
            </w:r>
          </w:p>
        </w:tc>
      </w:tr>
    </w:tbl>
    <w:p w:rsidR="00D52211" w:rsidRDefault="00D52211" w:rsidP="00D52211">
      <w:pPr>
        <w:pStyle w:val="Body-Indented"/>
      </w:pPr>
    </w:p>
    <w:p w:rsidR="00D52211" w:rsidRDefault="00D52211" w:rsidP="00D52211">
      <w:pPr>
        <w:pStyle w:val="Body-Indented"/>
      </w:pPr>
      <w:r>
        <w:br w:type="page"/>
      </w:r>
    </w:p>
    <w:p w:rsidR="00D52211" w:rsidRDefault="00D52211" w:rsidP="00A26912">
      <w:pPr>
        <w:pStyle w:val="FigureTable-Tabletitle"/>
      </w:pPr>
      <w:r w:rsidRPr="00E31962">
        <w:t xml:space="preserve">Table </w:t>
      </w:r>
      <w:r>
        <w:t>13.</w:t>
      </w:r>
      <w:r>
        <w:tab/>
        <w:t>Part B preschool, states with high</w:t>
      </w:r>
      <w:r>
        <w:rPr>
          <w:rFonts w:ascii="Courier New" w:hAnsi="Courier New" w:cs="Courier New"/>
        </w:rPr>
        <w:t>-</w:t>
      </w:r>
      <w:r>
        <w:t>quality data, weighted by child count: P</w:t>
      </w:r>
      <w:r w:rsidRPr="00E31962">
        <w:t>ercentages for OSEP progress categories</w:t>
      </w:r>
      <w:r>
        <w:t xml:space="preserve"> (</w:t>
      </w:r>
      <w:r w:rsidRPr="006E51A4">
        <w:rPr>
          <w:i/>
        </w:rPr>
        <w:t>N</w:t>
      </w:r>
      <w:r>
        <w:t xml:space="preserve"> = 44)</w:t>
      </w:r>
    </w:p>
    <w:tbl>
      <w:tblPr>
        <w:tblW w:w="11664" w:type="dxa"/>
        <w:tblInd w:w="93" w:type="dxa"/>
        <w:tblLook w:val="04A0" w:firstRow="1" w:lastRow="0" w:firstColumn="1" w:lastColumn="0" w:noHBand="0" w:noVBand="1"/>
      </w:tblPr>
      <w:tblGrid>
        <w:gridCol w:w="10224"/>
        <w:gridCol w:w="1440"/>
      </w:tblGrid>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1 Social relationships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023AAC" w:rsidRDefault="00D52211" w:rsidP="00933432">
            <w:pPr>
              <w:pStyle w:val="Table-Text"/>
            </w:pPr>
            <w:r w:rsidRPr="00023AAC">
              <w:t>a: Children who did not improve functioning</w:t>
            </w:r>
          </w:p>
        </w:tc>
        <w:tc>
          <w:tcPr>
            <w:tcW w:w="1440" w:type="dxa"/>
            <w:tcBorders>
              <w:top w:val="single" w:sz="2" w:space="0" w:color="auto"/>
            </w:tcBorders>
            <w:shd w:val="clear" w:color="auto" w:fill="C6D9F1" w:themeFill="text2" w:themeFillTint="33"/>
            <w:noWrap/>
            <w:vAlign w:val="bottom"/>
            <w:hideMark/>
          </w:tcPr>
          <w:p w:rsidR="00D52211" w:rsidRPr="00023AAC" w:rsidRDefault="00D52211" w:rsidP="00933432">
            <w:pPr>
              <w:pStyle w:val="Table-Data"/>
            </w:pPr>
            <w:r w:rsidRPr="00023AAC">
              <w:t>1.7</w:t>
            </w:r>
          </w:p>
        </w:tc>
      </w:tr>
      <w:tr w:rsidR="00D52211" w:rsidRPr="00315A3B" w:rsidTr="00933432">
        <w:trPr>
          <w:trHeight w:val="323"/>
        </w:trPr>
        <w:tc>
          <w:tcPr>
            <w:tcW w:w="10224" w:type="dxa"/>
            <w:shd w:val="clear" w:color="auto" w:fill="auto"/>
            <w:vAlign w:val="bottom"/>
            <w:hideMark/>
          </w:tcPr>
          <w:p w:rsidR="00D52211" w:rsidRPr="00023AAC" w:rsidRDefault="00D52211" w:rsidP="00933432">
            <w:pPr>
              <w:pStyle w:val="Table-Text"/>
            </w:pPr>
            <w:r w:rsidRPr="00023AAC">
              <w:t>b: Children who improved functioning but not sufficient</w:t>
            </w:r>
            <w:r>
              <w:t>ly</w:t>
            </w:r>
            <w:r w:rsidRPr="00023AAC">
              <w:t xml:space="preserve"> to move nearer to functioning comparabl</w:t>
            </w:r>
            <w:r>
              <w:t>y</w:t>
            </w:r>
            <w:r w:rsidRPr="00023AAC">
              <w:t xml:space="preserve"> to same-age peers</w:t>
            </w:r>
          </w:p>
        </w:tc>
        <w:tc>
          <w:tcPr>
            <w:tcW w:w="1440" w:type="dxa"/>
            <w:shd w:val="clear" w:color="auto" w:fill="auto"/>
            <w:noWrap/>
            <w:vAlign w:val="bottom"/>
            <w:hideMark/>
          </w:tcPr>
          <w:p w:rsidR="00D52211" w:rsidRPr="00023AAC" w:rsidRDefault="00D52211" w:rsidP="00933432">
            <w:pPr>
              <w:pStyle w:val="Table-Data"/>
            </w:pPr>
            <w:r w:rsidRPr="00023AAC">
              <w:t>14.</w:t>
            </w:r>
            <w:r>
              <w:t>6</w:t>
            </w:r>
          </w:p>
        </w:tc>
      </w:tr>
      <w:tr w:rsidR="00D52211" w:rsidRPr="00315A3B" w:rsidTr="00996A12">
        <w:trPr>
          <w:trHeight w:val="323"/>
        </w:trPr>
        <w:tc>
          <w:tcPr>
            <w:tcW w:w="10224" w:type="dxa"/>
            <w:shd w:val="clear" w:color="auto" w:fill="C6D9F1" w:themeFill="text2" w:themeFillTint="33"/>
            <w:vAlign w:val="bottom"/>
            <w:hideMark/>
          </w:tcPr>
          <w:p w:rsidR="00D52211" w:rsidRPr="00023AAC" w:rsidRDefault="00D52211" w:rsidP="00933432">
            <w:pPr>
              <w:pStyle w:val="Table-Text"/>
            </w:pPr>
            <w:r w:rsidRPr="00023AAC">
              <w:t xml:space="preserve">c: Children who improved functioning to a level nearer to same-aged peers but did not reach it </w:t>
            </w:r>
          </w:p>
        </w:tc>
        <w:tc>
          <w:tcPr>
            <w:tcW w:w="1440" w:type="dxa"/>
            <w:shd w:val="clear" w:color="auto" w:fill="C6D9F1" w:themeFill="text2" w:themeFillTint="33"/>
            <w:noWrap/>
            <w:vAlign w:val="bottom"/>
            <w:hideMark/>
          </w:tcPr>
          <w:p w:rsidR="00D52211" w:rsidRPr="00023AAC" w:rsidRDefault="00D52211" w:rsidP="00933432">
            <w:pPr>
              <w:pStyle w:val="Table-Data"/>
            </w:pPr>
            <w:r w:rsidRPr="00023AAC">
              <w:t>2</w:t>
            </w:r>
            <w:r>
              <w:t>5.4</w:t>
            </w:r>
          </w:p>
        </w:tc>
      </w:tr>
      <w:tr w:rsidR="00D52211" w:rsidRPr="00315A3B" w:rsidTr="00634CFA">
        <w:trPr>
          <w:trHeight w:val="323"/>
        </w:trPr>
        <w:tc>
          <w:tcPr>
            <w:tcW w:w="10224" w:type="dxa"/>
            <w:shd w:val="clear" w:color="auto" w:fill="auto"/>
            <w:vAlign w:val="bottom"/>
            <w:hideMark/>
          </w:tcPr>
          <w:p w:rsidR="00D52211" w:rsidRPr="00023AAC" w:rsidRDefault="00D52211" w:rsidP="00933432">
            <w:pPr>
              <w:pStyle w:val="Table-Text"/>
            </w:pPr>
            <w:r w:rsidRPr="00023AAC">
              <w:t>d: Children who improved functioning to reach a level comparable to same-aged peers</w:t>
            </w:r>
          </w:p>
        </w:tc>
        <w:tc>
          <w:tcPr>
            <w:tcW w:w="1440" w:type="dxa"/>
            <w:shd w:val="clear" w:color="auto" w:fill="auto"/>
            <w:noWrap/>
            <w:vAlign w:val="bottom"/>
            <w:hideMark/>
          </w:tcPr>
          <w:p w:rsidR="00D52211" w:rsidRPr="00023AAC" w:rsidRDefault="00D52211" w:rsidP="00933432">
            <w:pPr>
              <w:pStyle w:val="Table-Data"/>
            </w:pPr>
            <w:r w:rsidRPr="00023AAC">
              <w:t>3</w:t>
            </w:r>
            <w:r>
              <w:t>0</w:t>
            </w:r>
            <w:r w:rsidRPr="00023AAC">
              <w:t>.6</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023AAC" w:rsidRDefault="00D52211" w:rsidP="00933432">
            <w:pPr>
              <w:pStyle w:val="Table-Text"/>
            </w:pPr>
            <w:r w:rsidRPr="00023AAC">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hideMark/>
          </w:tcPr>
          <w:p w:rsidR="00D52211" w:rsidRPr="00023AAC" w:rsidRDefault="00D52211" w:rsidP="00933432">
            <w:pPr>
              <w:pStyle w:val="Table-Data"/>
            </w:pPr>
            <w:r>
              <w:t>27.7</w:t>
            </w:r>
          </w:p>
        </w:tc>
      </w:tr>
      <w:tr w:rsidR="00D52211" w:rsidRPr="00315A3B" w:rsidTr="00634CFA">
        <w:trPr>
          <w:trHeight w:val="180"/>
        </w:trPr>
        <w:tc>
          <w:tcPr>
            <w:tcW w:w="10224" w:type="dxa"/>
            <w:tcBorders>
              <w:top w:val="single" w:sz="2" w:space="0" w:color="auto"/>
            </w:tcBorders>
            <w:shd w:val="clear" w:color="auto" w:fill="auto"/>
            <w:noWrap/>
            <w:vAlign w:val="bottom"/>
            <w:hideMark/>
          </w:tcPr>
          <w:p w:rsidR="00D52211" w:rsidRPr="00E31962" w:rsidRDefault="00D52211" w:rsidP="00AA4BA8">
            <w:pPr>
              <w:jc w:val="right"/>
              <w:rPr>
                <w:color w:val="000000"/>
              </w:rPr>
            </w:pPr>
          </w:p>
        </w:tc>
        <w:tc>
          <w:tcPr>
            <w:tcW w:w="1440" w:type="dxa"/>
            <w:tcBorders>
              <w:top w:val="single" w:sz="2" w:space="0" w:color="auto"/>
            </w:tcBorders>
            <w:shd w:val="clear" w:color="auto" w:fill="auto"/>
            <w:noWrap/>
            <w:vAlign w:val="bottom"/>
            <w:hideMark/>
          </w:tcPr>
          <w:p w:rsidR="00D52211" w:rsidRPr="00E31962" w:rsidRDefault="00D52211" w:rsidP="00AA4BA8">
            <w:pPr>
              <w:jc w:val="right"/>
              <w:rPr>
                <w:color w:val="FF0000"/>
              </w:rPr>
            </w:pPr>
          </w:p>
        </w:tc>
      </w:tr>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2 Knowledge and skills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D731C8" w:rsidRDefault="00D52211" w:rsidP="00933432">
            <w:pPr>
              <w:pStyle w:val="Table-Text"/>
            </w:pPr>
            <w:r w:rsidRPr="00D731C8">
              <w:t>a: Children who did not improve functioning</w:t>
            </w:r>
          </w:p>
        </w:tc>
        <w:tc>
          <w:tcPr>
            <w:tcW w:w="1440" w:type="dxa"/>
            <w:tcBorders>
              <w:top w:val="single" w:sz="2" w:space="0" w:color="auto"/>
            </w:tcBorders>
            <w:shd w:val="clear" w:color="auto" w:fill="C6D9F1" w:themeFill="text2" w:themeFillTint="33"/>
            <w:noWrap/>
            <w:vAlign w:val="bottom"/>
            <w:hideMark/>
          </w:tcPr>
          <w:p w:rsidR="00D52211" w:rsidRPr="00E31962" w:rsidRDefault="00D52211" w:rsidP="00933432">
            <w:pPr>
              <w:pStyle w:val="Table-Data"/>
            </w:pPr>
            <w:r>
              <w:t>1.5</w:t>
            </w:r>
          </w:p>
        </w:tc>
      </w:tr>
      <w:tr w:rsidR="00D52211" w:rsidRPr="00315A3B" w:rsidTr="00933432">
        <w:trPr>
          <w:trHeight w:val="323"/>
        </w:trPr>
        <w:tc>
          <w:tcPr>
            <w:tcW w:w="10224" w:type="dxa"/>
            <w:shd w:val="clear" w:color="auto" w:fill="auto"/>
            <w:vAlign w:val="bottom"/>
            <w:hideMark/>
          </w:tcPr>
          <w:p w:rsidR="00D52211" w:rsidRPr="00D731C8" w:rsidRDefault="00D52211" w:rsidP="00933432">
            <w:pPr>
              <w:pStyle w:val="Table-Text"/>
            </w:pPr>
            <w:r w:rsidRPr="00D731C8">
              <w:t>b: Children who improved functioning but not sufficient</w:t>
            </w:r>
            <w:r>
              <w:t>ly</w:t>
            </w:r>
            <w:r w:rsidRPr="00D731C8">
              <w:t xml:space="preserve"> to move nearer to functioning comparabl</w:t>
            </w:r>
            <w:r>
              <w:t>y</w:t>
            </w:r>
            <w:r w:rsidRPr="00D731C8">
              <w:t xml:space="preserve"> to same</w:t>
            </w:r>
            <w:r>
              <w:t>-</w:t>
            </w:r>
            <w:r w:rsidRPr="00D731C8">
              <w:t>age peers</w:t>
            </w:r>
          </w:p>
        </w:tc>
        <w:tc>
          <w:tcPr>
            <w:tcW w:w="1440" w:type="dxa"/>
            <w:shd w:val="clear" w:color="auto" w:fill="auto"/>
            <w:noWrap/>
            <w:vAlign w:val="bottom"/>
            <w:hideMark/>
          </w:tcPr>
          <w:p w:rsidR="00D52211" w:rsidRPr="00E31962" w:rsidRDefault="00D52211" w:rsidP="00933432">
            <w:pPr>
              <w:pStyle w:val="Table-Data"/>
            </w:pPr>
            <w:r>
              <w:t>15.0</w:t>
            </w:r>
          </w:p>
        </w:tc>
      </w:tr>
      <w:tr w:rsidR="00D52211" w:rsidRPr="00315A3B" w:rsidTr="00996A12">
        <w:trPr>
          <w:trHeight w:val="323"/>
        </w:trPr>
        <w:tc>
          <w:tcPr>
            <w:tcW w:w="10224" w:type="dxa"/>
            <w:shd w:val="clear" w:color="auto" w:fill="C6D9F1" w:themeFill="text2" w:themeFillTint="33"/>
            <w:vAlign w:val="bottom"/>
            <w:hideMark/>
          </w:tcPr>
          <w:p w:rsidR="00D52211" w:rsidRPr="00D731C8" w:rsidRDefault="00D52211" w:rsidP="00933432">
            <w:pPr>
              <w:pStyle w:val="Table-Text"/>
            </w:pPr>
            <w:r w:rsidRPr="00D731C8">
              <w:t xml:space="preserve">c: Children who improved functioning to a level nearer to same-aged peers but did not reach it </w:t>
            </w:r>
          </w:p>
        </w:tc>
        <w:tc>
          <w:tcPr>
            <w:tcW w:w="1440" w:type="dxa"/>
            <w:shd w:val="clear" w:color="auto" w:fill="C6D9F1" w:themeFill="text2" w:themeFillTint="33"/>
            <w:noWrap/>
            <w:vAlign w:val="bottom"/>
            <w:hideMark/>
          </w:tcPr>
          <w:p w:rsidR="00D52211" w:rsidRPr="00E31962" w:rsidRDefault="00D52211" w:rsidP="00933432">
            <w:pPr>
              <w:pStyle w:val="Table-Data"/>
            </w:pPr>
            <w:r>
              <w:t>29.5</w:t>
            </w:r>
          </w:p>
        </w:tc>
      </w:tr>
      <w:tr w:rsidR="00D52211" w:rsidRPr="00315A3B" w:rsidTr="00634CFA">
        <w:trPr>
          <w:trHeight w:val="323"/>
        </w:trPr>
        <w:tc>
          <w:tcPr>
            <w:tcW w:w="10224" w:type="dxa"/>
            <w:shd w:val="clear" w:color="auto" w:fill="auto"/>
            <w:vAlign w:val="bottom"/>
            <w:hideMark/>
          </w:tcPr>
          <w:p w:rsidR="00D52211" w:rsidRPr="00D731C8" w:rsidRDefault="00D52211" w:rsidP="00933432">
            <w:pPr>
              <w:pStyle w:val="Table-Text"/>
            </w:pPr>
            <w:r w:rsidRPr="00D731C8">
              <w:t>d: Children who improved functioning to reach a level comparable to same-aged peers</w:t>
            </w:r>
          </w:p>
        </w:tc>
        <w:tc>
          <w:tcPr>
            <w:tcW w:w="1440" w:type="dxa"/>
            <w:shd w:val="clear" w:color="auto" w:fill="auto"/>
            <w:noWrap/>
            <w:vAlign w:val="bottom"/>
            <w:hideMark/>
          </w:tcPr>
          <w:p w:rsidR="00D52211" w:rsidRPr="00E31962" w:rsidRDefault="00D52211" w:rsidP="00933432">
            <w:pPr>
              <w:pStyle w:val="Table-Data"/>
            </w:pPr>
            <w:r>
              <w:t>33.5</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D731C8" w:rsidRDefault="00D52211" w:rsidP="00933432">
            <w:pPr>
              <w:pStyle w:val="Table-Text"/>
            </w:pPr>
            <w:r w:rsidRPr="00D731C8">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hideMark/>
          </w:tcPr>
          <w:p w:rsidR="00D52211" w:rsidRPr="00E31962" w:rsidRDefault="00D52211" w:rsidP="00933432">
            <w:pPr>
              <w:pStyle w:val="Table-Data"/>
            </w:pPr>
            <w:r>
              <w:t>20.6</w:t>
            </w:r>
          </w:p>
        </w:tc>
      </w:tr>
      <w:tr w:rsidR="00D52211" w:rsidRPr="00315A3B" w:rsidTr="00634CFA">
        <w:trPr>
          <w:trHeight w:val="210"/>
        </w:trPr>
        <w:tc>
          <w:tcPr>
            <w:tcW w:w="10224" w:type="dxa"/>
            <w:tcBorders>
              <w:top w:val="single" w:sz="2" w:space="0" w:color="auto"/>
            </w:tcBorders>
            <w:shd w:val="clear" w:color="auto" w:fill="auto"/>
            <w:noWrap/>
            <w:vAlign w:val="bottom"/>
            <w:hideMark/>
          </w:tcPr>
          <w:p w:rsidR="00D52211" w:rsidRPr="00E31962" w:rsidRDefault="00D52211" w:rsidP="00AA4BA8">
            <w:pPr>
              <w:jc w:val="right"/>
              <w:rPr>
                <w:color w:val="000000"/>
              </w:rPr>
            </w:pPr>
          </w:p>
        </w:tc>
        <w:tc>
          <w:tcPr>
            <w:tcW w:w="1440" w:type="dxa"/>
            <w:tcBorders>
              <w:top w:val="single" w:sz="2" w:space="0" w:color="auto"/>
            </w:tcBorders>
            <w:shd w:val="clear" w:color="auto" w:fill="auto"/>
            <w:noWrap/>
            <w:vAlign w:val="bottom"/>
            <w:hideMark/>
          </w:tcPr>
          <w:p w:rsidR="00D52211" w:rsidRPr="00E31962" w:rsidRDefault="00D52211" w:rsidP="00AA4BA8">
            <w:pPr>
              <w:jc w:val="right"/>
              <w:rPr>
                <w:color w:val="FF0000"/>
              </w:rPr>
            </w:pPr>
          </w:p>
        </w:tc>
      </w:tr>
      <w:tr w:rsidR="00D52211" w:rsidRPr="001B29D0" w:rsidTr="00634CFA">
        <w:trPr>
          <w:trHeight w:val="263"/>
        </w:trPr>
        <w:tc>
          <w:tcPr>
            <w:tcW w:w="10224"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Outcome 3 Action to meet needs</w:t>
            </w:r>
          </w:p>
        </w:tc>
        <w:tc>
          <w:tcPr>
            <w:tcW w:w="1440" w:type="dxa"/>
            <w:tcBorders>
              <w:bottom w:val="single" w:sz="2" w:space="0" w:color="auto"/>
            </w:tcBorders>
            <w:shd w:val="clear" w:color="auto" w:fill="154578"/>
            <w:noWrap/>
            <w:vAlign w:val="bottom"/>
            <w:hideMark/>
          </w:tcPr>
          <w:p w:rsidR="00D52211" w:rsidRPr="001B29D0" w:rsidRDefault="00D52211" w:rsidP="001B29D0">
            <w:pPr>
              <w:pStyle w:val="Table-Colheader"/>
              <w:rPr>
                <w:b/>
              </w:rPr>
            </w:pPr>
            <w:r w:rsidRPr="001B29D0">
              <w:rPr>
                <w:b/>
              </w:rPr>
              <w:t>Percent</w:t>
            </w:r>
          </w:p>
        </w:tc>
      </w:tr>
      <w:tr w:rsidR="00D52211" w:rsidRPr="00315A3B" w:rsidTr="00634CFA">
        <w:trPr>
          <w:trHeight w:val="323"/>
        </w:trPr>
        <w:tc>
          <w:tcPr>
            <w:tcW w:w="10224" w:type="dxa"/>
            <w:tcBorders>
              <w:top w:val="single" w:sz="2" w:space="0" w:color="auto"/>
            </w:tcBorders>
            <w:shd w:val="clear" w:color="auto" w:fill="C6D9F1" w:themeFill="text2" w:themeFillTint="33"/>
            <w:vAlign w:val="bottom"/>
            <w:hideMark/>
          </w:tcPr>
          <w:p w:rsidR="00D52211" w:rsidRPr="00D731C8" w:rsidRDefault="00D52211" w:rsidP="00933432">
            <w:pPr>
              <w:pStyle w:val="Table-Text"/>
            </w:pPr>
            <w:r w:rsidRPr="00D731C8">
              <w:t>a: Children who did not improve functioning</w:t>
            </w:r>
          </w:p>
        </w:tc>
        <w:tc>
          <w:tcPr>
            <w:tcW w:w="1440" w:type="dxa"/>
            <w:tcBorders>
              <w:top w:val="single" w:sz="2" w:space="0" w:color="auto"/>
            </w:tcBorders>
            <w:shd w:val="clear" w:color="auto" w:fill="C6D9F1" w:themeFill="text2" w:themeFillTint="33"/>
            <w:noWrap/>
            <w:vAlign w:val="bottom"/>
            <w:hideMark/>
          </w:tcPr>
          <w:p w:rsidR="00D52211" w:rsidRPr="00E31962" w:rsidRDefault="00D52211" w:rsidP="00933432">
            <w:pPr>
              <w:pStyle w:val="Table-Data"/>
            </w:pPr>
            <w:r>
              <w:t>2.1</w:t>
            </w:r>
          </w:p>
        </w:tc>
      </w:tr>
      <w:tr w:rsidR="00D52211" w:rsidRPr="00315A3B" w:rsidTr="00933432">
        <w:trPr>
          <w:trHeight w:val="323"/>
        </w:trPr>
        <w:tc>
          <w:tcPr>
            <w:tcW w:w="10224" w:type="dxa"/>
            <w:shd w:val="clear" w:color="auto" w:fill="auto"/>
            <w:vAlign w:val="bottom"/>
            <w:hideMark/>
          </w:tcPr>
          <w:p w:rsidR="00D52211" w:rsidRPr="00D731C8" w:rsidRDefault="00D52211" w:rsidP="00933432">
            <w:pPr>
              <w:pStyle w:val="Table-Text"/>
            </w:pPr>
            <w:r w:rsidRPr="00D731C8">
              <w:t>b: Children who improved functioning but not sufficient</w:t>
            </w:r>
            <w:r>
              <w:t>ly</w:t>
            </w:r>
            <w:r w:rsidRPr="00D731C8">
              <w:t xml:space="preserve"> to move nearer to functioning comparabl</w:t>
            </w:r>
            <w:r>
              <w:t>y</w:t>
            </w:r>
            <w:r w:rsidRPr="00D731C8">
              <w:t xml:space="preserve"> to same</w:t>
            </w:r>
            <w:r>
              <w:t>-</w:t>
            </w:r>
            <w:r w:rsidRPr="00D731C8">
              <w:t>age peers</w:t>
            </w:r>
          </w:p>
        </w:tc>
        <w:tc>
          <w:tcPr>
            <w:tcW w:w="1440" w:type="dxa"/>
            <w:shd w:val="clear" w:color="auto" w:fill="auto"/>
            <w:noWrap/>
            <w:vAlign w:val="bottom"/>
            <w:hideMark/>
          </w:tcPr>
          <w:p w:rsidR="00D52211" w:rsidRPr="00E31962" w:rsidRDefault="00D52211" w:rsidP="00933432">
            <w:pPr>
              <w:pStyle w:val="Table-Data"/>
            </w:pPr>
            <w:r>
              <w:t>13.7</w:t>
            </w:r>
          </w:p>
        </w:tc>
      </w:tr>
      <w:tr w:rsidR="00D52211" w:rsidRPr="00315A3B" w:rsidTr="00996A12">
        <w:trPr>
          <w:trHeight w:val="323"/>
        </w:trPr>
        <w:tc>
          <w:tcPr>
            <w:tcW w:w="10224" w:type="dxa"/>
            <w:shd w:val="clear" w:color="auto" w:fill="C6D9F1" w:themeFill="text2" w:themeFillTint="33"/>
            <w:vAlign w:val="bottom"/>
            <w:hideMark/>
          </w:tcPr>
          <w:p w:rsidR="00D52211" w:rsidRPr="00D731C8" w:rsidRDefault="00D52211" w:rsidP="00933432">
            <w:pPr>
              <w:pStyle w:val="Table-Text"/>
            </w:pPr>
            <w:r w:rsidRPr="00D731C8">
              <w:t>c: Children who improved functioning to a level nearer to same-aged peers but did not reach it</w:t>
            </w:r>
          </w:p>
        </w:tc>
        <w:tc>
          <w:tcPr>
            <w:tcW w:w="1440" w:type="dxa"/>
            <w:shd w:val="clear" w:color="auto" w:fill="C6D9F1" w:themeFill="text2" w:themeFillTint="33"/>
            <w:noWrap/>
            <w:vAlign w:val="bottom"/>
            <w:hideMark/>
          </w:tcPr>
          <w:p w:rsidR="00D52211" w:rsidRPr="00E31962" w:rsidRDefault="00D52211" w:rsidP="00933432">
            <w:pPr>
              <w:pStyle w:val="Table-Data"/>
            </w:pPr>
            <w:r>
              <w:t>20.7</w:t>
            </w:r>
          </w:p>
        </w:tc>
      </w:tr>
      <w:tr w:rsidR="00D52211" w:rsidRPr="00315A3B" w:rsidTr="00634CFA">
        <w:trPr>
          <w:trHeight w:val="323"/>
        </w:trPr>
        <w:tc>
          <w:tcPr>
            <w:tcW w:w="10224" w:type="dxa"/>
            <w:shd w:val="clear" w:color="auto" w:fill="auto"/>
            <w:vAlign w:val="bottom"/>
            <w:hideMark/>
          </w:tcPr>
          <w:p w:rsidR="00D52211" w:rsidRPr="00D731C8" w:rsidRDefault="00D52211" w:rsidP="00933432">
            <w:pPr>
              <w:pStyle w:val="Table-Text"/>
            </w:pPr>
            <w:r w:rsidRPr="00D731C8">
              <w:t>d: Children who improved functioning to reach a level comparable to same-aged peers</w:t>
            </w:r>
          </w:p>
        </w:tc>
        <w:tc>
          <w:tcPr>
            <w:tcW w:w="1440" w:type="dxa"/>
            <w:shd w:val="clear" w:color="auto" w:fill="auto"/>
            <w:noWrap/>
            <w:vAlign w:val="bottom"/>
            <w:hideMark/>
          </w:tcPr>
          <w:p w:rsidR="00D52211" w:rsidRPr="00E31962" w:rsidRDefault="00D52211" w:rsidP="00933432">
            <w:pPr>
              <w:pStyle w:val="Table-Data"/>
            </w:pPr>
            <w:r>
              <w:t>30.8</w:t>
            </w:r>
          </w:p>
        </w:tc>
      </w:tr>
      <w:tr w:rsidR="00D52211" w:rsidRPr="00315A3B" w:rsidTr="00634CFA">
        <w:trPr>
          <w:trHeight w:val="323"/>
        </w:trPr>
        <w:tc>
          <w:tcPr>
            <w:tcW w:w="10224" w:type="dxa"/>
            <w:tcBorders>
              <w:bottom w:val="single" w:sz="2" w:space="0" w:color="auto"/>
            </w:tcBorders>
            <w:shd w:val="clear" w:color="auto" w:fill="C6D9F1" w:themeFill="text2" w:themeFillTint="33"/>
            <w:vAlign w:val="bottom"/>
            <w:hideMark/>
          </w:tcPr>
          <w:p w:rsidR="00D52211" w:rsidRPr="00D731C8" w:rsidRDefault="00D52211" w:rsidP="00933432">
            <w:pPr>
              <w:pStyle w:val="Table-Text"/>
            </w:pPr>
            <w:r w:rsidRPr="00D731C8">
              <w:t>e: Children who maintained functioning at a level comparable to same-aged peers</w:t>
            </w:r>
          </w:p>
        </w:tc>
        <w:tc>
          <w:tcPr>
            <w:tcW w:w="1440" w:type="dxa"/>
            <w:tcBorders>
              <w:bottom w:val="single" w:sz="2" w:space="0" w:color="auto"/>
            </w:tcBorders>
            <w:shd w:val="clear" w:color="auto" w:fill="C6D9F1" w:themeFill="text2" w:themeFillTint="33"/>
            <w:noWrap/>
            <w:vAlign w:val="bottom"/>
            <w:hideMark/>
          </w:tcPr>
          <w:p w:rsidR="00D52211" w:rsidRPr="00E31962" w:rsidRDefault="00D52211" w:rsidP="00933432">
            <w:pPr>
              <w:pStyle w:val="Table-Data"/>
            </w:pPr>
            <w:r>
              <w:t>32.7</w:t>
            </w:r>
          </w:p>
        </w:tc>
      </w:tr>
    </w:tbl>
    <w:p w:rsidR="00D52211" w:rsidRDefault="00D52211" w:rsidP="00D52211">
      <w:pPr>
        <w:rPr>
          <w:sz w:val="20"/>
          <w:szCs w:val="20"/>
        </w:rPr>
      </w:pPr>
    </w:p>
    <w:p w:rsidR="00D52211" w:rsidRDefault="00D52211" w:rsidP="00D52211">
      <w:pPr>
        <w:rPr>
          <w:sz w:val="20"/>
          <w:szCs w:val="20"/>
        </w:rPr>
      </w:pPr>
      <w:r>
        <w:rPr>
          <w:sz w:val="20"/>
          <w:szCs w:val="20"/>
        </w:rPr>
        <w:br w:type="page"/>
      </w:r>
    </w:p>
    <w:p w:rsidR="00D52211" w:rsidRPr="00023AAC" w:rsidRDefault="00D52211" w:rsidP="00A26912">
      <w:pPr>
        <w:pStyle w:val="FigureTable-Tabletitle"/>
      </w:pPr>
      <w:r w:rsidRPr="00023AAC">
        <w:t>Table 1</w:t>
      </w:r>
      <w:r>
        <w:t>4</w:t>
      </w:r>
      <w:r w:rsidRPr="00023AAC">
        <w:t>.</w:t>
      </w:r>
      <w:r w:rsidRPr="00023AAC">
        <w:tab/>
        <w:t xml:space="preserve">Part B </w:t>
      </w:r>
      <w:r>
        <w:t>p</w:t>
      </w:r>
      <w:r w:rsidRPr="00023AAC">
        <w:t xml:space="preserve">reschool, states with high-quality data, weighted by child count: Percentages for the OSEP </w:t>
      </w:r>
      <w:r>
        <w:t>s</w:t>
      </w:r>
      <w:r w:rsidRPr="00023AAC">
        <w:t xml:space="preserve">ummary </w:t>
      </w:r>
      <w:r>
        <w:t>s</w:t>
      </w:r>
      <w:r w:rsidRPr="00023AAC">
        <w:t>tatements (</w:t>
      </w:r>
      <w:r w:rsidRPr="006E51A4">
        <w:rPr>
          <w:i/>
        </w:rPr>
        <w:t>N</w:t>
      </w:r>
      <w:r w:rsidRPr="00023AAC">
        <w:t xml:space="preserve"> = 4</w:t>
      </w:r>
      <w:r>
        <w:t>5</w:t>
      </w:r>
      <w:r w:rsidRPr="00023AAC">
        <w:t>)</w:t>
      </w:r>
    </w:p>
    <w:tbl>
      <w:tblPr>
        <w:tblW w:w="12960" w:type="dxa"/>
        <w:tblInd w:w="93" w:type="dxa"/>
        <w:tblLayout w:type="fixed"/>
        <w:tblCellMar>
          <w:left w:w="115" w:type="dxa"/>
          <w:right w:w="115" w:type="dxa"/>
        </w:tblCellMar>
        <w:tblLook w:val="04A0" w:firstRow="1" w:lastRow="0" w:firstColumn="1" w:lastColumn="0" w:noHBand="0" w:noVBand="1"/>
      </w:tblPr>
      <w:tblGrid>
        <w:gridCol w:w="8817"/>
        <w:gridCol w:w="1381"/>
        <w:gridCol w:w="1381"/>
        <w:gridCol w:w="1381"/>
      </w:tblGrid>
      <w:tr w:rsidR="00D52211" w:rsidRPr="00933432" w:rsidTr="00634CFA">
        <w:trPr>
          <w:trHeight w:val="263"/>
        </w:trPr>
        <w:tc>
          <w:tcPr>
            <w:tcW w:w="8817" w:type="dxa"/>
            <w:tcBorders>
              <w:bottom w:val="single" w:sz="2" w:space="0" w:color="auto"/>
            </w:tcBorders>
            <w:shd w:val="clear" w:color="auto" w:fill="154578"/>
            <w:noWrap/>
            <w:vAlign w:val="bottom"/>
            <w:hideMark/>
          </w:tcPr>
          <w:p w:rsidR="00D52211" w:rsidRPr="00933432" w:rsidRDefault="00D52211" w:rsidP="00933432">
            <w:pPr>
              <w:pStyle w:val="Table-Colheader"/>
              <w:rPr>
                <w:b/>
              </w:rPr>
            </w:pPr>
            <w:r w:rsidRPr="00933432">
              <w:rPr>
                <w:b/>
              </w:rPr>
              <w:t>Summary Statements</w:t>
            </w:r>
          </w:p>
        </w:tc>
        <w:tc>
          <w:tcPr>
            <w:tcW w:w="1381" w:type="dxa"/>
            <w:tcBorders>
              <w:bottom w:val="single" w:sz="2" w:space="0" w:color="auto"/>
            </w:tcBorders>
            <w:shd w:val="clear" w:color="auto" w:fill="154578"/>
            <w:noWrap/>
            <w:vAlign w:val="bottom"/>
            <w:hideMark/>
          </w:tcPr>
          <w:p w:rsidR="00D52211" w:rsidRPr="00933432" w:rsidRDefault="00D52211" w:rsidP="00933432">
            <w:pPr>
              <w:pStyle w:val="Table-Colheader"/>
              <w:rPr>
                <w:b/>
              </w:rPr>
            </w:pPr>
            <w:r w:rsidRPr="00933432">
              <w:rPr>
                <w:b/>
              </w:rPr>
              <w:t>Outcome 1</w:t>
            </w:r>
          </w:p>
        </w:tc>
        <w:tc>
          <w:tcPr>
            <w:tcW w:w="1381" w:type="dxa"/>
            <w:tcBorders>
              <w:bottom w:val="single" w:sz="2" w:space="0" w:color="auto"/>
            </w:tcBorders>
            <w:shd w:val="clear" w:color="auto" w:fill="154578"/>
            <w:vAlign w:val="bottom"/>
          </w:tcPr>
          <w:p w:rsidR="00D52211" w:rsidRPr="00933432" w:rsidRDefault="00D52211" w:rsidP="00933432">
            <w:pPr>
              <w:pStyle w:val="Table-Colheader"/>
              <w:rPr>
                <w:b/>
              </w:rPr>
            </w:pPr>
            <w:r w:rsidRPr="00933432">
              <w:rPr>
                <w:b/>
              </w:rPr>
              <w:t>Outcome 2</w:t>
            </w:r>
          </w:p>
        </w:tc>
        <w:tc>
          <w:tcPr>
            <w:tcW w:w="1381" w:type="dxa"/>
            <w:tcBorders>
              <w:bottom w:val="single" w:sz="2" w:space="0" w:color="auto"/>
            </w:tcBorders>
            <w:shd w:val="clear" w:color="auto" w:fill="154578"/>
            <w:vAlign w:val="bottom"/>
          </w:tcPr>
          <w:p w:rsidR="00D52211" w:rsidRPr="00933432" w:rsidRDefault="00D52211" w:rsidP="00933432">
            <w:pPr>
              <w:pStyle w:val="Table-Colheader"/>
              <w:rPr>
                <w:b/>
              </w:rPr>
            </w:pPr>
            <w:r w:rsidRPr="00933432">
              <w:rPr>
                <w:b/>
              </w:rPr>
              <w:t>Outcome 3</w:t>
            </w:r>
          </w:p>
        </w:tc>
      </w:tr>
      <w:tr w:rsidR="00D52211" w:rsidRPr="00315A3B" w:rsidTr="00634CFA">
        <w:trPr>
          <w:trHeight w:val="526"/>
        </w:trPr>
        <w:tc>
          <w:tcPr>
            <w:tcW w:w="8817" w:type="dxa"/>
            <w:tcBorders>
              <w:top w:val="single" w:sz="2" w:space="0" w:color="auto"/>
            </w:tcBorders>
            <w:shd w:val="clear" w:color="auto" w:fill="C6D9F1" w:themeFill="text2" w:themeFillTint="33"/>
            <w:noWrap/>
            <w:vAlign w:val="bottom"/>
            <w:hideMark/>
          </w:tcPr>
          <w:p w:rsidR="00D52211" w:rsidRPr="00654907" w:rsidRDefault="00D52211" w:rsidP="00933432">
            <w:pPr>
              <w:pStyle w:val="Table-Text"/>
            </w:pPr>
            <w:r w:rsidRPr="00654907">
              <w:t>1. Of those children who entered the program below age expectations in [outcome], the percent that substantially increased their rate of growth in [outcome] by the time they exited.</w:t>
            </w:r>
          </w:p>
        </w:tc>
        <w:tc>
          <w:tcPr>
            <w:tcW w:w="1381" w:type="dxa"/>
            <w:tcBorders>
              <w:top w:val="single" w:sz="2" w:space="0" w:color="auto"/>
            </w:tcBorders>
            <w:shd w:val="clear" w:color="auto" w:fill="C6D9F1" w:themeFill="text2" w:themeFillTint="33"/>
            <w:noWrap/>
            <w:vAlign w:val="bottom"/>
            <w:hideMark/>
          </w:tcPr>
          <w:p w:rsidR="00D52211" w:rsidRPr="00023AAC" w:rsidRDefault="00D52211" w:rsidP="00933432">
            <w:pPr>
              <w:pStyle w:val="Table-Data"/>
            </w:pPr>
            <w:r>
              <w:t>78</w:t>
            </w:r>
          </w:p>
        </w:tc>
        <w:tc>
          <w:tcPr>
            <w:tcW w:w="1381" w:type="dxa"/>
            <w:tcBorders>
              <w:top w:val="single" w:sz="2" w:space="0" w:color="auto"/>
            </w:tcBorders>
            <w:shd w:val="clear" w:color="auto" w:fill="C6D9F1" w:themeFill="text2" w:themeFillTint="33"/>
            <w:vAlign w:val="bottom"/>
          </w:tcPr>
          <w:p w:rsidR="00D52211" w:rsidRPr="00023AAC" w:rsidRDefault="00D52211" w:rsidP="00933432">
            <w:pPr>
              <w:pStyle w:val="Table-Data"/>
            </w:pPr>
            <w:r w:rsidRPr="00023AAC">
              <w:t>79</w:t>
            </w:r>
          </w:p>
        </w:tc>
        <w:tc>
          <w:tcPr>
            <w:tcW w:w="1381" w:type="dxa"/>
            <w:tcBorders>
              <w:top w:val="single" w:sz="2" w:space="0" w:color="auto"/>
            </w:tcBorders>
            <w:shd w:val="clear" w:color="auto" w:fill="C6D9F1" w:themeFill="text2" w:themeFillTint="33"/>
            <w:vAlign w:val="bottom"/>
          </w:tcPr>
          <w:p w:rsidR="00D52211" w:rsidRPr="00023AAC" w:rsidRDefault="00D52211" w:rsidP="00933432">
            <w:pPr>
              <w:pStyle w:val="Table-Data"/>
            </w:pPr>
            <w:r w:rsidRPr="00023AAC">
              <w:t>77</w:t>
            </w:r>
          </w:p>
        </w:tc>
      </w:tr>
      <w:tr w:rsidR="00D52211" w:rsidRPr="00315A3B" w:rsidTr="00634CFA">
        <w:trPr>
          <w:trHeight w:val="317"/>
        </w:trPr>
        <w:tc>
          <w:tcPr>
            <w:tcW w:w="8817" w:type="dxa"/>
            <w:tcBorders>
              <w:bottom w:val="single" w:sz="2" w:space="0" w:color="auto"/>
            </w:tcBorders>
            <w:shd w:val="clear" w:color="auto" w:fill="auto"/>
            <w:noWrap/>
            <w:vAlign w:val="bottom"/>
            <w:hideMark/>
          </w:tcPr>
          <w:p w:rsidR="00D52211" w:rsidRPr="00654907" w:rsidRDefault="00D52211" w:rsidP="00933432">
            <w:pPr>
              <w:pStyle w:val="Table-Text"/>
            </w:pPr>
            <w:r w:rsidRPr="00654907">
              <w:t>2. Percent of children who were functioning within age expectations in [outcome], by the time they exited.</w:t>
            </w:r>
          </w:p>
        </w:tc>
        <w:tc>
          <w:tcPr>
            <w:tcW w:w="1381" w:type="dxa"/>
            <w:tcBorders>
              <w:bottom w:val="single" w:sz="2" w:space="0" w:color="auto"/>
            </w:tcBorders>
            <w:shd w:val="clear" w:color="auto" w:fill="auto"/>
            <w:vAlign w:val="bottom"/>
            <w:hideMark/>
          </w:tcPr>
          <w:p w:rsidR="00D52211" w:rsidRPr="00023AAC" w:rsidRDefault="00D52211" w:rsidP="00933432">
            <w:pPr>
              <w:pStyle w:val="Table-Data"/>
            </w:pPr>
            <w:r w:rsidRPr="00023AAC">
              <w:t>58</w:t>
            </w:r>
          </w:p>
        </w:tc>
        <w:tc>
          <w:tcPr>
            <w:tcW w:w="1381" w:type="dxa"/>
            <w:tcBorders>
              <w:bottom w:val="single" w:sz="2" w:space="0" w:color="auto"/>
            </w:tcBorders>
            <w:vAlign w:val="bottom"/>
          </w:tcPr>
          <w:p w:rsidR="00D52211" w:rsidRPr="00023AAC" w:rsidRDefault="00D52211" w:rsidP="00933432">
            <w:pPr>
              <w:pStyle w:val="Table-Data"/>
            </w:pPr>
            <w:r>
              <w:t>54</w:t>
            </w:r>
          </w:p>
        </w:tc>
        <w:tc>
          <w:tcPr>
            <w:tcW w:w="1381" w:type="dxa"/>
            <w:tcBorders>
              <w:bottom w:val="single" w:sz="2" w:space="0" w:color="auto"/>
            </w:tcBorders>
            <w:vAlign w:val="bottom"/>
          </w:tcPr>
          <w:p w:rsidR="00D52211" w:rsidRPr="00023AAC" w:rsidRDefault="00D52211" w:rsidP="00933432">
            <w:pPr>
              <w:pStyle w:val="Table-Data"/>
            </w:pPr>
            <w:r w:rsidRPr="00023AAC">
              <w:t>64</w:t>
            </w:r>
          </w:p>
        </w:tc>
      </w:tr>
    </w:tbl>
    <w:p w:rsidR="00522905" w:rsidRPr="007E4691" w:rsidRDefault="00522905" w:rsidP="00933432">
      <w:pPr>
        <w:pStyle w:val="ListParagraph-Outline4"/>
        <w:numPr>
          <w:ilvl w:val="0"/>
          <w:numId w:val="0"/>
        </w:numPr>
      </w:pPr>
    </w:p>
    <w:sectPr w:rsidR="00522905" w:rsidRPr="007E4691" w:rsidSect="00D52211">
      <w:headerReference w:type="even" r:id="rId30"/>
      <w:headerReference w:type="default" r:id="rId31"/>
      <w:footerReference w:type="even" r:id="rId32"/>
      <w:footerReference w:type="default" r:id="rId33"/>
      <w:headerReference w:type="first" r:id="rId34"/>
      <w:footerReference w:type="first" r:id="rId35"/>
      <w:pgSz w:w="15840" w:h="12240" w:orient="landscape"/>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F24368" w16cid:durableId="1D3FCF6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BEC" w:rsidRDefault="001E6BEC" w:rsidP="00521C7D">
      <w:pPr>
        <w:spacing w:after="0" w:line="240" w:lineRule="auto"/>
      </w:pPr>
      <w:r>
        <w:separator/>
      </w:r>
    </w:p>
  </w:endnote>
  <w:endnote w:type="continuationSeparator" w:id="0">
    <w:p w:rsidR="001E6BEC" w:rsidRDefault="001E6BEC" w:rsidP="00521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5C47C0" w:rsidRDefault="00AA4BA8" w:rsidP="00C02A11">
    <w:pPr>
      <w:pStyle w:val="Footer"/>
      <w:pBdr>
        <w:top w:val="single" w:sz="8" w:space="1" w:color="39B54A"/>
      </w:pBdr>
    </w:pPr>
    <w:r>
      <w:rPr>
        <w:noProof/>
      </w:rPr>
      <w:drawing>
        <wp:inline distT="0" distB="0" distL="0" distR="0" wp14:anchorId="5FA2C4A5" wp14:editId="025ED9D8">
          <wp:extent cx="5303520" cy="1151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y-Banner2.tif"/>
                  <pic:cNvPicPr/>
                </pic:nvPicPr>
                <pic:blipFill>
                  <a:blip r:embed="rId1">
                    <a:extLst>
                      <a:ext uri="{28A0092B-C50C-407E-A947-70E740481C1C}">
                        <a14:useLocalDpi xmlns:a14="http://schemas.microsoft.com/office/drawing/2010/main" val="0"/>
                      </a:ext>
                    </a:extLst>
                  </a:blip>
                  <a:stretch>
                    <a:fillRect/>
                  </a:stretch>
                </pic:blipFill>
                <pic:spPr>
                  <a:xfrm>
                    <a:off x="0" y="0"/>
                    <a:ext cx="5303520" cy="1151255"/>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547A68" w:rsidRDefault="00E44CA0" w:rsidP="00E44CA0">
    <w:pPr>
      <w:pStyle w:val="Footer-oddpage"/>
      <w:tabs>
        <w:tab w:val="clear" w:pos="4680"/>
      </w:tabs>
    </w:pPr>
    <w:r>
      <w:t>August 2017</w:t>
    </w:r>
    <w:r w:rsidR="00AA4BA8" w:rsidRPr="00547A68">
      <w:tab/>
    </w:r>
    <w:r w:rsidR="00AA4BA8" w:rsidRPr="00547A68">
      <w:fldChar w:fldCharType="begin"/>
    </w:r>
    <w:r w:rsidR="00AA4BA8" w:rsidRPr="00547A68">
      <w:instrText xml:space="preserve"> PAGE   \* MERGEFORMAT </w:instrText>
    </w:r>
    <w:r w:rsidR="00AA4BA8" w:rsidRPr="00547A68">
      <w:fldChar w:fldCharType="separate"/>
    </w:r>
    <w:r w:rsidR="003C4E74">
      <w:rPr>
        <w:noProof/>
      </w:rPr>
      <w:t>1</w:t>
    </w:r>
    <w:r w:rsidR="00AA4BA8" w:rsidRPr="00547A68">
      <w:rPr>
        <w:noProof/>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253185"/>
      <w:docPartObj>
        <w:docPartGallery w:val="Page Numbers (Bottom of Page)"/>
        <w:docPartUnique/>
      </w:docPartObj>
    </w:sdtPr>
    <w:sdtEndPr/>
    <w:sdtContent>
      <w:p w:rsidR="00AA4BA8" w:rsidRPr="0022747D" w:rsidRDefault="00AA4BA8" w:rsidP="00E44CA0">
        <w:pPr>
          <w:pStyle w:val="Footer-evenpage"/>
          <w:tabs>
            <w:tab w:val="clear" w:pos="4680"/>
            <w:tab w:val="clear" w:pos="9360"/>
            <w:tab w:val="right" w:pos="12960"/>
          </w:tabs>
        </w:pPr>
        <w:r>
          <w:fldChar w:fldCharType="begin"/>
        </w:r>
        <w:r>
          <w:instrText xml:space="preserve"> PAGE   \* MERGEFORMAT </w:instrText>
        </w:r>
        <w:r>
          <w:fldChar w:fldCharType="separate"/>
        </w:r>
        <w:r w:rsidR="00D263FD">
          <w:t>14</w:t>
        </w:r>
        <w:r>
          <w:fldChar w:fldCharType="end"/>
        </w:r>
        <w:r w:rsidR="00E44CA0">
          <w:tab/>
          <w:t>August 2017</w:t>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87049"/>
      <w:docPartObj>
        <w:docPartGallery w:val="Page Numbers (Bottom of Page)"/>
        <w:docPartUnique/>
      </w:docPartObj>
    </w:sdtPr>
    <w:sdtEndPr>
      <w:rPr>
        <w:noProof/>
      </w:rPr>
    </w:sdtEndPr>
    <w:sdtContent>
      <w:p w:rsidR="00AA4BA8" w:rsidRDefault="00E44CA0" w:rsidP="00E44CA0">
        <w:pPr>
          <w:pStyle w:val="Footer-oddpage"/>
          <w:tabs>
            <w:tab w:val="clear" w:pos="4680"/>
            <w:tab w:val="clear" w:pos="9360"/>
            <w:tab w:val="right" w:pos="12960"/>
          </w:tabs>
        </w:pPr>
        <w:r>
          <w:t>August 2017</w:t>
        </w:r>
        <w:r>
          <w:tab/>
        </w:r>
        <w:r w:rsidR="00AA4BA8" w:rsidRPr="00E936B7">
          <w:fldChar w:fldCharType="begin"/>
        </w:r>
        <w:r w:rsidR="00AA4BA8" w:rsidRPr="00E936B7">
          <w:instrText xml:space="preserve"> PAGE   \* MERGEFORMAT </w:instrText>
        </w:r>
        <w:r w:rsidR="00AA4BA8" w:rsidRPr="00E936B7">
          <w:fldChar w:fldCharType="separate"/>
        </w:r>
        <w:r w:rsidR="00D263FD">
          <w:rPr>
            <w:noProof/>
          </w:rPr>
          <w:t>13</w:t>
        </w:r>
        <w:r w:rsidR="00AA4BA8" w:rsidRPr="00E936B7">
          <w:rPr>
            <w:noProof/>
          </w:rPr>
          <w:fldChar w:fldCharType="end"/>
        </w:r>
      </w:p>
    </w:sdtContent>
  </w:sdt>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938174"/>
      <w:docPartObj>
        <w:docPartGallery w:val="Page Numbers (Bottom of Page)"/>
        <w:docPartUnique/>
      </w:docPartObj>
    </w:sdtPr>
    <w:sdtEndPr/>
    <w:sdtContent>
      <w:p w:rsidR="00AA4BA8" w:rsidRPr="0022747D" w:rsidRDefault="00AA4BA8" w:rsidP="0022747D">
        <w:pPr>
          <w:pStyle w:val="Footer-oddpage"/>
          <w:jc w:val="left"/>
          <w:rPr>
            <w:rFonts w:cstheme="minorBidi"/>
            <w:vanish/>
            <w:color w:val="auto"/>
            <w:sz w:val="22"/>
            <w:szCs w:val="22"/>
          </w:rPr>
        </w:pPr>
        <w:r>
          <w:t>March 2015</w:t>
        </w:r>
        <w:r>
          <w:tab/>
        </w:r>
        <w:r>
          <w:tab/>
        </w:r>
        <w:r w:rsidRPr="007C10D8">
          <w:fldChar w:fldCharType="begin"/>
        </w:r>
        <w:r w:rsidRPr="007C10D8">
          <w:instrText xml:space="preserve"> PAGE   \* MERGEFORMAT </w:instrText>
        </w:r>
        <w:r w:rsidRPr="007C10D8">
          <w:fldChar w:fldCharType="separate"/>
        </w:r>
        <w:r>
          <w:rPr>
            <w:noProof/>
          </w:rPr>
          <w:t>21</w:t>
        </w:r>
        <w:r w:rsidRPr="007C10D8">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Default="00AA4BA8" w:rsidP="00597088">
    <w:pPr>
      <w:pStyle w:val="Footer"/>
      <w:pBdr>
        <w:top w:val="single" w:sz="4" w:space="1" w:color="39B54A"/>
      </w:pBdr>
      <w:tabs>
        <w:tab w:val="clear" w:pos="4680"/>
        <w:tab w:val="clear" w:pos="9360"/>
        <w:tab w:val="right" w:pos="8280"/>
      </w:tabs>
    </w:pPr>
    <w:r>
      <w:rPr>
        <w:noProof/>
      </w:rPr>
      <w:drawing>
        <wp:inline distT="0" distB="0" distL="0" distR="0" wp14:anchorId="088940F9" wp14:editId="148E5060">
          <wp:extent cx="1429901" cy="1221794"/>
          <wp:effectExtent l="0" t="0" r="0" b="0"/>
          <wp:docPr id="5" name="Picture 5" descr="The Center for IDEA Early Childhood Data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y-Logo-Medium-tag.jpg"/>
                  <pic:cNvPicPr/>
                </pic:nvPicPr>
                <pic:blipFill>
                  <a:blip r:embed="rId1">
                    <a:extLst>
                      <a:ext uri="{28A0092B-C50C-407E-A947-70E740481C1C}">
                        <a14:useLocalDpi xmlns:a14="http://schemas.microsoft.com/office/drawing/2010/main" val="0"/>
                      </a:ext>
                    </a:extLst>
                  </a:blip>
                  <a:stretch>
                    <a:fillRect/>
                  </a:stretch>
                </pic:blipFill>
                <pic:spPr>
                  <a:xfrm>
                    <a:off x="0" y="0"/>
                    <a:ext cx="1431651" cy="1223289"/>
                  </a:xfrm>
                  <a:prstGeom prst="rect">
                    <a:avLst/>
                  </a:prstGeom>
                </pic:spPr>
              </pic:pic>
            </a:graphicData>
          </a:graphic>
        </wp:inline>
      </w:drawing>
    </w:r>
    <w:r>
      <w:tab/>
    </w:r>
    <w:r>
      <w:rPr>
        <w:noProof/>
      </w:rPr>
      <w:drawing>
        <wp:inline distT="0" distB="0" distL="0" distR="0" wp14:anchorId="32AE2407" wp14:editId="5DA90060">
          <wp:extent cx="3191194" cy="534923"/>
          <wp:effectExtent l="0" t="0" r="0" b="0"/>
          <wp:docPr id="6" name="Picture 6" descr="EC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a center logo.png"/>
                  <pic:cNvPicPr/>
                </pic:nvPicPr>
                <pic:blipFill>
                  <a:blip r:embed="rId2">
                    <a:extLst>
                      <a:ext uri="{28A0092B-C50C-407E-A947-70E740481C1C}">
                        <a14:useLocalDpi xmlns:a14="http://schemas.microsoft.com/office/drawing/2010/main" val="0"/>
                      </a:ext>
                    </a:extLst>
                  </a:blip>
                  <a:stretch>
                    <a:fillRect/>
                  </a:stretch>
                </pic:blipFill>
                <pic:spPr>
                  <a:xfrm>
                    <a:off x="0" y="0"/>
                    <a:ext cx="3190319" cy="53477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431806" w:rsidRDefault="00AA4BA8" w:rsidP="00431806">
    <w:pPr>
      <w:pStyle w:val="Footer"/>
      <w:tabs>
        <w:tab w:val="clear" w:pos="9360"/>
        <w:tab w:val="right" w:pos="9810"/>
      </w:tabs>
    </w:pPr>
    <w:r>
      <w:rPr>
        <w:noProof/>
      </w:rPr>
      <w:drawing>
        <wp:inline distT="0" distB="0" distL="0" distR="0" wp14:anchorId="378048EE" wp14:editId="4F7A9512">
          <wp:extent cx="1009650" cy="1009650"/>
          <wp:effectExtent l="0" t="0" r="0" b="0"/>
          <wp:docPr id="7" name="Picture 7" descr="Logo of the United State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education.png"/>
                  <pic:cNvPicPr/>
                </pic:nvPicPr>
                <pic:blipFill>
                  <a:blip r:embed="rId1">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r>
      <w:tab/>
    </w:r>
    <w:r>
      <w:rPr>
        <w:noProof/>
      </w:rPr>
      <w:drawing>
        <wp:inline distT="0" distB="0" distL="0" distR="0" wp14:anchorId="2CB5BFBD" wp14:editId="53897439">
          <wp:extent cx="2009775" cy="673275"/>
          <wp:effectExtent l="0" t="0" r="0" b="0"/>
          <wp:docPr id="8" name="Picture 8" descr="Technical Assistance and Dissemination Network (TA&amp;D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d.jpg"/>
                  <pic:cNvPicPr/>
                </pic:nvPicPr>
                <pic:blipFill>
                  <a:blip r:embed="rId2">
                    <a:extLst>
                      <a:ext uri="{28A0092B-C50C-407E-A947-70E740481C1C}">
                        <a14:useLocalDpi xmlns:a14="http://schemas.microsoft.com/office/drawing/2010/main" val="0"/>
                      </a:ext>
                    </a:extLst>
                  </a:blip>
                  <a:stretch>
                    <a:fillRect/>
                  </a:stretch>
                </pic:blipFill>
                <pic:spPr>
                  <a:xfrm>
                    <a:off x="0" y="0"/>
                    <a:ext cx="2017302" cy="675797"/>
                  </a:xfrm>
                  <a:prstGeom prst="rect">
                    <a:avLst/>
                  </a:prstGeom>
                </pic:spPr>
              </pic:pic>
            </a:graphicData>
          </a:graphic>
        </wp:inline>
      </w:drawing>
    </w:r>
    <w:r>
      <w:tab/>
    </w:r>
    <w:r>
      <w:rPr>
        <w:noProof/>
      </w:rPr>
      <w:drawing>
        <wp:inline distT="0" distB="0" distL="0" distR="0" wp14:anchorId="5B3CA23F" wp14:editId="4029282C">
          <wp:extent cx="1028700" cy="858019"/>
          <wp:effectExtent l="0" t="0" r="0" b="0"/>
          <wp:docPr id="9" name="Picture 9" descr="Logo of the U.S. Office of Special Education Program IDEAS th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_logofinalJ.jpg"/>
                  <pic:cNvPicPr/>
                </pic:nvPicPr>
                <pic:blipFill>
                  <a:blip r:embed="rId3">
                    <a:extLst>
                      <a:ext uri="{28A0092B-C50C-407E-A947-70E740481C1C}">
                        <a14:useLocalDpi xmlns:a14="http://schemas.microsoft.com/office/drawing/2010/main" val="0"/>
                      </a:ext>
                    </a:extLst>
                  </a:blip>
                  <a:stretch>
                    <a:fillRect/>
                  </a:stretch>
                </pic:blipFill>
                <pic:spPr>
                  <a:xfrm>
                    <a:off x="0" y="0"/>
                    <a:ext cx="1030779" cy="85975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7C10D8" w:rsidRDefault="00AA4BA8" w:rsidP="00CD2086">
    <w:pPr>
      <w:pStyle w:val="Footer"/>
      <w:tabs>
        <w:tab w:val="clear" w:pos="4680"/>
        <w:tab w:val="clear" w:pos="9360"/>
        <w:tab w:val="center" w:pos="2880"/>
        <w:tab w:val="right" w:pos="7200"/>
      </w:tabs>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EA711E" w:rsidRDefault="00AA4BA8" w:rsidP="00EA711E">
    <w:pPr>
      <w:pStyle w:val="Footer"/>
      <w:rPr>
        <w:rFonts w:cs="Arial"/>
        <w:noProof/>
        <w:spacing w:val="4"/>
        <w:position w:val="34"/>
      </w:rPr>
    </w:pPr>
    <w:r>
      <w:rPr>
        <w:rFonts w:cs="Arial"/>
        <w:noProof/>
        <w:spacing w:val="4"/>
        <w:position w:val="34"/>
      </w:rPr>
      <w:drawing>
        <wp:inline distT="0" distB="0" distL="0" distR="0" wp14:anchorId="50B0AC8F" wp14:editId="24D8D3AD">
          <wp:extent cx="6400800" cy="427355"/>
          <wp:effectExtent l="0" t="0" r="0" b="0"/>
          <wp:docPr id="11" name="Picture 11" descr="SRI International, 333 Ravenswood Avenue, Menlo Park, CA 94025-3493, 650-859-2000, www.sr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tif"/>
                  <pic:cNvPicPr/>
                </pic:nvPicPr>
                <pic:blipFill>
                  <a:blip r:embed="rId1">
                    <a:extLst>
                      <a:ext uri="{28A0092B-C50C-407E-A947-70E740481C1C}">
                        <a14:useLocalDpi xmlns:a14="http://schemas.microsoft.com/office/drawing/2010/main" val="0"/>
                      </a:ext>
                    </a:extLst>
                  </a:blip>
                  <a:stretch>
                    <a:fillRect/>
                  </a:stretch>
                </pic:blipFill>
                <pic:spPr>
                  <a:xfrm>
                    <a:off x="0" y="0"/>
                    <a:ext cx="6400800" cy="427355"/>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282320"/>
      <w:docPartObj>
        <w:docPartGallery w:val="Page Numbers (Bottom of Page)"/>
        <w:docPartUnique/>
      </w:docPartObj>
    </w:sdtPr>
    <w:sdtEndPr/>
    <w:sdtContent>
      <w:p w:rsidR="00AA4BA8" w:rsidRPr="007C10D8" w:rsidRDefault="00AA4BA8" w:rsidP="007C10D8">
        <w:pPr>
          <w:pStyle w:val="Footer-evenpage"/>
        </w:pPr>
        <w:r>
          <w:fldChar w:fldCharType="begin"/>
        </w:r>
        <w:r>
          <w:instrText xml:space="preserve"> PAGE   \* MERGEFORMAT </w:instrText>
        </w:r>
        <w:r>
          <w:fldChar w:fldCharType="separate"/>
        </w:r>
        <w:r>
          <w:t>6</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699396"/>
      <w:docPartObj>
        <w:docPartGallery w:val="Page Numbers (Bottom of Page)"/>
        <w:docPartUnique/>
      </w:docPartObj>
    </w:sdtPr>
    <w:sdtEndPr/>
    <w:sdtContent>
      <w:p w:rsidR="00AA4BA8" w:rsidRPr="007C10D8" w:rsidRDefault="00AA4BA8" w:rsidP="007C10D8">
        <w:pPr>
          <w:pStyle w:val="Footer-oddpage"/>
        </w:pPr>
        <w:r w:rsidRPr="007C10D8">
          <w:fldChar w:fldCharType="begin"/>
        </w:r>
        <w:r w:rsidRPr="007C10D8">
          <w:instrText xml:space="preserve"> PAGE   \* MERGEFORMAT </w:instrText>
        </w:r>
        <w:r w:rsidRPr="007C10D8">
          <w:fldChar w:fldCharType="separate"/>
        </w:r>
        <w:r w:rsidR="003C4E74">
          <w:rPr>
            <w:noProof/>
          </w:rPr>
          <w:t>iii</w:t>
        </w:r>
        <w:r w:rsidRPr="007C10D8">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547A68" w:rsidRDefault="00AA4BA8" w:rsidP="00E44CA0">
    <w:pPr>
      <w:pStyle w:val="Footer-evenpage"/>
      <w:tabs>
        <w:tab w:val="clear" w:pos="4680"/>
      </w:tabs>
    </w:pPr>
    <w:r w:rsidRPr="00547A68">
      <w:fldChar w:fldCharType="begin"/>
    </w:r>
    <w:r w:rsidRPr="00547A68">
      <w:instrText xml:space="preserve"> PAGE   \* MERGEFORMAT </w:instrText>
    </w:r>
    <w:r w:rsidRPr="00547A68">
      <w:fldChar w:fldCharType="separate"/>
    </w:r>
    <w:r w:rsidR="003C4E74">
      <w:t>2</w:t>
    </w:r>
    <w:r w:rsidRPr="00547A68">
      <w:fldChar w:fldCharType="end"/>
    </w:r>
    <w:r w:rsidRPr="00547A68">
      <w:tab/>
    </w:r>
    <w:r w:rsidR="00E44CA0">
      <w:t>August 2017</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547A68" w:rsidRDefault="00E44CA0" w:rsidP="00E44CA0">
    <w:pPr>
      <w:pStyle w:val="Footer-oddpage"/>
      <w:tabs>
        <w:tab w:val="clear" w:pos="4680"/>
      </w:tabs>
    </w:pPr>
    <w:r>
      <w:t>August 2017</w:t>
    </w:r>
    <w:r w:rsidR="00AA4BA8" w:rsidRPr="00547A68">
      <w:tab/>
    </w:r>
    <w:r w:rsidR="00AA4BA8" w:rsidRPr="00547A68">
      <w:fldChar w:fldCharType="begin"/>
    </w:r>
    <w:r w:rsidR="00AA4BA8" w:rsidRPr="00547A68">
      <w:instrText xml:space="preserve"> PAGE   \* MERGEFORMAT </w:instrText>
    </w:r>
    <w:r w:rsidR="00AA4BA8" w:rsidRPr="00547A68">
      <w:fldChar w:fldCharType="separate"/>
    </w:r>
    <w:r w:rsidR="003C4E74">
      <w:rPr>
        <w:noProof/>
      </w:rPr>
      <w:t>3</w:t>
    </w:r>
    <w:r w:rsidR="00AA4BA8" w:rsidRPr="00547A68">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BEC" w:rsidRDefault="001E6BEC" w:rsidP="00521C7D">
      <w:pPr>
        <w:spacing w:after="0" w:line="240" w:lineRule="auto"/>
      </w:pPr>
      <w:r>
        <w:separator/>
      </w:r>
    </w:p>
  </w:footnote>
  <w:footnote w:type="continuationSeparator" w:id="0">
    <w:p w:rsidR="001E6BEC" w:rsidRDefault="001E6BEC" w:rsidP="00521C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Default="00AA4BA8" w:rsidP="00C02A11">
    <w:pPr>
      <w:pStyle w:val="Header"/>
      <w:pBdr>
        <w:bottom w:val="single" w:sz="18" w:space="1" w:color="154578"/>
      </w:pBd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DC48C7" w:rsidRDefault="00DC48C7" w:rsidP="00DC48C7">
    <w:pPr>
      <w:pStyle w:val="Header-evenpage"/>
    </w:pPr>
    <w:r>
      <w:t>Analysis Steps Used to Generate National Estimates for Progress Categories a-e,</w:t>
    </w:r>
    <w:r>
      <w:br/>
      <w:t>the Summary Statements, and Results for the 2015-16 data</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DC48C7" w:rsidRDefault="00DC48C7" w:rsidP="00DC48C7">
    <w:pPr>
      <w:pStyle w:val="Header-oddpage"/>
    </w:pPr>
    <w:r>
      <w:t>Analysis Steps Used to Generate National Estimates for Progress Categories a-e,</w:t>
    </w:r>
    <w:r>
      <w:br/>
      <w:t>the Summary Statements, and Results for the 2015-16 data</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4C7881" w:rsidRDefault="00AA4BA8" w:rsidP="004C7881">
    <w:pPr>
      <w:pStyle w:val="Header-oddpage"/>
    </w:pPr>
    <w:r w:rsidRPr="00FC5B9F">
      <w:t>Planning</w:t>
    </w:r>
    <w:r>
      <w:t>,</w:t>
    </w:r>
    <w:r w:rsidRPr="00FC5B9F">
      <w:t xml:space="preserve"> Conducting</w:t>
    </w:r>
    <w:r>
      <w:t>,</w:t>
    </w:r>
    <w:r w:rsidRPr="00FC5B9F">
      <w:t xml:space="preserve"> and </w:t>
    </w:r>
    <w:r>
      <w:t xml:space="preserve">Documenting </w:t>
    </w:r>
    <w:r w:rsidRPr="00FC5B9F">
      <w:t xml:space="preserve">Data Analysis </w:t>
    </w:r>
    <w:r>
      <w:t>for Program Improvement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Default="00AA4BA8" w:rsidP="00C02A11">
    <w:pPr>
      <w:pStyle w:val="Header"/>
      <w:pBdr>
        <w:bottom w:val="single" w:sz="18" w:space="1" w:color="154578"/>
      </w:pBdr>
    </w:pPr>
    <w:r>
      <w:rPr>
        <w:noProof/>
      </w:rPr>
      <mc:AlternateContent>
        <mc:Choice Requires="wpg">
          <w:drawing>
            <wp:anchor distT="0" distB="0" distL="114300" distR="114300" simplePos="0" relativeHeight="251660287" behindDoc="0" locked="0" layoutInCell="1" allowOverlap="1" wp14:anchorId="0BD7D62A" wp14:editId="723FC08E">
              <wp:simplePos x="0" y="0"/>
              <wp:positionH relativeFrom="column">
                <wp:posOffset>-1770380</wp:posOffset>
              </wp:positionH>
              <wp:positionV relativeFrom="paragraph">
                <wp:posOffset>504825</wp:posOffset>
              </wp:positionV>
              <wp:extent cx="1647825" cy="6943725"/>
              <wp:effectExtent l="0" t="0" r="9525" b="9525"/>
              <wp:wrapNone/>
              <wp:docPr id="37" name="Group 37"/>
              <wp:cNvGraphicFramePr/>
              <a:graphic xmlns:a="http://schemas.openxmlformats.org/drawingml/2006/main">
                <a:graphicData uri="http://schemas.microsoft.com/office/word/2010/wordprocessingGroup">
                  <wpg:wgp>
                    <wpg:cNvGrpSpPr/>
                    <wpg:grpSpPr>
                      <a:xfrm>
                        <a:off x="0" y="0"/>
                        <a:ext cx="1647825" cy="6943725"/>
                        <a:chOff x="0" y="0"/>
                        <a:chExt cx="1647825" cy="6943725"/>
                      </a:xfrm>
                    </wpg:grpSpPr>
                    <pic:pic xmlns:pic="http://schemas.openxmlformats.org/drawingml/2006/picture">
                      <pic:nvPicPr>
                        <pic:cNvPr id="67" name="Picture 67"/>
                        <pic:cNvPicPr>
                          <a:picLocks noChangeAspect="1"/>
                        </pic:cNvPicPr>
                      </pic:nvPicPr>
                      <pic:blipFill rotWithShape="1">
                        <a:blip r:embed="rId1" cstate="print">
                          <a:extLst>
                            <a:ext uri="{28A0092B-C50C-407E-A947-70E740481C1C}">
                              <a14:useLocalDpi xmlns:a14="http://schemas.microsoft.com/office/drawing/2010/main" val="0"/>
                            </a:ext>
                          </a:extLst>
                        </a:blip>
                        <a:srcRect l="2333" r="28559"/>
                        <a:stretch/>
                      </pic:blipFill>
                      <pic:spPr bwMode="auto">
                        <a:xfrm>
                          <a:off x="0" y="5295900"/>
                          <a:ext cx="1647825" cy="1647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rotWithShape="1">
                        <a:blip r:embed="rId2" cstate="print">
                          <a:extLst>
                            <a:ext uri="{28A0092B-C50C-407E-A947-70E740481C1C}">
                              <a14:useLocalDpi xmlns:a14="http://schemas.microsoft.com/office/drawing/2010/main" val="0"/>
                            </a:ext>
                          </a:extLst>
                        </a:blip>
                        <a:srcRect l="21588" r="12058"/>
                        <a:stretch/>
                      </pic:blipFill>
                      <pic:spPr bwMode="auto">
                        <a:xfrm>
                          <a:off x="0" y="2647950"/>
                          <a:ext cx="1647825" cy="1647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3" cstate="print">
                          <a:extLst>
                            <a:ext uri="{28A0092B-C50C-407E-A947-70E740481C1C}">
                              <a14:useLocalDpi xmlns:a14="http://schemas.microsoft.com/office/drawing/2010/main" val="0"/>
                            </a:ext>
                          </a:extLst>
                        </a:blip>
                        <a:srcRect l="4586" r="28998"/>
                        <a:stretch/>
                      </pic:blipFill>
                      <pic:spPr bwMode="auto">
                        <a:xfrm>
                          <a:off x="0" y="0"/>
                          <a:ext cx="1647825" cy="16478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0212FA" id="Group 37" o:spid="_x0000_s1026" style="position:absolute;margin-left:-139.4pt;margin-top:39.75pt;width:129.75pt;height:546.75pt;z-index:251660287" coordsize="16478,6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YqthoAwAAug4AAA4AAABkcnMvZTJvRG9jLnhtbOxXW2/TMBR+R+I/&#10;WHnPcmnSJtE61LVlQuJScRHPruM0Folt2W67CfHfOXaSwtZKwJh4qHhoah/b5/Kd8/ly+eK2bdCO&#10;Ks0En3rRReghyokoGd9MvU8fX/qZh7TBvMSN4HTq3VHtvbh6/uxyLwsai1o0JVUIlHBd7OXUq42R&#10;RRBoUtMW6wshKYfBSqgWG+iqTVAqvAftbRPEYTgO9kKVUglCtQbpohv0rpz+qqLEvKsqTQ1qph74&#10;ZtxXue/afoOrS1xsFJY1I70b+BFetJhxMHpQtcAGo61iR6paRpTQojIXRLSBqCpGqIsBoonCB9Hc&#10;KLGVLpZNsd/IA0wA7QOcHq2WvN2tFGLl1BtNPMRxCzlyZhH0AZy93BQw50bJD3KlesGm69l4byvV&#10;2n+IBN06WO8OsNJbgwgIo3EyyeLUQwTGxnkymkDHAU9qyM7ROlIvf7EyGAwH1r+DO5KRAn49TtA6&#10;wunX9QSrzFZRr1fS/paOFqsvW+lDSiU2bM0aZu5ceULyrFN8t2JkpbrOD8jHB8hh2FpFIAFg7BI7&#10;q1uDbUyvBfmiERfzGvMNnWkJlQ3I2tnB/emue8/gumHyJWsapIT5zEz9ocYS0hy5grWDfaxAiwdl&#10;dQKurmQXgmxbyk3HQUUbCFtwXTOpPaQK2q4plJR6VUaQdeC/AXtSMW6cTSiM19rYsrEl4mjyNc5m&#10;YZjH1/48Ded+Ek6W/ixPJv4kXE6SMMmieTT/ZldHSbHVFPDAzUKy3nWQHjl/khP97tGxzbEW7bDb&#10;GyySzqHh37kIIouQ9VUr8h5QtztJPBqNIE5oZGmad7WsjaKG1ENCBtC7bGogD1rv34gSgMBbIxwO&#10;J8mTxnmah/3OdJJCA586jwclUmlzQ0WLbAOwB1edEbyDQLqpwxQbTcPtlwtbGN1oJzmVm3Q0TiA3&#10;Y382W0z8JFlk/vU1tObzJbAZ3EmXh9zoGpdi/26tCdRz+ffp6XwDr+6nxda8BbUvf+h2QEOjtwmt&#10;o5I4Uc8PjhNY9c/on46HHXfV0x8kEC/4cC70j8+T/lGawb0G+B/FYZo9Lf9jOC3z9D//w8Btz2fM&#10;/xFcibob18B/kJwX/+GUPMPjP0kz2Lrd8Z/nT0z//8T/c+K7VwA8kNwVoX/M2RfYz31o//zkvPoO&#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B64mtr&#10;8t4AAPLeAAAVAAAAZHJzL21lZGlhL2ltYWdlMy5qcGVn/9j/4AAQSkZJRgABAQEA3ADcAAD/2wBD&#10;AAIBAQIBAQICAgICAgICAwUDAwMDAwYEBAMFBwYHBwcGBwcICQsJCAgKCAcHCg0KCgsMDAwMBwkO&#10;Dw0MDgsMDAz/2wBDAQICAgMDAwYDAwYMCAcIDAwMDAwMDAwMDAwMDAwMDAwMDAwMDAwMDAwMDAwM&#10;DAwMDAwMDAwMDAwMDAwMDAwMDAz/wAARCAGMAl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VoNu2pcqUNcxF4vt+nnKfxp3/CWwj/louPrX&#10;81/2nHY96UEaWpFVBrEvIhJupmoeJoZed64+tYuo+MLeBdqyL+dc9TME2ZyiYnje0E6FQOleSeOd&#10;F3RPhc9a9a1bWre8Qt5i59BXEeK5Y3ifYm81jHFS5lYKdnqfGP7UGhqdIntwnzN8xwOlfOWhu1re&#10;KD1Bx9a+1PjH4I/tpLjdHktnJxXyb408FSeHtZkKrgZ9K/RskxalS9myopqV2d/8OLvdKvvivpH4&#10;I2P2yZePTqK+Y/hcd5j/AAzX1h+zlEBcIG6ZHWlmF4wbR7FP+Hc9/wDC3h9VtV4+bHpW+2iZjwFr&#10;Q8LaYslrGyjsOa6AaA0i4VM183GUmrnj4iN3c8h+IPh/OmyfL29K+S/izA1hqsy8jmvu/wAe+F5G&#10;0yQbPmwccV8kfFb4eXFz4oErQloVf5lzjcew/wDr172SYh+19mz5vG4PmmrdTgvgz4J/4SbxEslx&#10;AZWt/wB4gK5jjx/E3r7D1/Ku8W+1zX/iMdHsZEj0+Ig4YnkDqzN/+rrXa+DPBM/hvRt0OxfMxho4&#10;9+5j298D8q4/4qeOrh2uNN0i4WFsfv5oWyzv3yw6ntxx2yK/SaVHkpqPV6n0GBoqEbIs/ELV9M8E&#10;3KrNcWtzcRH93Er/ACBvUjqzeg7V51d2+teL5bqbUL9bDTYQTFaW64aRieg7bj0LHp/LmdD8Oxpr&#10;P9sapqUklvCWYIr7iQmSxHpk8Z59iT05fTPindajLqsl0piuL9ZJobct80MPRF9sj9DXTGjbV7Hs&#10;UYpFXX9P1PxL4jW1LWMdvCpKkb1WKMH5mGTk8kDOMse3pveM7mx/Z5+GU2uTbpLmcrb6TpMJCz6p&#10;cn7oZgMrGvJOOmD3xXK6b4xm1bxHb/vligKtJcTRrgqienoMn65/Tn/GvjGH4hfESzvroTfY9Gtw&#10;YkkGI7eM42qB/ffjJHY4q5UoRV1/Vzq9o3p0PUvgL4DvPG91/bHirUF1HxBcqHZyuY9PUjPlwA52&#10;k9NxZmxyNo6+wXviKz8HaJNpOk2yq8cJjeSJQ0wdupXdx3PzN9fXPk3gXx/ceEdEmlg8k3UYM87y&#10;HapZxnAAz0XA61laD8RLjxPYXl1eRmOefEqKh28ZODkfmOtY/WowXKaqi5anf+Bfhzp+qStfardt&#10;eGGZnG1+Iif4QTyHPeTO7HcZ49u8OTWun6bY2NvbrHJMrOYlwPLUdh9RjPc/TivlLQ/iYsWpxwQt&#10;G1rA+6Wc5RiepwuOT6Y+temaJ47Zdt4s0irGhZd5BYIBnafYd/UmuaWYJaxNVg3LRn1Nb/EWz8Ha&#10;E1xJtlkx5UKuQvmOOWJboEHGfX8q8/vvG+ufEvxUrWt1DbwD+NV8x5yOrL3wOgGQPY9a8nsvEN/8&#10;RL+1uGuGktbdNihiSrknLHaOuT6dgK9n8Aa3b6PGtnZbWutoyQoXyvbqWH4n6CuWpml3YccvVNc3&#10;U6PRvg9bxXP9pahZx6xqhGVlvI97Qj1z/CPbk5/TqPB/hnR9Dla5j+z/AGvcW/eMv7tj34Gc+5ya&#10;NF0LUNZtGRrlY1nwzkSAY/4CvX6k5rU/4RKGBFjigih24USja249yFq/rEmro4pxWzZNZ6n9ikKx&#10;wBndsl5DhXPqATk07+zLzWy5aTzGbqvVR9ecAD0HNJpvgiHT8yf6ReXkiYEsnybc+men5Ct1/D9w&#10;NOWCN1jVvlO1iir7k8k/pTp1pbGMoxWx5X4j8FzPq0t9dXluywHBZz5hhB4CoCdieuTXA+ILCWGP&#10;ULiaQSfZx5cWGLtJnnk8Z45449K9u8S+ALOaH943nPF/qwE3Ro394J0Le7E15n8TPh9cf8IzbLYr&#10;uZJ3lmkkO/IxgFmzjPtzXTGTtdm9KSulcp+Gr8S6dp8K4/eJ8vHKc9a9O8LzyW/hqZbj5ZoSRFgZ&#10;Yj1Irzf4PQ28lsZZWVlsdyNJwMkHoB/WvQtIvIW0mPzFVmmkZtpyrNzx0Bz9M16FOteOhzYqmuax&#10;5X8Vfh5Y+KTNI1ncTX5wVmc4OQcjHIA5rQso1vfh7HZ3kUfyr5eNwbyXxwCavfE8aL4akWa8iH2u&#10;Y7bdY7dpsH1xnj8cVg6nnRPhbfPDn7XcfPCJB95xyQOTXN7FRbZrzc8Ui7otnLod3psTf6u8iKYx&#10;0Ye9dPrngYa/pjsirHdwr83+3R8NrWHx58NNJvmZvMWN3IMfzI3cfhXZeGITdxRTHEgKBWIGM1OM&#10;wFLF0PZ1VdNHn4iKd4vofM2r+J/+Ee1Nreb5WQ4571NH8RITFzIuK9T/AGh/2b4vHUSX9jtt7iM4&#10;fbwDXjl5+zRrWl/LuaRfpX4xm+U0cvr+yqytfVeaPMlRmnotCO7+IkMcuVfd7Vjap8QzcyEqVXHT&#10;3p99+zrrzy/u1YirNr+zTqkkW0yN5xH3SuAPxr5+s6K95TMZ0ZPZHO3PxImaTru/Gnr8RJBDjNat&#10;z+y74gWX5Yy2e4rU0T9lbV1YNcoc+mK41iqaXxnDLDVG7WOO/wCE2kkfJ+7U9v4n83Pc16HL+ytd&#10;GPcfl+nWuW8Q/BG+8PE7QzLnuK0p1KU9ObUzlhZx+JGLceJmU+lMPi04Cjc1S6X8Pr7Wbwwqu3b9&#10;5iOFFddpHwrh0mLds82X++w4H0r1KFKK16HVQoynojhp/GLQnbtbd71UufGErD5RXe6n8OF1B/uL&#10;I3risTxB8M20613RoWx1HpVVqdNq9zepg2tzjptbluTj+LvjvSxxTTsGP860IPCzm56HcO2K2tE8&#10;HTalcGNY9u3lj6CueFSEZWRlHCGNDaM2Nrdu1TXc7WMfzZ/Cu70/wnaaP95fMk9SKj17S4dStm3w&#10;q3HpzWs60bWR1PBu1zy281qTzeWPWki8QkvjJz/KtPxX4VjtLWSaEt8jAlT2Fc2m1frXjYiNpanP&#10;7BqVjQN8Zn5PvzUufl3L+lZEkmDW74W0eXWjhdwT+9RTslcfs0LYXGRhuoPr0qS7thJGSAfqK9J8&#10;E/Bj+0FDMmVbjJFegaf+zhbXFtjyttdkcypx0ZpDCzsfKOuJ5KkLuz06V5x8SX8rSLjPGB3719pe&#10;Mv2WITG7Q/ex0xXxv+1f4bufAdpdZHyxnac162AxFKrNRg9TD6vONRNo/P39oS7kk8RyjPAY9D71&#10;g/Dy6LTR/wB4ttNWvi/etfa/Juw3zVR8DRiO+hz03ZwBX7Lh42w0U+x3N+8e8eGGxZqO+K2JLran&#10;OKw/Ct0stvhsdK1rm3yo44/nXlSikzSBreHQ09+rDnnivXvBqFYUHtzXlfgOz8+dc/rXsnhqy8uB&#10;fUCvSw60Maha1CUiHFed/Ei0aa3Y+1elXdnuTNcb49tla3YegNdT03Mo66HzR40smF7IAMFeg9az&#10;NMjaJs49s+ldd40sQb1uO9c/9k8oelKi7m0o9zWs5iE4xzVPXpRFuOOaWGcRRf54rH8R32U6mt7u&#10;5OjMLU9QRbtvu/jRXP6hqQW6bg+tFaEWP22tf2jrzcS1w/t83Wtmx/aZnlUK0zfnXyXB4jmYANM2&#10;761r6Z4hmt3UyFhjv61/PMsFTtzI3blc+r7f483FyMCcn8ant/iLcanMB5zNz6186aJ40/eKFavT&#10;fh/ffbfmyxNefWoRhrYfK2e4+HLtrqEfMzGtWfSHuYuV7elUfhjp7XEa7/8A9demWXhtZowBH+Nc&#10;MHJvQ66MUjwrx74ILwuwTOQcjFfMfx0+GzLJJIsf6V+gev8Aw++1WzfL8uPSvEvjN8I472xdRHhu&#10;ea+iyzGSozXMdsYKSPij4bo2n6oIWVhtOMmvrL9n0BHXOc5FeF6p8PX0PV2kVchW9OlexfA/VPIm&#10;hX1IxX21eoq1DmRth/g5T7U+HFv59jHn05r0KztI44RwK81+FmpKdPhz3Ar0OO9XYPpXi0lGMbnm&#10;1I6lPxTaJcWbfKM+uK+ePjV4Vs7mENKp/dy7iFbbn2Jr3/xLen7FKq/e2kD614d431WzgEitMrNb&#10;7mw4wFIHX/65r1Mmi6ldVIryOWVPU8K+NXxkXTLIeH9LmjXVPL/exksqRK3AXd0Hv+XsfJrnUWtU&#10;keVV+2TARsSSoCZGdvoD09SPTOB3XjfwN/bEcmqFDtknLiQjDykfxY9MZwD9TXKyyfaJreHy08yY&#10;fKT8xHXJz+FfoVPEShJcx7OHw6cdDzvxV4u/4R3dHNbIsMKqQhOQ6gnCjuckZPtXhGq65LqfxZj1&#10;S0uf9FuGdZo3PIGDkfia9z+NuleTp0pmt4TIxLpKjYJT+uMY/CvnXVLddE8RLeQ+Z5M+WOVzl8f5&#10;/OuyFRzsdMqaR2S6pONIWzg/dyahIUYLwUi3c/nXF+FL+TXtRv5ZJPLbVtWOHPH7mMhVA9sV1IlU&#10;TXd8x8tLSERpk8B2BBP8zXEaNPNaWdl9nVUEjGFC2G2g7mJ+pH866K1RKNhU6bbueua544N5pN3C&#10;jCNJnMoZTjEQGB7dFHFQaNqs0WlrdxLLHBsEZOSGbIxu9z29ufeuS1y5mbSrO3tmVWuHIiYd9vBY&#10;/T0+taWtX8iyR2sDyOkVt5f7v7vyD5iR6sc/hmvn61a7bPXp09EdF4U1Nr5riZ4lhuFOERj+7OMZ&#10;YH06fX8a9R8PzTanZXbxurM0QTGQG2EgZxjvzXmXw/0/+1RueNgFACMRkf8A6s9K9z+Gfgn+zoVa&#10;NfLXB80MST9TzzXg4vHcvuI9TD4W/vM3Ph5p7QW5tNz27YEmATuU/wC0R6/kK9d+GFvD55SNY1uH&#10;OHcxttJ79uf0BrzWw8PfZ5x5TSJatlpJCBvcn1P8sfrXqnwo0+4kgW0jjkCt/wAtAD8w9C3+fevL&#10;p4puVpHRiKKUG0er+FoPKRfMmfcg75ZS3qegH0/Wut0i733YWeGFmVcblHzAfUVy2mXS6TYrbsih&#10;QchQRtH49z711PhzTPOt96ssSzclj97/AD9K9zD4q+kT5nEUvtM3IHtfOL7V3ehfqatS6hFGnk/u&#10;8IPmJOcfjVN9PWFFZJGbb0561iajcSRW0wWNp2ZuCV2qDXpRxDjucSoqWxF4u8W2VtbsrXAZV+8k&#10;bAHPYcdKxNU1ayTwLG0Uf2oNkpGiFlLf7Q7/AInFVtR8JzeIEVZmeFZCTsUfmeOn4mtrw9pjeH7H&#10;7Na26rbhdrdGZvqKqjj5NtJfM1lhoRSd9bnnfhnR5tHj1iTH2dpWEqrIgYnP171PqXiy88O6I84W&#10;4uLoxFUCkfu8/wAQAxz75rtZdLs49TdmdjJcL8yM3THvnisPxTqenRaLNA8kcczZ8uNZNufQ/Lyf&#10;zrupYjq3YmVpP4bnjuoatqniS7+zrcG1nVtsczR78k9d6nJX/ezXJfGrXdV0fxDp1jdWkkVnbKFj&#10;ZRxL2L9+PpXbw+LrPwna3F9MrTTPuMcUce15Mdz3Ppk5rzPS/GusfF/x00LWEKaXZgT3GIBJsXPK&#10;+YwPzHpgVpLEJQ5b6s6o0Xz3toj6M/ZvsLrw18EVjbL3UYaRRjk7ucV2Xh3V49E0SOPKZlJQEn7j&#10;elY/wx1WG18MyyNugjx5YDDODjA/wrybxz42uNB1O80mFd01rcreRBiV3d2A+oJrtlWjCmkux5Mq&#10;LqVJX7n0jo+qRalGFZo5o5CUcDkZroY/Blvf2ar5a8cdK8g+BOqSazpl3dMHWFpN6Z9+te3eBdYi&#10;vmaLduaM7TmvlOLcrjjcv9rNe9HVfqclSPJNxRgz/DWIudqjGfSpovh3D5YzAuV/2a777Gpp8Fqv&#10;PFfjv9mQuRzHHWfgK3jj/wBWv5U2bwhDH/yzX8q7kWSnPpVLUbdV3VVTLacVewcx53q3hyIggKPy&#10;rhfGvhGG7tJMoPUcV65qsK7TXC+LtsSN714uJpqDuhVIKS1PH7TwYthBPIqD944ycelV57JcqmBt&#10;rrLzVre3DQuQu4kg+hrndSjVLrd/C3Ir0cLir0kkZ4eKSM/7CiyYVRiq+r6Gl3ZSKR94GrSXISU7&#10;qjv9UWNWjB5YZPsKipWaN6lrHCR+Ho9zrjaw7jvWv4T0dbe3uHOOcDNQ6jKBMzLwOuah0nxalo8k&#10;cn+rY9R2NckcRrds4OZRaZa1K2UbvWsm7uFihbOMVNr+rKh8xW3LjIIPWuH1zxZucrnC9ea6oczZ&#10;1uougeKZ4zbSD+FlINeTR6sttcurNuw2OvSt/wCIXjAQ2DKjHzZOBzXn+mwvcHLN948nvWtaKe5x&#10;1ZRbsdda3y3j/KOvSvXPhZoTyWECqv3jknFeT+GNH4X68V7/APCmaH7JDH/y0iAGPWvMxVTljaJN&#10;OS5tT2/4deF1hsYNy9gTXoVlpI2LwMe1c74AuI7iyj6bgMV29tGCFFebQqX1PUp2aMrU/DMckDNt&#10;7elfm3/wVG0VdK8M3kqqAXmIGOOxr9RZ7Tzrdlx2r85v+Cufgy4bwWGhiZsz5bj/AD6V7eU1LY+l&#10;2uEoI/GvxtEJdYuC27crkH2qXwFa77+PIbg/nS/EDT5bTV7lXVlYSH+daXw10qSSdX29+4r+jede&#10;xTXY8vl1uz1bwvb4iUjNdCi+ZIq89KreGtFaCxUlR71r2djm66flXlfaNISOr8Bacqsvy16po0GI&#10;lHNcH4Kg8qNa9C0ZSYx0xj8q9DDxaOecixdQ4ixXBePxttnzxxXeXkwUN29a4Dx2wljkX2610T2J&#10;p6vU8T8UIs123HQ5rA1CBY4847HpXT+Kbby52b+tcxqs37oD25FTTkkdHQynu1jXa34c1zPinVl2&#10;kLuPGcg1Nqt28czf0rmfEV7tjZvauyNjOV+hzGra3/pz/NjBxRXPapc/6a/3jk5oro5THma0P140&#10;nwE3mbpR81dXYeCkmjCmPjGK6fTPDTSWqt5ecc9K6bQ/CUksGduO/Sv5oeIZ7iopbHn8Pw6MYDR9&#10;u1elfCjw7IJI129D1rc8L/Daa5b5o/v+1eo/Dn4XNY3gby/l69K48VWlKNkRKKTOz+GfhnybWP5f&#10;zr1bRNHyq/L+dYvhHw4bZUG3H4V6DpGkbUX2rryrByeskLmtsYmoaIrwFdtea/EfwaslvJhfvZr3&#10;G60fKdK4rxrov2hGGPwr1sXhGo8yRpTqHxJ8S/BJgml/d9zniud8AxyabqShc/IwNe7/ABm8N/Yp&#10;5W28NknjpXk+k2kcGqK+PvHp617OR1XOm4SOzDTvI+jPhJ4vK2MSyNt4A5716JqfxL0zwzp/nahe&#10;Q2yt93c3LfQdTXz7pGtS6HYPNFtkuCuIg33VPqfYVx13r8eueKUa5umvpo8y3E7nJwP4UHRVHA9z&#10;X0NHIlL35vR9P8zCvG8tD3Xx3+0EgEi2cbLCg4Zl+aVuwA6/yryGC6l8VatJJcfO95MMp3cLyePc&#10;kD/9VYvivxbIsEsrSR20Kjbgfff2FdH8IbbfZpqDcbV/cjPVucH8OT+Ir6zCYejhoWpqxzwp9Sh8&#10;VLdbHT5rddrOq7DtGASTyAPQV5He6O6q0u1Y5IztQjgJ7fzr2Lx1Guqao0ceD5jAEnnJ6k/hxXD3&#10;misYVXaGVdzDPGWJNctSpzTPoMLRcaZ8/fFq6kvtCkTy1dI5AsWeoAzkj6968S1/ULOGa1WbEayy&#10;5VmPAfjb+BJ5r6A+LNq+nm5ikA2xRktg885/+vXzR44WPVPEFvaxyCRbGQzFevzH7v4Dr+NdmFqN&#10;Svc1qU00bHiGKRtCvtPZd5kidmKt0IXH+Nc1Y2SR2lrGu1WWQhWP/LMH5cgfQfpW/EjRa9J9oVzw&#10;bfJ5PPU+3f8AOsjTdLI1Y2zL8sbEucjHPT8e350VsQnKxpTo+6atjqsFt4o3rI0dnDH9nhUj7qoD&#10;lvqTk/jVv4a2N9408U3V+sG1bk+XGCOFQnA/Qdaj8N+CZfFmvRx+T+7bfuPZR1P6fzr374b/AA7t&#10;9EsvJEezy4wzkL0OOf614tSurSqdNkepToWtHuL8OvAiW6xzbNsUJAjVud7dif6CvV9H0O6uDFbx&#10;ssMKn9+4H8X90f41D8MfBbavdrG3y29uN5AH8XU8/pXq/hbwbC23zFVvJwR3A+lfLVOeq3Y9aVSN&#10;JWZneHvBDzosrPJtXoAvX8K77QtDn0+zjjt8r5nVSTn9a19F8P58tUjVR0J53Cur03w0ktwu5vlU&#10;46daulgZtXPLr45Xt0MvRdBuBIrRr5gXG8E/Kfp2rrNM0uXAM3kqy9cAjNamn6UkcZVdoC9iOtbV&#10;npEVzCo2ruYc4r2sPgWuv+R41bFcxjx6HNeWzG1kWLgksPvfSqsmjatYWaGR1uFLYb5ccfQV0smi&#10;SW8bfZflGcEN3qh/wkj6ZK0d1E0Y3cSbMjFdThGP8RuP5f5GEZyfwpP8zG2yENJ5JPljoq7fw71l&#10;S6fql4GaOwhVME/vC7E/qK9AsvEOnXSN/pEe6TljlV/nxUOuarBaxMF3eWw7jdn8RxW/seZc3Pp5&#10;EKrZ25fvONXw+6WLNcNOcR7jGoGxfpx/U15P8TJliiZYcxvtJ+YBC3Hv1/CvVvE/i2GbSLiK3WeW&#10;Zl24QqQB65zgfnXlPijwq2rttDMzbCcht20e5Py8+1RVlGMbnXhV712eX+LorDxDp0Ja4ijulTy5&#10;iZtjgEfwcEFvc4rc+HNnpnhTw8tnpNjJGrqCXZt5lPq7AAfpUd98JI/MhkKr5jnZGwU8kdT6V0mk&#10;+HkstSj085MagSXUxT5cjovX+XWrpYibtax11KcEtze8N4liaFvJeGBBcSBCd2c/y+vNcd8b/C82&#10;q+IPDrabbNNqUlz5svGPLTvu7kY6V6D4W01bnxFcRWcJFrCm1+OZGP8AEx9ABwO1aup6XGdXX7Lb&#10;yzXSxFPtDEKtsp9fc19HhYKUbM8CtUcZ8yJ/hjpEekeErS3ClWMpJxnBPX8q7LwPqy2WtXqTKqs7&#10;gxkdCAK5Xw/rdq9y1nbqG+x9yfvdjV6wu5LPWpxK67XwUyMVWK5K1Lk6PQ4KkJXdz1aHxRCTt3LV&#10;yPW4h/y0X868H8ceKrjwvrUcZkYJIMoc9ajg+KMgj/1hP41+F451MNiZ0ZR2ZxKfRn0AdbjCZ8wf&#10;nWZqniCMD7y+/NeNR/FeQIfn/M1z/iH4r3ADbZD+dctStKa0QSrKKuz2TWvEMCxsd69PWvNPHniq&#10;ONHPmLx05rzLUfipdF2WSZtv1rkvFfj37RGVM3J68185jqNSUrMxljFYveNvGPm3hMcny5yeaxJP&#10;i4beLy2ZWZem6uN13xOu1gGbNcbqGqmafdk9a1wcOVHG8S07xPXE+KX9oHY00ccnb3qP/hMRIWzN&#10;83UknrXj0t63TuelT2uqOG+Zm3D0rapTuivrkpKzPVNR8TJcx7FcFm61i32oNCvynczcfSufsL5Z&#10;hznj1NXbSJrq53Ek8V5Uo8pHtG9yzca5NY2LLuV1I+6e1cP4p8QSNGxVVGfSu0uvD7XS/LurlPFX&#10;hia2DfKeea6sLiJX5UPmkjyvWL+5ub7fKxbsPYVo6JcZKqeuaNZ0RjK2FP5d6j0K1aGb5s8V6dTb&#10;U0j5npPhKLzVTC/p0r07wyGs/LdGKsvpXmfgufyyv92vSdGuVWENntXi14+9YzcrHsnw8+JX2Py0&#10;kUhh3z1r1rw58RLXUAqn5WxXy7Z34iCvuw3pXXeF/Fh8vb5hz255rzZ05U/egdGHxUk7H0tB4phl&#10;jK7gK8n/AGivhzp/xS8OzWt1DHOrrgZHT3rL0zxs6HDMw46+tSan40Z4G3N2x1rCniq3Mu62PUhW&#10;vqfkd+3D+x5D4O8bXn2eHEbZlTHof8K8M8BeD3sLgIycq3NfpR+1ppVr4o1xlbbI2GGcdBXyDqXg&#10;RdK1mQrGFAbuPev37hjMa88HGNZ30OOtKMpaGTawC1tAu0Z4/CnWEe6RW981d8Q2yww4A/SsixvP&#10;Kk/2hX0tFXdzJRdtT0LwvLyv4dO1dzpt35cX4V5x4TuN6BvyPpXWW2rCO35x0rujOxjLVl3VtV8o&#10;tk/hXGeJdSFwGq1r2s7iW3H8O1chr+tAhsN+tXzpoqMWjlPGsm2U4+735rjb5t7Gt/xJf/aZW/ir&#10;nmizJ+NOMWbyXc53WtMZ2Ygcc1xfiS1bymX09BXqWoaaFh3deK4bxVZAFuPzrooyadmZzPItSsHF&#10;23ytRXXXPh4PMTtJoruVVGPs2f0IeDfhPvtoy8fy49Oa7nT/AITRiFBHHjj0r0Xw94QWEDKAL9K6&#10;iy8OrswqDHriv5zwmDctWe5Wmlsee+H/AIb/AGRVzHnHfFdl4f8ADH2cj5cc+ldJaaR5afd/+vVi&#10;2gWOf7tetLK6cUmcUqjZc0HTAuPlrqLKz2BSBx/KsvTFB6fWui022aVFr0sLhltEURXsjPCa57xB&#10;4fDxsdufrXfWOlNJH07VW1fw8zxfd/Svep5YpR1Qc58vfGTwR/aVs+Fr5117w5Jo2uxxBWOXr7n8&#10;feDxNbvuX17V8tfHbw9No8jzL+7Cvngdqxp5X9XnzrY6cLUalY8r+KHiO40ayhs7aRY5r8iEYPzY&#10;9AK1fDHgGPw94ckZm3XEwHmSOeZMc/lnoPauM+JGl3B8QaPqiK0sNowd8HoPWtj4hfFn7L4dh/s/&#10;57q+xDbgniMH7zn6D9cetfSU5uSio7HZONzB1W8bxXqgt2aOOz02UiXZ/wAtZPTP+eleveFLlbDQ&#10;7WOJVXahI9ie/wBeteB2HiBbHWrXT7Vg1urDzGPJdz7+v/16958J7bqzh29AQp/Dr+tRiMRyNU0d&#10;VChzak6admZmZf3mzJ9s1l33h1obWTaq9Mqx69q7SCw8+Q9EZl29KdqWlr9kmYr80agY9hUU1dHo&#10;qolofGv7RK/2bpWp3DhVXYxbdxlVBJ/w/GvlX4V6SdS1ubU7r95NPK023PYMM8fXCge1fRX7a+sz&#10;TxQ6HbtiTUJW8w9wgYu2fbAArzf4X+GlXSJGjjbdOVhgxwCq8sffJ/xrSGI5YvU7fY36GXrmmPbX&#10;ThY3+0HLkntk53H9BisPT/CV1rXimxtrfc22QTSgdz1Gf8K9m1PwY1tG8lxHme4Pl7B0z1x+A6++&#10;K7z9n74JraQTajcQLJJwy5781w1Zyk/Zrrv5I7KUYxXPLp+Zg/D/AOEv/CNxxkhWuLgqpB7ZIyPy&#10;FeleENAjbUb2TblVcIAe+Mf4GrUtoqeKolWI4hRmYnuSQB+QzWl4Wtj5zbvuyS7gBXl4yqo2px2T&#10;O+hG6dSR3nhDw6LW3vG2qitHhQPUkf8A1663wrafZpMEFs9BuwKytIgSLTvk+8xG7PYf5NammyyQ&#10;XXI+nNVCKtzHl1qjk2juNPuxAq545xmt7SJkMnqT05rirO+KBfMPHpnpXQ6bfKxGxfTn0raNRHnV&#10;KZ21k/mjcq5k9TXSaBI0cS7sK/rjH4VxWhXhaQfN78HrXU6a+2VdxXP+9Xp4eS+I4Kseh1EW2Qr8&#10;vzMDRPo9ve7vOjVl6KfSorGcSJkfhg1fjkGV4H4V6cUpRszjbs9DlNW+Dun3MvmQR/Z5j3jGN31F&#10;ctd/BG6vLloxeXEaludjbBivXo283+HcuccDinSfussU+grklluHk7pW9NDojja0dL39TzWL4DWd&#10;ha5uGkuGjTI81i5B/HpWH4s0mz0mx8tVjWTO04/hT2r1O9a5vI2WGBlDcFnPQe1eTfGGyudMgEyE&#10;SSSMSA/TFc2Mp0qVPmjE2w9SpVmoyZwpnjRrq6LRRwxErHuICpxzmuX0vxppr6nGsLST3EnAYj5R&#10;6n1P44qv8Q4rq402CETnzZAzsqjp6ZFU/BfgybwtpM100fmXWM7nBZst6/4CvHjj5uVoLY9v6rCM&#10;Oab1Z32qfECy8H2Es0jMnmjcXGAzEj7oArzfxF8XdQ8QaitnD/xLtPDpJKxb5nXGefrVrXvDs+px&#10;NJe+d5skW4IxPA9T6Vy/xI0eSfxLHZx+XHbpbQznYpLE4wSfYAiveo1K0o2ZwqhSjK+7PQfgxqU2&#10;r31/qH7xbaSYrECeiDAGfzzXf6dONf8AFAWPdtt3CsGHH4Gud+HejLoXgG3kij/4+ieSOnA/wrsP&#10;DGiZ1aabzWCMQVAHAz1NenhZNz5H0szyMXa7kvQ579ofRZdQ8JSX0K/6Rprhjg9V7143YeNt9uNz&#10;c4r6a8SaTHrugXEO3cssTxOPU8ivjbVdIvNC1K4hYSL5UhXH0NfDcbYNQxEa/wDNv6o+ZxXNGSlE&#10;6268bmMECTGaxtQ8bM5OW/WuX1GWT72WArEvtYaMY/Ac18pRpxkcUqk3E6fUPFG7NcnrOttcSs24&#10;5+tVLrW/kbczVk3WqK38X61yYqijmcm9R+oaizKdzVky3pL9evqadeXfmZwc1mvIzy/0rz4RsVTi&#10;7l15s/Wp7WZiffqKhsNPknbDjr0rorDwkXK7fl9q0lSdtDphTk+hY8PwtORn8q7/AMKeGVu2G75e&#10;MZrI0Lw01mi5TJ7Gu68NWDRRE14tSm3PQ3jRb3BvCq20fCq49a5/xNokc9uwZRXaNIyx4PNcz4lu&#10;1Rm46+tehg8PrsVyHh/jnQ10+RpV9cYrnrGJS24jnNd/48t1vlYdPT61xa2/lyYxXvVMOuS7Gqbu&#10;b3hy9WNhtrutAvvPXrz9a8+0S3dpFYV3vhbTmaVWz96vmMVFKZlUpu51VhE0uBg1safpsyMGXd9a&#10;0vC3h9Z4FYr+Nd94T8Erelfl6H0rkjHnkoLqawoto5nRdFu9RXcwZcfrVvVfDlxHbnardOtew+Gv&#10;h2EUfuxgdsVpal4Hi8hg0Q6enSvqsv4VjUXPI2jGR8B/GHw+yav+8+8WKjHvXhPxV8Px6dM7Mqh+&#10;w9RX2F8a/AkkvxGZNv7qIFsDuc4r5T/aWtG03xBMmeFbA+lfomX4aNGmoov2Tj7zPAvFV1+8YZPF&#10;c/Z/vJwf5muh8Sor7m9a503KxHC161GTSsHQ67w5qvktWvca5lfvY/GuK0q9ZX6mtW9vfLtd1bSm&#10;YtC61rRELH+VcTrOtF34b8jVrXNaKhl3d65nULrzPp7GurDpvcOoXF2LkfjxVNiRL/dwe5qMzlR3&#10;+Y0XV0vl7s+9eoqSS0DmLV2ytFXH+IbI3Epb0rbk1cbev5ms+8kWYZzz0rOUbMpJnPf2QF9Pzorb&#10;jG5fl3YoqlJhY/p/ttCELCtG2sfs4+tacWms4ztpLuwkSLIWvymjg3HVI7qz0KBkSA/N9KYroZeM&#10;Vk61eGFjkkbapWWtbpFG7P1rnrYrklySOK532jsq11/h9FlK159omo+YfvZrufDN1jb9K9zLbS2L&#10;jsdrYQqI6bfW6stR6fcZQU7UZcRGvrKKbiT1OL8a2amFx9a+YP2ntOWXQ5wqjdtNfTvjK78u3b6V&#10;8s/tEat/o1xu+7zis8VG0dTopRuz5/S4F74ZXcFy37og9ucGvC/jb4jXw/4jnW3uGt47dRbwqOfM&#10;c8t/T8q9S1C9uYbT93gRrPkDPbk4/E187ahaXvjX4kalPKyy2Nq7RJkfdP8AE31J4HtWOHlGmuZ7&#10;HqU03qb/AMHNXu77x9CJZ1kjVt+3tnHAP1JAr7W8E6FJa6WqyEF1XDHGNxPJr5V/Zx8Gre/Eizby&#10;1htYZAoUjO/aN3PryM/UCvsiy2lFbbt7cCvOrT56zmehCXLCyLFhZfPub1yKg8QOYdJuMr25I7Vp&#10;2brG2G3c84AzXM/F2/kt/Cd+IPkklUgHPIOK7oyShcmF5VLH54/HDxBJ4q+JOqySR7oYGMEb9cDO&#10;CB9cY/P0r0r4Q+B/7PsoLqWNf3AUouPvN2HsB1+lV0+Es994gaSe3yqz/dxwK9Z0Hw2VtlXb+76A&#10;Du3p9PX1rzaNZ35mfS1opRUVuco3hZvEfiWPbD8u8RpgfdXqzfUnn8RXr1lokeiaPHaxLtaRQpAF&#10;L4U8HJpMSyuu+Ts3cVtanFHHas3zfKpOT3rppycVKct2efUqKTUI7I8wmTdrs+1i67gv0AbFdFoG&#10;lKbn5VAQYBOaq6Vo2ZppP4OBk+1bGmuLKQjB+ZsAV4/Lducj1J1rR5YnTW9ykEAUA7lIzmrEdwPl&#10;y657YNYJu281izc9ucVImpYPXpV+00OTlOshvWRVVenU5rS0/VGh2rv256gGuLGrFCvLdjwavWWr&#10;+ZyrMDnvXNOrZ6B7K6PUNC1YBx82QACPb8a7DQdVabA3Y2njJ5ryXRNYZlX5jlfeuw0LWQJlG5m3&#10;cZ7GurC4vldjhxGHZ6npF8zLjdkD9K3rSfa6f3feuE0jUPLKD+9XUadeLMwr6GjiEeTUpnUWlyrH&#10;b+fFTEBRu67jwPSsm1ueCd359q0GvAIRnt712+00OXkGandssW3aNvQ881598StP/tGKPcF2Jlue&#10;enau2uZPtSfNlRiub8YW2LZm2/dXgV5+OlzUmdVDSaseD+JtCt7/AFFmKruh+VcYzntj0GeferWn&#10;W3mWEcUhTzt2NrfKJCOcc960zon2e/mum+87AgHnGf8A9VY2u61Y+cimZbeWMlwrnavXGcnj8CRX&#10;yuDrcs/esj3qqc48sdSPxZp0j6W/yk3TJtByePXjHpWPrvg5pi2oER7Z7ZIQhB3vjA9PatzVLrUL&#10;fTWbcJJOiFdnOe/fpU1lBca1c2S3hyd4G0EsVxzkmvrsLWieVUUktxviC6/4Rw6Xp6qyrHCZWUjC&#10;kYx/jXUeCNUh1TR90KuXU7HHXB7Yrz/xLrA1j4tzoylrbT7by8D0wf616R8LtJaDSnaH5fLO4jHX&#10;/IrXC1XLEyt1/Q5sTTUaCct/8zU1KIWlg0fPnbd2DXD6p8G7bWLiWcx/647jkda67xNfbJpo8/vN&#10;uBn866LQ7LzNIt2f5mKDJ9a8bjCMa9GFu55kaN9GfOPjv9nuKO3doo9rdflr56+IngubQZ5Fbd8h&#10;OPwr9A/FGlpJbtuXPFfM/wC0D4TiLTME6gmvzrWhKy2G8vjUVj5J1zWWt42+bheM1kx6/wCb8u6r&#10;HxJiOkajMuPlbOK5DRZGlutpLfK1dNaHMuY8WWXy57Hbw3RmjrS8OaNJqd5tjXc30qroejyTwD+F&#10;fU17t+zZ8P7fUrxZJIw/zdxXm4eCnV5T0qOVyS5mV/hp8A7rViskkRUN3Ir062/ZuEcKldu5RXsv&#10;h3wtDY267I1Xjpit6HS4+619Qsvp8tmdDw8VofPepfCmfSIR+5yo9ql8O+Dpi2HjKqe1e8aloMdy&#10;pyoP4Vl2/hmO3m+6BXyOZZe6VVcuxnGinoea3XwyeSDdGvbNcX4p8AGBXEiNn3FfSR02GO25FcH4&#10;60D7UkjL+VepgqcI2uT9Udz5J8eeGZIpGVfu5OBXKwaGBL+8H3eo717Z450L7NfNuX7xrzfxBYrZ&#10;3zMOB1r0MVTTj7p0RwdinpmmABdq8V2/hDTwsifL3FcjZXoRVrr/AAnqyZUZr5TGYdu9jGWGXMex&#10;eErBZLVOK9Z+HGgK0afLXkHw+1FZCqN2r3f4cDbHHtHBrkynDpYpc5tOmlHQ73Q9BWC3+7170ajo&#10;iyo2VrX08r9nFPliDRH1r9kwcYqKijjcT5l+M3w/UavNKifMT1x71+f37aejtpHiOXcu0kZ/Sv1J&#10;+Jel+ZqEkjLlQDX5k/8ABSLW4oviXLaRbflUZ21tVjaouQ1f8J3PkfxTchoT149a5WKfbJ83/wCu&#10;tbxVd+WG+vFc2bnzWX/a/Wu6EXujijojo9Hk34PvWjqs4FkdrHIGMVn6FD5sIx+HrWheW5jtmzzx&#10;Sna5NtbnB394y3cgNZl3c7t23p71q69beRcsema5/VrgRH8K9DDSRMrkUt8FPX5qpy6orbhu7VQ1&#10;DU/LPPVulYN3rLI3UjseK9mndxM5cq3NLUNX8qVuRzz171HZaw0zbfeudvtU3PtDcmr2jybSM/8A&#10;66JRWw+ZvU7TT7fdaqTj8qKm0vd9hj+Y9KK4RaH9VkTKi1Hczr5DZpjSqEqhqlziLg/Wvi46I9Gp&#10;NHL+KYPNkb61zqQeTLx+FdDr0u+ucuZdj/jXzObRi6l2cnMlqdZ4Um3HB6133h252lfavL9DvfKZ&#10;Tmuz0fVCUVg3616eT1ElYl1kj02wvlVBhuasXd6jwnd6VxNnrbL/ABfrUtxrbYOGr7PD1mHtEVPH&#10;FwrQstfMf7Rmkm502ZkOGwa+gvFN400RJNeM/FazW8sJlbkYNYY7FO1jSnVs7nx/Z2c1npmsTTfM&#10;yuEj3ep6/kK4vw54IMWhMsKr9qvp9uR1XJ5/8d/nXrXjeyESXlvGp2x/Pj1J5/z9a8/1TU5vC3ha&#10;71C1j8xYoWdBj7pPGR+dcMaqnByR7WHlzQ0Og+ANtbt8Tlt7Vkki09GVmXoX/iP8hX0UrZVf7ucV&#10;8p/sYXjS+PbxpAytNbtKDu4OWwf5V9Pi7MY+XHXqfSuOpWipHpQi2kjahcMCxZh3ArF8X3KajbtG&#10;fuxAk56H/PX8qnm1NY0z8x7cVXeCOZVEmG3kZH861jW92yNIx5ZczPO/EfgtUubaO3VQJFbf6tni&#10;tPS/C/2XSVZl/eZAHTC47D0rodThEkySdPLf5u3X/CorqcNGOSVXn1FVGUU2zqlWk0iALi2VTyqD&#10;PTpWZrRfULIqnQt69q0J7xYkZR83HT+dUHmAAySvoD1xWdWqnoFPR3M+HS1htW3ZHHOe1VZJGVuG&#10;Hy81Pql6Qn+z3NYk95n1yea461VLRHdTi3qzQubzMZZcbgKhj1XBU7l+lZJ1BU3e/Gap3Go7fw5r&#10;ilW6myjbQ6ZdY3vuBx7VcttW+cfkTniuPg1UHmpLfV2Eh28/0rkq1rqx10qaZ6Vo2v7Fzubr1U13&#10;XhnWllnjwRu253Y+8K8a0bU/PVVXcrZySa73wvqDHbjazKuCWI496KNZrYjEUFY9p0S88w/3ehIF&#10;dbo97j09QTXlvhrUGKx7tyqB8p613GjXxEXA3HsN3Fe5hcUranztejZnaWOpecnTJ9egq8LnYnzN&#10;79elYNjMrMOQGNWpLnaFX3xkGvQ+tO12cfIrmpZ3azBm4O7jPpWT4uYi0G0/ebnPpirEcil1UL94&#10;9fWqnipzLaMv8Kgcj3NFetek0VGPvJnnOvX8Np9oZSd4AUD0PSvK/EcJTxAXmk3R+WBHET1OSSfw&#10;r1HxTpy2d3s5bzWBbvgCvJbyWK91y6mUNcOz7N2cqDnnH6etfK1JN1PePocKo2bj2L9hpE0tiztN&#10;JJuhJSVycHJP/wBauh+Hlsuk+GLe4yd0MjSNu74zg/yrJ0fVI5rK4hAleNRvLycYx7dT079aj0rU&#10;bnUNJvI5nNu0lwkMQVhht4yMY7cV7GCrQUoxT30OTFU5yTv5GdqN7O/jmZ2VY45o9+7H3yeM17F8&#10;LdWWWym2ncrLk/XFeVePrNLK7VocbreNlJUZ3fNXefBa8FxHu27fOGNueRxn/GvoKf7nEc39WPKx&#10;X7ygmWviEY9PkN425VaPJA6ZArufBx8/w1Ztzhox1rlviDokniPwxNHGMTWrK+3+8oPNdJ4b1uGP&#10;RoUyq4UA+1cWaYdyqWfwtXXr1PMdaMYLvdjfEo8u2f6V8+/G8iWGTjoDXunijWI2hkG7PFeKfEyJ&#10;L8MK+er5X7SSFTxkY6s+MPi94ekvr92WPv2rlfC3guT7V80Zz9K+kPEvgaPULlm8tT26VDo/wyhS&#10;Qfux9cV3yy2mqfKcUcdGVTmPO9I8PyQW6r5Z2/SvoH9nKySySPcAp96xofh9HGinYK6bwhYNo15G&#10;VG3FeHUwMaUuaJ7H16Eocp9B6RGpt1+nWr4KqK53wZri3FqqOe1dA00YH3lr3sPBVIJo4ZVojpZV&#10;ROay7qdSeKo6/rixPtVh+dVbHVFm4Zvyrw80wcnK3QqjUje5rSvuhXFYWvwg271pG/jhX1WsLxPr&#10;EYt2w1cMKHLvudHtInjvxPslLM/vxXk/ijTftSjb96vV/H2ordSSKOn864NdMee5LMp2k9K9jD0I&#10;zWpnUxkVocM2jPG3cVr6EhtZRzmuj1Hw9uTCrnPORVWHw/IjL8td8snoyVzyauN1vc734cX/AJk8&#10;YJ9BX0f8NNWVbaNSwxjrXzH4EVra9VW4XOa9u8FakYIVGe3rXzOKy2FCtzxOmjiI1Fa57hZ6qUX5&#10;W4rSbV/9HrzfSfE7KmC2PxrSl8TfKPnr1MPmUYLUuyY7x463NtMR95lIr8vP24PhffHx7qWqXHzW&#10;80vynuMZx/I/nX6S634gUz88q3XmvkX9vK4s7nwlIyKrTbmI9R616WGx8K1RJPUJySpuLPzG8b2W&#10;yaZfQ1gadab2H3utdd42mjlubn+L5jx6Vi+G7dZ7jbx1xX1cFaNkeddG14fsdu0bc4q3rFoUiPGO&#10;PTrWzoWkbYT0z/OrGsaLm359M8VjKn1QotdTx/xYvlMW+76V5/4n1Fosdvr3r0/4haabfcccY5Ne&#10;OeL52WVlrrwm5pK1jLvtU3p9765rn9W1LZx82D3qa4u2AbP8RyMmsnUZ98irXrwd3Y5JRsSW87XN&#10;z6kcE113h638xkyP0rldDUFxuHOexrt/DChp1FKrKxpTsztdKtgbJPuj60VoaVGv2Jctj8aK88Tj&#10;qf01Q+IElX7w/OotR1NWT7wrzX+3LhT8rYqOXW7iQfNK351+ZRzaUY2aPFlmyeh1GqagHc/NWJct&#10;5su7PSs1tQY/eY/nUkV/xXk4is6rvIzWY3NzTpyi10OjeIFTarGuMh1HNTR6h82a1w1aVFpxJlmC&#10;Z6jYaojgfNV1roOM7q8xtvFLWy4JqcfEJoh1r6SjnkYq0jSOOh1Z1/iK5xCfmryX4m6ksFnJ64Nb&#10;2oeN2ukbOK898d6t9sVs8iuHMM4dRWgU8whbRnhvjW/+w3Uszj/WPlh6rXn97EZEutPZZDDNASFU&#10;duoH48V3PxPKm4LNny85OBXIaRdRaxdQqzH7UqFQe7DOOfeunL6zdKyZ7uUZhzvlZlfsnBbL4j3M&#10;YEkflweVsfjac5x/KvpKe5ZWC7uh5/WvC/Aen22jfEFbqLMbSFonz3PGK9lSbzRuz71liKjjPlPt&#10;qNmXjf79u73+tWFuN5GA3Ssm3l2tIxbdiplvGB6+xxRGr1OnlLV5dqx/vBTjpWXPd7Y2VmZlHGab&#10;qN/9mXKhmXsB2rJutU+UZ43ds1pLEaAqTsWnu9pHzbuO/eq8twZXbIxjv6Vmy6uo/i3euTVeTU2W&#10;BjlcMfWo+sGkabHatddAzFu596wp9QEcrf3s4wTU+saj8m5T27muY1DUPm+8NxPrXJWrW1OyktC/&#10;fagu3DA8571RN3tyA2VbgmqFzqjbvvbuevvVJ9Vz0bH9a55VkdHKbseoeXHtqa0vmaQMNv54rml1&#10;HhSx6nirUGoDtXLOpc6qOh3uhasqy/MF29/Wu28P6mGCqpXc35ivJtM1LYMbufc11Ph7WWaaNdwb&#10;I7+lTGobzp82x7t4K1RldF4Ht1/z+Feg6O2VAHQ/55rxnwPrBk2rlRJ3Br1zwtP50C/NjbwGHOK9&#10;DD176HgYyjyu52WmOHQZBz6A9au+ZtHzFvl5HFUNFDMmGbLL71rQW7Yz7c+9e1TvJXR5EtGGnztK&#10;WY49MU7WhvsWBwdxGPb6062hwGYdzipZLVpID827noO9dEYzcbESavc8z+Id35A2r8zKuGx3JGK8&#10;003SVbUwqp+7jYgHG3L/AOAr2DxT4dW+uirbdq8sQOprhdU0T+zbGSZcKqvkn1+brXzOKVSNXm6X&#10;PbwtSKp8q3OVneS1i1JY1iWPaSFY4IJx7/h9ax/AfiK4OrXlrNGq2dkUuBIWG2N+RjPOO1F1qszT&#10;ahIkm0hiycdctkqfYEfkfeo5Db6Po02+FTdXk6yPAv3XPAXGeeBzj8q9LAW5/adEb1oe44NbmzrU&#10;v9paVqs2GmaOE7dvUlm5/lWt8I9Waazs2XdC6zAnd1AwR9ec+lcnoq/ZdA1aWRX8siNOcMVbliM5&#10;6DI9wc1b0rVJNDeJY7T7LEykIccEdOvfmvpqic4Jvt+p5LgrOC7/AKHtFp4kktLzdIyyQyMVdQ2c&#10;AnqP6iszxFetoWptDE22FvmTPYGuW8BG+vLm486Ew2Mi7tzcc54x9a2PiheyPNassePs4Cu47j0P&#10;6V3Y2HNheeXS3/BPkszg4fC9UVNX8Rt5J+bP0rkNaZr5+asXuqgsRnPH5Vl3Oo7j1+lfNyxdNHy1&#10;bHSta5TfQ0lf7o/KpLfREifp8tSwXwLY61Ok25qwli76HLHGNB9hCinQxLHIPbmnTP8ALVf7QA3S&#10;uStVjfU6KeZSWh02k6oyrtU7cd60xrMmz5pG/OuSsNSWNev4VfXVVIrTDzV1Y7I466uy3qN6z55N&#10;Zf8AwkU1nJyx2j361JdakpB9Kw9Tv4yDmvUqezcLSMXmMo7Gte/EFY4cGQhq5zV/GjXpKrI+Ky9Q&#10;nRu2RVDzFJ/xr5/EU6UfeiTLOKjVh88DX825m60qaOu6nR3CjvjvViG7Qj+WKWHxSTMVmDe7Kp0g&#10;g/ypw0bHvVxruPbUbajGlenLHK25EsZfcbZ2v2WfcvBBrsfDXiTy1VGbmuNOqxgdue9ImqhG3K20&#10;15mIxEahVHH8j0PXrTxFiLlv1pX8dRxfI0nX3ryZvEkwj2rKw4x1qlJrsjSf6wn8a8upTVtGd6zq&#10;y0PWtT8ULKrN5g2kcHNfKH7YGq/aNOmjWQycNxXo3iDxjLZ2hAkPSvnb48+NluI5Vlf15rpymm1W&#10;Uiv7S9s1FI+PvHCm21CdWY53HvVXwS6tKc/N9Kd8R7zzdbuCv3SevpWV4R1Tyrnb33Y6V+qYeS5T&#10;0pQ0uex+Hf30S/Stm4tQ9ox9q5rwvfqiAs3XtXTfbI5occe9XOKZjF2PJvilYjY+eg9a8D8cWwjk&#10;bnHpX0r8UbINC5AHSvnfx/akSv8AKOvI9KKMbS0Nm7xPNdRkKybd2Pr6Vm7/AN9nOTnPatTUrbbI&#10;/rWRKNrk9ex4r1aa0OeTaL+kSH7WOVPeu+8JwbZF5rg9ChxdBvfj2r0LwvE25dvI9axxD7GlNdzv&#10;9Nt82a4bH4UVNpRVbJd1FeX7SSL0P3/klxUTy80wtmo3nCA+tfjsqysfBX1Jt2RUkfIxVVbgEVNb&#10;3QrNVk2EWXEyMU4u2KhS6zUhkytbRkmUNnnZR1qnNdkHrViV8iqNwmPetOexjUv0I5b9tvWuc8Tu&#10;ZVatm4BBrP1K1EqN6VjOoY6njnxDsTJFJXCeEdDmfxHFM+Y4UYjpy56gCvbPEHh/7TKdqq271Fce&#10;nhSR/EakhvKiHbjcT1NexldZJ2kfQZPU5Zr1POdV8SR6N4g3RPlnlBXPb51z+le7WVwLnT4ZVbKy&#10;KGBr5X+KczaL4pa3dWUwXGfqh4/Svoj4Raz/AG34CtZsiRoiYyQemDXVmFROdz9YoKyTNqa4MLN8&#10;3y5x9ahl1FUbdk/QHrTr6PI9cjPFZFyrD154+lcV2tj1Ixui5f6llMdeOgPFYGo6kNx3HCqKdNI0&#10;chQt27CsfVJWZmC++OaUpSsaRjYdNrQZcKfpnvVePVt/G7BH3qx57nIYt1XtmmRyEDcvC9cVgqkr&#10;mjirF7W9UV49sYz7nvXLalqKqv3uc4HFaF9cs8bYHHrXJ6rMyOd397jHesK1aW5tRh0RYub8qrbS&#10;3TtVGLUQVO5jmqlxcsrdORUMLYLHu3JNc6nK51cprPf7gvLbcZ47e1X7G94XaMjg9eRWAku6ZV5+&#10;brmtmwaOB1ZmVfx61VOEpal3S0N6ymkZFYhUYN1zwRXVeHVkllHdguOD0rkbHV4bdmVmUq1dR4Y8&#10;W2liQ0jRr23eorsp0Va7N41NLI9b+Hdm8QVvLYdxjv8AWvY/BsssTKqrkZAB9K8D8IfEy0triPy5&#10;VbY3buCa99+HHiaz1URqdsfmDt613YXDwckk7Hk5lzpc0loek+H7bzFH0yPQ10UWmMwBxlT1Bqj4&#10;eij8tdrq23oe9dTa2asn8Xzcg+lfaYXBJR1PlKtXXQyrbSww6DjpxVxdHEcDf7Qq5DaESjrhu+el&#10;WnXcnyjdj9a7I4aC6GbqNnA+LbAw+ZsUbmXBOMAV4/4xjkvNOmttu3y8rknhse1e6+MrByu51yW/&#10;h7CuC8QeF47EXEjLvaUE4IGFr5XOMI3K8T1cFWUdz5/1W9tfC0F+0ke6ONlluAAdzcHEY+bHPGf6&#10;15vqHxG/tOylvIVjaaaaXa8qBtmPlG0KB7DBz2rqPj3rEFqbyB5/J2zhmBHLgDnHbvXlHgXWbO61&#10;to5IZpre1jDSM48pVGd35nivBlipe7Ti7JfmfXUcOuR1ZK7Z6zrXin/hFvhpm+824uZkWVoujhnI&#10;2qPfbtPtursvh/pN14h0Sx+xtLb+cA9wkoDNCOOCOM9+Dn1NeF2PijUvi/4xvZQv9n20dxiL97ne&#10;o6sB2J6Z4OBXvnh/xJJ4R0y30/TYWur65AIL8RwoOC5HXk8Dvwa+mp5vQoUk6sun9feeDisHUb5Y&#10;LVu/9dND0rw9oKo5VpdixKEUog+b1P1z+FZXjK2WZbizkbzBMNsSsNsicdfQ1s+CdU85I01C58u4&#10;fqyrgn2yf6V0XjbR9Pl0iO6hRZGt+ZGB4Ye9exhc2w+Nw7hFr5nyuPwMo3Uz5Zu5ri0lZfvBT1Xv&#10;ULXszH+L65rtvHng9tI1+cqq+Uz7gPY//rrAuNA+zTMMfL1H0r85xVOVKo432Z+U4tOnUcexmQTy&#10;KPvN6Vchv5Fb5qkbTsDpUkVlhc47VnGo+jOP2jHpfs4qteTsD1q1BbZb7v4VNLpwK9K055PqEajv&#10;oY0mpyW4HNJ/wl3lf41ZvtF3hjjp7VhanpLL2rWnUlHY2jXlsaUvjJW/i4rJ1HxQpDAGqI05h2br&#10;6VDcaa2TxWksVU6sftWyf+21nqJr0s1Qw6ay8Y96mj0qTH3a46tVswlUZNHcbxQ90yjvU9tpzgcr&#10;U50JpOSKygzJVGZp1UoetRy6lvz/AJxWt/wjmV+YUz/hF8KeK6UX7ZoxjeN16U6C6OPmJrSfQCi/&#10;d7VHFozZxtqbItV2RmTcuapX2ofZl3bun6VrvozrF7d64/x1qSaRA7SMF49a1p0efY1pylN2RzHj&#10;3xn9nikzJxj1r5m+NXj1L2doRJubpXVfGH4s29p9o2y/cB796+Ydc8dSeIdblcN8u845619PlODs&#10;7tbH0WU4ZqXPMTxkVZGfd1NchpGr/Zb9fm4U54NbXii+ZrQmvMtf19tNuM7tuTivrcPG6sj6KUls&#10;e4+HvGe6RVDV3Gla/wCYM7selfNPgrxmZ70KW/WvXfDOu+ZCvPUflXRK8dDCUbnU+NblbuybnPFe&#10;FePLEEyZXp+tevard/aIMf0rzbxxaAhvlzUwabKi/dPHNVtN0rbuOawLq2xNj+tdfrcH76T65Fc9&#10;LaE3GdvfPtXoU5WM5RvoiTQLVhg8n0Ga9L8JWW2BWxjjNcV4b037VdquML7CvVPDGi7YlVRwKxxE&#10;tLMcIl6yjzAPbjrRW1a6Mwh/+tRXnWRofvBPGVXvWfcykV0Vzp+RWfeaceRj9K/BJVGfFTw5jCds&#10;9efpVm3uWVaWbTsGmLEVrL21tzB0mi0l3lqmW84qiF9qeOGranimHKy284IqORt4qDfzUsS763WI&#10;YchGYsnFV54N4/Srxho+zbqPa3J5DldT0Yvu2r97is2TQVt4JpdvRevpXcy2AlVs+npWdq+k+ZpU&#10;0QH3kPauzA1lGtF9DqwNoVot9z4n/aUsPsXiJbrB3AEsPVTXs37JKDU/hrfBV+UTh0BPZhn+deef&#10;tM6ZujtnZfvRuh46nJr0/wDYZs1Pwp1Hc3EcqxkntgH/AOtX1laj7RqXc/XqNVqgn6HaHSlUsMHg&#10;8H2rP1O0iijzuC88+9XPEniuNIW8mSOONcnce3pXlfxB+My6REwi/eNyBk1pDCwhDmkz1qfNPY6T&#10;UZbdUyXX5e/pXM6pq9rEHVZlLA4zmvB/FXx71G4u5Yd7KrdSrEAetYNl8Rb+7Z2ediuSQjDqPrXl&#10;YrFRgtNT0KeHb3PcJdVhWaQ+YrBmx1x+lAv0xtVhz0wa8XHxDuHZd0nT26V0egeMC21mZmGceuTX&#10;mRxibszSVFo7u7fMbYOfYVy3iBmWTcBhVHfvW5a6gt7HwOGHXuDWd4lUNbsVHK+o6U61nG5VHSWp&#10;zc10Qx3VSn19bFfvAt04puqXP2eHKrz0wa5DWrxl3f3mHGa45Saeh1x10N+Xxitt8xbJXOBnoKqX&#10;nxLZWG1xg9s9K4i+vJmO35gCckmqotZLw/eZV6dacebcvSO51+ofGCaFMr+ABxnil0j4t3V8qLIs&#10;idMKPm/pXPaXoagq0hG3od1attqGl6YuTJCu3uSAfzrsjXkla1zONVc2h6n4H+IF8JAYY5NpPO45&#10;A/z9a93+F/xu1i3aJfLDDOFJ7frXzh4Q8b6bGimOaDjG7pXrnw+8b6bJcxsJo2xzt3A1w1MZOErr&#10;Q9OKjUjyzjc+zvhR8Z21C2h+0blcnBA/ya9w8MeN1uYV53cD8q+O/h740tZo0+aNix4A7V7h4E8b&#10;24Rdu3HA617+U8S1IPlqPQ+UzTK4p80FY99hukvNrKwIx1B9aswRbmwG+9yOea4nw94qjm27Np/r&#10;XZadcLdRbvyr9BwmOhXXNE+XqU3DRlfWtLF7B82WIIrj/Eel+e/sexrsNXv2s5f9hvvH+771y2u3&#10;QW0kZ2XzF+8B14rnzBwad9zehdbH57ftlXhPjbVrONpY2h+ZDGMkgcMfqOPwz6V5Pa6JqP8AYEaw&#10;yXNvb3Vx94rtMh6bQM5PU9Owr3j9ofRZbv4nXF5bw229Zi3mTLgIOh/P0HrWYuhxQ6lZPtkkj2h0&#10;VQWZARzknoeuPbnuK/LpRtJzm9L/AK6H6bCslQhCPZfkS/svfD1zc332z95b2vLqPlXIOW9zzgc1&#10;60upzG58mxCy6hJ8mR92L6/4Va+Avw9uLnwtdx23yfapP3rqOpPJGfQZrrtG+E8PhDUl5DNuyTnr&#10;XmZpSxNalGUFaOt3+R5f1ilGpPmevRHzt+0RofjD4Watp+qTa1fNBfMI/kkKIhPsOlex/sreJtU8&#10;VeE9TjvrtrqNYCN0j7iDXYftWfC1PH37P1/NAvmXGlqLoYG5gF5P6ZrE/ZX0GPRfhVdXCg7pIeXI&#10;55r5eOU18LxBhqdKb5Ze9vurO689T38wzXDYnhSpUqQj7SLcdEvVP7ifxBt1Vo1bBeOMRk+pHH8q&#10;5m50ssdp/hGOldVJa5uye1U3st8h77jX6JjKzqSv1ufyZj5KpUcjlZtLx/DUL6ey9BXWTaYPSqM2&#10;msD92uXVI8yUbGDFYlWq0LTj5qvLZNv5FWINP3HpRGoxJGRNp/mD7pxVG98PLMn3a6t9PB7YqJ9J&#10;JXitvbF8pxD+HlVvu+596rzeGvMP3a7ZtE3NjbTotAJX7v6Ue0uKKfQ4WLw1sblKsJ4ewu7bXbDw&#10;zx0/SmvouwY2/SsakrB7N9Tko9A6fLUo0Taw+XFdRFpW3t+lOOlbm+7+laU5Jh7I5yHQskZX68VL&#10;N4dDL92umj0vag4/SpDpvH/1q252Hs+pw83h3/ZqNPDx3fd49a7pNC3Dn+VI2hqgNLXcn2bPPtY0&#10;8Wlo7be1fLf7TnimTT451jdhtB6djX1x8QfLs9MkzgcGvhv9prVfMmlXPDOc17eUQU6iR7eU0bz1&#10;PlH4n6xeXpkXcdpPOT96uH00G3ueePxr0Lx9brMjFfXmuDktsXR4FfWw93Q+yjGKjoQ+IrorZnbn&#10;B61418StQaKcc455r13xLMqW2D3HPvXivxKkWafjpz2r2cvV2ZVHZB4C1xlufvN8p4Oa9w8H+JGm&#10;ij2nr6GvnPwdLtvsZ717b8O23og9x0rsxUUtTKLex63p7Ncw7m54rlfGlvkNxkE11GiputlHt6Vj&#10;eMLfCt34/KvLhP3rG6tY8a8RW/lzsff1rn3jYnj866zxfF5chPXtjFc0rK7n2r1KbukZy0Z0Pgix&#10;BlVj69zXqnhiFRt968t8ITbZVX1r1DwtLuQeg746VniIji7o6yEAJxRUMU4Ea/e/KiuH2bvuM/fB&#10;rXNQzaesg6VqeTmnfZMr0r8QVFNHznKc7NpO8HioH0XHb9K6cWYLUn2BXNclbDkOkmcqdH2k/LUf&#10;9jkNyOtda2kqw+7ULaVtNYxw7WwKgjlJdJIPSiGyKmulk0/jpTI9Lya0lGSIlhzCFk3pUqaexjzW&#10;5/ZYxT0sFUdDU6rcj6vqc8LImk+wbgV2/KepNbkunZbhabLaZTH92tKcmnuCw9tT4j/bC0W70fU7&#10;hNhaCOXzYs9geortv2UTJL+z5dXFso/0u9If/ZIRcj8+KP26Yxpep2jEfu7qEoxx0PPNa37F9k2k&#10;fs5RhsN5mo3DAnpj5QP5V91l+IU6EbvofpOBqc+EhJrXQ5/XvDl5dwN5s427jtXpj3Nee+IPCFnE&#10;7faJGZieTuPWvUPib4mh0tpt+AM5zXyn8fv2ibTwtDMfOLSKCQq88+4ry8VjOaapxu/I+xwdOpUj&#10;obPiiw0+3lYMY8NnOecVy2o2Onp8yPF83bNfK99+0P46+NXixtP8N+Xa2/J+0PGWLAcfKDWB8cPC&#10;Xjz4f2mirqnjLUrJ9Wn2PcyIUhtUG3LbEUu2Nw4HNepheH61eShJxi+zu2vWy0+88/FZxRw8uVtt&#10;+R9f2+lQ3A+XaTnit3wzpfl3Sp8uM5Ar83vh3+0h8RvCevrE3iq3+zxZLnVF3oFB5J2jcB2/Gvrr&#10;9lD9sTTfjleLps0a6b4ltSfNtfMDx3AX7zRN/Fj06/XrU5nwji8JS9vJKUe6e3qtysDnlDEVPZJ2&#10;fZqx9Z+H9IMltjbt4zTNb0ndEylRyONtdh8PtIj1XTEkXPKgmtLX/BmIdyjHGa8mnhZOB6XtVzHg&#10;97oEklxtZQ2TWLqfg3dIcqvyjvXquqeHGE3K7cHFZd9oDbPu1wVKLi7HpU9Twjxfp0enPtBwe4x0&#10;rm/Evi618G+HJ7+4ZY4YVySf4j2A+tesfEHwA87LJ5fVv0rwn9rzwbdaNqHhvSXiKWcsL38jnhWK&#10;kAL/ADrty7DqtWjRfX8jPFQapuS1Z5p8VfHPjnXfhzcatp8z6bHKwSCOLAYAkjLMen4V4HdLrDXi&#10;f8JJ4l1zbktIIN0zIB7Myj3+gJ44z97eHvC3h/4n/ByTw89wluZocIQeUfqD+dfH3jf4IeKLXXrj&#10;RrjRNQ1Iq5SKWCIyRzDsQ44H51+o5ZGhh0uSEbfK5+bzqY3EzlGTafTdI858D6nrXiDWPscPiTVL&#10;WOSRoo5UZ2V2AO3jIwGOAfQHPOMV9B/C+0+KHhdrBNJ1O+vppEzNEsnnIOcZB7Z9DyM9q639l/8A&#10;4JgeNviJHD/atlJoek7/ADGjyBLLx3fnAwe2T9Otfpj+zr+wn4f+G2iWtuyh/KQJsXhQB0HqR9a8&#10;riHHUZ3pUYRl8k0vmfVZDRnhrVsTN+l3q/Q+bP2cvFnxev4oVm0i4kXOMtj+YNfanwig8bvFG19p&#10;ssfQsTmvaPh98OdH0G3iWOzhTy8Y2oK9Y0KwttigW6n3Ar4nDcIqvPnlLl8lse9mHFUZx9nCivV7&#10;nE/Dg3wCC4VkYDn3r2Dw5O6243MTx0o07w/ZyxZVdjY6EVes9NWy+UdM9hX3GXZLLBxSUro+LxOK&#10;VZ3asF9At7AVK/w4xXh/xL8YXHge8kgv1b7O3ELhd3yn1xzkfyIr3hkXb13e9ecfGn4exeNdHaGY&#10;HcuSGBww+lc2fUajo+0o/Eundf1sbZbOmqijV+H8j5Pn8Kx+PPGF1dFkmhMgKmRjtY9lwOv4+lT6&#10;94Whgun03Td1xcSHN5eEY5/ur2x2x6D6V6Z4a/Z0gTVY0u5r2S3X7sZlIVj6kd/xruPEHwbt7PTG&#10;+w2yQxW/LKq9yMZ9zzXxVTC1J4d1IQ1/E+mqZhBVlBSuvwPlWz/aI1H4e641jos8b29lJ5TxuOJO&#10;xI/EfyrpH/a5+37RMBDP/ECe9Ynx0/Zy/wCEWuLi609WdZVJf+8vevnnUry4/tcrcNKZF+T5zk4H&#10;avzfHVMbRk41G0u3Q/TMtybK8fTjOnHVLV9fmfob+zX8X4PiNaXGnzMskN1G0bq3QgjBrS8G+HF8&#10;J/Du+sY/ux3TRKfVQxrx7/gn7okz3BuirtGq9a+hb7T/ACvDcS97id5Tx7mvo+G41a9Ojiq+9P2l&#10;m+zUV+bPyzjqNPAUsVhqD918v36nEtp2R0zTDpY3/drfl0/0WoWtdp6V9IrXP58lTbMaXSQR92qz&#10;6L83aug+z57UfZd3anoR7E5mbQ9p6Cmx6Zs7V1EtluX7v6VBJpwzXHWaT0EqHYwH0/bTo9P3LW01&#10;huH3aItN2/nWEZ6lexMddIyf/rVIul47VuRWP+zUo0/P8Nd9OSaF7E577BjtTZNK3jpW+dN3N0pJ&#10;NOIFYz8x+yZz39kDH/1qd/ZGwVvrpvA+Wpv7JyPu1dG24exOd+w4/hpp07JrpP7K/wBmmS6VjtXU&#10;TKgzAFnsFZOv6vDpcDMxXgV0WuKNPtmbpgV8y/tN/G5fCNnMFkw+CAAaiPNUmqdLVsVPDynJRiZX&#10;7Q3xvtdHtZFMy5Ix1r4r+MHj5fEbsysMbiR9KufETxrd+MLiaeaRtpJKqT0ryTxTqRVmVmNfZ5bl&#10;qwy1d5M+pweBjSjfqZGuXgl8z5q4nULho7hmHy+lbt/qKvclVP3uAKxtS05gSwX8a9jl1PQ2Vjj/&#10;ABdfSyBsMoVRXlXja5DlhntnrXqHi6NkibgHA714n8RNQaO6ZV3Dd+te9l9NaWMqrsrsPAz/AGq+&#10;z719A/DGyMkaN+deDfDKyLyqcZH86+lvhTpWYo+Owp5hKy0FR13O+0S22wjjpWL42iyrdK7C2tPs&#10;1tyO1cr4zHnRtt69a8SEveOhJM8b8aphz9a4hZ8XxX8PpXonjSyzEWxyP1rhPsG275XOD6V7eH1i&#10;jKpZPU6LwwcTr/ePXNel+HZfLjAU8fWvOPDFu0Myt78V3mjyeTGGI/CqqLWwraHWxjcg5b8MUVWt&#10;bjdCKK47FcqP6HRDxUgTCU9BxTh92vxhQS2PD5RiQg9qUQYNOVuacWrGpTFyiKlMktx/9apRTXkw&#10;CawjEEipLBk0wRgGp5Gz/wDrqFmxVSp3LJFiVjTvsuRUaPirEcuVH+NZ+yTFyleS156fhUZsl2mr&#10;v3pB9KJkVlb1xVKir6i0PmT9vrwXJqngNbyGPdJZyKffaTg0z9kqz3fs+WcIXay3lwGGeh3dK9l+&#10;Pngf/hMfh/eWy8tJGQOPavNf2RtEl0v4RmzuIDBNa6hcRshHOdwr2ski5VHTfb9UfU5TiL0OTszN&#10;+If7On/CwVeNpHgjbqVrwP4i/wDBKrSPEPmPI11dswyRJMdp+or7vit44ogq81Q1S5jjhbKjHuK+&#10;6w+R4Fe9Je93PoaOcYqmuWm9D8xp/wBjqT4C+P7LWLXSZJLe1wsiopOUB6Y55+lYf/BQ74daf8af&#10;grDq3hO7U6toLNI9kDsmlhIw67euRjOO+K/R/wATNYXMbLNCsi88Eda8d+IPgPwzemZ5NHsZWySd&#10;yDqa9DCxo4O8YpSi+97/ACZOMoLMJRnUTU11XX1PwG8QaTNq2oSKwmWYgo6hMP7jGK9h/ZH/AGS/&#10;iT4q+J3hvVPDvh/UrOHTb2K6N9cxmBGUMNyruxuBGQcZ4Jr9Sn+FuiW2reZp/h/S4biTO1o7Vd35&#10;4r1j4M/CWTTJvtV43zY4TsK6Prk60XSpx08xwyelh/3snr+I7wL4HOhyyLtZU37Vz6V1PiXw1t04&#10;FVxkc5rpbHQ1BVQvfr6960da0T7Zp+1R90AYx0rw6GVpNxSOmpifeUj5413Q83cny4UdsVTsfDYm&#10;ufmXKse/pXpfiPwbm4Ztv4HisiPRGtJRtDY/Kvn8wy1wlc+iweIUo6HB+LfA0MluzbV24wMiuR8Y&#10;eE7fxfotitxYxXE1iCkTsuWQE17bqujR38GDjn2rHj8F/Zc7V+UnIriw+EhKV2jaVR2vc8g0D4WW&#10;OnfLJp9oVb1hAIruvDfh3SdHSM2+l2Mbg8MsK5HTvjNdXb+F45Dtkjww4z71q6T4EjkdQMbc88V9&#10;DCmmrQVjlnJbzKekazIJdka4/wB0V3ng4X13Op2sq8ZLdqNF8H2unIPkXceeldd4ctFgdTwOeg+t&#10;S8vaa5mYSxMLWijrvBtjcAguxwSO/Br1Tw7DsVd348V51oVwq4Xle+PWvQfDUpljG75tvH0r1cHR&#10;jB2SPExV5as7TTXUxc49OlSHfG+6Nvl9DVSyhZU+Vt2R1x0qYCSLI9OlerKbjucEdywk3mdV2nuM&#10;9azNbs/OiY9Q3t1rSgGUbdjce1MvYPOQfpXLXSnGxcdHocxYaWv2pWKr94dqnn1OM6heW77fK8sg&#10;57VqQWSxSL9a5Txdp95c6dqp0+Hz7zBVI84zmvCzGM6NKCh3+9JbHVh7Tqa/1qee+KLux8Xedbw2&#10;32m4dSAijJY18h+K/wBm7xJ4v+MTWNtoGqWsXm7meW3ZYwM+pGPyr7I+GXw0k8G6p9q1WVWu5myU&#10;HRM9hXuF3f40hXSFWGzg7eRXx2H4d/talJ42Tg4u9kldrz7H2WF4klk1Z/U0p8ytdt2T7rueTfA/&#10;4Tx/CH4fLbsq/a5IwuMdzW74niWEW9uD/qYxn6mrlvey3168kzbYYeQD61lX0zahePI38RzW+MjR&#10;w2GjSoKy2S62Tu383Y/OOLMdUqQtVd5Td2Z0kGKje0VqvSx4FQtXiqo0fAumik1oN1AtQq1Ow9qa&#10;TxWsa1yfZkf2bj2pv2UGrAOaNuKJarQPZlYWqinpbL6VJIuaI65+V3H7MaIBUkcQx90VNEmetO2A&#10;11Q5tw9kVzAuKjNvirDDYaaTzU1JXWoOBCtuoq1HBlccVDjBqaI1NKpysOQcLTPaopLXParcb05x&#10;kc811e1TWhXs0cH8SIzBpkv+6TX5x/ta30t/45khkZtikkA9K/S74jWn2nS5OP4TX5z/ALZ2jiw8&#10;YeZ03E16nDMl9dal2OzB01GZ89eIIhDaP9K8k8bXPlCRs1654iiMsLfTrXkvj60ZIZD9TX2km1M9&#10;uEdDgotU36qvPQ10V8Y3t/vDdj8q4Ke5ktdTGeOetbQ1lptq7sgDnNepGnpci1mYvjTTgYJG6epr&#10;wH4h2QfU2VfWvfvG19iwfHpjpXi/iDSWvdRZmzjOa9TAuxNSN4mh8JNH/eRhh972r6d+GunLHbx8&#10;c14N8LNM2XUa/rX0Z4DhAhQZ27cc0sbG7M4aI66W1V7P8MVxfiOzJLV6AAr2fy+lcvr1lvkbgV5D&#10;jaR0RZ5L4s03IZWXrXEzaJm4OOq9fevVvE9gsjt+lcfd2Ail+X8jXpUZtIier1KWjabjbgV0+nW+&#10;0r161U0ixC4/2q3rS027R79qcp9SFdmjZ6fiAZK/jRV61gJhH3fxorHmNNT+hNZMDFPDYFV42BqR&#10;ZNwr8e0PCuSEZoB5pqtTWkwaqUY2C5Iz1G4yMU3zQxpvmZrD2SbFzDX+VagY/NUspyarv8rU6kUk&#10;HMSRtg1YXlfpVaIVOHwP51x36hzEhPI/WpF6VHGwxQHKdOnb2pxi2ybj760S4tZI2+6wxXGy6fD4&#10;cRlhQJ50hlcAdW4H9K7Pzdy4Ncj4zP8AxMUXr8uRivbyjSrfrb/I9bJtcQkyzp86uoH3jjNM1vTx&#10;LAePvVX0tcPGQx561tTqGi5XIx1Ffp+XwcqdpI+mqe67o8x8T6G8jfKMBf1zXG6n4N81v3jcMckV&#10;6l4pkSB2HtXCare5/j27eOvWsMRTpRlqevhak3HQxNL8LWunXSmOJTJnAYiu10CyWMYXG3+L61xS&#10;+Jo4Ljqu7pjNbFp47t7CywZFMjcAAd6zhiqcFua4ilOR20cCLtwdo/lU0t1FDbqirwx59qxdE1WT&#10;UkXOfmGetaN3oc0lruHy56HpW+HrSd3BHH7FXtUZlaxZRStnOfw61k3PhBruNtqgN3FdMmkQwwAy&#10;S72zkVu6No8Mlizw/N2+leLjFKrV5WelTmqVO8TxLW4V0ObbIMD1NVU1O3uNxjcHA6da7L4k+BJ/&#10;EU7RxKyMCedtfPfxfstY+EF8k0pf7Gx5bn5c189OU6M78vuntUYqvBJS97setWckUknHJPeuo0a3&#10;hAwy89q8O+GnxGj8QNGyyBuBnJr2HRtaU2ZO4V7mDqxlG552JjKOhvNeeWPLwu3PBPar2jaott/F&#10;nvXKPqnzq3zMPpUa+I4oXO5sc8VniMVbZl0sPzKx67o2vRyOsm5QF4wBXonhPxTG5T5t3fjsK+a9&#10;I8dm2uNu773TArufBfjTypwxkb5vl68CuWnnSpz1ZOIyt8tz6h8O3aXFuGDKVx1NWZ5V3/e2tXnP&#10;hPxaqWq4ZMvjr1Nb9t4gEwwzZ9OOlfQRzKnOCPnZYdqR00UrAfez3FTN8yk8c88Cuft9ZyRg1q2F&#10;/wCegohXjJ2TCcHYl27Pz5rlZhcSarcNbvtO8gH1rqr2ZbTT3lZsbfmOe1eGT/GZbDVJVWRcM579&#10;ea8PibMcNhY0liHZNt6b6f8ADnVluFqVpS9mtj0fTfCc2p6gslz8zK2c13kAjt7AwyL0XFeS6D8b&#10;Ypol2lM+ua0dQ+JEt1bMqnDSD8qyy7O8so03Og7t79zLM4zox5sRolt/wB/ia/jW4eGH7qnLH1rL&#10;Wb5cfrVFLvzTkk/NyT61KJcV8hjMU8RV9o/u7I/P8fipV6vPMnlm3CoHfaKQyZFQTPgVxuJxXJGl&#10;FReZzVV7nLe1Cy7jVUk3Kwy4snFBkxVcS7QKa83Nd0opIXMi15v405ZQPSqJuM96FuDmsI2vqO6N&#10;JbinGYCs/wA7Aoa6rflsPQuPOrGoTOFqn9o9+tIsm45rlrolvsXVuOamjmwKz1bBp3nbRXJGLuSa&#10;SXWO9SLPxxWObnH+etOS+wOtdcfM1j2HeKo/OsG+lfBf7evhOSNPtSL91znAr7uv7jz4WX2r58/a&#10;k+HUfirw9dKy/eQkV2ZXiFRxkanQ3o1VGaufnLfFTasrferznx3Yg28nyqepr1PxdpB0TVLi1cf6&#10;tiAcV5z4tj84lcV+j143akj2KctDwnxBpji63YzzVUzeTHmu78TaVGDnHT1riNSeNLnbzjOPpXfR&#10;qe7YHvdmPr9yxsNzd65GbTRcbvlH1rrNbkW6ZYwfl7e9VE0NVh3fNivSouy1JlqHgWD7NcKRjr6V&#10;7X4L1HyoF6bvrXjejr9nnVV65r0rwndNhPwpYiYcq0PVtOuPtFsKo62g/wA96m8Pzj7Mo6nHpVfX&#10;JQd3t7V50pXKjscL4mTbuauPvXXzCf8AJrpvGl4QxH6Vw97e+XcctxjvXVTbsEjd01wZF/u5rZt5&#10;1Egx/Oua0+8+T2PtWzY7mdTk9K0lsZ+h1FvcL5Q+bH0orPgOI/vUViXof0JR3PFTJcBRWWl3im/b&#10;sGvxP2jS0PmPbK5sC5qNrnBrPW7ynWmfbTmp9rJh7Y0DcbaX7XxVBbnPek87NaKo0T7Yum54pm/c&#10;etUxcFW70CfNY1KwvbXNCNsGpGfP9apQS1Nv461VP3ivaE6zYNSJcVTMmTTo34rup0+4nU7Fxpvl&#10;/WuZ8USFdTX/AHBW9vxXLeP7n7LPCOhZOv416mW2hV5vL9Ue1kMr4pLyZPp92EYE469c1cvdXVbR&#10;sNj6muL/ALdVSF3DAzWXrPixogdsgOecdq+zp5tGnA+9+pubJPGHiRQWXd35bNeU+K/GXk3Ejb8L&#10;noT2qx468Zlo5B5m3gk7TXiHj7xs7KypJnk9+lfOZhnl3ofTYDAJI3fEPxWW3lLLJ827gA9a0vhN&#10;4nk+IXje3tZJG8sZY+hxzXzj4g8XtC7tubOSc+tdX+zX4/utM+INvcx7pAoKMvqDXi4XMJ1K8eb4&#10;bnpYqhGFN23sffazQeGbOOViuEUYGa53xr8f4p7Ixx7Y/LGPlrwv9oX9prUvCWhM1nps19KVxGmS&#10;qsfdsHFeG6T+0rq3iUlNS0G705pD99JBKg/QH9K7sbxJVjUlTovl6WPMwuSuUFiKiv8ANfkfUFz+&#10;0abPdub5geOela3hT9qhoLlcSAK2MivjPXPiGtvqGJJjtf8Ai7CuF8b+IvFnjG8a10XVn0zTs48y&#10;3G2eQe7dh9MV4NPGYqdTn57HtRw+FnHlkl69D9Nrf9oi11u6jfdCGj/h3DmvLP24fidpN98MbiYt&#10;ErNGRtyMhiOMV8UeBPDHi7wZG1yvinVLonkrcSmbP03Zqr431/XPGt0I9YvprqKHlYui/XFehHGY&#10;2bcJtOL6ijluHpVFUpvYufCz4yXfhbVI5GaRrfdnr0r7F+GPxSh8WaRbzxzBty/MCa+JtI0yFrYK&#10;UG3PAxiu4+EPxK/4QTWRDNKVt3YAc/dNdFPESw+jen5HJioqq721PsjV/Ey2ifK3QevWufufFitK&#10;QX5PWuZXx1Dq1ksiuo3AHIPWsHWvE2GZeOvJ7mvNzDMH0Ztl8FsejWfjEtOu1vlAx1rvvBni5tis&#10;xG7d68Gvnnw94gUyqPlxnHWvTvB2peeqKnA7rXj08ROUuZs9yvhYuFj6O8K+NCYlHmc/XrXaaB4y&#10;WWX73J4xnNeJ+GkYJgMwOMjJ5rY03W5tJ1Bd0jFc/MCa2/tSpTafQ+drZfCd1Hc9/wBN1pZWwreh&#10;HNdXo96Zo1bP4V4v4c117mWFkbKt96vUPDF9ugUV9TlOZ+0dj5vGYbkQz9onxpceB/gX4l1a12fa&#10;bOyd4twyN+MDjvz271+dPwv+L/jrxNr/AJepaBfXkbSfMYI9p/Dtiv0P+OmmP4l+Emp2MfD3KBFz&#10;65B/pXjOm65YaZZpaw6bcf2j9wxfZyPm92xjHvU8TVuatT5knaPVJ63e1zx4Z1LBc1OnG7l52sVf&#10;C/iKaxsozD4VvraQdZLlkB/nXYaRb6lqcaz3jpbxsdwijPJ+pqLRdBkdEkvR833vLDHj2NbMlwEG&#10;O1fOUcHKT556LsrL8FY+SzDMpVZNvV97t/m2TRybOB0HSpIrslqz5Lvc1Ed1mur2SW54E5Nu7NTz&#10;uKjkfcKhiuA605uTRyLoVGREyZalX5aJDzTfMqqcEnccpIe8vy1FLLg02V9tV5ZxitK0klqYykxz&#10;3GT/ALtILrn/AOvVVpNx+9Td20CvP5ncjmaRca+2imtf7qqSvuqMNg1tGTbsONR3NBrrcOKmin3V&#10;moeeSasxH5a6PY825rzl5X+WmSTgVCsuRUdweOKccL2DmHSXPPWo/Py/XtVYyc0qvhKxxFOMVcFM&#10;uCfd3rjfijpa32lyjsQRXT+biszxVB9r09/cVwRq+8rBKpZXPzZ/ai8Ijw/4wlkUbUmJJrwLxC6b&#10;pBnnPGa+yf23PBjHTZbmNTviJJ47V8K+M9cEMzfN7Gv1LLaixGFjLqfRYOpz000cb461LypGXd0P&#10;rXmviXXVVBtPfrW94/1tpQ7IwJ9u1eYaxfyNPzubca+iwlHS7Nqmhtwam0soJO7nNbiXataDHoBX&#10;H2MzEqa2IrzEH3jiu7kuZqXc1tJh33/TqRXofhZNjr/d4FedeH7rzJVP/wCqvRvCO53X19hXFirr&#10;RmkbbnpGh8Wq9elU9f5VvyzVzSM/ZfpVDxDNtV64I6spS0PO/GWDJk/pXnms3my52g//AF67jxld&#10;/PJ9DXnd98122fXivVw8RTujptAkZlVc98Cus0351XI5x1rjfDEbHb+ddhpzbT1yuM5rWdNWMbmq&#10;hwv3morOuL/y5Mf0FFY+z8hc+up+/H29iOtSR3TZrKFxltuatRSYFfhUadz4eM3c0Vu2K05XZz+N&#10;UxJheKtWzbRXQqK6mnM2Wo+RUivtFRpICKXdx1qZRstC+bqMkmw1Njn2vSTfMKi24PXFeZU5ua5O&#10;pfhm5qUzZH3qoxy7TU6vzXXRel0aRkWFkzThJg/yqIS0CTK13qpZDuWBJmuN+MEjW9jazrnALKfa&#10;utjcMPWsL4kWH9qeE7mP+KLEg9sdf0zW1GUuZPoevktdUsZTk+9vv0PHZvEnkyFi33jxg9KyfEfi&#10;Nfs/38HJNZOurNY6ky9RnIrD8Q3rLatu+93NaSrySsz9toxTsc3498RbA53/AHhng14n438QtK8g&#10;VvUjiu0+Ieu5R/vFf5V4/wCJtX3mRt2yNe5rxZN1Kh71FcsTH1vUPMk27lX0Fevfsw6Kt5dxyLy2&#10;fzr5l1/xn9p1fy4WJOdor7C/YU8NNc2MV1Nn/aJr3Mvw/wDtFOJz5h7lJtn0tpvwwh1nQdl3HDIH&#10;GcMgOK89+KvwVsbTTm8m3iTryqgYr3S31e3stOVfMX5RjHpXD/EzUra40yRpJoo48cFnA/KvvMZl&#10;9CpC6Svbc+XweIq+0tra58ieIPhrYw3yo0Pmc4Jx1rb/AOFLw26RzRQiOJuCOnNdhANOl1WV3uIX&#10;Vc/dbIU/Wqfjv48eHdAshby3UW5QQUU8g/Wvl6mW0YQcpNI+kjGtKqo002Z58F2yQYCrgAA5rivF&#10;nwsW8l82NQpxyMda1LT49aDqb/LfRKrdQxxWq3jyxv0VY5oZA3AIbdXHCdKK3OyNGtF8skeJ6roV&#10;xoTtG69P0rk/Eckiq235W7H1r6H1y10/VbEq6Rg7cAg4zXj/AI80aHS5GyMo2e/3amVSk9CLWldo&#10;yPh18f7vwnepY6kzSWvRZB/CPevXbfxfFrtis0EyyRyLnIOc1816q1rJd+SuHdjgZwK7v4PLcwCS&#10;0VpNo+ZQenWvEzDDQSvE6YyhzXW57V4d1xY7lV3Dd1x2r2b4b3bPLExwqnt614Fp+iTRXEcjAruI&#10;PNfQPwd05rgQq+0gY614ilKEuU9Z2dLmZ7N4bfzY1KfKBUevXjWuoou7pwR/jVq1tHsdox8vQVi+&#10;J1mlvw2Pl4FZ4l+5Y8jDrmqX6HpXw61JjIqt8y9jXsvhi8wi/wB3jFeEfDUsTH/Dz3r2zwi/A3H5&#10;RwK9rh+pLmsfPZxFKRs+Orwf2TDFn777vqAK42RQjdF3fTmt/wAY3fnXKJniNenuf8isGU5FfQ5h&#10;X5qzT6WR+N5xW5sTJx6aEbTbD/Wo5ZsioZXycUIm6uKNZXseVeVgc7hxTVypp5HlimF89KxrTViH&#10;5liGTb0qx53NU4pMLUgl3Vw+1eyCI6WQ4qvJd7TRdPgdazp5SGqvbSWqJk7F2W8yOaqvPlutVHuM&#10;ClSbeKmVbm3IcrloOGFOBzVdWxUivmiEn1EOcHfRnApskm0U1HrWO4iQSf8A66seZhKp5yKf52a3&#10;jWtox8xP9oIaiafK4qq82Kr3F4SeKI4qwcxMZ8NjNBvMVRkusGoJ7vFceJrcyJ9oaYugBUN3eobd&#10;h7Vky6jVTU9R22rYJ6V4saklLUHUPEv2sdPhvPD1y3y4ZSK/K34xxmw1m+iXhUYn6V+mH7U+vva6&#10;JKpY7cGvzn+J+lvqWp3U7D/WMTX6fwjOXs3zbH0GTyag77HgeqXTTu4c/MCeMCuZ1DTvOuF+vFdd&#10;4n0/7DqbN2ORxWTZW7Xt+uBuUH0r9LpJct0epUTZT/sZ4bUMo465p8dsxj2jOe4966t7JUstpXt1&#10;rKs4Qkx+vpQpmairlvwtpjCRTyOxr1LwpbCONfWuL8OQeXIvGfevQPDaNlOuK83FSuVodTZy+Xb+&#10;/c1h+Irvhh7dPatjf5UHpXLeJLkgNn9K5KcbsqJwviybeZPmHTpXEvJ9ovsdctjmuo8Uyk7vve2K&#10;5/SNOa4vuVPXJr18KrBLVaHXeGtO+RP7tdFDZ+VHijw/pR+zqcYraksSITxXRLU5/Q5C+/d3LBm5&#10;+lFW9Ut83Z+UdKKaiu5m73P3hjDE+9W4Zy4FVLaT5ulW4FAbA/CvwblsfHeysy1BLhamE+DVfjAq&#10;Mynce1TKrbRD5WjQiu9rVaiud4rJSbNWoJOOvSpjdsIl44wKjd8VHIeOtRPLWc6TuaD/ADwp6/jU&#10;8c28VQdsc1NazjArKMXEmO5oR/MakBqrHNkVMJAK9Cik0actkTAnFQ3Ea3ETRt92RSp/GgTYq/pH&#10;hPVPEB/0W0kkX+8RgV30MPUqS5aUW35CUmmrbnzd4+0JtO1W4jYfNC5ArgfFlszQsQe3PtX05+0V&#10;8DNW8P6JHrk0GISwhn287D/CT7Hp+VfOviHTd6Hr6VWNwdWjL2daLT8z9tyPMFicPGr16+vU+ePi&#10;tI1sJOvvXi3iu+e5Hk/NtbJx619RfEjwF/akR+QtXi/i74aCzVm2sCBxXkwozhO7Wh9ph6kXBHhY&#10;0xbHUmmm/vYGRX0b+zt+03ongPTY7O+1G1sWA586VVzXjHi/TWiDRsPYGuT0/wDZ8fx/cXLQx7rg&#10;rvXK5Jx2/GvSoJOam5NMyxVN1HaezPr/AOK//BTfwb8PNLb/AInVm8nRcSeZn6Bck14Fpv7XV/8A&#10;tPyahcaLdXE0OnsA8ZUwgBs4IHXHB5rxvx5+xZca7o8klussckZxllzsb0P5VzHwt+Hvi/4O+I5G&#10;gkudLaVfLee3AZJV/wBpSCPzHFfQVMLCrhr875+l9vu6/eejTynGUX/sijb+Z6u/6fcfSel+GfE1&#10;9ALtpnjVv4BKT+ork9Y+HOtX/iaOErt+0MTvZywHfpXonwv8Yt4f+GDwS6l9t1GSUuWusEknrg5G&#10;O3AGP62Nc1xTo8d5HdbbqP51+4cHGCPTua8f6vOOkr39Dz3jM5p1JJry2OV/4Z4vmsyy30ivjqqj&#10;H8qZ4P8AAP2PQpb2615o44HdHkklESptYqc5xxx1NbXiH4l3Vrp6/Zr663SDDbApI9unH1Fcp4tb&#10;UPHOhyafpulqsV1GY5Gm+bIOQc8c1VOjTbtK/wDXYeHwmd4mNm2k3v2/I+ffjj+2T4ktPiTPp/gf&#10;X5ptFtUWOS5aIPHNJzuKEjJUZAz3we1Zcnjjxv8AEcw/2hr+pNbsB8it5XmH6KBxXs3gv9hxjexf&#10;ao/On3ZC7cIvPp/jX0H4R/YnsNG0I3F1Eklxt+QD+D3Fe5Wx2EoQUaNJK3VpXfnsdMcllQvPGV3N&#10;9Etj5Y+HnwOaUrdXMkzTsNwLMcr/AFNe8/CFJLLVIYZNxC4BJ6kVa1DwNLoeoSRyRFRGcA4+8K0P&#10;BGnNFriNtPynHNfI5xifbtS7GcaL522tD2nTYo7kwpsU9ORXunwb0fYUVV28cEivCdAulEkfJU5F&#10;fRHwglAt423Y+XpmvnavLOtc9Cfu4XQ9MuLERWS7l+YL1rn72wF0VPLMG6Yrelvt8Y6Y9qy4MC6J&#10;yeW4FRiKaeiPJwsnE6jwLppiCt8q9sV6x4X/AHMRdvuRLuJ9q828H2xu5VX7uTyK9z8EfCqTWdJj&#10;86byYZjuf+847Yr6fhjLatep+7Wx8pxHjvY03Lr0XmcPd3L6levIqszOc4HNXLDwNqurBfLtZArH&#10;gtxXsFr4X0vwlalLe2jaYD7zDJJrU8P+DbzXXE107W8PZE4JHvX3FHhGEpXrzbb3t/mflP1WUvfq&#10;M8y0X9nG/wBXuEV7qGPd97bztqL4j/s/X3gKy+1xyi9tf42VcGP6j+tfRWl6TBpUQSFQuB17mpr+&#10;GG8tpIJxG0cqlWVu4r6CXBuXyoOMVyy6O7MZRi9InxjLGF4qvIu016l8QPgFc22t3DaU8c1qTuRC&#10;2CvtXnHiHRLrw5fNbXUZjkXt6ivy3McoxWEv7eDte1+n3mFSMo7orKOPx/KnrxUVu2TirBFeLGCb&#10;Mble4XNUbiHJrUMeRVaeCt/YaXCSMm4hwaSKEitARBqb5QB4rmnTtqZcupAoIWhTg1OUqN15rGUu&#10;wakMhyKZHIankTNR+TtrSMmISSbb/SmxyE0rDcP88VHv8s+tY1qhGvUdNKaruSee9SNJk/jTkTK1&#10;lCTegtTMupGRvWoCWlFX7qAAf0qoMJ1pVJJIm5nzqyvVDWWKWhOa2Z031h+K5fJs2+neuWMtbils&#10;fOH7UTtqGmSx7sDac18W/ETR1jgbgGvr39orXAYrhc9AQea+R/iFfq0chJ9RX6vw1FrCJn0uWXVL&#10;U+b/AIlWIhnkb+62RWD4ZRPPzjBJ/Kum+LN2sZZi3euP8NXYLMemT1zX3+Hlekes5LqdLqV2scW3&#10;0HHNYFneKbnJbbTfEd/5cpClsY9a5k6sVvNobBPvVRV1czbVz1PQLtTIgU7jXpPheD5FavHPAV6J&#10;5V5+YcHmvafB53xL6V52JjZ2C/U1tQiZbUbfSuN8QSElvpXfalBm1H0rhvEVsUZj0+lYU1qUpHnX&#10;iJdzNVjwZorXl2uAW5/KjV4vMuduM7q774UeGVCbn4z0r06LstQ6GvovhxkhVQGq1faG0KHtxXY6&#10;fYxtEFAHp06VHq2nK0Z21upHOvM8k1azYXh47elFbusaT/p79aKPaM2Vj9sVB38etaFryKrPHsxV&#10;mxkAOK/BKtTU+Pk03qWxCQKa1qcZqxGMgVNgFKiEeZmnKmjHjUhj9amWXp/hVh7bcfSqs8PlGurl&#10;5Vcz5UtCT7Z8tQy3u1u3pUKyE/8A66a0Rles27mEi3HcbvvVPAMGq8MGwVYjGFqJR7jjoyxC+0AV&#10;YXdKVVVLM3AA71SyzHC8segHevUfhP8AD1bJI7/UE+brGh/hr2cly2pjK3soaLq+i/robU4ym+WJ&#10;Y+G3wgRoFvNUX3WM9q9O014dMt9sMaRqo4wKzm1Jfur0HAFYni7xfHotrhpArfWv2TAYTDYKjy0l&#10;ZLd9/U9Knh1H3YovfEHWtO1nQrrTb9Y7i3u0MckZ7g/5618K/FTwN/whvia4sz+8gyWhlH8a9vx9&#10;a9o+LHxam0142tYZrmORwJHTkRj1q5cfAaw+I/hdr23nlkkuI9ykncUb1FfF55jaWZ4h4XDq86au&#10;/R9u/wCh9Zk8p4JKpU+GR8wSaBDqFuwb8PevJPi74RhtEfb79q9+8W+FL/wLq0mn6hC0My/cYj5Z&#10;R6g+lec/EDw5/atu3T5c9O9fJ4iNocltUfe4PFJy5k9GfH3jLQftUzYT/Vt09a7/APZp8HltUhlM&#10;bbN3XrmrXi3wIy3DBV4z6V6Z+zX4XFhchWX8COlebhZOdeK7Ht4ivF0XY7LVvgZpusOtzDGkMzf6&#10;zCArJ9V6GqXiX4U/DnVWij1zw7DpciQiNriwV1WRufmK7uOetetLpaw2IXPI+7lutcP430/MMyyr&#10;u64B6V93SzCWHXuxTT6NXR5+DzWqmouclbZptP8Ar1PnXxN8GfDek3zC0ufOhbJG9Qu3k8deeMc8&#10;VzkfgDQ5ZpvMhhbyxgbsbQefrXoXjHwXDqLu3l7ApPKMRXJ3vgn7FEzHHzfw7s5rysTmtNS5vZW9&#10;Nj7BcRUXG0pNvzRzt7B4f0qZv3McrLgIoGc/hW34X0l9X+aOGPT7VeT8uHb3FVrTwr++Voo4t6ng&#10;lK6bQPD0xLM7NuUYxXj1MdUlL3I2RGI4kjKHLTv8/wDI6zwxpFlZBVhiUtn72PmJ+tdZD+/PlxD5&#10;QMcjrXI6HA1t8u1h35Ndhoqpb7WZst1wTwe3WuXETlKPvHjU8RKc+aepzfiP4aRa6JGeNfmyfl7G&#10;uAi+Hz+H9f5jyCcBsYxX0Po2nC8ty20eo5rnfGHh9JL3hAWVsHjGa8GrK3U9Lm6HG6Bonn3EYkTL&#10;dOOle4fD6I2sMa7u3pXnuiaFi5U7BgNnivQvD8v2aBfm9xXnuVp8wTk/Z8p2Ul8/lLtYnac46Vc8&#10;OQtPOu/ls5APb2rm7TVhPPtxuboQK7rwalvYSxy3LfMwysX8TfX0FdWGhPEVFTpnm4isqNN3PSPh&#10;voAhjF1dLtij5VT1avaPAOpzaqi+SW9h6CvP/g9pLeLrzzLiPfZ4KgdB+A9K968HeFbXw9ZqkMYU&#10;Y9Oa/Ysjy9YWnFQa1373/wAj8tzrFe1qPmLmieF/MkWa5+Z/T0rfuL630m33SMkaqOpNUpdVh06M&#10;mSRVVRnBNea+ItUn8TazJcXVz5Wnx/6q3HViD95v8K+pjVaXubnzfI5vXY7S88bXGoSMLUeTADjz&#10;GHzP9B/WqU2r+fLlmfd6k5rlG8UxwMR5mVHUYrQ03WrfUV/dyKcc59K6acvO7NPZqK0NwStICetc&#10;j8WvAy+LtFaaFFF3bjcpA+8PSuktl8rq3U8L/SrIlWRGXbz3z2qsThaeIpSo1lpJWOepFSjZnzEY&#10;zBKysNrKcEelSb8V1Pxj8FSaB4gku4oz9kuTuDDoG71xok3e1fgWaYWpgcTPD1Oj0810Z4kk4vlk&#10;WfOVkqvNJxUcjkVXeYkn1rjjjG9GRzEjtg1G8uD/APWqOSWoy/NKVS+xnzFgS55pxG6q8cm41aSs&#10;40uZ3Li7jTH61FLU8nSq8uSK6vZWVymQu2CRVdwSf/rVO1MMRYVx1Iq9zCRGseVqxtwKao2LTt4Z&#10;fwoUUlcldivdqpWs25XmtSRlOaqXKDb0rmq077CM5FYLXI/EW/MFhIfY13MiYjP0rzj4t3Cw6XKf&#10;QHNdeFwt5JM1hT5mkfIf7QWvPLNcdfmbaK+a/iHdbLeQk4PvXunxrvvteqMmf4jXzv8AF++FvBIF&#10;9MV+r5fRUKMYo+pw0eWKR4D8WNVa5kMfXnIFc/4dEixBunvVrxjK1zqL7hwp9elP8Ow74enuPavq&#10;6cXGmkauWpW12YyN68YPFchdXfk6i3rnj3rs9ejXzGHp0zXn+tyiLUPxrqpRuS5Pqem/Di53yr+F&#10;e7+CpAIFzXzv8NbtRdRgcBq988GXSm3jw3YV5OM3NI7ana3U4a2P0/pXHeJmVomz/Kuiurv/AEft&#10;XEeK7/DOua5KbbZUTnGgSTUfUZr0rwbKttDGq4HHNeWwXey73N2OK7bwlqmVU7hXowdohK/LZnqV&#10;jdLGg6H3p2o3CtAfu1ztjq+FHzD05p+o6qEtyd2PxqvaaGfLqYut6iov23HtRXF+JvFscWrSL5mM&#10;UU+Y20P3jkXNSW/ynjn3qHcTTt21c1+Eez5mfF21NS2fIANWkXK1j21783NaNtejNdVGKW5fNbcn&#10;8sFaq3UJOf0q2Jdyn1pjcrXTo0RORl/ZcN0605YsN9KtsmD70+GFZGzWPszLcjhh3rT4bSS4mEaq&#10;zMTgVdtLJriRUQe1ZPj74w6P8LVjs4mW61m6YRxRrydx4Fe3lOQ1MbK792C3f6LzOmlh5VHZHpHw&#10;z+Goe9W5usN5eCF7A16Ndrs2qpwF4AFcd8J7q4j8Ow/apA11KnmSY6AnnFdCl1JdTlQ2fev0bC5X&#10;h6FP2VFNL8b+Z61GCpRtEsS3Is4Xkb+EcVwuu6LH46F1G7TBmB2MDjBrrNbbzE2c/wCNZtkn2aZS&#10;vy85rqrRU/3T+HqdVFcvvdTyH4V2En9s6lpOoQ+ZDHvAL1rfB/xvc2kk1jb+XHb20zIu5/vAGvTp&#10;fCNq8819DGqyyId+O/FfLfgfwheXfjrUv38yRx3kmSGPA3GuHh/hdxrQjVk205Wa35W00n6HTjsw&#10;vFtLt957p8YfCNl8TPDfk36QxyL80c6/fjPqD/Svk34keArzwXeyoxF7Z5ws8Y/mO38q+oJyFsfJ&#10;aRm2jAyazLXwBF4suDCiBgfvsRwor7nMeAcvxlJttxqdJf5rqvxPOwXEmJws1bWPb/JnxBrWhLd3&#10;EjcY64xXW/C7TPscqtjaVPbuK+nPiD+x14X8R26x6bLNp+qKPmlT5o3/AN5P8MV8+614E1D4a+Or&#10;rRxLDqUtkglka2y21CcAkdVPtX5JmXBuPyuftZpSh/NH9Vuj9CwHEmHxkPZxdpdn/VjrZJvNiXCs&#10;e9Y+s6bJqUTh13KAcHFW9J1iK/jXGVOcYJwVrftNM+1oGiYEY5Vu3FcNJKo7HbzqOp43rvw/aRZP&#10;kyo6c1x+o+ApnnYCP5SeBt6V9H6j4fhB/eMo5xk1yPiPRbe1LBZF65zmtqmWwteR10Kyk7M8o0f4&#10;ZSj5pPLB649K0F8ILZDCxqq55Oa6aR4Eum+fjHABrJ1jV4xujQjHXr3rhrYelCF0dlOnJysZcGjq&#10;wbbxtPPvV600ppbpkaPjg5xVWxv2guPLbau71NdR4eTzHy2CvTpXgYirBJtnrUqfKdR4StlNqCoZ&#10;fLOBxVDxXo0ZmaTj1AxWvZ6lDp1gS2VC9MnAFcL42+JQuGkhtPmXGNw/pXzGKxMUjpoxnKpdCLfx&#10;aYdy/e+7gd/wq5p2qzXTjbwvcdMVxUnia3sP3l3MMj5tg+8a5nxT8cI1m+zWeZJJGCpHEpLSHtwO&#10;Sa56NOVV3ex28vQ9ql+IFt4bVlibzbhRjd/Cjf1r1D4A+Ate8c69DeX1rNDZ7VmzcAr5ozxgEZrl&#10;/wBiT9m2+1bTdU8feMLeNl0tP+Jbp1wNytOful+2Qccdq+ovhB4kk0bQpbrXDbtcSMWDKMYHYfQd&#10;q+0ynD0oShTWjkm79ktLt+bul6M+LzvNVDmp0tWtG/N9vQ9Y8DxWuh2ccZhjt1wB8owBXTav4qh0&#10;vTWkjYM3bHrXhGtfEq48W6mtnpG5tw5fOFj9ya3zDfafax+ZdecygdDxn1xX6JlsvatpJtLr0Pz+&#10;surOrvtWW9ma4uLiaZjwFxhU/L+dJ59rN/yyzkgDJ61yMGuzFlEke5fUjk1vaZe2ciRtcBoZm/1a&#10;E4Vx0PP8Ne/Rtblicz03Nm3t0u0ZI7dI3Xg8cH2qKzitLa/CtG9vIOMlflb6frz/ACqO61OEtGsm&#10;6GQLtDp/EKvW8XlQq146zwyAMgUAt+PpXTGN3oRcvWkEsdztX95G3II/h/8Arfp9a0ltBEgMkm49&#10;wvT/AD9Ky4dcjjt9ox5foOp/GpoNVWYfewp7E1vGyMZXJPE/hy18UaPNZzfKkg4J5KGvG/FvwM1b&#10;QEaa323kI5yn3gPpXtEE6yHAOcccU+OVxkN07V5GcZBg8yS+sL3ls1uv68zjrYeNTfc+XLkNCWVl&#10;KsvBBHSqcknWvoLx98JLDxjC8kCra33UMo4Y+9eH+MPBd/4Ru2ivIWXnAb+Fvoa/Ic84UxeXy5/i&#10;p/zL9ex5lbDyg9TGM240yRzUTyYbv/hR5mVr52KscxLDJuNXoZeKzLcZarsDYOK76MV1KgWmPHNV&#10;ppcVOG3Cqt2uK6a0ly2KlIB+8FWI4/lqnC+0VY+07RXhVai5rGa7jZ4iKhYYWpJJt9V55cmoVS4m&#10;uww/MaVoCR7UsK7zVgsFjwfwrpp2YkijexbLdj7V438ddQWLRpv9017HrVxssWb25r51/aG1Y/2T&#10;Ou7+E8V6GCqL6xGJrh5fvEj4/wDihffatanbPygnpXz38YNRUho8/eNe3+KWa+v7j/eOOK8U+L3h&#10;55p229vSv1XDxtyo+vpx0R4H4jXddSHb34qbSz9ltVbHGO1amt6AxJ69evpVG9tfs2nN9OMV9FGo&#10;nFInlV7nL+IdYwzsP4e5rhb+88++DFtxY/nXQ+KnaO2dt33jXERTmfWFXI49q7qMdLmMtGeufDaA&#10;xmI/e4r3LwZLshUen61438MbdfLX6CvYvDMG1F/DPFeHjXedjeKVjq7mb/RMiuE8Xz/Ox/Diuwkk&#10;KWhHPSuJ8XOTnnvXLRjrqXHY5dLrdOee9bei+JPsDKN3SuauJdjEiq632G2g9T2r0baaFWdz1bTf&#10;Ga+X8zcY5rP8U/EbZbMA3bsa4KLW3hH3/rmszWNYaZSGbtUcuupSSWpS1/xTLdapI25hRWcU8w7q&#10;K6EY8zZ/SZGSp9qe0gC/TrTZWOziqVzIz5FficrRkfGOpbQsx3ODVqC73GsRbhoRUltektXPXrKL&#10;0MpVDpoLn3qZZdzfrWNZ3uePyq+lxxXLTxjTsZxncsy81JAapNd81PpVxm++bG1QWNetgb4itGlH&#10;eTS+82jq7I5z4+/GuH4KeCjJGrT6hcfJGiDcxY9ABXJ/swfBe+8UXs3jjxhG39p3T7rW2l5Fsnbj&#10;+8aveFPBn/C0vj3ealqi+fpuiqDCjD5RKc/yH869jvruGxgYLtSNT90cV+9ZbltOjSSS0jsv1Pc0&#10;hHkiaeheMV0a5G87Yz8oPtXdeHdTi1GCWWDlQcZ9TXj0Wl3Ov30bbSVz+7jA61634U0WbQ9EEcxX&#10;ex3YUdKrFR97mQ4Fi5DStk8fXtXMa74ja2ufKtyrNnBrN+JPxGbStUh0u1bdc3J2jHaqk/iTRfCO&#10;xb+6j+1PgkE9DXztbMKMpypU5KPK7Sk3s309TvjTkkpSW+yO20fWmi0aZ5uMISfbivFdAmhtDdTJ&#10;t3XU7yk+uScV03xc+JcHh74b3Nzavu+1gQRbT1LcV5routLBpUEIwWK43H1r9B4XoqpLnWtlueLm&#10;VTljY7GxjufE+sxww7lWQ/MQegr0HUtRsfh34f8A3k0dvHGuXkc8muI0nxHa/DPw19uuvmvbgfuo&#10;z9456V4N+0h8WriXTLzUtWujFaQoX8sNhEXFfT4/EqlTcukThwGHlWmordiftT/8FI7T4RWJ0/wz&#10;bNqGu6rJ9ntS3VmPcD0HrXSfss+CNS0vwYdZ8QyNdeItdP2m8lbk5PRR7DpXyx+xT8Dbz9or4uXH&#10;xB163b+z7dymnROPlVAeD+NfoBa2C2VoscahQowAO1fl+LzDEY1upUfu/ZX6/wCR+iQy+hgYKlD4&#10;ur/T/M81+LPw8tjex3lmv2OZ87jGvysfUiuIj1688LsUuFbZ08xDkf5+te0eMtPa7s+B05B9K881&#10;exErMs8KnOQcjrX5znNF0q3PDS572Bkp0+WRxviHx+Jrf7/OOCO9eZ+MfiFJDISGJU9cGvSvFHgC&#10;1vo28tWhYjqOn5V5X4u+G06yttk3BexFfP4jF1rWTPfwnLFbGX/wsXzEAXhumaz7jxg88zYX5mPB&#10;zVW98L/2Wm6Ysir1wtYdx480LQpP305LL/sM38hXm1sdVtytno05K+x22imbULve25sEYboK7K18&#10;U23h+1wzsz+1eI3/AO0NaWSeXZQzS/RPLH5nmuR1742apqIYJttF9F+Y/nXiVI1Z3UTujW6yPdPG&#10;nxaVo2a7ult4OdsSnk/415zr3xsU71tQsarwHYfNXifiD4hG33STTtI2c/M2asfCn4WeOP2j7lm0&#10;G1Wz0eF9k+qXZ2W8Q747ufZe46iunA5LOrK6XM+72RVTGxpQ5pOyOs1H4j3Wu6lFY6f513e3TbI4&#10;kyzux7Cvoz9mf9mOfwteRat4gaCXXLg/uYVIdrMH36bj3I7cVX+Bn7NuhfAi3Wa3abUtekTZPqdz&#10;99vURr0jX6cnua9o8EeIrfTNZhaSHeu4Bie3vXn43HUYVPqtF63s5dPl/mebi8zm4e5sfQXiHW7P&#10;wd4G8O+HY57iz8+ETyhThXY8AscfWse+1+5vbiPTIvmZgFUeg6bs1zfjtbb4ieO44bTVWkurVI0i&#10;tUTGxQAeT+Jr07wBplroNgPtG03f8Ujj5mPqPpX3+S5fPFV520grK/lFJW/U/O8RWUYqUtW9fm+p&#10;q+D9Gh8GWO2Nt0/LSN/eb3x6VefxK81xtknxjqOoJ9KyL3WbWG5JVizKpwC3A/8A1Vm3HiC1Umbe&#10;q+X94FvuHvz7D9TX6BGdOhBQjZJdDzOWU3dnoWi6vb2reZcSKqrygI3B29MelQ+M9Nj1qza7hlWF&#10;wTkxnhTnp9Af1ryX4keJmufC8kmn3jMlqxeILw2B7f549M5rz+w/amm8OWMQMztJdRki3liJRzwB&#10;k/Qk4/xzXFVzulzOjUXu9zqp5fUkueB73H8RLrwei2+sbZWYhrO4hnXdnGSx6njg5I/pWvD8X7S2&#10;slaW/WV2wSWPzYI4/OvlDxh+0fa3xZfISe+fb5qquQv91QB/CMcnPOPTmvPV+LOpa9ezPqGoNBbW&#10;5LKuR5j5Izk9OmR+AxxxXLHPpuXssOub1/U3/svTmqaH3Gv7QenxSYWZZup/d/N/kD9fpVm+/aF0&#10;vSEjF5dR2fmYIMx2479T3Pr2rzL9irxdYa/Zy/Y9Oj8uNwrTPh3c9TzzX0f4k+HmiePtBks9QsLW&#10;4jmBBV4gwJ+n/wCuvcoxxtSl7SM1ftZ2++/6HmVPYQqcsk7HnOnftL6PJLuh1C0lXpmOUMD+Xau5&#10;8LfGqx1raplVt2O/+f8AAV8afHn/AIJYaZrXxP8A7Y0O81LQriRg5W1upIYJRz8pVSMfh6V3vhz9&#10;kPxj4W0RJPDevXUk8AANtfyedG5Hbf8AeH1ryaOaZvCo1KlzJb2/Q7amDwUopxqWb7n17a3EOqRe&#10;ZA3vwaqeK/D1p4x0Waxuo1ZmX5WI5U+1eTfBGX4haXCF17QfsflkKWW4SRZMdWHOcfX1r2reupWq&#10;vt8uTvntX1WHrLE0mqkGr7po8PEUVF8t7o+UvFWhSeG9buLOXduhYjnuO1Z6YIr0r9pTSFt9etrt&#10;VCm4Ta3uRXmiHFfiedZdHCY2dBbJ6ej1R81XioTcR8R2H2/nVyA8VTV+asQvkCvOulsYKpYuIeah&#10;vI9wp6PkU8x715rGUmzRSTRmMdtLyVq1Pb7Wquco1ebUgnLURGWOKhPNWGG5TVSdjFWfKoq5MpFi&#10;Bti09pcis+O5I61MLn5DV0qy2HGV9Cn4nudulyc9vyr5f/aHvv8AiXz/ADfwmvpLxKWl06T6V8s/&#10;tDXH7uaIHPDZNezluFlLERmtisPFusj5qktTLdSt71wnxB0XzQxZexr0qC13ySMfU9q4z4jJ5Aav&#10;1uNK0Uz7WB4J4t0EwO3y/ePp1rm9V0dXsG47V6V4htVvB6+3rXL65pTC3+7gY54rupz0M5RPBfH9&#10;j5YZRnGe9cLpdqyatjHO4dq9Y+IWlt58i/j0rzWOBrbVcD+96V7WHl7hzVFqev8Awwj+51r2vwvD&#10;H9mWvD/hxcshVf7wr2fwkXeOMHv1rxMYryOinfY6GaJpYPu/SuN8S6O0rt6dcCvQpYQlr0X34rmt&#10;egLq3H5VhS0NF2PLtX0zyFLf3fasG4LKx5+8eK7zWdPxEd3f2rhfEY+y3J/Icda9CPYpd2Ubi825&#10;Xcc96pzXofj8Kju7kmqMhZpB279Krl1Jcn0NaFVZM5bn0FFVoXxGN2c+1FVZmfMj+k1Y9wqKWDBr&#10;RRBtxUFxCWNfg0sQrXPh3uZF1Dt6VVU7X+laV5BgfjWdINjtXJWqXjqZyRYt7obhzV+C5ZxWFn95&#10;Wvo8cl5IscaszN2rgw8ZSqcsdWzOO5cjDXMqoqlmY44ro7Lw9Hb2pjeQC4lX1+6Kzpbq38I2e5sP&#10;eN0HpXP3Hjt4dRjmZ+N3zH0r9q4V4bjg0sVi17+6Xb/gnsYXCv45HVWum2/gy0mjtV+e4cySN3Y1&#10;X02GbxPqCp8z84VR3NTSp/a8KSRtvWQAg13Xw68IL4YsvtU3+vlGUB/hFfoVbEKEOdvQ9CMW2a3h&#10;XwzH4UVZrhle6ZQoHZBW9rerLaaO84P3UrB1CV7ht5Y+opPE15s8KuG/55mvG+vSqKVVbW0OhU7N&#10;Jnzpqfj+R/iFd6hM25oS3lj0NeW/Eb4iXE2ryXEjSSbXyx9M966Txrpd1Bqc00MbSKZCeKw/DPwn&#10;1DxNcSTTI3lyHkH0r8BqUcZjIPD6+9Ju/m+p9pT9jTtUfRJGrJ4//tj4e2dncSMwS6WSM56DBrtP&#10;Di2tjoDa1qXy2dmR5SZwZ5OwrxS6srjw745fQpN22wYEZ/iDdD+Ve++KfhpceMPgVpK2TFJ7Q+d5&#10;fQS88j61/T3h/RxOEySnCt8ex+f5xKnVxbtsYFpqlx4+1WbU7tm2rykZOFjXtXy/+2RrF38R/H2j&#10;+BdPYyPq84NzsP3YVI4OPWvqJZl8OeBZVZfLkWMh8gbs4r5z/ZA8On4sftT+IvEV0PNg06b7Lbk8&#10;gBeuPxzXscVTcKNPCR+29fTqenwvTjKrPEy2gvx6H198Cvhfa/DD4fafpttCsawxKDgdTiu4Nuvl&#10;8/jU1rb7LdQvao7gsFr5OrFLRHtyk5vme7M2+tlnRkb7prkNf8NeZIymMuv94dRXX3g3fWqczrtx&#10;tLV4OPwsKyszrw9SUHoeV+IvC8ihvKOeOhrz7xH4avFZv3fyj3r33WLGG5XOF/KuL8R+HImR9pZc&#10;8Yr4rGZPbWJ9Bg8wezPA9e0GUwnzlQZGOua818Y+DrMxt5kaFjntX0F4p8JsxbEygdsrmvP9a+Gk&#10;2tXBjjkmkZzgJHFkt9OteBWyubdktT3aOIVrt6Hzj4p0u2tC3lrt21xV7DeavepZ6fbTXl3cHZHD&#10;ChZ3J4wBX2HZ/sWvdxC612aPRbL7xa7fMzj/AGYx3+uK7/4G/CTw/perND4L01VWH93ea3cLulb1&#10;WP0z7Adec16eD4ZrRj7bFfu4Lvv8l/medjOIsLR9yj78uy2+bPmn4E/8E77vUJoda+IUDiPO6LR0&#10;J3n0MpHAH+z+BxX0vb6K2mWUdna2kNrZ2qhILeBPLjjA6DFe5Q+C7eG08tU2qPvMeWb3J65qP+xb&#10;PSWWSO3Rs9GZcs30rzM4q1a1P6thf3dL8Zev+Wx4n9pSnP2tbV9Oy9DyfSPhbqWuWxnZVtLccma4&#10;OxB/U/hV3SbXwn4VvFk1LxAJmjYfLBD8pbsNze/tXtNt4ogtdNEc+mwyKDwXXe7/AIVR+IOuf2no&#10;UcMcMcNvDIrmGaERBmB4Ax1weefSuPA8IxqSjVTvbrKL/wA4q33mdTNJS91r7mv8n+hneEtV0Xwf&#10;rl7qs3kpdasAskm3/VqB90cdMcnpVzXPiDaxsxs5lZVBwN2Bn169AOT+AryT4v8AidoXhWEhlQZC&#10;uvIJ/i47d/wFfPf7Tn7augfsweC2utVmkuNamiJsNLjbdPOc5DMf4E3cktgntnFfc0sU6SWEw0b/&#10;AOfV/M544NSXtajPrXXvi3aaPZyXF7dQafAgDSTTSBVhA6ZJOPcjPXHpXyx+0d/wUn8H+ANdXTfD&#10;/ibTdZEx/wBNa2vI3SLuAuCS5zkkKMD3Nfkz+0P+2N8Rv2jtauhr3iXUpLGWbdBpsDmO0iHYBF4O&#10;OmTk+9d5+y38DIbCySa4jWS+usFi55XvgV24rK5Qp+0xFTV7Jf5/8AKNWPPaEdFu2foL4I/a61r4&#10;465PZ6ALx7WaPyULs8I59yc9T1AHFe1+E/gPqmq20EmqXEz/ACqxAGMLndgY6HAUcY5euF/Yc+Hs&#10;Gh3dp5cagsu5to6IOv58j8a+sdVlXS5/Pk3RsvOABjPp/n+7XLhsj9r70r2NK+acnu00ecal8IYf&#10;D8HyxlmxhmfnPBB5+rMa87uPhDea343hjV28q6kCsB8uMn/69e6av4p/tW02Bl9ASQW/Sqnwk0EP&#10;41W+njXy7M5APIZu345r6PD5XSpWUUeTPG1JXcj6U+Afwusvhr4Js7Gwh8tUUEkr8ztjkn1r0+31&#10;COGIq7LGfUnGfw//AFCvGNQ+LFzZW3lpIY0WN8AcHjCj68n9K8S+KH7VU3h7xJb2v2qTbJPsRyT9&#10;OT2wO57sfSu/FZph8M1Dr2Rx0cHWr3kfaF5cWupyrmaH5evAbFXILyGzQLESdp5wP6e9eA+BPEV9&#10;qOlxXe9m3YPP8IP+eAenU816p4S1FNTsBGJVLMvUn1/x/M+wruw+M51ojnqUeXdnciWO4tPvA7vT&#10;v9P8arGxKwr9nZty/dyc5rFjvm0fMdy38IKnOA3+R+Qq5JrLWvkup861m4O0cr+Hp/OujmXUx5Xf&#10;Q5r4peA5PiFpkKljb3EOSm7kMfSvBfEmgX3hO/eC9heJlOA2PlYeoNfVptUvYVaRi21gVwfXt/ni&#10;uf8AiF4LsPFVmbG7WNy+fLbgOh9jXynEXDMMdF1qT5anfo/JnDisGqusdJHzKLypIL3mp/iJ4Ivv&#10;h5qhiuk3Qsf3Uo6MP8a5ptW8tvvV+IYz6xhq7o14tNbo+bqKUJcst0dRFeAd6uJdfLXKQa0COa0b&#10;bU/MX73FTGvqVTqGtLOJHqNo8nNVEny1WVmyKy9qpM0Um9wA2j0rPvvvVduH3L/SqktnJevtQbs0&#10;ThOUeWJXLKTstSg8hjpIpy4rSk8Gaht3rHuFUZbN7ObbJGyMPWnHA4ik060Gl5o0lRnT1krGd4rm&#10;8jSWz3FfI/x4v1/tO53H5Yx69c19UeO7vZZP1+6a+KP2ideaPXGi6edISa+2yPllWUUd2XwTqXOV&#10;Nhm1LrwDzXmnxTOLaQk16jZXqtpo3f3eB6V5j8WIt1lJIvvX6ZKK5T6in5nkc0zNcD+73qPV41aB&#10;mx0GaiN1i7YZ4zio/EmpR2+n/ewemKxitdBS8zy34lWytIzDHoa8l1KDZqIwuOa9X8ZXH2t2+WuD&#10;l0r7VqIzzg4+lexRlyx1MJR5tDtPhPaea6ll9AK9w8MQrBGv6V5X8O7NbGGM4x0616nocTSbGHp+&#10;VeTiJc07I25WkdQ8Pm2+5eRjNYmr22V9a6LTYGniC4/So9U0MqmWFNUna5MdzzPX7Zt+TkV5h42X&#10;/Sm/TmvafFMEcMTYGDXk/iyy+0zthfu8dK3hozbRrQ4mUNySf/r1BNJhV/vVq31iY0+YdDzVF7Hz&#10;GPynPbNdcVfYwtbcjW9wvX9KKculMy/dorX2TM7xP6WIJ/epi+e/es6KcZqVrkmv5npysfARq9x1&#10;5gp61i3Ry9a0rbo+agg0ltQmwg59fStoxnWkoQV2+hopc2iKVjp0upXCxxIWYnk+ldpLPZ+AvDjE&#10;bXvZR19Kzhew+D7NlXa9xJxn0ri/HXieR4lVn3SetfsHCfClPL6f1vEq9VrT+7/wT1sFg7e9Lciv&#10;tdl1bUGleQ9elTadoT6/OIudpOXPoKxvDVtJql+sSDJbqfSu2uL630a1+wWbBrubCkj1r7FRUneR&#10;60vdVkdH8Ob22+3GxYs1vZso3CvVLy9Em05+RRxXzjP8UYfhd4qtYRavNA2I7p8cHPU/UV7t4cmP&#10;iwWiWL7oLpQ/mjnateZjanPWjhKavKXTuv8AI3px5Y88tjStJlu2bcw2rwOar+KJi+lTK3+r24Fb&#10;UVv4chvX0e3vLeTVrePzpovNHnKvTcR6Vm61AZbbywoZW6/WjMsvxGBw7lNp37d+w6NWFSeh5hoP&#10;hEXWqsskO5HboRwa0tY0u30JvLhiVef4RXSXU0Ph6yZ2w056AdhXMSSf8JFOzRt93II7E+9fM5dT&#10;cKcaMl7z180duId25LY8V+KGjRSfFazuGjG+4i2lvXB/+vX0F8PYB/wgNvEefLBFeMfGKy8vVdJu&#10;GXy5Ibny29wR/wDWr2n4cur6GqKcqy5/Gv3DI/3mVpfys+KxkrYr1PKfj94cm1fRL6DT1WO8liYI&#10;TwrNg4zXi/7Bnge/+FehXVvrVu1rq0lwzTq3clicg9wfWvq3xh4eWeVvl/OuctPDFjI6x3UeGz8r&#10;jhh+NZ47AqvONRPWKaSe2p7mWZs8PCVKa92VrvrodnpV/wDabVWX0pZ28/29TU3h3wsthYriaR0x&#10;8obrU11JFYIwVV3L1JPavDqZbVb949GWcUErwuzJuLdh/D06ZqnPavtOFOT6Va1DV4o4zI+0L65r&#10;nfEXi23W1ba6tnjAOMHmk8lpvWUjl/1gmnZQX3iapY3RiKpbyMPYZrCvvDF7cKfN8q2TuZXAx+HW&#10;uR1z4mraXPlx3ku0khtrHgHI/kR+Vc3eePpruQtNMzDOTuYn07/UV4OOy2hRac1Jp7f1Y7aPEFaS&#10;92KTO4vPDvh6ybdf6hJeN18u3G1fxJ579q5/xP8AGnTfANnINJs7Ww+U4lAzJ9cnn0/KvOPGfxPX&#10;T4W8k+ZIowNtec6L4P8AE37QPjGDS7FZtszjfs+7EvdmPpWNGlGGtGCj59fvepz4jMq9b3ak2/Lp&#10;9yPQ/h3p/iT9rHxtNAtxMuj2z5ur0jCqP7i9i38hX1p4V8GaP8NvD1tY2duq2tqNiqo+83cnuSa1&#10;vg38C7H4XeANP0bT1S3tbRAJGAG6Zj95ifUmu2tNA0zQYAvnA87vmXLZ9j/hXkYnDzxEvfdo+f8A&#10;kdFGooLQ8/i0fVPFt2IrK1W1t3OHll+Uqvsp5z+VddpHwwstGmWS5mEzIuN0ijA/DpWX8TPjz4L+&#10;FcKjVNetNPnYZWBnDTP9EBzXhPjf/gpb4KsvGNnoNjp2tateXh5l+xy+XCv94/LsGP8AaNbYXK6M&#10;XzKKk+/9aGkq1SWiPTP2l/jj4X+D2irHqE19JcXSn7PFA3lq30Iwfyr5d1r9pSTWoZLi9aGwslbC&#10;IW3Bc8AZPUn8a8X/AOCmnx20/X/HNjNoustcyQWoJvHAkaKQk4jQA4XGOcD0qn41s7i7+Cfw9kF5&#10;cSR3VmZblWYeXcycBWIzknknJz0614+YVpyqOlG2mmn+Z7mBw8Y01Ob3Nj9of9q3/hF/CVxdafJ5&#10;lzsZRcunyoBwNgz69z6V+WPxj8Wah8TfG9xqGpXk9zNcSY8yVyx6+pr6M/ay8bMwXTbWT9zENp56&#10;44/+v+NfN5sPNkbCrI07eUoPbPeujKMOqd6stzoxFTmXKhvwq8BLrmtrdTx7o4GCxDHDEd6+ufgX&#10;4Pkm1CCNYdzY+8BgA15Z8HfASxQoGXdgYUDua+s/2e/hubAJJJjzHwQMfdq5Sliq9+iOepJUqfKj&#10;6x/ZO8NjS9FhkmKrIoAUg9QPYD1/lXq3jtWNmskSrJkYLH09/WuJ+EGnNY2FvHu3MqjjGN/612fi&#10;+7k0/SGHlt1zx719HRoqMbHg1KjcrowLBfs8HzbnMn8IXbz+Vdt4NsEtodzYRonjZwvfJwBXEaFe&#10;farpZJNojiG48d+wHNdjo+sw2Wl3Oo3XyWv2d5JWJxsKc/yqcRVVODZdOLnKxR+N/wARrfwN4WuL&#10;ueZYWVW8oc4Zsk/rxXxl4a+IsnxA+MqXGoSMsSt6E4Yn0559OgzWn+0j8Utc+MWqLDbqwhaRnVV+&#10;5szx/n610/wE+DFvpGkRXF87fb2OUDQ5UMfb0H+elfJ5fh6mKruvU26H0NeUcPS9mt+p9j/s4anb&#10;HRmtbe+huI2Gzy9xyO3y5HTtk5J5r0jTbiTwRcRpIzTRk4DMO56n39h3r52+CnjOO31BNNZRHdbv&#10;3QVNvnL2AHbOMn2wK9/HjO31PQmW6XybiGX7OsUqHdI3H3AOfyr6qjOKXLF2t1PBqRbldnoEWoRX&#10;9gyyA+TIQFLcsrH+fuabY6k3nzR2+x2X5TITmME9Txz+Ark9LZZGH26Qx26DC2iOdv1Y9/0H1rcP&#10;iSPyRHHtWNRhQvQCvQjPq/8AgnLLsjq4bqOO2jVg0ip0JPX8Kcukxyv5kaQzLncEfkqfauXh1llT&#10;bG6queQeSKs2vidrYqyt35qlUi3dk8suht+IvDth4z0xrXVbGGRWHAK8j3zXzd8av2erzwIkl9pr&#10;SXmn5JZQPnhHv7V75deO1kk2sfce1WDqsWrW21fLk3jDRn+IV4ud5Lg8yp8tVe90kt1/mvI48RgY&#10;1o+8te58V21423Het3R7osi5+ldP8d/hMPA/iT7TbRstjfMXVcf6s9xXLaZBtI9q/n/OMDWwOIlQ&#10;q7x/Lo/mfK1aMqc+R7o3LduasxnmqsJwgqR5tqV5dKtaWpvTiF1NsbNSWHiS302QNMy/LWbe3DAM&#10;a8o+KXjaTSHk2vtxnvX2XDvIq3PPofccJ5XDFVrSPonT/jHpKgRO6A9OtSa3c6f4htvMgKMcZBFf&#10;n54k/aBm0y/P+kMMH1r0n4JftRreTRxS3G5f96vtv7ZpYtPD1Iqx+i5lwZD2HNA9l+JFk0VtMO2C&#10;BXwd+07A0HiWOT+6x/nX3Z4k8QR+JdI8yAq25c9a+NP2otAk/txfMj2qTwa8vKcvqUsdovdPydYC&#10;eExTg0ebWmpslgPoK4n4j3LPpsmcnd616RY+GmexX6elef8Axe01rTTpeMHFfoUvhsexHY+edb1T&#10;7PeyHOMNx7VyXizxf503liT647U/x7q7W1zMu7HJrze+18zajt3dDW1Gl1ZnJpHZH/T4gTluPToK&#10;p2nh/wA+8yv8PtUejal5qBc9eldTokC4J4BI65raUnEIxVzU8PWQhVVxg8fjXrPguyU26k+leUaf&#10;erFeKv8AdxXqvgu882GPb6Vzund3KlodjpdusWfpmotSXzYmU9+KljctD8uPyoMGYcmtLaHPezue&#10;feM9O8tG7V5rq1vhm+vevVPH0o2Nj04rzPVUzIR69azOiO12cjf6b58hHr7U2Lw1vwcda3RY77v3&#10;+la66P5cS/LXRTnsTPXY5VfDYA6UV0rWaocbc0V2cxjofu/Hd/N96rNvdeYBzWU5K1NaPh/8K/mW&#10;UbLQ/MbtM27cfaHCLyWpNd8Rx+HkFtb/ADTN95h2qGfU/wCyLIBV/wBIl4H+yK8/8Qa9s1Fo1k3S&#10;Bssc1+rcF8PrDwWNxC9+W3kv8z6XK8Hp7WXyOmvdb/cyNM26Rz8tcdr91Nq2pxxru5atfVbyO3hj&#10;Z+X2A7ad4ZtI4jLql0uEjJ8sHua/RKvvaHtxXKrm5YQr4S0zaiF76VOMDpXI6J/a1p8VNNl1BVt7&#10;MS7mYvzznAxVsfGO006f95LCt1dTbVdxkRg9PwJ4rxL41fEnUIfEVskclw7M6XCyDgbd3P5VkpUp&#10;ddugRhLqj6e8X+GoZb+VZVVkY5JPXFdt+zR40i8Ez3Gj3Uh+zyHdas5+5k5K5rn9Vt/tttbycHzI&#10;VYMP4uK524dYrmOPc2T971z7V00nDD1lX5U3HTzt6kyvOPJc9m8LfBjw34C+JviLxbps099rnig/&#10;v5ZZfM8iPrsX+6o9K6K5+SEuW4Arw7wr8RV+G0ot5LtRbXkwz5h3Ffx617PNrVrq2kRSWs0c0Ui5&#10;3KeteTnmafWZNKNox2Xmy8Lh/ZrzOB8bTzvduqswVu9XvCNjstAuNrMc7vWp9RtUmcq3rkGmS+JL&#10;HwraeZcTKCo45618ngatKE3UnK3qdta7Vkec/tJaRNDZRzK3+plSU8dgef0r0b4NTnUPD8eCuGQE&#10;EVz/AI40ib4heBdSvJk8mFYm8osMbuKl/ZI1tde8Dxyr820Yz71+ucEYxVcPVpPbdX7PQ+Xzijap&#10;GaO58Qaf59q5UN5i1w7abNFfr5m7Ocg16hq1vgeYvbkgelc3f2kZuvM259Mdq9ytTcZWRwuoyxpp&#10;mSzwc7VHFcx468SQ6TaMZG2tjvXSXmpeXYMF+Uqua8U+LUOoeIZGjgk2qrZPJ5+8K5ppp33NPaKS&#10;SbsZPiP43W0Rki3bmAxgHgf5/pXn+s+Pf7WuWYSSRtjIw3A6e/sa6Ww/Z2uNZLSXU7c8nHGBzxXR&#10;2f7M1lbQNtVircEtz61yVKtWMkqcS48j1bPHdR1BkXhTI/QtWXe3094Nqh2GOVA/z6178/wDs1cA&#10;K23jAxwP85Faej/Ay1u7xI44EZjwBjt7/mPyrx6mArVJc9V6eeyOuNaK0jufNeh/DnUvF+pRW9tb&#10;SSNcMAq4POcf419s/AH4E6Z8GfBMfyww3UiCS7nb7zt3GfQelZc48JfArTmuJ5rT+0siMF2+VGPQ&#10;e3X6mvnv46f8FDtD0X+0PJuHvrzSZFiubNZ9sPln+NULBm+uD0xxXi4ytCXup2iuv9bnp4ai76LU&#10;+oPFPxvtbGzaPS4G1iXdtURv5ca/7zEH9Aa8f+K37UQ8O6feXWreILfTYdLZUubKwZfPUn1Z8Meo&#10;Py4NfH/j/wDbB174n2+sWGm3jLY3DpPYSW0RDQsAPlJZN2Afp6V5jrHjbUbG9u9d17ULhb66gWKW&#10;KFiFuMdMhmYn9K8OtmuFpaQXM/w/r1PZo5dXmve0/M+iPGf/AAUr8O+BvEMl1puhNeWcuY7m9lUL&#10;LKp7g/eb1GTXyj4//al8TeNL+/utL1XWrlbidjbiafaIos8DYGwSBxXG+L7i78b3nm3DyLA7fLEO&#10;FUf59q67wj4a02x0IQtHIfMBUFGHJ+mf6V5NbNq9V+9Ky7LRfgepRwVGitFzPu9TP8D+BL7x676j&#10;rVxGZVUssRAHPqR3P4V9BeOtSW2/Zh8HzRzSSGzlmtxvJ+U4P3RvOAB6gV5v8OdONr4ck+zW8cJi&#10;Ug+fMdzdeijH8jXbfEq5z+xLZ3M1y0k1jq7KoLY+Vl6AFvfsKxw0OabZ0SqO2p8O/HfWZNT124Cs&#10;rMz7QK53whoH2vVo2ki2rbjYfd6teMbldS8QXEsn/LMls46E9P1rf+HOkb44t2WkfDtnqa9SpPko&#10;8qCPc9R+FWlmLVrdeqAj6V9lfB/SYWgj8sM0hCg7a+VfhZorm5X933AGa+rfhHFJa20LeY8ajgjF&#10;bZbFR1PNxU3Jnq+m+KpNA1uFVZgmMnJHXsK9Gt/EwvrD99J80g9evtXlgtPNuI28zcw5AxnFb6a3&#10;5USxvIcR9ABhT/WvoKdTlZ5k43RravPHbN5cDHzD8zHr+FHxQ8Wx2nwX1CN2ZG1YIsStxu3Abh9M&#10;VzY1cR3qyblOZAOvXnFeK/t/fGn/AIQzQvDGlrKySL5sxPI2DgDjv1rycyrLkPRy+m3NHF6L4say&#10;8XXCNPMsMbFBJ5QIT057V9QfDX452raNb2OrLbrF5e2O4xy+Byc9zztHpzXx38Mfilp95p/9n3Ej&#10;XE198wkfAMe72r2TwRqWl+GbD7ZfXNjJp9qwMazPlpcdgvXk9B3rHCS/de47I2xN3UtI+jftWnyX&#10;kd9cNarPbkNAltMRJO7cgYGMDgdT0HvXoXgzxU1hKb3Ur7zJFXAUIAsWecD6/rivlTQfjlNp9tca&#10;rewwpeXcjTDOAlrGPuIOygDGT615T8SP+Cj9vYXd3HZi81q6RiiwWC7lJ9A3QD1PJrllmdOD11l2&#10;XT1N4ZfVqq0Vp3/yP0O1z42aZbJva8h8xjgYbmsW4/aN0uE7vtaZjIBAavgnwD40+JHxks47i6hs&#10;/DcN5hokKmedFPqThRng429q2PHf7IPjfxVbx3On+MtW+1ZBEa4VWOQQAqgZrxcVxHVc+VafienQ&#10;yKlb3pH3cn7Rdibnat5D+7w3D+3Q1pQftB25PzXEbK44XcM/5/wr4T+Gf/BKz9pDxVc/aJ9es9Is&#10;WwFfUb0rJIp/2VViOPXFfXXwR/4Jd65o1qreKfiBd6hcLj5LCyWOJecnLuct6cAcV7FHC51VjzQV&#10;l5u34bnDWp5dSdpVF8tfyOuT48R6hxGnlwrktIzcn6f59K0dL+N/l/vI8R+jdh9K7nw7+xX4T0rS&#10;Tay32pXEi8vKXUE/TjArN8dfs3fD3wXpTXmp6xf6XbRLjfLeKPfgetdH9j5z8TnH7/8AgHF9ay9v&#10;lSf3Fy1+Jeh+PNN+w6k0dwuByfvKa4b4gfCmTw1/pmnMbrT25JHJj9M15xa/Hj4OeAdamtbOfVNW&#10;ZZdnm3N1hSQOwXBI4711nhv/AIKCfDyCT7OsMaxMcMrNwT+J/wA4rmzDJaWYUfZZhOCn0kt166ar&#10;yPMzDLaVb+FGXrYotL5a+460kUrTtXXw+Ovhp46kaZL77I8h6RyDbzWhbfDzQdW+bSdajkzwA3Nf&#10;nGI8P8whLmouM15NXfydj5+WX1Ybo4NrJrhTkduOK8B/aZ02TToppVz0Pavrq8+FOoWI3BY5ocf6&#10;xG4rxX9p/wAJ2Nv4cm8xl8zaQB708Jw5mVKTcoONt7n0XC+KnhsbHzPy9+MPja4sdQk+ZhycVzPg&#10;X483egaohFwyqG9a6/8AaO8L+VdXDBdvJIxXzdqVxJYX7dVwc9a0wNNuTvuj+jqNaFSmro/SD4If&#10;tRS61pUcTTKTgDk1D8Z9VHiWRJJJPMbOfYV8g/s5eO5l1VYvMbbkZ5r6chuG1i2hJO5SK/Qcj9pJ&#10;WZ+Z8XYejTqNxSNbRdGRtOXgYxXmfx10dINLmwo6GvXLE/ZrXZ/dFeS/tD6gsWiT/wC6e9e5LTQ+&#10;DjZHwj8W4dmqzfN1JwMV5HqatbXG8H5s9/WvWviT+/1Z23dc15d4mgzx0+au7Dy0SOeW+hf8M65y&#10;MsM5712eheIPKuFXd29a8u06f7M33vp711WgagJXU569s1pUhfUIys9D1LToVuJhIG+uK9N8B3DI&#10;IwT14zXmHg+f7RBH69DXp3hP5VXj6Vz81tGOXvHo9nGrWqsSKg1G8WO3xnbiqdheMtvt/rVDV73f&#10;Cfm/OplLQiMe5x3j7VFYthuma8+udS82U/XrXS+PZmaRtv481xMLtlmYY64zWcb21OiOhraHF510&#10;pz3rqBCu36frXM6JLsGT3roLa737ev4VaMxtza/veF7elFWHcBzll/OitlLQjlP21lQ7v5Vf8PaQ&#10;by93H/VR8sazpZvMuEC87jit/Vr1fC3hjH/LaQc1+Q8N5KsZir1Pgjq/0R+fYPD+1q26HHfEfxhD&#10;pbXEhfHlggewrxPQ/Edx4z8alhI0dqrgD/aNP/aK8ZrZWMx83DydAD1rH/Z9gn1mNLhhjaw6jrzX&#10;6nKqvaKnE+6o0uWnc94tNBbUb5WkyyooXPtWH8XvGq2VsLS1wIYcL0612F7cNpGizTMyq00eFAr5&#10;y+MXjN4W8zdhd2D+FdeKqckDOjDnkecfH/x9caFC00MxSZSHTnoRzXX+HI9U+MHwSs9Ye2k/tZUE&#10;yr/DIM7Tj68NXzl+0D4wHiDVFjVmwvBr7A+GWtDwL4P8P7E82xs7KJXTH38jJ/GvFwE+fEylfQ9H&#10;EQ5aaXU+gPBXih7zQNHW4Xy5JLWNWB7MFANV/Hd5HpfmzZRvL+YDPIPcVX0DxBoupQWrpP5K7FeP&#10;0/EdjVP4q6eNR0e5kRmJUBk2HKvX0Nazjq+p5UNJHE+JvEf9uhbqX94rZUAD7tX/AAv8aNc+HttJ&#10;5Lefahdwjckgj2NYVnG1noEaXasolmwOOlTeLrePQrBbVSzcBh6+xry8Vg1W+N6HfTklodh4Y/ap&#10;vPH2o/2ba6bPBfn728fLj1B9K9g+F3wfn8Q366lr0jTBPmSLPyrXyP4Z8fTeE9bS+3BUjYggL2/z&#10;/wDq719ffAP48ab410aKG3lzJtGQeqn0r42PDtGGK9rXm5paq+3l6nRWrSUbQVkdZ8VrUnwlPbQK&#10;I4lQjA9MV8r/APBNv9omz1LxB4s8G3k0ceo6VqM4gXp50Qc4I+nQivpTx/O08czSXDLCqHCjvXw7&#10;8Qfh4vgL4qWniXSY49NvHuCJZrZdm9mP3iP5/WvuOHs59nmCprTmVvX/AC8jxcZhU6Tb6an6LQ3a&#10;3KdByO9YGrPHY3f8W3qCB+lcR4E8f6pa+GrO4vIvtSyRhi8XJHHpW9dfETT7+3KzSKgZeQ3Wv0up&#10;iKctJ6M+clSlb3Q1fWI/s7Y3fMMEHiudNxFFIzbd3XO7H+1Uusa9prKyJcLtRckbuvWsO/1m0FtJ&#10;suEYSHop7Z5/RqwlXp9GifYyvsbMXim1jk5X5d23ge+P61YTxD9pGI4yvHy88nGP8DXn+pePtJ0h&#10;fLDxsqgA5bJzx/hViz+LVj5qvuRLeIkO4HbJ4HqTnpXm1M1oxqWT+46o4SbWqO+toGuUIdkhRRmS&#10;WR9qoOmf0rxn9qH9u/w18ENHutP0e8tI9QRSftFw5UXJHVY2AILe1eSftF/tn6j481qTwv4HsHvL&#10;i3lEF3YzQzwkIx/1jSgBQO+AT9K820v9mJJ1a88a6lca1eI/m2sdxcfurAH+BA5JwOnQmvnM2zSd&#10;Z8tLb8Pme5l+Xxj71R/5nkfxD+Pnj79pnWNQXTobqx0O9AdjfRh7uJ+7ROoG0enf6GrXhf4LTNc2&#10;+oatcXd5qe3a890++RwOPvHJr1/WZ9J0eFbWzit5FiwDgyMo/MKPyBriPG3jaSOLybdY97nagQbR&#10;X59jsRKUtW3+R9ZhoRirJWM2/vLXRIXjhw02dqqW/pXF+LvCmp+K9SE1wrJHgbBjAHv0A/nXtX7O&#10;f7M+r/FLxSlvDb+ZdTL5s8spZYraPux4H5V6n8Qfhl8K/gvc29n4o1+3huriQQxy3blI5GPYdh+J&#10;rvwPDeKxFL27tGPdsxxGZUaU+TVvyPmC48HwxaBH9qjG5k++B90j/PYVY8GaXY39osKhpJIm9Ov4&#10;E5/IV9ea1+xbpOq+FrjU/CF015cwwm5awdzJDeRYyfKLZIYDnGSD2xXhsfgSTQ2+2WK2dv5mNyTR&#10;mRh+Az+W2sMVktahJKf3mtHFQqR5onI6LoUkdpcRrJHD855lkCD8sg/pWt8YIwn7CGtxx3ETfZ9S&#10;SR9su1ZORnALDOPUA1raXdWM2p3SyHVtUuo8DZFaeVDH+Bxkf8Bqv8aZ3h/ZP8V2bXxZtwkNsIxG&#10;sQ4xxlf5fnXRhcKoybQpVL2Pz1uoPMiO1zuuJNpU8gqO9eleBNIaK7jV8FlVVBA6jiuHgsGfW7KB&#10;NrdHUkevOK9g8E2Sy3CNtVTuA4HQ/Stasb6GlSbSPWvhloasIfLUMQQSAa+gfCvm6ekO0dBuJJz/&#10;AC5rzD4U6Dtt45GHygjgdq9UtbD7MjSbdvGBXbh6LjBz8jyqtROVjspPET21rGFWPcwxkn+n41XG&#10;tM1u7NtAZsggZz8tZ0LCVQqyfKp7d+nvTJTGtr/rERSccHGBir1jG5n1NCKeS/u4bdeFDH+LHOc1&#10;8e/t/eKpr39pCG0SZWh06zj3o/OCc9Privqyw1jydaWT7Qu04ACvx/n61+fv7VGvSeKvj14lupG2&#10;+XOIo3U9lA/rXlYyom3dns4GNlfyOu8E6tDea7HNYwrJcKuZUfpjua9V8Y/EzSPCOk6bfX0dvZ6b&#10;pUYby4ogzXV03RVHcgZ68DOTXyd4a8XW/hFZ9S1CRnFtGfKCHbubtmul/Z/0zVv2pPidbveq66XZ&#10;n9xDyVXPVjnufX0rljGpKl7OHf7+yOj3IT557Hr+p6r4m+PekyeXa+XY3D4jtYchFPq543N79OnA&#10;r1D4LfsqQ/DjQPtWqQxSXjDcd2MD6dq9i8D+C9O+G3hNYVijj8kAYOATXE+JvH9x4x8VLpdm7M7H&#10;bu6hR0rsp5LGkv3msn0MamaTqaQ0ijuPgx4Uu/G/iWGO1Rhaq+1FRec/5/WvqbTvh3J8O9HW5mZv&#10;7QjQmGJCAY27Fj2+lYv7OPhey+DvgxJ5EhXUHiDPO5yY8j7q+h9TWf8AEn482kcj/P34brmvocNk&#10;2FoxUpRTkeJXzCtVbUHoaus/tgax8HvhtdTXmn3Wt6pD8sK+YqrIScAsew5r5x+NX/BQD9obw/q9&#10;t9j8DzalazqJS2n6iFRAe2XAAx71Y+InxYTX9PaOGRfM3g7WG4HB9O5qsvjjUNcuIJGKsgUJsP3M&#10;D1Fd9Su7JJsilFLVxXzuc7qH/BTn4tRad5k/hfxDFKF27Uv43QNjoDxk185/G79u34neMtQb7f4V&#10;1rzmP37ifzP5Zx+Ar7l0CbQNbVf7QhjhuVGxZGXCJ/uir83wR0TVI1NnZw3RkORjBZv9pj2FcOKw&#10;s6692enY7MPiqMJa0/zPzV8MfEP4o+JZpIdL8OWsckh3NLNubywfXpWrY+B/jJrPiKK3aWz8yTH7&#10;xLTKxfQZ6/Wv0gsP2abfU38vTbGzt4Y2zI6AKJW9zXY6D8NdH+HYhjlsbaS7k6yKu4A140chm9Xa&#10;39dzuebU4q0Y6nxv8Gv2FfiJ4klF3qXjvULctjcPsqAL9BX1d8Ef2MJ/Crw3F58QvEN48P8AAgSN&#10;T69q9u8JeEptRtFdoo7Wzx1ZdpP0FV/Fmuad4LtnS1AaXux9a9nC5NCn780eXiM2qy0jp8kHifxg&#10;ngDQWhivrify0wDM2elfI3xk+K58Xa5LHNMZCSQBXRftBfG5LGyuPMuADg8Zr54+Heq/8J34nluM&#10;syB+DmuXiDG06dD2S3Z6GQYdup7aRyPx78Hf2hZySKnJHpXxr8R/DMmm6jJ8uNrV+jnxK8Oxyaey&#10;7Q3y96+O/j14RSKeRlX17V+UqXsq91sz9UwOKfLys8r+DOuf2R4j2sfvetfX/gDxPHcWMGTnivij&#10;T7NrDXEZfl2n86+j/hJqktzZw9doA5r7zI6l3ofOcWRUkpHt95q2I3YH5cV4r8f9Ya60eZdx+td9&#10;qmsNDabWPb8q8d+LGs/abSZc9q9zEbnwEdFc+ZvGtspv5dzdO9eZeLYlFxHgDGc/WvU/HEatcTN7&#10;nmvKvGMwK+/YV2YeLbRjKSsYMq4fIwcGtLw5frFeBWYc8VjpOGb5jyPQU7TZN18vbnAIFeioXVmY&#10;Rkkz3b4eXomVefavYPDMY8lCPSvB/h3M0W3HOa9u8FXhkt1U89q8ytpI3vodbaHFsxrL1GRpCR+d&#10;aagC2bH5Vkzgk8+tCjcmVkcj4p0prgltv5Vyeo6OUXIB+terXWk/aLfO3J71zOq6Djcu3ke1UoWK&#10;jUOPsoWij2k/jWhb3H2eNs/WnXunfZR22r2rLubrygVzU8o1qaB1ME5bcSfSisFtRweG6UVpYj3T&#10;98vCVt9uu1mPMcPOTWB8W/Fm2KUeYPl6DNdPbFNC8PeVuAkK5avC/jDq0kizMrfdB714uT4BYLBR&#10;i/ilqz57K8KoK73PIvifqLeKPEMcbHcu4cZr2X4IeHVtdJgCrja2SfWvFdEi+363G7rk7sGvpL4a&#10;WMdro0K9GYHAx14rqwsOapzM92tK0LF34veIG0/RI448ZWPJ59a+R/jh4mZpmjVs5+br0zX0j8ZN&#10;TW30yGWRs7024r5J+KnmTa6y85J4+lLNJNbFYGK6nldl4aufiN8QbPSYy32i+uFiVvTJ6198W/ww&#10;OgeF9Ksprzz5LURqwH8W0AGvmL9mL4aalqPxn0+9tYVk+wy+bIz9FHf+dfb8nhu3uLvdLdZZSGwB&#10;0rDKMO4wc2tWzTHVrtRXQ4JvCt19slmt5DDuyFBb7gzxTbP4q618O7sWOpwLq+mSL85UfMmT1x6f&#10;SvQJ9F0y2tJFFxcOwyN3oM5rh/FHhFteupGsL5Xk8oK6yDgAE9/pXpyi5ytF6+Rxxlf4tjc0afRf&#10;iDq1vPb3QhjVt4jkkG1mx0z/AI1heKYriLV7y4vNo8ligXtx/wDW/SvLb7w1r3h/xdbx6fKI2MjB&#10;zE4KORjqPcV0t7431KWYRXlqwbHzqTuDcYJHr9KiMq0fdxEdP5l+q/y+40UVvBiQ6d/wkmgXE1qq&#10;yssxXjrj0Hr9DWL4V+IWrfCrxLG1nM3l7ixjLcH1/wA9fXNXLTWJNB0xl01fOt3j3SKvDKx68dxj&#10;t2rB8R6dFqV5H9nbznIEjc5x6+5+o5FTKjT5e6ZvGT6n1V4B+OVr8VNBWPz1W5VcSRufmU/4e/Q1&#10;zPxm8GR6npEzRyAsq7gB3I6V8l6h451P4f8AiaObT53guLZsqyn5HB7ehz78Hvg4Ne7+C/2k7fx/&#10;4FmedRb6hbR5mj+ncZ5x/KvlcbS+qVfrNPaOvpYbp8y5e59F/s2+I4PEPw5tR9541CspPIroPF/w&#10;/sPEEP7yP5h0PQivn39k74lKb++tYyqwmYuoY9A3NfSkF79vh8zduCrwK/bcPWp47B08VHWM0n96&#10;Pj5xdGq6b3TPH/FHwPhil/0a/wBQj442zNj9a5HUfgTqU8Y8vWtShVieBIOP0r3TU7VpLkqDtU8g&#10;1zfjnxbZfDvQJ767aWTyhlUSMtn8BXlVstoK8mrI6o4qT0PBvFHwJg8LxyXWsanf3P7suU8ws8mO&#10;TwK8ynl1b9oMtoXhmM6f4PUNFdXU9nNDcQuDj90dwDHr83I6Y711XiXRNQ/aF1f+19eZV8Owssts&#10;Et5IbiXHY5IwvTsK1PFnxAsfCekrZ2EKw28aBUBRNvHsWP6ivj606UXJ0fdj3fX0Pbo05uznv2Cx&#10;0PQvgd4f+zafH5020CaeYI0s5AxlmkYk/iK81+IXxxkvg0ds0kPb5JECn/vhR/OuV8U/EC4125mR&#10;cyMxyvlIoH6L/Wtn4YfAPVPHsq3F7GY7RfmLMPvf5+tePXrSrt0qOq7nqUqKp2nUOROoX3ii+Mdv&#10;u2seWPX8/wD69egeCvgwLkLcXG4uvJLYwf1/qa9Z8N/AnT9E04OkfmMnBYJkr+PX866zTdAt7DTJ&#10;BGyO23+Fd2PyU/rVYPK/Yrmqal1sVzPlgbn7HOq6boVh4nsbcpb6lcRJgvH99BkHHA/rXyZ/wUe+&#10;EnxL+I/7R/hW18M6Hc6j4RvFWI3NoizLaTFyHebcp2ALznvk4Ne56N4Zmjml1bS9SW01CBmCFUIH&#10;PZgiYwfepV+N3jmzMludH0e/eFTk296qxk+uflK/jX1FHFU3hY4eunZN2t2vezPLlCcazqQtex67&#10;8Oja/AP4WaXDdyW8I0mz8ssz/ewmDgntXzzJrUc9rNJNZwyLdyyXUSmQZVWdmGB8/QEdBVy+0zxb&#10;8XblZtZmVo1+b7HbXcbRr6LIzA8fQGua8UaBql4s1vdzabZNaHb5YvGmYL6hYgB+lcmZYmOJ9+C5&#10;YrZPQ6MLTlS917vc5FvHMv8AbmpW8Ol3E1xn9ykUXnBh7k7QPyrzb4k/EG8uPhbrOm3RjsprqXYY&#10;PKRCAeMHAXP6/SvSby+0z4QQ/a5WmlW6+VnNq5z9C0i5/EGvnn4oeKrXxD4lvFtLd0jkk3yKZcfK&#10;O4AG2vGi3zLXXsd1+tjyaHR0ufG6bo28uM7SE9h1r1j4aaK15eoq5xnsfpXHeDNFe+8SSOrRopRm&#10;2t/EPSvoP4F/D9YUh2wqc9iOtTyc87ra460/dsz174Z+EtukW4XL45Ppiux1HS447WMCPcx+9z71&#10;X0a3msbNdqhcfLjHQfSoJ7hprj5Q20HnK4z0NenG8o8vTY4OWzuRp+5yq2+F7kHJOSKpX9/HaWrH&#10;y3x25+lXJ5/Ltdwj2c5+uCa4nxP4qNpGzSAlV/wH+FYS9yPKUtWJB4jg067Z/OdnAY89uCeK/OP4&#10;s+MtQu/iZ4gkiLNHNfykHG7cN2K+1PEPjRk0+/m3bdkMjDjpwf8AGvz4vtfutU165aR5l8yZ3yq/&#10;N1PeuKlTUm3Y9anK0bFm6ubrxG0UDuxgV+RjaCfpX6E/8E7fhjD4Q8Crq1zDtkuOV3cEKK+HPgP4&#10;Pn8eeM7W1XJBlGTk8DPNfqZ8OtAh8HeArO1jVflQIFwc9O1duBp3q36R/M5sdUXIordh8WfHskGj&#10;SMFXdKNqrt7fWm/sY/DN/EHiubV75IzbwNvwy5BH14rj/iTdXGt+IrWzt1WXe4QAZPP4V9DeGtIX&#10;4N/DBLdWWO8uo98pJ7kdMcdK9ClFSqupLZHBUly0+RbstfGX4n5mOn2TKsS8bU7n35r5/wDiP4hv&#10;rm7itY5pmdj82Oiiu2vJ5LsSXUis0jZIZayPDnhS58Q64jNCy/NkHGSfenU5qjsFO0EZnhT4Xal4&#10;mnt4V8z5yGPHQe5r2DSfhtDoMCmRtvkKBnpk12ngnwquhaW000aqxGF45xVTVtPuNSuNoVVi3ck1&#10;108PGKOeVdyZQ0vwNa+IW+ZPkXktnoKdp+qXnhvxTHa6HZ3UllGNtxIXzke3/wBau88NeGFNgsMY&#10;8tG5dj1am+JPFWl/D+yYL5fmAZwByaqUYxXMyY1G3yr7i5pPxQ01hHpyt9hvW/5ZMdrMa7Lwk0lv&#10;bfaL+KNn3fuUx+RrxTwR8PJPiB4ph8UalHJZx27ZgjBwZfc+1ex2t8qJ5lw33B8o9K1w8XN88tug&#10;sRyw9yO/U2vFPjebT9MaR228cKp6V4F8UvibcR2c88zeXGATk13/AIt8Xf2ojRhfkX9a+Rf28/H9&#10;zoXw/vFt5DG20gbTSxdbs9CMNT5pqJ4X8e/i8vjXxa1jZ3XmZfDbW6c16N8AIIdBsIk3L5jDJye9&#10;fIn7Neh3V/q9zqV40krSSFstzXuPhv4qw6N44hszMq7mA25r8lzbGTr4p26H32CpqNqa6H0J41m+&#10;02re4r5t+Nvhlr2OTy43bOenSvqC0SHW9Fjk65WuH8e+FrUwP+7HT0ryqmElOV2z6Cjioxeh8Lnw&#10;JcLrimRWVd3Q17N8PLX+z7aONeFAFWfHGgQxXh2oow3apPDMq2yiPH419Xw/K0rM8niKqqkEy/4s&#10;1QJYne3QV4P8UvFPkl/mx+NeufEK/wB9mVUgcZzXzF8ZdXmeVkVsEtg4r6ypFTmkj4vRRucd4015&#10;XSTaQdx5ryXxNqrXFy3scda7TxDI6Wjszbjg9a851W5XzW3fer0sPTscVSQsD7/mP8XAqzY3AjuA&#10;20HvWLDqXl53Z61IupedIqr97NdqRzXbdz2r4b3onlXDdxjmvdvBybIIzgnI/OvBPg/pkrrHu68Z&#10;zX0T4X09ltI/lxgZ5rxsZpLQ7VLTU3ICCf7oYUrWqSNxxzU81psjU+351XMmG9D/ACoozFIuQ2ym&#10;Iqaw9Z0rbM3B9frXQQTq+Pm7c81X1hUdN3T+tdEldEJ9DzfxPZeWjenqa828Wan9kY4LfQGvV/GT&#10;KkLn5TXiXxDn2Stz92lTVza9ldFca2xUbf8A0KiufW7bHG2itLGXOf0P+K9fV2fB55HXpXi/xQuG&#10;uLV/qfxrvtav2xIxrg/EFv8A2i+1v4f0rgqSc5WMaMbM5j4daMLm83MvzZzivd/DFykbW+Nq7eMf&#10;hXmPgIW9vqEpyPk4H1rutMcWk8O7/lrmTHpgVVGHLqVWd9Dm/HMw1y6vFmO2KzJVR6182+LvM1nx&#10;k0KR5EL7c44I9a9y+K2vyWcrW9jEzPcEszfWvOb60t7LUNqt+8wN7H+93rlxFpvl+82oXSuev/sd&#10;eELe0W8uJFGZ3WNW969f86GK4uEa1RdjFOT6Vwv7P+jNY+B4pFGWkkD4HXHrXpHiPT2hsvtHl7mu&#10;FO9fRv8A6/WvTw0X7L3dkcdWXv6nO6pPBDBM0f3GiDlfTP8A+quHi1W0gW88r928gIUg12niG3jt&#10;gyx90AAzzjFedymOfU3t1EbSs+FB4HfH61Cjy1G0VHVDtK0a1gsZ9UYrIzIzxtk8L3z+NeD/ALXf&#10;xWk+Dvwom1qN5I9Wv5fs+mqW+6e7/h1r33WWuNRv4dE0mNfLkjjaVs4EfPzCvg3/AIKK+LR4/wD2&#10;ibfw/ZyE6P4bhWONFfK+Zj5j/StsTW5abl8jbD0uaoonq/7Lvxg1P44eCJrxY44fEmj7YtQh3EQ3&#10;sapkypgfK59Oma9D0LxnDq4nkaFLW8mABMxMYfHGWGAR/vD8a8i/Zq8Kt4N/Zqm1rT90eoTXMkqP&#10;67TgZ9uOldB4E8a2f7SGk3kvyaV4usRI984jfbFEvCtGMkHOOVP49jXDTpuUYtOz38n6hU/dybS9&#10;38jfvfBMWo3l7dandNC0bYEJ7HHXPTnt2YVSiuh4Zf7RZq3l4wxYcMMYI5P8+n0wRk6DrurS61Dp&#10;OrW8ytLlLa4aLbGyf31BOfLPGVPKH2qbxxqf9m6XcWc80cLWq7XBPGewyf0PTt3rnq0VUhJLTvf+&#10;tjaMr2PUP2bPFMNl4okaGbdbzEYGcEeoI9q+zPh74riudO8vcGZeOT1FfmP8EfFzeH9U/wBbsgeT&#10;KNjp/wDW/wAMdq+xvg98TpHMWJEcHGTX6NwtVpLKlRatyafd/wAA+UzinKOI511PorxBqFto+kyX&#10;VzcRQqoyDIwVT+NfPvixZfiH4k+26hvhsLV/3Mcdy7LL9QO3tXffEbxZJqmn29vDMzQyLmSMqMeo&#10;INcHqX2e6hIubgwxQLyiAsR+Arw86xqnP2NLZbnbluH0VSfyOf8AHWsM8f2e2tZJCV2okcIbHp94&#10;/wBK85j+DXiTx5f7bjNjasejBAwH/AVFetW3i+3vNNkh0nT76aZRw8ilWb6YIGPxrStItQvoIVkk&#10;s9PbaG+ZzM7H6DAH4mvmZYWNV+/t+B70ajpr3Tj/AA98A9D8CtH50a3d8wHMkgyT9OT+ld1c6zYe&#10;HfDssZuYbR1TKjMf5Y2sf0FYd/b2aeJdlxNdX0zRkbWARFPqFj5/OsiPx/pdlDLHcQW9nc2p2bm2&#10;oxH5Mx/KtlGFONoWRPvSd5al+48bR6potulnZ6hfNPwZXgCQg/7z8Ae4Wqfiea8s3t2urvSdPVcA&#10;IryXb49h9z9Kwbr4pwvpF5l5pJLVt8ciLtXHbkgt+QFcR4n+Kj+IbWFtSaG1jj+cTvOW4HszMf8A&#10;x2sauIVrM2p07anoPin+xfC/h5y9xf6itw4dlklWONSf9iMn+lWNc+J1voXg+O6gtrSJYwASEjVg&#10;p/F2I+tfPXxE/a+8O6PpEtnqXiHzk6IoYMFA9Pu/yNeJeKv+CgWl2rCOwjbVNi7UGzYrfXG0fmDX&#10;HLFv7H4G0ad9T6+8S/GZjp5j0/7PcTXiExxC1nOT6DewT9K8zm+Imqrp9zca8IbX70UjyP5W0dvl&#10;yB/OvkTU/wBrPx58QpJLSzvG0PT5Gyq2x2yAezDH8q674feBLzXc3urTXOoTbB+9uZDI36mvPxeK&#10;cmovc6aVNJam344+NUksbafp4jv41Ygz4xHj2IAJ/M1m+F9CW7sbq6zO00g2r1IbPUV0Oi/CCTVb&#10;wtGgCqcYHFep+HfhfY+HdJs7W4bLv++O1RgH3NaYKnJpyfYitUS0Ryfwb+FsksU00kPDERqxJGz/&#10;ADmvp/4ZeCINNsVYKXkxjaD0rlfBXhM6fawxxqrLcP5jZ9B0P8q9Y8NW32Cy3N6dNle1HDckFHyO&#10;CVTmdyDULFoImXBXI+bnIH61lSaXDYGVpJGyB2XJJ596v+LvEwtY2+Ve4G5en3u1cnq+vrBDvYxH&#10;fnBI3f3q05YxViFzMqatdtFI4E21VyTn05rzz4g66ksjR/ejjGMIee4rc8T+IPtvmKrfLzkjgY+a&#10;vMPHmuLFbyYkALHOWPv/APXrgxE0lodFON5HGfEPxGuk+G9VkXdGPIY8Hr0r4zt9Y865LfaMDBOF&#10;Gck19IfGTXvL8Cak7MXzHjk8dq+X7G+WRl2yRgE8qKywcbwkz0JSslY+qv2DfDX2nW4XUF2Z9zEj&#10;lRX6FG28vRY/vMqpwMfqa+I/2ArePS7sSSN80oBBOBivvFLuGHwt5kjhI9vJJGSfau7AWcW/M8/F&#10;SfOZXwU+G0OseMn1K6XzYbFt/wAw+Xd27H9a6r4hSzeJdUaJV3Rg8BTwK6j4X+HF0zwYvlqpku/n&#10;ORzz+Fb/AIf+GdtIXnkkYSMeRnivWVG8eVHBKt712eYaB8N7rxBLHFCsnlqfmHOK9O8GfCddGkWS&#10;RQu3qCck10Si18MW4SBQ27qVwKaPEzXK7FLN6gVtToxhuYSquRD4juY7O2Ee3gds9Kh8P+HWvf8A&#10;SLhWjh6qKWC2TUb8u7FFQ9COtUPiT8SrXwfpDBZVDBcKtaSkormkTGLfux3D4jfFC38JWLQW7Kr4&#10;wuOpNea+ALG8+JPjEXV8zSWsJ3EN0JrzmbxXefEvx4lurbfMbC49P8/lX0foFha/D3wusKsrTbcu&#10;/cmvMpyeJnzP4F+LPSqRWGp8q+Jm9cart2xx5SOIYVRxVZrme+ibLHFc5pniaa/86TzeO1aOl37O&#10;Pmbmu+Uk3oefytEmpqLWzbcegr4d/b+8UrfW7WakHccHNfaXja7aPSZG/wBk1+dH7ZPi9H8a+XIy&#10;/I3evHzas6dCTXY9DLY3rJ7nFaFqtt8OvA7SttUhCTmvmHUv2nHk+PVmyzFYfPAPPHWtz9p741Gz&#10;0BrO3f8AhxxXyGmrzXPiNbrcd6uHBz3FfP8ADmRqrCWJr9b2PaxWPdGSjHdv8D96vgN42h8VeAbW&#10;ZZFbdGDwfajx9frHBJn0r49/4J8/tQR3PhyHTbq4xJGoXlq+nPGOsxarYNJHJlWGeDXz+NoypzlD&#10;qfRUpppSWx5T42uzPfNt9fWo9AYBNzVleKtR26myhs81Z0u8X7JjJ3fzrvymjOMednjZ1jE1yoyf&#10;iLqG1HVfSvmv4nz+ZeMzDOD3r3z4jaqlvDJu9K+evH2rR3by5/iP5V9Lg5SlLU8CN2jzrxdMv2dv&#10;p3rznWkECM24dCetdZ4y1dQjKrc15/ruqGZig455r6PDwdjjrWWhnvIXkKr6810ngzw8bi7RmBJJ&#10;/KszQdLW6XPBNeg+ANMZ5lUL3AHtWtapZWRNKnd3PZ/g3ogEUR256dq988NaGosQ3tXlXwr0tbVY&#10;+MHAr2rRJVjs+wPua+frau50SjbQz7+IKjL028Vh3A2SH/P41uaq+9yetc5qU3k5NRTqJOw5bFuC&#10;7MQ2lmzVfV9Qzbf4GqD32Gz7daq3t75tu6knJ9q9OMrqxHLbU5vxXqWYmUnNeQeOv9IuW+90/AV6&#10;V4qn2SNXA+ILHzn3fxDtXZSpDvdHFrAEyPeir8tgvmHhfyorb2aOf2i7H7m6z4gkijkXj5q5e+vf&#10;KLSM+FPGTWnrErOZF/u9K5zWh5um7W6Zr5uTadzeMDb8N28ep3iR2rDKnfIa1dU8crpdtJcSfKLV&#10;GyT0rl/B8zaPpxaBirScMT1rP+Nd3Jb/AAg1F1OGllRWbvgsM1s6vuOS3SF7PXUi+IHxFttA2XE3&#10;7zdH5kY9cjpXg0XiXVNb+IbSSb2jkbeIh2z0r0n432yx+ELGQfeSAYP4V5B8NNeuYfF9nMr/ALy4&#10;vYo2JHbcK8PE1JSmo30uddOnaLZ+hHwjsbjT/CNnMv7lljBA9yorqNNWaeSaG4mkkaQhlB/hx6fr&#10;U2iTY8PW/wAsfKL/AA1Q8R6vNYeX5W1WDAZxzX1FKPs4LU8mXvSOa8dQb7uaRVk2phh9AMmsPwV4&#10;bjXxSL6WL/R44yxZ14Py5/xrotA1KbVvEc0Nw3mRgDg+4NeJ/t6/FjWPh14YWz0eaOzjyBuRSGIK&#10;8jOaJOEV7Y0pxd+RHN/H/wDbR8J/ArwxqUOlXLXWsXJaEOoyUbJwFr4aiubrxdq+o+JNWYfarrdI&#10;38OD2H8q4O81u68bfES9fUJmm8liUGeBXp9jYKnhtsNJiR9jDPBGRXz+Kx0qsoweiPUo4dQTkfZ/&#10;wP8ABH9mfsl6Tby4aSeDztpHUtzXlXwK0r/hGfjFdhdqszkFgPvHP8q+kPhaN/wH0hD937EFx7Yr&#10;y2fQbXR/Gn2i3jCSSNgn8a+iVL3E10PPU3d3Nr4k+BoPiMZPse3/AISBm3faZZmjSwCjh4+wPtkA&#10;9DXjcV7Dr4m0O8mhlv8AThsmeOQst2gP30U846/qDX0b4d0uE3LyMpkaQYYOchhXgn7b+ozaILvV&#10;rHyrO48LoslmsUKLG2cbg4xlgc4PI7d+a5YLn93r/Whbj7OaS2Zl+Kja+G7G3X5A2N0ZVdokXsw9&#10;/wDD617N+y94sutfvrONJsjhvmG5eOxx+VeN+Prz/hJ/h5HqFxFClwsMcq+WMKpZQSOc8c17p/wT&#10;u0i3l+H11qDRq1x5rDJ6cV05bj5UJ1YrZpP57GONwiqqLfTc961mWXUpMYgtUA4aT5gv0Xiud1Kx&#10;sNFi8+e4FxJIMSHf5cbf8Aq1f3Umr6jslbavooA/XGa1LHwpYnSTdSQLPNCrBTIemPpg1jdvXqax&#10;gopJbGZD4/TT7D7PDHIEZPl2wjbg/UH+VYWieGPFF7eztZzQtCr+aouOVwewHAH5V4Z+0X+2x4v+&#10;GurTWWk2ugwx2/CM9qzsPzfH6V8BfHz9u34pfEfxPJ9u8VX1vGrYWK0cwIv0CmuSpUcnyQ38zqp0&#10;Xa5+rnxC+x6Pdef4h8ZaLpsUK7yjaksZQ+nlgcDivn/4mftvfC74cvNHa61Z6xdSNlls4jc5I/2v&#10;uj8q/MnUtc1DxdqLXGqahfahMerzzNIx/E1raHpUIkb5TxjvXLKNSL5pS+SX+Zt7HofUvxM/4Kba&#10;x4jEtv4c0lrKNsgS3MnmZH+6AAK8O8U/FTxl8R5mk1DV7pkk6xxkxr+Qp2m6LbxRNiP+H/Grlvbq&#10;kBwv3eBXDOvd3sdCorY5Wy8ISSShpGVu/wAxz/nvWlp3hKM3A3KpY9eOldFbwrJDkqPSr2lWEb3K&#10;/L3/AMa5a2KlZlKmkkbvwl+Hn9q6iu6P93GRg7epr61+E/wmtdW09RI3l8fMcdfb9RXlv7O/h+1l&#10;C5Vuo7+4r6W8J2y6Towkh+Vj3/P/AAFbZTh1Ul7Wepjipte7EZd+GNK8MWEMNnBEZmOOQBzWR4hl&#10;XUPGqW9xJbw+TGqmOMdfxrqP7Lh1bUbTzlZt0gzhiufyrH8F6Haat8ZJ/OgX9zcAKMk5x65zX10a&#10;adPReR5l2nqz1LRfC/2dITziGBQjFeoq/qTLFZx7lG4Hrjrzj+oq/PujSZA77VOAM9MCvPfHWsXF&#10;vL5ayfLj0/3amtJJ3FGLkR+JNSkvJ/Kj3N/ugenrn3rifE0s0l3+8kUKAQADjH3qmuteuNL02eSF&#10;lDqudxHtXOyatcXisZJM7hk8f71cMpqRsotaGb4n1+ZIXj4UcgtzjGT3rx3xj4njuY5UOPlPPHDd&#10;O+K9B8cajNNBIm7C5PQe4/xrwbx8jCSQ+ZJ97pn2rycVpojsw9O7OV+LmoRXPhu+h8zcu3OMk4rw&#10;CN7a3ljdWRcMCQoySM16x4vuXvNJvI5G3L5f414xaxiE7V+61dmXxvTZtX0Z96fsCX8Oq3qvJtaP&#10;YqqGH+Nfb1n4TvfGWuWWmwyeTZxkSSnqDjtgV+dP/BPnUprPVW2tu8sjbuJOK/TD9m2VtT0/Ub6Z&#10;t06v5a+iit8tikuR9zixTafMj1KOD+zrOOFJEWCFcFth7fSsm48XS22oLHDMhQDO1ZDuPuQOlR+M&#10;b6S20FmVvmx1NcD4M1CaWzvrppGaZjtyT0FevUrctkcEad1c9U0zxEtxpjNM/wC8kPU81Z0S++yQ&#10;SSSFVQ9CapeEkX7FahlWQbAcON3PrXM/GbV5tLtrpIW2qkeR7VtzNRuzPkTlZGt4m+L1po1nL5Dr&#10;PKmelfOvxS+KFzr01xcXDbVXOMtWjBKzeGWkLMzyE7iT1rzH4ouU0GZl4ODXi5hXlKHKepgaMYyu&#10;er/ss2PlXU2vatII4Sf3WBk4r1Txt8dPDunWsnm3MmweqmuC/ZRtVf4cwM/7z5f4+fWtH406Raz6&#10;c26GM5/2a68PJ06KUOxz1vfrNy9DT8AfHTRPE0zW9jHI24/exXpOnX0Mg3LXz38ErGG1vCI41Tns&#10;MV7hpkzKigccVdOtJ/EZVoJP3SD4m6+tl4enbhcKa/Jr9rj4h/2t8XZbdZOjEV+ovxeJl8OzKWOC&#10;pHFfkd+1Zp0dn8Z3kTduaTnJrzs096hJM78qiozueEftL2Lw2vm7i2RmvDtIG643E19L/tD2Mb+F&#10;CxHO3+lfNmmLi4/HGK6eHq3PgV5CzGLWITZ6t8I/G114N1SGa3kZBuGcGvu74P8Axmk8WeGo1lkL&#10;Oy9zX55eGzl4vqP6f419b/s3sRbKO1cONy+nWqqT3PWjjJ06PKj1fxIkn2tpFz8x/Om2WovZxlpD&#10;24rZkt0k+8o6Vz/iaMQRybf7tZ1KEaPuxPCqVpVpanC/FLxD9rjkw2OMV4X4wn6/Nu616L8QLl/s&#10;0hz615lrp80Zb06V14WNjTaJ5b4tOy6buev0rjZYmuJsL3PWu08cRD7aw55PrWPothGVVtvzete/&#10;RlZHn1NWbXgfQG+zqG+pyK9U8BaDsuEbt9Otc/4Ws4/JhXb1FepeBtMhEK8HgjvXLWlfVnRT+HTo&#10;d54Nt2jEbAZ4zxXoWlyMINxO3jHNc14Nt1JHy9ga6xECx4A7Zrzam1w5m5WKWoSbn6n1rA1tdxb6&#10;1v3PzSMPasnVU5/GvPg3zWKcjn7jCCsq+1NYyfm9selbWupsUAelcRrsrRyPg969jD7EyMvxDqW9&#10;ztx61x+sX+6ZuT6VqatO3nHntXPaocE/jXqUXqRK6VkVnwzdAaKajZSivQ0OX2jP/9lQSwMECgAA&#10;AAAAAAAhAIdX/rOYaQAAmGkAABUAAABkcnMvbWVkaWEvaW1hZ2UyLmpwZWf/2P/gABBKRklGAAEB&#10;AQDcANwAAP/bAEMAAgEBAgEBAgICAgICAgIDBQMDAwMDBgQEAwUHBgcHBwYHBwgJCwkICAoIBwcK&#10;DQoKCwwMDAwHCQ4PDQwOCwwMDP/bAEMBAgICAwMDBgMDBgwIBwgMDAwMDAwMDAwMDAwMDAwMDAwM&#10;DAwMDAwMDAwMDAwMDAwMDAwMDAwMDAwMDAwMDAwMDP/AABEIAM8B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P21PGzeB9bK7tqlhyK+eb&#10;79oFrpfKjkZdo5yetTft7/FS517xltyyxxvnB718922uSX12nrnBPrXwzwsZrnPsqVRqHKz6G0z4&#10;uXl8sZWQhV7/AN6uv8I/Evy7xmuCvbGTXi3hPElhGufmPetq106bUbtVUtleDivNqU0/dPLqU5p8&#10;x9AXXxGt77TG2MpYdhXv37NfhOXxZo0FzJuVZFUgegr5W+HfgKaaa1jkBdZnXcD6V+gP7KXhltI0&#10;izjeP92qgHjpXPl9ObrtHDzylNuRDf8Awkv9LvlmQs0JIJGa9U+G2gSiFPMDKoHA9a9FsfDUF8i7&#10;0XaRjpW5o/g63s0GFHNfU0cA5GNRNO5xHii3a107hvujpXl896Lm7kMj7jXuvjLwrHPbsu4jjtXj&#10;uqeB3jum2/3utdjwfLEqne5yevR5zj6iuv8Ahf4TjKNLtzuXBrP17wRPHBuUZGK7z4YaHJaWke7+&#10;JfzowtFqpcmppozk/FE3/CNayJIV2jfgn0Fch+0l8YYtO+Hl15jbVaMgkdq9D8e6C2qa5cWsnyLt&#10;3BhXzr+2x4JntvgzqElvN5ixqN/qB616Eqk4XsiI04yjcr/sQ/EFY4JsFfLmmMie2TX2x4T8ZR6j&#10;YorNtZfXvXwv+xN8OWt/DdpNJuBZVP1r670DSTaQrtZuBXzX1qcZu2xtCnJW0Nj4paqs2nFUkYcH&#10;oa8W8D+F5ovFU0m5trtnk16B4/vzb2TKzZ44zWN4JvcyeZgVUa/PU949ehSlbU7e1cWcK+o61ah8&#10;XfYI/vcenpWDeavgHFY99cmbp69K7Y4i0jolgVJandad8RYDK397PWqPijxijqHQkt2Arzm6uHtZ&#10;sruHNW7C+a5I3HNegqza0Jjl8Ers3bjVm1tPLBb5jzVqw0uSwhyrsvc0aBDGw+6PrVnW7/7Pb/u+&#10;a8vGYipVmqcDxZ0bTdiKz1CeSfaZK1o7ldKRriaVURRuLudqgD1NeHfG/wDaZ034EadHJcL9s1a+&#10;ytjZKfmlI6s3ogyMn8BXyh44+IvxK/aau7j7ZqdwNMUlhBbKbe3iPYAN16kZJPTk810RyTEYpL3+&#10;SPff7kZxi72Suz708V/tXeB/DAdb7xNpqmPhljl80j/vnNcHqH/BQ/4UzwtENYvJCeNy2UjKPyFf&#10;CN7+y87SCbUNWdDHlVgU8NzwT/hULfDrSfCrq+oXy3Fx8owIwVGPY57frXVLhfLrfvpyk+90v0Oq&#10;GDxUvhSPVP20fEvw7+P3hmddN161lupFJiSRWhckegYCvy9+Kfgq88GalLDcW0kagnYxQgOB3B7i&#10;vvS41nwzHNHH9miuFj6702/MOffP+eleYeOrS31LX/songvLeaPLwSRbUKgHIzjHAI4IHStsHkuD&#10;oRccPVduzs/8jjxmUV5e9ONj4SudYNtcbS2V/lSXXiDzIDj0r0347fAOC3sJtW0KJoWhP722MqkM&#10;cZbYPvZHcdPT0rxW1tLq6bbtPoaqtTdF2keDLDyi+VodbX9wt9u3YXNdrpXixY7RFc9u9c7Z+Db2&#10;5kCxxNI2Ow6U+48I6lE5j8mQMB0xXLKumJ4eXY6b/hIYbgfLg5rN1K7eeX5V/EVl6VpV3aXG2RW6&#10;/nXZ6X4Xa8gB24brzXNUrJbC9m1ozD0y1a+YBlOfSvUfhB4F+13ytJ8q9QMda53R/CzRTjA5BxXo&#10;fhXXB4Wmi8zC7sDNeLi8Q5aI2hE9d0nSV8KxWztDuh3DcPaitTwFA3xHsVaNsKDgD0orwaifNsbc&#10;k+iI/wDgqT4RtdE8fRtZhRuwHA9ea+ZdA0RpivBzn0r6I/bS1ubx/wCOWVlIKOSQe9eeeEPCixld&#10;6ruz+lfSUcVFU+U+yc7zsafgjQZJGt41VizHbmvoz4d/s/zDR1uFi8xnG4kjtXD/AAq8PRvr1jEs&#10;PmMzYA7mv0c+BH7OE2veEIWkj8sSRjHy+1edTi682kd1OVFX9ofI/wAOfD0un+Oo4GT5U+UAjpX3&#10;x8BvDnleHoflGdo6V5n44/Y/m8J6uuoWxbKtuOR1Fe1fBIxW2iRozKGVQCK9TJ6DhiHGSPn8w5VK&#10;9PY7KO+GmoFY98Vq2fiXbCAPmz0rjvG+pRwJmNx+dVdD8TMkS7j+te5Vi4VLxNMHQVWldnW6vr6y&#10;Bt9cBeeIYZ75s/d3Va8UeKMWshU5bB6VxOiXZ1C4y397pUyrN6HoU8Goq7O9uhFd2Hy/MMeldV4O&#10;0+NdPhbHKiuVmKx2qqpx8tb2g60Le02+3Fa01ytNnmYmKk7I8++PHi+DwNrjXkhxEYyG5r5T/aI/&#10;aQ0vxZ4Rm0m1mExvXERyOxIr0/8Abp8STXGkXgjbHlqeQa/Onwrr9xrXj+3hlkkZY7jOC2ehrKtW&#10;k5cq2F9XUEr9T9Mf2XtHh03wnZqoXaI1x+VeyHV4rSM9OnrXzn8FviCNI8OQIx+6gH6V3EXxBbVG&#10;2q3X3rllh4dUe0sNfUv/ABW8XqGWMN944q58MoftVmWZq85+IGoATqzNuIOcE11Xwp8TL9hHzc1y&#10;VIwjK5VSVnZHb6sFt0Jz05rJS8844zVrUHbUYPlzk81V03RWWVd/rn60opVJaFxmkrsZPpE19L8o&#10;O2rNh4emU9G4rqNIso/LG7aMVpxm1tT8zLXpUactkYSrq2ph6Tp9zav3xVX4geJLXwX4WvNSuwzJ&#10;apkIPvSuSAqj3ZiAPrWvq3jnTdOibdLGu33ryf4s+P7PxNJZwLIskUMvnEA9WHC5+mSfyrqjhrzT&#10;ZwKUdWjw/wD4VAuseLtQ8TeJppdS1bUnL/ZnkLW9muTtjUdwo4/p6ya3eJpMEwj8uMYOFQbVX/69&#10;bfizxAqs3z9+ueK858Xa+s0cmGwOnFelVxCjojuweEujlvF2uM25nbbjOOfvfWvJfFWvG7vZMnKg&#10;+ua6zxtq+LZl3HB715TrdzJM7NGzK3f3rw8biG1aJ9Lg8Olqxmp3zK24O+0DgA9TXm/xK1KYy+Yr&#10;SLIoPzZ5xXY3OomGNhIp3LzzXMatZx6vcSlpCNwwcYwRXm0681JHRiKMZQaOW0PxCLSw3Xjl7cbx&#10;t35bPIRsHpzivW/gD+xZoPx28ADxFptuq3azNBdQoQVikHOR7EEH8favEPGejP4U06aSFVuIZRsd&#10;mfDAE9AO3avcv+CPHxzn0P48an4WuJS2m6/ayOkbkYFxGC4wOx2b69irL2+H5W9Y6r9T42phqcMS&#10;udXT0/yPQNB/4J7pp8Lboh5inptHIq1efsGJeWfywbZM+g6V9ts1rM/CpubtWvp3he3urElo1FeP&#10;7LzPYjl9G1rH5T/Gr9kiPwVJuWFlkUkggVxPhf4etqSbFjO5TtxjvX6KftU/C/8AtOzfybdW4Izj&#10;pXyv4K8NQeG/Fb290m39537jNdmHpqUWmfF51lvs66cdmef2H7Pt9czR+XA5ZjnGOMetUPin+znr&#10;Xh6xW7jVpI1+8PQV91+APCen3lhDLHHGxA6Yrnf2l9OsNK8EzTRqjMqnIx04rzZ4Gaqc3Qzo4GK3&#10;Z5t+x94DW38NL9o+8VyST3orhvgt+0jZ6JBdQPIqeWSBk0VpHCxtqj6ajhaTgmffPxM/4Ju+H/Gm&#10;pNdTRxLI3G5VxXn2p/8ABMLTdIO6G7xj/Zr7Cvptcij/AOPORlI7iuY1Z9evHbFmyr7150qNOLvZ&#10;mHuvU+WPBX7HNx4Z8aWs8U6yQ279QuK/RL4Kww6d4VtYflVljUHj2rxrwN4O1CaUNcQqvzZNevaF&#10;pUtkse07VUAcV35fak+ZHPiYxkrXN/x7p0Wq6dIpbGV7CvC5/tHg3WZY7fzmjLEjNe8RWn2i2+bc&#10;xHrXO+IPAK6herIF2jvXoVKi5vaQ3ONRXLyM8f1XWb/VIGkw647Go9L1W6+zKuZN/oK9ssPhba/Z&#10;2DDcT7VHH8IbWLUIZFVVVWBIxVc0pv3jtw+MhRjyo85HgzVLnTTNJGx4yAR1rl7RJtPuV3ZXDdK+&#10;oo9BjEW3grjGMVwOqfAxb7U3nWTALEhccda7PqqTTM5Zs5RaZx8kE+o2isFmX5eoFdBpmnzRacq4&#10;LMFHNd9D4JhtNNWPCnagHSvFvjZ+258J/wBnFrqDxJ4s02O+hXmyt3E0+f7pC8Bj6Eg10VKCdkjz&#10;o4qbldni37V+iXV5balG0btu3YwK+Gvhf8NL2X4i3Bj0+8k8qZuViZu/Has7/goJ/wAFvtZ8d6jq&#10;GmeAdDm03T4zsSfZuuLkFiAQx+7kDPHIGTmviqD9vr4qeCdT8xtU1DS4ZSGeeV9ylic5UcnHQ53A&#10;1jiMG18L18z0ViHV5XU6dj9k/CegapZ2MazWN5DGwGC0RGa7/wAMm1sUUSTJHLjIRmAY/hX5afCP&#10;/goND4w0mOPVfiJa3WoMRG8F1bmEHIxkMCHx7HPH1r1SX4xxa3pDR6g9vqVpCm1Ly0l3NAvXhM42&#10;jPIBUjPXOK8Gviq0HaSX4/qfSUacZxVmfZXxR19lv/Lj3Z7V03wuuJbbSo2bO70zXwB4a+NuseEP&#10;E0NtY+Iri/gwJI7PUpWmidPWN2wwUdDjle6ng19kfBD4zweMrSHTbi2bStcMYcWsrZW4HcxP0fHG&#10;QORnkd64K2Ki9ZaHn4yjOjeb1R9I+FNWS6iXd949jW7dbWh3J1FeXaLJqdlKp+zy49MGq/xM/aHs&#10;fhPoNxcalNDHNAgfynlCMQfrWuDrqpPkp6s8uOPpyejPSptaaAMPMCsoyRnnFec/FD4oXmlRt9mZ&#10;mbpgGvhn4/8A/BWGODxFHJogkX900LHLc4IIPQ56mvMdB/4KG+LPHPiCNY9N1mSKSTpHG0inOck8&#10;c+3NfXU8LViuY0+tU5aNNn0p8b/jR4mg3SLLNGuckITgfjTfCvxYkm+GFjcXF0z3rl5ZctyBuwB+&#10;Qrz3XfjTca5p9nb6xo+pabbvuE8lxbPGGyODnGOO+K8/ufF6w+J5NH0+fz7NGxEytnIdd38ziuPE&#10;1qsVqdmCjSq1lBKx7bcfGD+3f9WzNtPOD1qlJ4ka9VlbbubpmvP9a8QaT8DfD8c/iO9itbi5GYrf&#10;cPNf6L19Kh8O/G/RfFEMc0DLtfBjy2CvHTH415OJxVSGsz6rC06L92NrnVa3aWtpbtNfzRw2/cnv&#10;wa8L+K/7UegeDtYGn6To0+sXg4GZBGp/HBP6V03x3+KVrJoT7m2rA2/73GfSvk/V/Fg8VeJg32iH&#10;RbSaTLTBPMlYeoHGM+p49j0rKhilN6q/5CxznTVovlPZk8f+JPGLmY23h3SI5hkQOzSyR+xcYGfw&#10;71l6bd3T6nNDefZfMBwZbb/Vk8dR1H51534m8eeFfDuo/wBnaPp+sa1qlrE81zPdTFflQc7U3oPw&#10;xUfw+1A+KUkuI9Jv7CaVy+Lm6ZsL7RDGBz3Zv6V3xu007LTs/wDK/wCXqeZHERk0otyf9fI9O1/S&#10;v7X0u4s7cLc3Dr0DDAzgfU4znA5xXBfs7+CNc+BHxq0TxhFeNeXWh3rNPbSBlWZdhHBB4BBIxjPI&#10;5r074caaunoHb5pA2SxGMjpj6ewqz4h064Om3f8AZqwtd3QBjEhO0OpA5xyMgjp6VtCtai5QWpy1&#10;MK5YiPtdr9D7c/Yn/ajtf2qvDmo3UljNoOr6Jc/Zr6wlfcUJyVdT3VgD9CCK+oNOeKKxRfMDbuPp&#10;X5yfsVXWoeBfiYtxdWpsLrXrQ288KNujuZF+dSrd8AN7819e/wDCyNTgeOOOynO3r8vWuGniqTgn&#10;UaT+47MdJYet7K9vU9Z1T4UR+PoWhWTG7gkjNeHfHf8A4JzbrZtR07UGjuo8uFCHk/nXtnwn+I9x&#10;AytcWky7sZyK9E8R+NbXV9KKrGzSMuMFa9LB1KLV4tHzebV+dWm9D41+EPwu1bw6rW2oTsrxDB4+&#10;9XnX7YdpPpfhe7jDMwwf5V9nR+HPMuZJZIVVmPHFeTftEfAmT4haPNCqKu4Hnb7VtJ0VrOSseRLG&#10;04x0Z+OcOsTafr95GrN949KK+oPF/wDwTa1RPE880N0wSRicLF0or5utxJl1Obh7TbyZvRzSlyK8&#10;j94dTuLPy/4OlYzx2UrZO3r6VVkt8j5jn6mprKxD8cV83LN8RVnokeL/AGjUb0Gxva28nyqMfStK&#10;HWIgMKG6elVZ9K2j0qFINrdaP7QrwdpClmFTZmtFr2G4VqfJrQI5VqoQKDUwgzW8MdVa0Yvrku5p&#10;W3iRUX7rUjeLVV/mVhWbLGEWqs0e+lUzivBWT1JeOmjqLbxZbyqOafeeMrDTbSW4uLiK3t4ULySS&#10;MFVFHJJJ6AetcnDGyfSvkr/grB8cNU8IfDix8JaLcraPr7Z1OVfml+zcgRoPV2BGeOAa68JxFi5y&#10;VONr+Z1YKVTE1VSgtWfOn/BVL/gtT4s8Y+IV+HvwNul0+zuspda8GPn3Q3EHyVAyI+PvnG7tX5t/&#10;F7x7qHw98LtNqGpyax4h1S5EBmm+Zt+AWAHYDd165BFfT3wN+AsMWk+MvGF55N5e6a8kFvcj5sSq&#10;gBCdtqhlxx/Ea+TfiP4Rk+IvxZ0e3mD+UuoNHleAxfDFse+a+1wOZR9o4btbs+snlLhTuup2Hhzw&#10;RceGdM0m8v1urh761/tK6+bEzA58qPnpvK7sD+HjoK+hf2X/APglm/xq1E+LPHHlpFqLm4Sxh3FU&#10;DZbBJ784/Cultf2fYfHnxw0fQ7eMxwWkpecjrsiAijU/8BQH/gfvX6PfDv4cWvhXwra2kUYWOGMK&#10;APYV5OHzCtjW5t6f1ZHu/wBn0MLFNq76f5nx74m/4JK/DPUUz/wjdlGyqFDImDgdK8M+JH/BMN/h&#10;bfSaj4G1K80q4Uktb+YTDMPRlzg5/wA4r9RtV0xTHt21xfiTwbDqscisvLZGSKzr4PT3TtpYqEla&#10;SX3H5DfFPTtW0LbbX0D2dzCd2xcqIpB/HH6Dvx06fX3P9hf9s3Qtcjb4c/E5pjp8qE6fqsIKXmlz&#10;gjZJGwII2k5x34xXvv7TH7INr8UfD00flrDdqpMU/Qocetfmf8XPAepfC/x5Ja3rxjUrJsw3Nu+4&#10;Sheh4/IjrXHGm46VFoY4qjCpH3Wfup8JP2nI/h94F1zwz8RJrG+8TeHNOfUrDVYUEaeILFcfvNhw&#10;VmTcA6EZ7jINfl/8cfjZ8QP2+PjDqOleG7ObyJJW8t4lIitovujcccev1NcL8ff299U+OfwN8G3F&#10;xaLH4s8DoLaW/hYq1/aqjKUcepVufUqD3wPpL9hP47+FdH8EW8fh+xhtFvlEsrsd0krYycn8f0r2&#10;ctxFKm/eSv0f9dT51ZPKc7peq/VeTJv2ff8AgkfpPhVotS8YagdWvjy0Tg+WCfboa+ovDXwf8JfC&#10;+NW0vRbWN1XaWEQXtWx4S8TR+KYlbeuf5VuatFC+nSRjaWVc16UsRrzRZ6FPCxj7jVjyb4xfERdM&#10;8O3S2flxsyFdjxK8f4gjpX5hfE79oG6+GP7R8NxPY2sFnqD7EWBNsf2hSSvy9BuzjgAZxxX6KfHR&#10;YYLCbbt+YHI9K/M79uDwBdSXP9oQyW9stvOtykk7+WI9rAnBwSenAGa8769OpVVKR6VTL6VLDutT&#10;3RQ8f2HiL4x+O21C+1KbVNUum2r5p/dxHrsQe3oOeK53xBp/in4Va7DHN4g0mC4Z9v2M3H73jH8K&#10;5x261X0GHxJ4m1u31iFtkEw8vcHKeSp+8qAf3vUdq9V0/wDZ307xD4o/tRobzS7GNdxhupjIoLDD&#10;BQRuO735rjqSU/era/15bHDR5r2w6t5nb/CjwjrHx6+D181npUN5Np5aK6ubido1aYf8s1Xbkn34&#10;x71x/gn4JQ6/rqpeafLoeraS6yMl3gRvIv8AvdQDyOx619jfscfCSTQ/gPrEljbtbw6pey3aCT72&#10;T8oP4hQfxrD8ZfCS48aytDdadp15JbBm8y7j4T8ev4VzyhGNuVW7f11/qx9BHCuvBOb1W586+MPh&#10;z/bniCe6maxvdSuuLiawhiRpP951B/TBrp/AnwU/svTDK1v5K4xgKSMdep5P1NX3+IV98Nb680+P&#10;SdLIs2CuYztbB5BA9K2If2irW4sWje3MDYwVfC/yqnJpamlHB0ae3/DHO61oUejRttBC4ySegrlP&#10;EGvNa3sc0fy4Zd/oM/L/AFz+FZvxW+KNzNFI9sy7l5wK5TQfFUniGykNxhWZSpB6V6GCi+X3up4e&#10;aSSneHQ+pv2E72++Nn7RHhbTZXV7rR737Wdy7VSziBLYHck4BJ5JIr9ML3wVZQtny4x+Ffl9/wAE&#10;y/G9h8If2i/MvG8xvEUDwWtw7D/RvMYMVHsWAHfg1+j994ma5Zv3/wCGa/POLqzw2IjCeia0+/U/&#10;OeLswqTxcX05VY34ba105eqce4pk2uwRHiRfzrno76N9u6TI+tFxq9jbRlsqcV85HN6kVanKx8rL&#10;HVZLc2JPEik/ez9BWfqeurMhDZ2n2rmNQ+IdjaniRAw7ZrmfFPxbtbeFisqhvQGuOtm+Latzsw+t&#10;S6s6yWPT5pzujXJPJIorw7UvjSrXTbZGx65orzlVk9WjL68kfo3HDvHNW7KPyziqEFwSelXom4Ff&#10;oGFvzXPfj3LU1uZkrLn06SN614LtVX5qinuFJrtxmHhUjzN6lVIpq5mxB4m5yKtJPletOYLJTRbk&#10;N0rgp06lPRO6MOVrYbNC8g4qEwsnrWkh2rzxUcxVs1tWwl489ynT0uZ5k8scn7vJr8r/APgpP8e0&#10;8UfF+8jtf3jaa8I3k8QysJDGPYeWv5yL61+mnxd8SDwd8Nde1RdqtY2M0yk9iEOP1r8JPi38UF1b&#10;wfqGrTSbm1bUmlLZy2IkOwH2xGAfpWmR0f8AaW5bK34v/JM+x4Qo/wAWs91ZL83+h9H+ALWHR/2b&#10;rOxhZYxqUn2qQZ5ZWd2/koGfavlHVNKtbT4/6U1uqbYtUjuSnrjapx+R/KvW9V+Kq+GvgqupRP5j&#10;2ukhY0HZgZTn8Ohr5ssviVHf/FOzvt+5ZJ0VWzycSBgfyIr18LUnKpVq/wCL/M/QaihBQpvyP0i/&#10;ZnMet/FfUtUyWYuu0kf7Cg/yH5V9l6BqqyWa7vSvhb9k/UJIvGmpKp3ATc4+lfY1n4hsfCOiLeat&#10;eQWcSrkGRsZ+ldeQzfsYpdic5ilM626g85d3C1jaxDHEPm9OeK4Of9qfR9RvXgs47h40ON7LgN7i&#10;rz/ESPxPA3ksu5uxPIr35Vqa0b1PHhRqbtaHlP7THie+1BY9F02SS3jvCFnlj4YL3GetfLH7bHwh&#10;8JWvwbW1iFrbaxbjzred2/fSSAHIJ6nPP+RXtH7Vnj68+G+qTXTW0k3lWr3CgDO8qOAPxr4x03wL&#10;44/abmvpfHK6l4b0+7nX7KttciO5cKx3jC5aQOvA5CjsD1ryak3Wck2kl3/I9SnTVNRtFycu35s+&#10;bNB1+MJNa3CgR3PfsCSev45B9DnsRXdfsc/EO48DePptFmlkjiRyYt3YdR+m4fUCvor9ov8A4Jkt&#10;4Z+AFvr/AIZ0yaO405WkuLMktJNCc7j67sc++K+HfB3iy40rx/ZxzTM17ZTJtlP/AC8QHK5P+0uc&#10;H1+X3rjSdmu+v9fqO/s5xl2f9I/YX4EfEa4ezVo33Jjv2r0Ffiykl/5TXEfmNxgMOa+RPhN4pm8U&#10;aQ0K6jJo2g2UQFxclghmfAJweuB61leKPj/4J8E+MNO0zRtR1DV9Su3AHlp5mMEE5wc8AhunTmuy&#10;n7RQ0Tk+yO+sqTlzStFPqz2r9pnxHMmlyXEZbzF4XjjOeK+Rfjt8MrzXvBFzqGveLpLKSWIvDabY&#10;2VVxySoXODX6FeNPgXb+N/hWv2wyx3k0Qd9gzs4BJr4f+Kn/AAS+1z4zX5b/AITzVpNBSfzJrSMY&#10;81wxPJAyOMAjHOPyqjTlzXnLlW/dnLiKl4Wpxctbb2R5r+wyknirQP7HkvEuv7JmeEShFBK5JXnG&#10;fukY57V7l8Wtd0H4UaTbxbWkvtQmWDzSTNIN3BIyc8A54rye6+F2mfsMeMLWy0lbmOz1KPbLJO7O&#10;XkXvlu5BP5Cs3xT8R4fHOvQTLi6uFkVEB48vJwT+Waxr1JylZbHRg6dOnT1S5j6Yuf8Agop4L+E8&#10;y+FdIv0FvZxDyS5zkHqWPqSSfxrwP4x/t1+IvG/iC4tPDGuw2NvdL886RIzD1C7uB7kg15lrGiaf&#10;8cde+ywfZrOPTZDFcXOBuyDgqPfFepfDj4SeCfAV3aQWtq2vapI4EKcTFmPQBQPvE/WtqVNtpzb9&#10;OhpGVWonGikl36mF4G8UslhNNqDXmqX1wN0ly6ZLMPpgfyFcDrnxeg0/xV/ZuoW91bSSn9y7JhZK&#10;+5F/Y98Ralp0d/44m03wD4dlV44PtMyCaSbyy6JtPy/MFbuTweK+XP2gv2cvBPxBjh1Hw7YX32Gx&#10;kY6fqV00kd1eF0j3FomUGPZIHVQRyMnvXofVYt6nDOU5L9zLmtq30+/+mcnfBbm0ZmUyKV4zWHc3&#10;q6Rp25Dj1NTtaXvhrTfsl4xaSNdhJ/ix3rh9e8Si91eOyX7qfef+EHrz+H862wlFy1PHx9RLR7s9&#10;S8E/EWewfR7gS7bmxKupBxtIINfop4R/aNXWPCun6lcalptrHcwI7G4vYoeSOeGYHrntX5R6Zcsk&#10;TzK37tfujPau6+DXwj8Vftd+OLPR/D1rNJcaOEEt4Aypaoz7UVnUg5ZyAqg5JOB1rHMuEsDnsqdH&#10;GOS5Xo42T13Wqemx8bn+XKtQjN6cvXyP1Ut/Hmqa14Xl1XS5LTU9Pt13TTWV3HcLEPVtrEj8a4XX&#10;Pirq16G2TsqntX01+w1+wro3wF+EsOilf7TvriNv7Tv5WMj30zArKQzEny1JaOJSSP8AWP3r5V/a&#10;N8D3HwY+KmpaN8zWW8y2M38M0BJ2kH25B9xX57xz4d0cnUK2BlKUHo+azafTVJaPXpuj86zDCTpR&#10;U4t2Me78RXt1Lue6k3/Wobu/luE+eYs3ua5z+0pJnyKS5vZMfNmvgKdGotJM86MzQluGVz8w60Vl&#10;xTZGeaK6o4Hm1uVds/YqFlQZ3Cpv7RijX7y/nXgb/tFQ9VkrPvP2hHc/u23evNenLPqcF7p9M8bD&#10;ofQkusLn5WB/Gojq6Z+b+deFaP8AHX7W6qzVtP8AFDzk+WQVjQzKdeV0zOOI5z2S11iHP3sd+tXF&#10;1uDb99fzrwOfx5cn5lf9ayNY+Lt5psZO5vzr0lnHsVZo1+tKKPo+bW4Qv31/OqN94ihgTd5i8da+&#10;Vrn9pi6trnazZPYZrL8S/tIXslm3lsfMYcDPSsZ50qkHKLG8dS5b3PQf29fjFaeG/wBl/wAZzed8&#10;y6fKAAeThCT+gNfhX+0nrn9jyafpUf3H3EYbnJaOPJ9zvz6V98ftr/FnUtT+CGsQ3Mh8u6McTAtw&#10;Q8ioQfwevzL+PPiG78UfEjROBK01usu3pkGeHBP5fpXrcHVqlRTrVdLt/ckrfmz7rg+o54Cc+8rH&#10;r2ra1J4h/Z+0+xuopEkuFgWYA9Vbz8/596+fPC+qNZ2FnchmPlhHwAeCuM/ole+al/o/wcuN7f8A&#10;Hta27jIJ4jvQh/8AHX/WvEfA9hDP4Mkt7dWa6W6uI2yez7mQ+2QQMV9BgaySqX/ma/A+yxMW6kF/&#10;dR+ln7MHxIj0Xx69xIrPHcRRTr3LZjBr6fu7bSfElsuseJG82bbvjgd8R2q9fzr4L/Zj8TN4gsNK&#10;urfy2ntbK3SRQcEERqCP617t8S/hX8Tf2gNEk0XQGt9E0ybBn1O6VpOOuFjU5c+xwPXPSpyzFSp0&#10;lSitT1cRRjUl7Sb0RofFz9pnwf4e1+PTNMluNS1O6jMkVrZMrSMg/iC5BI9wMV137HOq6l428RHU&#10;Fe8jsZJfLMF2hWRD16elebfAL/glFdfDvxo2p6fJrmoaxd/8fer31yybyylXKxjAG4Ejvxx0r7g+&#10;G3wp0n4FeD1aaXzJolzJK/qOwr2I4GNSSqRb03b0XyOKWKdOm4SSu9ktX8yL4r/BXT/HOnQ3M1sj&#10;SW68nHTj+Vcb4U8O+G/AOof6RZWMc/XzHAyfxNesWnj2zOmPcXj/AGWGT7pfgEV4H+054w09L2CG&#10;3hOoNdgpEIsZXP8AET2Ar0qtKklzrcwwtOo17Od7HqWs+KNL1nSZIUa3dJEI2gAgivwt/wCCn3wp&#10;sfgd+1bdrpMfl2uoRDVreNP4FLFZkUexIb8R6V+kXjbQbrw3piXml6ndaZeYzgSZjc+hQ8flXwH/&#10;AMFQotWm8U/D7xXqixyXKPNZXGwfI6uQMfT5Sa461TmspLUutRhCD5X2/M9r/ZS/Z+h/aP8AhRp9&#10;rf8AiDULOwuo98i2JCSDHo5Bx+Az7ivp39mz/gl18M/gR4qHijTdFhuNRgJaK4m+d1J6kZ78nnvm&#10;vB/+CU3iW2svh/daOGee/tLtxHFGhZzGQCMDk9K++NI1vUtI0+1+2aTfQ2lyCIiYjlsDJ47cc4OK&#10;rBU6jg5RTt1tf8TbETpvl9o1fpe1/kcX49+KHivw9r9rpvhvQrW6W+kZby7vbhoo7KAJ8uxQjbyW&#10;4xkV5z4I1/XvAnxgZ/EWv2t1aamGNskVqIYVTgCPPVmU5JZjk54AFdB+0j8cNa8C3lnHomjjVo71&#10;W2EuEit2H8UjHooOM9TXzL43vdW8T69HfeJPG0cd8ql7bTdHjabfKxzh2ZdoHPUD8a2VFy1vt30O&#10;7D4f2lNvRKx6V/wUU+Fmi/F/4dTQqqLcNEZLeaPqjjkEH2Nflv4O8X33g7xVd6fettvLCUwTDPQj&#10;ofoRzX6Var4hutH+DVqPEt5Hc3UcbOp2BJIxzgOBwcjHIx9K8U/Ym/4J9+Gv27/iF8XL7VLz+ycW&#10;lva6PfxSKrw3m533bD99QoUMO4fgg8jPDU5VqkqaR5uaVoYfDxrPdO3yPkjR/gt4q1bx/DeeH9Wj&#10;tdFurtLqe1l/1c7Mw3oWHIDYxxzzX6Z/sj+J9Q8DaVdafa+B/D/hx7lFEd9Gr3zq4x8/RQeckAsM&#10;YGa+GPif8LPH37AvxSuvC3jzSZorGSQw2l+ELWWoJ1DxP0zgg4PIrsPDn7UXjbwvYIugXQvLVh8i&#10;O5V8Hsex+tdXL7NpVY7dRZdUwNem1Ubs+z2+Wq/A+8PjXPoPiaSa78R3Vxqt0qgXF3qbrKwARl8u&#10;GBQIolw2c7dwPOc4NfL/AMUviLY65rjQ6cq/ZbbI2qflBHAFeb6lq3xc+OFysl/MunWMxAdYDtJx&#10;xySe/sBXYWHw0tfh9oEbXVws0gO5tx71NTEOouWJ69R0qdFUqKaiur/Rdvu8keJfG7Wv7EhmuZc5&#10;RM89yc14lqOtf2fbQ7c/bdSfngjC55OP0rrv2kPiTaXfi258yaNbGxG+4YN94Z4H1PT8az/2NvgR&#10;r37VvxKudVaGSz0OyYC5vGGUs4uoRB/HK2OFHTljhVJHvYHCz5I0qcbzlsj4HHYhTrNt2S6nrf7N&#10;H7N3iH9onxBb6FoVu3lQx+df3zKTBp8Axukc+oyAFHLMVA5NfsT+xJ+yfovwI8G2PhnRrVoU0+Vp&#10;b24OGmur7bsnlcjgtCG8lMcebJJjhBXO/srfAix+A/wo0/w/olmdNvL5kurqR13OJI1DK8ndhbo+&#10;/BA33E0a4BBUfXvwl8GQeCfDiyvC0KWsaqsbHc67eFjJ/iYbiWP8UsjmvtqOXQy2i+fWo9328l+u&#10;99Nj5PMsfLF1PZR0hH+tTR1+/h8EeGFtY4/30qKhhhPzc4SOFPduEX/gTdq8Y/aH/Zmt/jN4QtY7&#10;lof7ehlM0EwYKrluGiHYJwAg9Is9zXp9kG8U+IZtQmUNDbOyQBW4dz8jup/8hIewErd81i23jXTd&#10;a+IEP2lluI7dDLY20eQZlzsa4A43DgIiglgnO0+YK8XE4OOOjLD1VzRe/wDX5HLUpxceWWx8a+KP&#10;2HfFnh0s39l3rRp/F5RYfpXnPiP4VapoeRNZv8vX5ea/Vbw9Jp+qr5tnLIrEEeX5p8tsHJ+XHDde&#10;ozyeorJ8ReH9B8VagbDVdHsZLhsqjtGPmIAyPrgg4zyDkdDj8+zDw3wc7qlJxZ59TJ6E1eOh+TN3&#10;YvZEh42T/eFFfod8Sf2W/AsrRx6hpbW32gHdPauR5fTnByMcj16+gJBXzVTwrzVu+HqRlHvr/kcc&#10;sklf3WfMcfiRfKBzu49aq3HjhYiflP51ycWp7YfvgcdqzdQ1XLcsa/GcylTjO1JXPFnJ30O0HxUa&#10;zlBXcK1rL41XG3hscdCa8lkn83c2c02K9dHAb+dcmHxVWnU5Y7GEqsov3We3QfHeZUwWHv71n698&#10;XW1GAhn25HHNeWrdExUxLhmcf3a9dYxyXLI1WIqNWZr6r4unNwzKS240ieMXkTDsc1kTyLzuqJWU&#10;H/GvL+tRoyaSOWUmjzr9tHxFv+GlhCx/4/tSjiOO+EeUD/yH+lfEvifRN3irwndLGzQtZWsTMBzl&#10;5Ekr7A/bMRZfBGksp5i1Jm49rO6NfK+q3yaUfD9q2PMt7ayEhwCSyW7uR/46K/QOHcVehzR63/U/&#10;cuAVGWVqL7t/fa35HoV41vd/BO+wGZn06aLBOdxBtJf55r5l+DPi+KLxhrtu0m2KO7Uxg9gjyJn8&#10;Qte0+HvFH9ofC/UljYho5ngiX1LWL/zaKvk/wfrU2m/Fa8sVZZLXVDJtfo0TsxkH1B+79a+kyuLq&#10;U60H6n1WNqKFSlNeh9f/ALK3xKbQ/wBoSbTbiSSGw1Kxh2YbaFlj3Bh9cY/Sv1w/ZO+Ikf8AYsMM&#10;jiYR4Cknr6V+QvwO8Et8S/B2pXllNZw6rp12l0itkXB8xQcofTeGBHpivqz9k/8AaJvNMi+xzSHz&#10;rWTypkz8yOvBFdGHqeykpLolc7uXng4vqfq/F8QLMWXyhAcYJ9K8D+OHxIm8ceMovD9ldNDDGPOu&#10;HTqP7o+pOT+FeaN+1DLNp7Qx+Z5uOhzzXmknxhu/h/pOteLr6zu9Su9zOlrAhkkcL9xQBk//AK69&#10;95lGslCLOehgY0W6j+R7r4v+D+ueNNHhh1LxdfR6TCMlIwtuzj/bccnHtiuT0jwzpltrZ03wmt/4&#10;t1zaQF3F1iAGTl24GP8AOa8v+FP7QVp8XPEIl+KHi6PQbdpFjt/DVmWaZSxUJvVAXf7yZwAAHB6Z&#10;x9QeAP2j7Wy8KSL4E+HN9otjGFltb7UrVLWMkghz5YIcDj+Igndn69OHoqc7yT+dxzqVrWpR532W&#10;kV6vr8j4q/bO+Efijwr+1b8PV8Q+JrhdPvtPu7+40e0mMccXkmLYzgH5gfMC8+tch8TfgU37Ynxd&#10;+Hfw1t7pbWa4e5vJrll3mCKMNubHcjdx7kV6f8ddN0vVvFOta49wt94k1B901yHaRYELBvKQsSVX&#10;I+6OBgYAwBXR/AD4Vp8Ofitp/jy3vrq+8UX+mPpmn2FvhkhjnaNndsg5kJQAYxgE+uR9Bl+T/XMT&#10;CEV7sdZenmeVxHXngcLyza9pJdNk3svkj6y/Z1/ZG+F/7I3gybSvDunpC0xD319dXA865bAUb5WI&#10;yOMBRwOwr1Xwv448G6XILEa3awySEOsP2razE8ADfj0PT3rynwl4o0/wiY4X0q18UeIpNxvLzUHN&#10;xbWhIwY0Dffx0JGATVvxbrzeLZM3kFjHFjAigtkiQenQZOPc19NjMxwlBexpN+7/AC2t+KaPgcDk&#10;devL29dXb6yvr9zv953XxM+GnhnxpD50dosVwykR3oKMzk+4ADD2Oa+SfjnpVr+zZbtcX/hu3v3v&#10;pCsV7bxiRHYfwlR8yHvhhz2zXqmptDbR7UXEanhR938q4/xDqnmNINobnJJGa+PxmJjWvz79HZX+&#10;fR/mfeZbg5Yayp/D1Tba+Wt1+Xl1Pzt/ao8YeOvi9d3C+GfCeuTQ8nbb2cmG9AOBXl/wE/Zk+Lnh&#10;n/io9c0zxRpkkcm+HT7aUIykHIZ49jhs478jNfp5PraQt82AR6iopfGun2tswneNW9+1Y5bmyy+f&#10;tKcU35mubZE8zioVZuK8rfqmelfCjxV4N/aV/Yd8O+Ffi5ptrruoahpKxX1g1qXnhOSIz0zHKqhO&#10;TtIYZ4r4+0D/AII/6h8NvFGrXHh/xZcXXh7zGk06y1G0V7mCM8hHkVsNjoCAMjqM19C/A/4gaTN4&#10;w1WGOaMjyI3IH8JDEf1/SuA/bu/4KPab+zX4YaO38y61i8kWO0srRDLNKSwySqgkKBnJPHQd62q4&#10;p4tObSSd2PL+HVgpWUm7dW9PXQ+Sf2kvi1qv7LGuroniawk037UpNtcqP3U4H90+vtXzb8Y/25YW&#10;sMpcCWPyzsQN8xPsK+3v29Lj/ho/9gnT5vHWm6b4b13UI2vrY6lMkMli4ZvLZ2fAjyCAcnoa+O/2&#10;Jv8Agk1ZfH6RfEera9/bGg2LMyQ6baTLbanImMx/aHUHy9xCl1QhjkKSaMHgYykuVO/4GOdY+vQf&#10;I5Kx5H+y/wDsv+Jv2z/ENzr+sXD+Hfh9pbmfVNZnO2GNV5IUn7z4PXGBkdWIVv2s/Yk/Z68P+Bvh&#10;foq6PptvpOhpEl5aQyoDuRk8yOWcgnLNGpuZRk7Ykhj6yvu5Dw58FYYfDR0G3XS/C/hyzWOF4rO2&#10;SSLTgWCKiHH7ycscAAeXECS252IPof7KM4+Clw3hPU5LiTwvHcuFW6c3E1iQYZHWR8kujzSR+ZgZ&#10;Ih2ABciv0nIYwwzc3G82tH/ku3zufn+KrylGyZ9b/Aj4etf3CX8sU8Zk2GIXAzIkYy8Yf/b+Y3En&#10;rLMoP3MD0Lx7f/aLi20OxZ4t25GdTlokXAkk/wB5dwRfWSTP8JqzpWo2XhTwOl9HcrMtzD5sdwCH&#10;3IfmMpx1LE7sDqzItZemr/wj+m3Gq3qMt5dYxFuy8eCRHCD/AHgWOT0MjO3Ra4MdiZVKjl93qctG&#10;nyx1Oc+NfjnT/hf4FMMuIodiwGKFsOyt+7WFD/ec/ulPYea/bNUPg5F9l8O3HjLVpFt4p7aExQRr&#10;jyghklJwOp2SIoA6CNR2rwHX9K1z9tn9pJdL026a38J+DX+03d6hPkzzsCA4HG5VClY1/uDd/wAt&#10;GNe5eN9Yj0C2h0a0Kx2eliOKNpT8rSK/DMegUGElj2Uqe1duFy/aj9p6sucraLcq6v4+u/D2tQ3R&#10;uvsd15itKC3yj590m4dPlIKZPACXLDoK9I8GeLLzx94LbVNWtoLdbpQ8axI0bNHghQRkkMRyO6sS&#10;v8OW8V+Fnw5uvit4ilvrwzPpKsN8lwMjylVVCkH7zPGBuHQNdXKmvoqO6s/Cujwz3RSOJmCW0b/e&#10;dj0z6seT6Dk9ia6s4VOMo0KavJb239P6/U29nGEbdR1vZfZ4I7fUo9x2Bkmkx8x5644Dj2POTjHS&#10;ivKfFvxzfXo1m09jJDMSIZyjN52SQhVV+Zt+GKIvzMq7iyL8xKwp5JUavOXK+2oowk9T847HX3cf&#10;M3GKmlvxMa5m01SGPv7davR6im3duz3xX+fVPETZ+a88jWN4sKkZ6+lNt73D5+b8ay4dY82XG3H1&#10;q9/aCRR/MufTArtpzbXM0NJ7m3av58ecfgKY9zHA+Omaowa2qR43bTWXqF/IW3K+e5960pVE5WWo&#10;ld7HRyTK6Zj5rKmuZXmba2B7d6q6ZrqzDbtb8K17a2+0Ddt2+hrT2brNpR0KjTcuh5l+0jp7al4Y&#10;0KNuk2qFMH3tLkf1r49+KJ/srxVqRZcNFbkDA+4UgK5H/fQr7m+NOli4h8LhuUXXIQ3HZklT/wBm&#10;r4X/AGjLb+xvinrmnu6hBLJEM/eCvBtBx9cflX1nDNPkfsfJ/mftHAtTkwcoPpyv7+Zfocj8GPiD&#10;/aNxNpUknl+YFuoxn73luN/4+WX/ADrxnxHp8mg/EvdHlWtJGX67HOP0FRad4wbwR8QdDmumkgt9&#10;729wQeiSBkY/hkH8K6Xx7pzf8LFWGZt39pJv8xeR5ucHHqCQT9CK/RMLh3Qq3W01+W/4H0WIre0p&#10;26xZk/FHxx4s8M+EIdW8MeINV0a906RopmsrhofNiPrjrgnv0wa0f2Ff2qPE3w/8bzLqlxfalZXU&#10;okuLiWQyMrMfvMTzyT1NRazt0zU7zSrrKw3SRTqzL0WRAwz/AMC3KfqK+k/2bP2TtB8Xa5pzQww/&#10;Z9a09lmXcVWQlQCuV53BgpHuM12SrU6WHdKpHfVPy3PLxWMnSqxrwb815r/M+z/g/wDFzS/HukW0&#10;nmxfalUMpz/rB6V6RbatBquoW6rG0UkZBcL3HtXx/Z/AzxB8ILoW9q19c20DYjuIoyWTkgK4GcfX&#10;ofY8V6L8O/2j5tEkSHVovtHl/L5qHrj1FeFGfJK8GfZYXGUcTT5k/wCv0PriDw5PcQ/bNPupVkYY&#10;JAG4fiRn8M1meI/BHizxmjWc2q6s0B+8PN+UD8K5P4b/ALXHhm1uY/NuljRgA0cxwCa9Pm/bi+G/&#10;h2xMk2rafasB0adeT7c19JhsxU1aU2ivbVKWkHp8jgJ/2bofDFt9ovnYQRKXYHufevadJ8KaZ8G/&#10;gjH44WeOfXPFSJa6RIrZ+xWxT5nX0dlRuewKivzq/wCChf8AwWEsdK0+9s/CMbam+0oHjbbEpwf4&#10;sfyqn+zD/wAFItW+If7B3w5h8W3jfbNF8SXehzzOcIIpozNaMT2A2PEM+gr6XKcZKjTrOk9XF282&#10;tf8AgnyeeVqeKq0YVHdKa5uyT7v1sj9Hvh74jjOnedleV49qt6x4sS0jbdIGLe/SvkXTP2so/D3h&#10;tx5m51BAAbr6VzVx+1hfawyvLN5IbsG6V8+sy0tbU+qjgYv3rn1xqfxFiZWXzlz655HrXKeIPiPa&#10;26NiRWZh0zXzLqP7QyKm5roLk8/NXn3jz9rax0G1kaa+iUc/ekArH63OekUdCw9Knq2fQ3jf4zQ6&#10;c7/P8xzt+boa8j8UfHGa+E8du7TMqlztOcY718w+Kv2qNU8aauY9Psbz7CpO65eMneO+1eK93+Ev&#10;wP8AFvxc8O6dcabo/kHVJEhtvMLW4kjkwMMzDG49Q2e1fQZHlOHxNdRxk+Vfn5XPHzjNsRh8NKpg&#10;KfPJfgu/mSw/Eq++Fbw+JtN8TW+qWev2YMwjR1ay2M2VZecnkntwOlcjafF3RfHPxHvtQ0bVtP1D&#10;XtQt/sspvIRcTQFQSGVW5VQcZI6V65qn/BLbxd4duYrHUfF3h3TLW9ZphHHctIVbIyrIEwDnJLBh&#10;9415v8DP2IZ/gD+19rmqaxrWk3Wm+Q1la/Zh5kd3NMgUoVbsYhI3GcEAd6+yzjJsJhsJOrRukl6+&#10;lj4nKOMsfVrLD17Sv8n+f6Hk/wDwVg+JfiLW/gRb3GraodUGsKY8ox2KVHAA6BQOQB3zX3V/wTz8&#10;ZyeJ/wDglh8M2s5LfTRdeHWgkktI/JkWRV1ODdvHIbzreA7uvzMOhr578X/BOT9t79mnxVobRWcm&#10;uLZJf6Z5LLttXhTymKkAAoZXdeDjaQ3OMjpf+CbOrax8NP8AgnL8O/B/iDS7231C5vdVQWsimOZL&#10;ZJ5rsFgeVGY7hf8AgWOpr6TKcBHC4uNLEJOMYXvbS+j/AFsu55mYZksZWliEuW8tr3t959U/Djw7&#10;B4t8SzajHcf2boVglwscMQxHsmnSTHoBGVnIA6YPpW94M8F3vizwDfatOssJ1BN+0nlpriRpsfg1&#10;xGv/AGyrW8E/Aqbwp8I9P0e8mdLq+RbOXjLSsyYnf8N96/8AwGvc/FPhG38F/C5UZBbzsjXHlquW&#10;SR9zDA/2Mlv+2Na4bEc+IdRd9F5HnV53jc+bP2bf207v4PfEJNB8TC6uPh3bzK1tNI5Y6buafyCi&#10;nOYljiifyxj57hG7DP1F+0J8Z7HU/C8jaddwXGipYNfT3NvJuVrYowVEb+9MQ0SkciNbh+pFfIHj&#10;3wBH4h1yGzjjELS7OEHEW7akQHqCqCLPULtc8FcfQej/ALNC2Pgvw74btWlWG4nUyQKT5ZVQm5SO&#10;+BEIgT0V+2TnXNsHRoV4VX8bTbXT1N8PFxpxlPc9J/Y68MN8MP2ef7QvljXUNUX7RcsRt82Xln/4&#10;D5jOB6LjsK57xrHJ4v8AFWn6TbqZJLyRWulcZVRJ8u1h/FlAy4PVUmBwW49I8ezR+F/Dtno9ntaP&#10;TLfc47YCNtz6bipHv+dc/wDAfSG1fxTqF9JuZYPL/ekZx8u7IP8AtL5EmDzl39aWEqewpzxct3t+&#10;SHRjvN9D0Tw/p0HhTR7KwD/Z7e2ia7vZSRnGCxyfUks2f9g143q3xCuPjdbwX83mJpeyRbe3UnmN&#10;zgnavOWXEYxzt345lXPVftb+Mj4R+HrWMbNDdeIontWKnDxxttQgH1Ku4B7MRXK+BvB13e6Fpmn2&#10;ita/aGG+WNSq2cSoWaTPXcEAVB2Zh3hzSy2nGnReNq/E3p+r/rsVH3pa7I39J8MLNo9xqt7DD/Z1&#10;mr5j2hVuQmPNjXH/ACzVFO7H+sKbRiNACV6f480mzh0+y0+3hjjsYDHCIlGFER3QMPptkFFcscZC&#10;Xv1b67WZnUrTcvddj8a7HTpJD83yr6muj0jS4Qu3fuYj1rGaeO4Xam5m7CrmjxSi6UtuVfSv4Axt&#10;XDtL6pufB1IwavA6K00SGCTcy7h1qT7DHczqp+X0FaOnQQi1+ZuW9amtrWAXW75WYVrg8RTlaGJd&#10;jqwtOEv4jKz+DJJwGVcnt71e0/4fK0eZFVX/ALorZh1NYgq8bvarsKtclWVju9fSvYjisDQv7E9O&#10;KwsPgVznV+HtvYTBgV9xUeuC3sLY/N09D0r0C38OR39r23461z+u/DSa9uVjiO4yEAKBnNb0M0w1&#10;ZcjX3F89Celji/HXw8ur34OnxTJHNNp+m6hBdqd23eIZo3lx3wI9wJ6V8G/t4aVa2P7TN5qdnFN9&#10;kvJpjHGrCT7kjLt3DAOAuMiv298efBO3i/Zck8NrE0ZbTXt3jiXMjFkO4DOeWLOT/vfSvyP/AGzv&#10;hG2l/BXQdWhtz9u0mWSKfPzMZIzukX8T5n/fNff1MuhgVT5Vvv8ANWf42P17h/L40sHaKs93+DPg&#10;L4+eGoYYbK4VVuI1uXU7CQ2CAQR/317iptL1T/hM/BVsEmLapoeAWcbWkiVtobOcZAGD6gA+tdl8&#10;d/CccvhW3kjXzILjy7iFx0YEHv8AQj8Vri/hx4bme1u44WaOSaGRVccbW2BgfzDCvpMLJTwsW94s&#10;nEU5RrNLqjo/j9py33/CN6hsMFtqWnSWUzg/dkVtysfoXU/8Br6v/Yj1nVr/AOBthDHDZ/2hppWW&#10;1vPPMbKRwVK7Tlh04PIPSvl3xNDP4v8A2bdPvJV859Ju9lwAMFVICHP0IjP419Pf8EgPEmj6vq97&#10;oeoRwvfZS80+4b+EjhgR7gDOO4apxlOUsDpvBtHj5hFKTklo0mfdnwXv4/HfhHTbrUbNbPVEIN3b&#10;t/EeBvXPY8/TpWh4v/ZU8K+N7m+kuNMg8xkdvOiUJKp55DDDZ/Gu98B+BLXU2msRttbxJGms2x6n&#10;LJ9M9veti+s5NFvJYbq3khmeM5MYLK3GcivCjT5opyPDhiJRleDsz5T8Yfsb2um+GpjHql20e4BD&#10;IFZx7E7a+VvjF8BdP8N6hJKvmXFxG21ZpDnaM84HQfUDNfoh8RLiKfw5J++k2xyKcEY7H1r43+Ot&#10;tJdTNGqlRIu7c34n+tb4SnKM9ztlmFequWpNs+F/jb4WS6he1WP7zFie54x/Pmvav2avh9ayfAeT&#10;wrq1h50epTw3VuGX5RLHkqT9AzD/AIFWB4w+HEmq+J7WHPzTsgdj/Dkjk/rX0Vomj2OlC1hjj8uG&#10;xgwpB/zzxXvU8VKlUjKm7Nar1PfyfA08TRmqqvGWjv2PFfHEWvfDV2svt8uqRQ/xEbQnsCOw981x&#10;0Hxo8QX4kj0vStQvpFJAcf6rPpu/wBr6csvC8fi2T7VIsK2LOVC7dzvXpfwE/ZdufjT42/4R3wvY&#10;WH22G3a5lluW8uGBBwCx9WbCgepp1ouU9FeT6H00aEYU+ZS5YLqfAerzfFPxGqiZIdHtyfmZVLyA&#10;e2eOntXa/CP9n2K6EeoaxFqmuXTYb7hY5/3j8o/CvVtX0e8s/Hk0WtQyWVzp8jW89tNH8sEqOVkU&#10;j/ZIr0C4+Pnh7wxpIt7ONdQvohjoPLQ0pVHGKvZem51YfC05Pnbb9Tl/hb8Fb3XPiFpmm2ul6XoF&#10;nfZU3N7KG24HC+m49hX158Mfhlqnw1gj0u48Uzatp+mlHghgxtQ9QM56A9u3FeB/sz6+/wAYPiKL&#10;fXNVi0Oyd90Q+x+ZubtjI2jt2P0r7W+HPwg1CUBbe1udSjjbaJkVjkjvu/pX2XCOBp4iqq1Vq0db&#10;OWr7aLon3+4+N44zuWEwTw2EjLnnpzKOiXVXfddl80c7rWht4naK4xcoy4IdG2knuf8A62a8H/aZ&#10;8YwfCWTxBrlwmGt7EmFn+UGTYNmTg7RuRcnGcdK+5LL4Ca5dQYa1ht1bljMwUH6jrn6V4N+2Z+yR&#10;Nq3gTWGmudHVjEkiZnMmSjZHBAz9Olfp2JqYfEU3h6stH5+af9eR+L5fh8VQrxxFOm215eVj46/Y&#10;M1jVLPRtNh00N/bGnS3CWtpIWX7b5klshhZc9Sk0vy87AcfeBr7R+GP7MfizwZ+0Pt8Xta32m3ED&#10;X2lzxzJLC1vtt/PQFTgMZ0SIj0eQ/wAVeDfs2/CO08H6fqmp2a3Bk0e7tb2CdH+aLyYZ70pu6ks1&#10;vvYjqxX0r3DXPjH4u0r4w6bq15qsmqNaNLZFGRI4UBOqb2EaKqDJ06JjgdXJrsx1OtVw8a1O1mmn&#10;3dtj6ehHc+pPB3h//hM/iDH5fzafpatG0rjHmPx5hA9OCufWaQfwmq37QniX7VepZpuaMfO6qcO4&#10;XDbQe3Gwk/3WlFd14Rht/BXwwtpIF86S7iRwzt80ynAQE+rlhn3kc18/fFHxONTgurjzGum1DaRI&#10;OPNi3EptA5Cu7eYCPvCUrwASOXJcIpVV2Q+R1JqmupR+Bfg8+P8A4qWtywjaOzJuS4HDCRdnmY/u&#10;yoMIP4fL7V9XeFk2z6hq5j3R2kZgtj9BliPckEE98L6V538BPhg/hbwTbqqbtY16TzJW/uhsFyPQ&#10;Y6YAGSOAOB6V441SLQ9Kt9It1VY4VxIc4D4HIHuWKKPQutcWZV/rWMbjtsvRHdXkr2XoeXfEHXLz&#10;VlSTP7yZmkGezEqYSf8AZUnLegH0r1v4PeFP+Eb8O2duybZ71vPmHcDsD9BtUf7KD0rzvwfpJ8Ve&#10;PovOVpIrX51Yjg/3m+rFQSD3XAyN1exaTdx/2/JtPEC7PpgKR+klGcVrRjho9Fd/oaS92mo/M+Y/&#10;2r/ETfED9rXwj4ajVZ7fSbKXUruFj8srNO0cMbeiswwfTK17UBD4Z8HWczMzTSXccc0jLhnVmML/&#10;AIb5C31avmKHxfDrf7YHxI1XyVuv7ESGzwRnzRFCkjQj3c3OR6tEK95uZG1TwhDp0UpuP7PsCN/d&#10;3VTgn3EsAP41rmkXSo0aS2SX46v8yLWgvM9D13zLjwLHcdbj7K//AH0E3f8AoUdFPtL1NT8OBVwy&#10;rcEEdgrOf/ZXorhw+IVKNpK5yTi2z8XbHT547kbZG211mmjyI1JbJ9axdJ1JpHwygVtR30UX3mUf&#10;Wv4BjWwkqF6enmfC8tkaXnSOu3c1WrGV4m5zx+tYreIoUcKuG96vWviK3jVcn61z1KFK0ajdyXUN&#10;K+142rDapqa38c3EiKqAr71l3V7DfAbec1NpFkqS/wCIrhx0m43pI0jUvojrNC8bXkB5Lbe9ep/A&#10;C6bxb8SbPzo90VqpuGz229M/iRXlliIFiDMOnU17f+yrp8clvqV9GnOVhDH0HJ/pXvcHYadXNKNN&#10;7Xu/Ra/oe5w5hXiMwpUnte79Fqe9694gRdP8styw718IftofCWOe08QwRxhbbVX/ALSgOc+TOoxI&#10;vsGUlvwavsXWbrzIcfz714r8eNLj1HTWjmH7uQ7ST78f1r94zaLr0Guq1R/QWBpqD9T8f9H+Fn/C&#10;yPhD4m0NYUj1fwpeSGFAT88DEkqB22uGIHYE14Z4CtpdL16W3lVo5VZlZD/CVOT/AOOs35V9e+JY&#10;2/Z9/bOs2fcdO8SDbOP4Wk5Q59yUYHH/AD0ryf8AbE+Eq/CP41yXFvG0dnc3MbZP8UUisI3HsdwU&#10;/wC0jVy5fXtN03tNcy9dmvvOTE01ZS6xdn6dDkfhHbRaj4c8ceHpiuZXW4hDHj525H/fSJ+dVf2E&#10;vGt54G+P+ktaLtk+1GGNegYnIC49+VNbHw00r7F471G4VdxvrAKnHG8Zcf8Aj0f6V5zI1z8M/jbc&#10;X1r8sX2sXtsc/dUkSJ+ea93DtT9rS/mSa9bWPExlH3Yt+a/yP35+FXiC2+KHw6sdas28m6jjVn/v&#10;QSjbz9Oxr0O18f79PEF5prz3UJ2NFGoYn3Hsa+Xf2MviDHD4a03XbeT/AEPXIUuLm3x8uHGWI+jH&#10;P0YV9Q3Og/bbm2mtZ/Jn2M0E4GQwzwreox/OvGw95K636o+HxEPZza6Hi/xw8eJe2E8dv4XmaTIZ&#10;VkUBVwp6gGvmDxt8LdU167mn1BVa68sLHGq4SID5f8K+5PET7LhoNSt44ppsxiRASkh5x/h+NeQ/&#10;EC0i0ZUmkRWW1fbI4HWNh/gPzWuiNK/vJmXtpLY/P/43eAk8G3Wl7G2zeSs8rHvg4/QqwrrrK3Me&#10;kRyMu7egU+2RUn7UFv8A254qmtY9qtNepCD6ITlgPyY/jWwNI/4lR3MvlkZwP0/lWcZP3n2P07hu&#10;n/syv11+85Ows9QGoR2Uc223Ul9uMfrXtHwR+Kmtfs6+JpNe0kNcRXFm9peRptMkyNg/KzAgEEDn&#10;B4yO9eF+PvEcmilrtX8iJFAIHtXo3wk/aU0f4bQrLqlv/p0kX+jmb51A/vc8A5/SvShKagqlN2t1&#10;Pb/dTboVtb9AuPgP42/a+8eXmva+v/CE+HdQvg0k00gV5w7AEheuAMfMTz71037R37LPwH/Z507R&#10;7C11/wASWusXcmwarkXNrMQp3ZTqADj5lHfmvL/iH+1j4s+J8uof2NHNdafCS0ogUHPIyBnqQOcC&#10;vLfHfhfxd8QZLjW0uZ/Fnh+VNoWNcXmkr3jePrgdMrkE5Jr6jhzI6mLXtZU/3fd9fT/M+W4m4gwO&#10;Aj9UhVvW6JPSO279Nl1Ppz4B+ANL1jxDAnh3xFouvyW7BlME5ikdevCuBz685FfdHwt8PeKrLRFW&#10;zt7y1kwCyQSFvMx3zmvx3/Zu1/z7W98LSahFY6ta/NZXAO0XSZOOo6jpnAr3L4W/Eb4sfDe8WOx8&#10;UeILWENk/wClunme2ecD6AVnDB4GjiZQrOVKSb21VvzO2dTG1sHTq4blrRklurNP8vvR+nz6T4g1&#10;BNt1b6o0g670dgfqDxWD47+D2oeKdEaFtKutrZXcqkA5Hoa+Lv8AhuH4yeEo2a817UmhHKkXDXDH&#10;67iuKif/AIKDePfEka29x4q8QW8ki4zbXPltu7YEg2/gDmvYwmS5fiZr2eKTfm9fxR4eKzTM8NB8&#10;+FsvJafgz1H4MeD7j4d/G7xh4X1mJobZEsry3iY/u0ge4EczMP7zLdXA/wB2OqPhNrrV/iQunXKl&#10;pYrRjJnp5jWzRs3/AH91CcfUGvLPg18SNQ1T9pqRNW1bUNTuvFWjzaaslxu89ZdpWIMD6NJnI4yK&#10;908B3ltrv7STTRoqtqFqsox0ZZdTguePpE4H5V+xYfB+wyp0m78qWv3L/M+FjjPb1ZVHpe+h9V/F&#10;PxlDZeEbPTlbcwtxGQD90BdmPqFZ/oZFP8JxzXwM+GT/ABF1ubWtWCf2XaOGRSAqvtzwfQD0+gPy&#10;4r5w/aK+NGq+FpH01g09y8ayD5trFHR8hfoGY985cYwCR63+wJ+0Jqvj/wALXmh6ou7zroSKSu3c&#10;pcvN+Y3jHON2M8Vw4hVKOX8+H+1u+yO3C8qg5x+L8kfYXgO1S3sbzWpgY1ZdtupXBSPGRx2+X5iO&#10;uSwPSvPPHGtteXN3I/y/N5Kj/nnzhgPfOVJ7eVG1d/8AEfWG8PeDfJjKLIkBdj/ebBY/myj8GNeC&#10;/Fjxqtla3QhRpFt7W5EOD022V4QfxRI8+615OT4dyk6r/rsKn700meofA+5W7nurhkQNuIbB+7tK&#10;cf8AAWEy/hXUaJqgOsXg4DF5VOD/AHXij/8AZK4P4Maq0Gka5K2FWO61DaB6C/1HH6BfyrS+HOrt&#10;qvirVtwbZHeXqDPtdKR+jCvOre/iZtmtaWrPjX4Q62up/HL4nM1zJam+8VbJJCwVUEUhiU57MpCS&#10;AHqImr6N/Zr8bSeI/Dl9eagFWW4bzZsDhGJVZ0/4DNHcH2Br4Y8HXsvh79sP40aTfSPNoOqJJrSw&#10;PCd09qxkgu2jPVZoHEzY7qT7V9Qfsea5qGotPpd0qx+bcubts5zPgrNt/wBmR0uZfpMhHWvpc+oc&#10;1HnXS36Cp607+n5I+kPBmpS2PwzkSb93NFEoO85YtGu0k/UxZ/GisXwLqEd1rl/9uYeVavJAkA5a&#10;XDLIrn6xzjNFeJRqRgtY3uctWLctD8ldH197mXaxxWpOhnGWf7vOK4VJboz5t0xnkk1rWF9PPt8x&#10;tuOtf5ywyXExhGMuvQ+G9nN9Doms2ZNyyFWotraRpVDSNt/nUmkXaqF3KJFIwfWtiCOO8ixFHtI7&#10;GvXeW1mlCMWXTws5O3KWtAhUL8smavXGpGF9vpWfZaHdQNuK7VatzSPB73u6RmbaOgzXfh8krqKp&#10;VFZs7IZTVbs0Ft4xWJPKY4zX1P8Asjk/8Kgjuv8An5upWLHuAdv9K+UpvCEn9pf6vcvrX1h+z0v9&#10;lfBLTIV/5ZyTBh9ZGNfoPDPD7wmK+tP+Vr53R91wfk86ON9rPs1+R2WpXRmdup968v8AjPIs+hTK&#10;VPQ813mo6kEiYt0PSvM/izqRuNCuArfw5Ar7SctNT9eow1Pgn/goh4IXxFoGm+JbVtkltexneD/q&#10;mfaG4Hoysfqa5X9uTSB45+Buh+JiitdQ2MOP+msLZkUE99ksTnP+2K9K+MCnxR8I/HmjyKsklg6X&#10;sTHkxKTGT+W5jXN6xpy+Mf2WdM0ttrJsn0/YTygYv5R+gkiiGfSU+teNTnyyp/3ZNfJo461PWa7r&#10;8j54j0pvD+kaRqzZjh/ta2hdvUFWIH6t+dcl+0l4U+wXUd5EoLWh8rBGdyByFz9BjivbPEfhaTXf&#10;2W7ebC/aI7OxujyAfMjjAbOe+c8+9cD8Zduvx6XM8kf2fVo2Rth3fNLGGX24ZO/rXp4Os3VUl0bX&#10;3ao48ZTXI16NfM+xf+CR3xATxr8Ara2mw03h+9NlOjHpG/3f/QgPoB6V9/8Agm8a0sl0+SRpRb7T&#10;buR8xXI4J+nFflD/AMEd/HS6P8RNf8NybVh1myWRQT8zSREgn9f0r9RtDvvPuoJ0OdxVyPwGa6PZ&#10;qGIk49f1PzvNo8tS3z/r8TpNQ1RV0y4EsayNDN3GcdD/AENeT/FXwhJd2OtSPGI4Y7cbcHk8t/jX&#10;fa/fmSG92/L5iK345Yf1ryz9qj4uf8IX4Xm8tS82pW4toQo3ZdtrZxkZwoY9RnHavUwmX1MViIUK&#10;CvKTsv67I8fmsfD3jd11nxMsxcTSW8mGUA7hIFGdxxgHBzjrg5966extZtR0VFto8sw/OvJNQ1bU&#10;NI8ZrqV3DFa6fcS4SINueQnPzu3djyCBwSGOBXqlx4t03R9EMkNwiswztzj8q6eLsljleKVCndxa&#10;Tu+r6vyV9vI/VOEK6rYPzTd/0/A5f4g+D/tlhJE0cc7ZyAw+UN6147478J3WrCOO6uA0YIUFDkDt&#10;XZa78cYrCOZZLq3XnkyNgfnXiPxR+PJhhkk0q1uNUkjdTcz2kLPFaoTgsSOOBk45JrwqHtZx9lTW&#10;p7mK9nF+0n0M3xT8fdd+GXxQTRfBeoNa2trAkE26JZFklJZi3zDAwCK9Y+GPjnxhBrcerQ6pGL5g&#10;Hlk8pU3nrzsArjNc/ZP1O41C+1Dw5p+oXxmVZ0S5/wBZdykfMVYfcHoCOnp26H4eWnjKwmktfEHg&#10;jWvD8NuPnvZIy8XA/wBkHP1Ga+ijnGKwtNUqNZ2j2k7fJafkfOLJMHiqjrYvDxvPvFX+b1/M9F8f&#10;3TfGGGO41jQ9Jt9bhbMWqacGtbjfj7zYO1z/ALwNdt8IPFHjDwZosVrq15a6xaxn92ZovnI9zn+V&#10;cBceH/EOk/Y9UgWK+0mQgrJH398Hmu08N31x4gVdzNHtPC4wp/CscVmVTGpSxEuZrrZX+9K/3ns5&#10;XltDAXjhIuKfS7a+5tr7jtNZa78XbpC0Fqx+6sSttA9MZrj9a0WeJHhu/LmVuVZV2kV12n6p9liW&#10;JmHmDpzWP4ut/taA/iD6CuOlJQlsehXi5rc92/Ye17wnr9tDoOs2zWnijTpFuLG88z57pUdXVQxy&#10;QVKr8oOCB0610Xhnxfo/hL4+wtDmCz0rUzpTyO27Ky21rHFj0Ak8oEnuD618s2l/caW8F1bTTW93&#10;aMJI5Ym2vGQcgg13/wAHfim2vWniCTxt5moXjTRG11GGFvMnjmaNDG4RTl/Mig5wCSRgiv2LhXiZ&#10;YjD1MHXbc3Gy8+m3Vr/gn5Pn3DUsLiHisP8ABK912b/Q+rf2gfhDY+K9ZuZr94ofscxj3FtuyNW2&#10;K2RyMsgHpwDwVBHefs7eAZfCWpaZO1qtqtwMLEg5t4/s3GeMbjLMVbHGET0JrxXVviTH8ZpfDusR&#10;yDy/Etnbs6HjzoWaRwSM5w6yT8digr6v8CeIvP1Hw9I0KrNJapO4PG5mmjLf1r6bMJVKOFp0X9pa&#10;/LY8+lTUKfN1lf7kdT8aPFlqNMubf7RGZFt2bbkbuBu/lHIf+AmvB/iHCJNWurVZAzyiS1RVdRvd&#10;k1KzC/UySWy/WVPWvWP2hYrefXrOSRVEck8MT5P3Q8iW7f8Ajt4xrwPXtZt1j+1DzPtEdqb7kdJh&#10;aWt6P/I+nS/iDW2U0l7GTj21M8N8Z7R8KtSa98Gag0ciNDdNc3KuJBh45XvJgwx/0zljb1w1dV8M&#10;bqOz1TVFBXzPtdwrAHOGDwK3P+9yPUMD7V5r8GdSt4LaTTYmPlxubSNR3SK7urP/ANFPbn8RXUeB&#10;7toNb1T92VaYx3Oe+XtIy3/j1sa+blH/AGma8zSpuz5g+KN7pdn8evFC2sQbVodMNwl0w/1M3mQg&#10;7vWN8QRye25u5rsf2ULseGo9NjsI7qTUdUiDW8VwObeNW8lPM9XRPIU+oEh7GuG/aY8Mt4U/aRur&#10;5/tENnrGm39mk0S7tkrRxSIrr3R44Zw3+znHOK9N/Z6vBpvhDw3ewxTm9EUVxEs7BpAvlyJtZhwz&#10;F5ACemZM19ZirTwXL5fp/X9b54Sejge0afpK6H45isbVmkublEnupic5VWMLrn1CyQ/goorp7vRo&#10;NFfTbuFvMkuJvJLk8v5kbxqT9WSH8qK+NpVG4qzsVKKbuz8ffC1+uoWYXarNjggdK1F8I+fJ5gPH&#10;UgVlW9tb6Mm6Fu3GKuaP4juLiXy3k2r2Ir+SaLwfs3Ug1KyPHo+xUedNM7Lwp4fsdh875GXkGtOx&#10;u7G31QLuUgmuaso2QZ8xvmos9AkfU/OXcxzwM1y1MzpqChRauVLM4cvJTauelS6la/ZFEOxmXsap&#10;HVLyJ1SNeGOTtHas6zhS22mU7fUGum0vxPp9pENzR/jXDUzqmpJ1d0Yf21TUr1OhteGYY/szSTLl&#10;2/vDpXsfwh1BV8FeUn3Ypn4Hvg/1ryDTNXtdXXasifN0xXpHwpIttHuI1b/VyhsDvkf/AFq9rI+I&#10;62KxsaDXuNP8Fc+l4VzyWIzOFJ7NP8r/AKHSa9qQ8vjn61538Qp1udMk+7kjGK7DWT5u4j1xk1zu&#10;uaF9stm2jjqa+1lK5+1U7JHxf4vDQeK/GFi4/wCPuwkiAAwHYxAqP0Fcv8NZ49b8MSadIzJuv7mx&#10;yDt8vNtFcQt+Ekan869M/aC8JT+H/iTdSopVbqCCQt2Lb9mPyH6V5T4Lt28OazrTSbo47PULO5UZ&#10;7IhjZvxwo4ry8R7q06M5a0byuVfBml3Gq/C640e+8vzmgvYGVQPmMbjpj69u2K8N+IdtLbfAW3vA&#10;qq+j3ah/9kLMuRz6bv519Tf2THofxb063AZYby8uVyf4TPAZF/UYryP42fD5W8K/EvRY4WQRM17A&#10;PRW+c49sg/hW2BrJVU+7T/Gz/M87FxvC3k1/kcr+xZ4jXwX+1XoF7Gwjhk1D7LIF6MsvA/Alh+Vf&#10;r14VvNnl4fhen04x/OvxR+DIktfiPos/zbporeVSp/5aRHGf0b9K/ZH4f+IV1Tw3bXK4bzIUkyfc&#10;CvoZpc9vI/Ps+i1KM/60Ol1/UfLiueV+4v4cmvGfiv8ACLXPjS1jDpv2aSSW1VVgnmWIzRnKy7Cx&#10;AyAqkjIbbnHU16l4kuCyzKD95R/M/wCNc7oXg/WfH1/oVvot4+m6jot9He2t+y70tfk2yArxv3gK&#10;uCfulxxnI+o4Sx1HCY9Vazt7skm9Um15a67adz52NOVVqEVds+UfjN/wT2+J3xD8V2lna6dDY6da&#10;xNMbqe9gUSzlT1AfPoM/lxnMnhb/AIJafEzxraQ299qmg2YtIwJpFkkmC/8AAgoVj7ZzX6siy8s+&#10;bqEyxrwSsS7M/U15/wDHj9ofR/hVoif6LealeTHyrLTNNtXubu+kI4SOJAWY/oO9dnEObUcxnzTh&#10;eXTf8r3PvsjwtfCO0ZWX9dWfKvgH9iL4S/s++D7lfEGm6b4h1TyVlu9U1e3SRWKEtmNWyEXJHAPO&#10;BnOK/OP9ur4pax8Udc1nT/g/4ZvrjSbUmDVNbgtPJ06H5sAF8Bd3Yc9/Sv1Nvf2UPFn7QFw3iT4x&#10;Lb+HvDrANY+DbWVmuHA5U3kyNt9/KQYyOW4xXg/7cHxP03wh+zxq/gvwd4Pja7jSSC20TR7UJCo6&#10;GaTaMKo6l26kdzXz1KMKMlJ/H2W3zfV/h5n1FarKtTcYP3er6/L/AD+48F+B37UltcaFZ2PnLEbe&#10;JYp/LcMUkCgMCPXNd3d/GLSblv8ASLqOTPaQbvyzXyR/wTY/Zk0XUfE/jK1+JWrNpuoR3UEUAsbn&#10;Mh8xS24N6fdX/gJr7W+Mn7BHg34C/ECTRz481LxD5NrDM8FwkbJE0ibyisPmIAK8k84964cZRcKk&#10;ktUrfidGCxU504XVm76eS01OG8TfFDTUgzHLHJFjpGdw/EdqpaT8QbPUQfLXy+eCV61w/wARvhQm&#10;h6rNcaPcfZ487Qsi5Uj1qjoWvSaHaGG4ukmkPUFcqfpT3pp2NPaPnakesya1atIGEiswPDUg1BNW&#10;m2RssmByoOa8ludbW4mJkW4jjJAzA3T8K0vDt7aW0pm0/XGW7/uXA259s1MZNbmvtE9D0a/hWMqn&#10;3cd/Wm6HfXXhS9huItrLDMky5GQGRgynHsQD+Fcqut6gxVbzaN3AZWyp9819L/8ABNT9mGT9p340&#10;rNqUZn8L+F9l1fIV+W8lJ/dWw/325P8Asqa9TL6dSVWKpOzvv28/kcWOrUoUZTrbJf0j2P8AZr/Y&#10;18aa38MdB8QWttb2cdrFFPYaXMCkjQqEjViTwu+FWCr3LMxwDXu2n6vJ4S1fwzpt5F9nNpatbFZT&#10;82Uil5BHB/1ea+pNVtrfw1oH2fYPMcBpfKG0sT8qonpuOEX0Arwz4i+GrTxXNcXV55f2e2EgWaIZ&#10;xwYpJE7lVLGCFAcM7MxzX7JhcXVxqjHEO9tE+r08v+HPyPEVnKXuqy6LsUP2klsIdJvJDMdwt5ZV&#10;AIxlYJnBH0MKn6oK8b8Y/ZrjxTItrxDNetbjKLtKnULu3x0/uX6j6EVpfGWx1fWVeIuY44GaOZTI&#10;CkSpvFyC5OCsMUzK8hwpkYIoJrzWLxVNo2k6d/akNxa39qkF3MlwhjkV1k0a7cNnnIMcn619dl+E&#10;5Y8l76GFDmjUtJHpHwG8R/bdZbEY8zAn3gAY83T9Ou+vu8Uh+ua9aggm074m/Z1VZIZY4zy2ThLm&#10;aFv/AB2dK8A/Z61lR4tW0ZdkkcNjbMM9GRNU08/Xm2QfgK9q8Q6w1p4u0+9VmVZLa5yVPX5bK4/9&#10;pv8ArXyeMpuOM5Ub1viZ5J+2zp0tnFHqaeYsljJDehkOGUwvCWwf+uQuB9GNWvhRazeF/BOnpCvn&#10;NpJdYkRNrSrFJ8iBT03fuzjpla6v9ta60nRPhTrF/qcqx262lxGzHrh4rmLj8XU/hXj37Kfiq88V&#10;fBia+uLj7Pey61fbCxJEDC5kCkZ/hRh06c19FRi54by0X4M5cO7Vbn2Bp+rrqvgaGa3b7R5cavBg&#10;fe8vDJj6+UP++6K5X4V69LpngiG6aCSNLqc2ttG4PysUZo8fgkScfxAiivkfY8k5QdtzpnLldj8h&#10;7Pxf5IWOX7zDvWppuuKJAyD7vNYINnrSeYF7ZBxVi0k8uMqp2rjuK/jF5fCk5U3Hc+QhKKTj1Okk&#10;8cSQSbd3zAggZ7Vr+HPiK0Uv7wnGeua8w8RvcWg8xceuc1ueDx/bmkK2drY5ry6OWVaUXJq6vucb&#10;w8kuZHeeIPH/AJ75jk/I1xHib4k6hHMscLP16g9aLDTGt9Qbzn8xScYrpNN8I6fPMruu5hyOK7MP&#10;hcFJN4h8z7G1PDUHHmqPUl+H3xH1awtt0u7cOeTX0B+yx8WJvEXjG602fcfPti6c8blIz+hNfPur&#10;xx6bKFjTCr1r0j9lnVY7f4raYQSnmrIvQ85U1tk/s45hBU00k/z0PS4dcaOZ0px0tJfjofXcumK8&#10;Kr8rbume1N/sBUtWOB9Kt6fcpIm0j7p4FWpJF2MB2NfqkaaP6H9o7WPmP9rXwI19GLyKNmaBADtH&#10;+0f6Ma+XtW0mRPiRDZ3O7y9Ws5Ixg8Fl3SDP18sgV90/GK28/S7hl27tpGCPWvjv4jTWdt4m0+6k&#10;3RtpqIHIGcsHbBH1DH8q8zFUZe0utn/ka1FeFyTRY1v9d0+Rt015btp07uR0aEtHJ+Y2n8TTvjx4&#10;Ami+Nd1DDGslrrmlNEWI+ViAfzzHurl/2d5ZfG3xP1A/aJDbxnyWz3VenHrX034j+FsniAafcQ7Z&#10;LjTnhdJHIBZfmVl/75J/OuBxlCeh8vWzSmm6cujZ+fHwd+Gstz4nsomja3u7W4khhdlOA+eFP1Oc&#10;V+kv7P8Arc2ofDy1eaNoZo4RFLGwOY3AIYVxOm/s56ZpfiSO+WGPzLm5+0sAPuknPH5V63oOmR6T&#10;YXCxqqqwzgepHJr3MPWlOfOz4/OMdCslCPQ6Cx0mbxV4ihsom5m+8f7qhhk17d4V0jTPAmkLBZwr&#10;G0AG19uT/wDrNcH4E0z/AIR6w+2uqtcXCfKf7q1NrPiW4n1JYY2wJOTzXp+15F5nvZJlHsqXtKnx&#10;S19F2/zPTGu7jx4qtcLttYTjIHL+1UtTl8PfC8y6kY4F1aRNolkOZI19AT90fTGa4DU/jZ/whkP2&#10;O1aaW6ZcdMKp9s1nz+J4/DVkuua1H9quk/exRt84Ddm9MitoYpWtHfqz3FhXu9u3c7PXNPvvGGkm&#10;91qdtJ0+Zf3MbDFxNnpwfuD3PPsOtfGn7XX7Tvgn9nf4aaxpuhaT/aHiLU1dI9MgcSXmoP03yOei&#10;A9zwOg7CpviR+2F8Rv2qvE9/4R+GGm2c15bP5F5qupXAhttPOVJxH9+RtpbBAwCPevEfin8C/Cf7&#10;A3wA8X+MvHGvan478d6grJcardQElpG4jiiQZEcYY8DoMk10xpt2m+v3v/L+vU2dRRi4vpv2X+f9&#10;eh+UuifEDxl4N+IOpa/bzSWtzfSyTXdqWOxDGWOzHXKklQfU19s6N448XftCaRo3iqbxDo9vqF5p&#10;sEdzE1wy/NGgTk9mwoB9xXxl8M7KPxHo1xe3Vw7zyPuk3jdueWWPJ/HJGfetDVZvEXgjz7rR9Rkg&#10;hZyxgZtyEkk9PwNfR5hkvt6SnQspL/I+Ry3OlQqt1ryi7212uz6e8dePPE3hNWhvriw1C2YYzFdZ&#10;/MHBrl9I+J/mh/Jkt7fcc+XwxJr5bv8A9pzXLKfytc0211CMnG5ZMMMfXNXdP/aZ0WJlaPSbiFyO&#10;eQcV4ay2tTXLJHtf23RnLmjKy8/+GPqiPx9rUk6+S8O5e2zNX4/EWtXqkzWthMmMfPEFb86+efD3&#10;7WehwxL5jXUDL/0yJ/lRrn7ZGiW0bNG97M3YeUf64rn+o1W7KJ2RzaildzPouHxdrlldhWt90I5C&#10;q+7FfuT/AMEuvgfJ+z/+zTo/9qQC11jUIzrGqllw8c8yArGf+uUO0Y7M571+E/8AwSa+NOmftU/t&#10;r+EvBupaTI2no02qXZcriWG2jaZkIzzu2Bfxr+iTXPEjeC/Bv+lfvZUje7ugo/1hUhmUf7zsiewF&#10;fX8NZVOMnUqLXZfqfM8RZtGrTjSpyut3+iF+IfxnVb77HcPJbtIzK86HmzIiMk8v/bGDao/6aTAd&#10;axNS161uLVfsskdh5H3Q3K2LRxBtzDpstIW3c/enkA6151d6215rN9NcRi7+xtNAyscfafJkR5z7&#10;edeSQxe0cGehrOvry7065mcyLeJa7/OB+X7Z5N0EKn0+06nIu/0ht1B4NfpmFwsYU+df1/XZ/I+Z&#10;w8XJ3Z6B4Q8Fr4u1iOGO1aG3hMI+zXA3BSAZLa2l9fKUm7uM/eldFOcVrfHHwX4Q1TwhN4e1Syku&#10;/tcTI11wkiKxHmu0xG1JH+82WViOBnFbnwvZtD8MyK8v2y+JltzOw2m7nD/6TMfRpZw3HQJGo4Fc&#10;Fqv7NMvxQ1a4uNX8YaxfzXZkgiiWCKIQOCc7Tg7mXPBl3gdmB5rz6eMhLEOrVm0o7Wvdv+u+vqaV&#10;Jcz0INB+FXwr/tJb/R9StY9SMolYwaoHVZBcyXJBUk/8tZpSR6ORxUk3wW17xQ0MWn39q7aapQyS&#10;fIs4NpJD8pBI5LIef7pqrYfswt8M9IX7P4i1qO3gkVYpPt832csONrxgkxsT1ZRIuedvaugOvap4&#10;d1T7HfR3DXEEJuJwska3CRDGZQybYpl56FYpPZuldXNSrS56Mrvz1/r7yXTbV07nh/8AwUN8E65c&#10;/C2Gz1K1mW38qUO6fPHJMAGjQnp8z8c+9Zf7IOu6B8T/AARqUliUtdMh1mZoo9oBMdzsugD7YnK/&#10;hXqGs3dr+0F4outNu7FdV0C3ij2rJcNDvkyHEigDIYYGM4qPw7+w94M8G+HdQ0rQ7DVdHhvlXc1t&#10;qsm9Cq7QVJOAQAMfQV7ccQqeH9jW0lvp69r9mzjUWpXPaJfDlufC+ndlha3eJem1g8LAn3yzZ+po&#10;r5X8XeCPir8NI73w/pXjC517RbWziaGbWpA13bszsDl0C7wFUEZ5yBzRXz0cpm7vmW/5mssRFaH/&#10;2VBLAwQKAAAAAAAAACEAr1QX0UDiAABA4gAAFQAAAGRycy9tZWRpYS9pbWFnZTEuanBlZ//Y/+AA&#10;EEpGSUYAAQEBANwA3AAA/9sAQwACAQECAQECAgICAgICAgMFAwMDAwMGBAQDBQcGBwcHBgcHCAkL&#10;CQgICggHBwoNCgoLDAwMDAcJDg8NDA4LDAwM/9sAQwECAgIDAwMGAwMGDAgHCAwMDAwMDAwMDAwM&#10;DAwMDAwMDAwMDAwMDAwMDAwMDAwMDAwMDAwMDAwMDAwMDAwMDAwM/8AAEQgBjAI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by/wB0nWs+&#10;6vsfxVS1DUNr5rLutS3H71eHFHzbiad3f5Fdt8EtF0vSdM1Txz4hg+1aT4dKra2h+7qF433Iz/sr&#10;wze2PpXlUt8XPX2616X8bZD4c8D+B/BUHyuLZdTvVB5a4uDwG91Xj6GtYu2ouU9c/Zp8QahLqGsf&#10;F7xbN5zSSC102J+FaTOBtXsq52jH+0a/YP8A4J9fA3+yPhhaahfLuvNef7belvvMpJZFP5/rX5Qf&#10;D34eTfF/4yfCX4UaZGwszLFd3agdUTDnd9flz9DX7yeDNHtvBPheOGEKq28Sxpj0UYFejhpWT/r1&#10;O7D0ru50F4UeJolUhFwu0DtVqONbK2ywwBk4HbsBUGjL9qEckn8Q3n+grI+KfihvDPhLULuP95Mq&#10;EW0anmST+Ffxat3Kyuejy6njuo+JV+IX7Ql9cuu7QvhjAkm4jKTajcZVRnuUjJOOxlWvA7CWb4vf&#10;FDxFeXAF1/bN4dTmYH7sUUvkWcRP+1tkYD/YzXpfxLvIfg/8KdP0+C8VbzU7qbWNbuicea6RmV3J&#10;PYMIlGeiha5D9ky1j0DwR/bDRxSXl9byX7hX/dwq0rrYxqf4uJCwPT72M9aVFe/r0/P+vyFLSN0e&#10;xa2y+BPAK2q7ZpnQiX5uPkABPv8AO4GB6Y7Vz0eqWfgjwVc+KPl+z6dpb6hcOR/yygidolI9GlnY&#10;47YA7Vzn7SHjb/hBfht9njuJJNSuG/sy1lbDb5VUsZT7eY2T/tR4rif+CkPxHg/Z1/ZQtLFZm+2e&#10;IJLWyYM3zC2hUylWJ7NIxVvZh6VtUqWhcmnTvI8J+GXjLUfi78To7fUJI5NY167kuL3zG+WKSRSR&#10;GSe0YaGIN/djWvffj+LXU/E/w88K290P9Hltri7jf/W+U0jOuVHOZJLYLgEAqsx52kH5+/4JxaQ/&#10;j3xjDr94k17FYxedOXXmZmUuIsd2JnjA6f6r2r2C60+Tx/8Atg3C6fP9qfwrMlndTqoZZJo1Ugs3&#10;YKsM67T0ku3Peuum7RSRNRXkegabaQ2VxZ27I62bXL6rcK6naMs8wbA42ho0x0GH9K5P9sHXbi41&#10;jR4Ubcm24kcOMBM+UqBh6ZUk5PQE0X3xDXxXNNHby7I9a1BrSzQN/rLOGKMSk/3fnJTPolcB+1d4&#10;lku9S03UJH/0jWNJSZI9xwjyHJz/AMBz0HQt+GMp31NqcdkYFvd/8JHqdnbNLutbFRIsf8R+bC59&#10;yeT6ls16xD4ht9N0ZI4pR5cqskhD/wDLKM4bPuW3EEdc47Zr5/8Ahzcst9cXUjvIbVTcOcfMrfdh&#10;Qdiw+XjvgDvXWah4zS1h8nq5TySQc8DoFA5IB4HUliBVqXQ1lC56HY6ythK+ozR7/m8q2hXvzhV/&#10;HAP51r+HmedmkupVmmOTO4+VSR1A/wBkZwPzrk/Dlq8Hh61kuM+Z5JkjVn4QMeM+rHjP5dOulZQS&#10;XyssMh2sNhbOFVRwR7ksW/MV0Q2uzOUehf1K9fxhfBZBus7UkrED98nqW/kB+PsLN3pzXduY5Vj8&#10;1h8kan5R/n/GrmiaKdOhb7PhZOhyOCatSjyV2svbDN05+tbRVlqZt3funzj8SNAj0H9ojw1NJJ5M&#10;WvWN3pJY8DzMJKv/AKKIH1p2u6c2l6UzND5ygNHOAvzblI5/n+h7mtb9sGJ9M8L2OtxxfvtA1O3u&#10;2z18stsOPY5x+NWHtZNVeTy3Vot26Ns5Eg2qQc9SCCP85rllvY64LS7PNfF/gyPXrAwSs0sMx32V&#10;wpG6M4JGD7c49qzdOvri70tdN1cQi6eQRpOU/dzgc9P4H6ZX8vbrnhbSr+W2VWa3Z8qjNxA5HKfT&#10;0Poa5nxVZnQr4eZCtxp8nzTJt3CMEnOfYYJ9sVnKVkaqFzyT4o6XcaTrMbszLIpDibGWUZckEfxY&#10;zn1w31rIvfDsaXEjbWjYKGeIDKuOfmT2J5x1B9uK6P406bdaR9nVbiS/s52Qorn9/CVJ4B/jBUkc&#10;889TW5oOl2Hi/R7iSOYSeWwj5Xa9uVHO4HlTnPBxwT6VnTV5aFyjZHyB8btAt9ElS6WGSSKVvlbf&#10;tTqRuAHPUjPI6Vm+FvizLqli+l6kot4zGV8+3TMkOerAnl1z95TkHGeDyPUvjD4RNwsllI6xs0P2&#10;llA+6GHDgfz/AD9c/PPibTX8O6m11AjCNhhlH8JHvyOmfbtzwaiNRxZFSnc0PiF4GXX0+w30K3Fz&#10;bK02lalA5/ex4yYQxGcgjIVs5GApHaLwFqL+IvDE1usxuLrSh9pt26SLt4IK84PRgRkAqRnmrmi+&#10;IUudEX96xhwJUMTAvbtn76Z4IPdWyp5BHQ1n67ALfUbbxHoU8dpfQyhr22RT9nue24jkru79QDgn&#10;bjA2lJPVHNtoReMdeuLE2t4dt0uDJCxwssY5yqN7YztOehxgVoWup2niLw9JN5zCKHG792Sq7sfe&#10;6tGCCDnDAYGeFNamt6Np/i7TlW4gaA3AF1bSptZQDzxj5Wwcg4PXPOK4/SdPvvCuoR3FjIt/AgMU&#10;phJ8zAOdjp1IAIwefTJqCxmpaXHbW8wn8u60+Q/vvKIZUJ6OR1UnqQcdjwei+GvE7aBGuj6zKbzR&#10;7g7YZpBvMSnjB65H4cjt0zY8a+AYdYtota0yT7PNE20vF+6WVGJIU4GQwIYHgg8EryccVdTahoim&#10;21CD7dpdwSI5CNs0DehI/mPXqeKzlJxK5U9je1Kz1D4Q6ubnTZln0a5cSmEOPLmHUSRt2YdweeM5&#10;I6eneB/ivFr+ltJGzSLkPIwfEiOONw9CowCfTr8uCnmPh/xDHp2mSafdR/2lolx8whY7ZoufvL/d&#10;YH0PUdgcjFvNK1D4baoupaLcG8026IMUoB2g9gQMbWzkY4GfQgqJUraxJ5e59EW3ia+0WX5Wa60m&#10;RidvlBhaSNzuKMCpB78cEdeldp4f1iPUoWWWxsTDcL5U52yRgN2cKrbQehBA45714x8LvirpHjfT&#10;VdZRp98pEdzBcsPJOfRwPlBPQkADoT1z6b4Iu5vBOsxLcPqX9mzIUBdPOiniyQQrg9VOCCAe346R&#10;qcysHLZlb4z+Dri0kj12FfMEkQS6VRkvjgnjuMZ/Oq/w88cy6Tew3Ecmy4tTg46Sof8AEfrXqraI&#10;niDw/LNavbXVrs8uZXIHzbvlf5seuDjoT9K8hvfBl54U8Ryq0eoXNmwYrtQMsfHK5yeAefb8qOZp&#10;69TRw0ujq/jX4HbxR4Kh8ZaMgkkhIF7Eo5dehOPp+orlfBviePxPpiqXX7VZ4YMP4l7N+HQ12fwO&#10;+IcOm682h3ceLDUgYGRiMBj+nX/PNcB8X/Asnwi8ZTyR74YYZjIir0kibriuHER1ujsovmj6HQ+P&#10;PDsPxQ8HvMuPt1gCR/e46ivD5bZrOdo24ZOK9g8N+IY9M1SOaCTzLO8Xaxz3PT8+n4Vzvxd8DNZ3&#10;H263j/dTHJx/Cf8A69cXxep8/m2D5H7SGzOGFx5a09bvI9aqNkZ3DpUZuNvtWTueFyp6lyS6MLUq&#10;6mWNZVzqBLVWF5lqxlESo9ToTfknvR9syvWsWC+x/FUxvMiplAPZ2ZYv5sxt71zWsSbTWleX/wAt&#10;YOrXW8Gqp3R1YenqZl3cYc1Cl1n8KbOdzGo40w/+FehRPUjsaVncbjV6OfLVl2mR+daES7hXcdCL&#10;0b/LRc/dyKZCcDFJdNhDVJisZ9yeMd6pzDC1anPNV5Qoaq6CsZeoL8rVz2pLzXT38eVb3rndRjx+&#10;FZgjBujtaq/nEVcu4smqM0e01yy3MyeG6+arcVx8tZaEg1ctzxUEtdS9HL81X7OTcayk61bsJ2V6&#10;XmEWbCJuGKtQEqlVrR9y1aj6VsuxpE931S93SdazpJ9w60+8lz9aqRJ5j15MZaHku25seC9I/t/x&#10;fpNi3K3l5FAR/vOB/Wu2+LOrf8JL+0vdTMf3cepxWyjsqxlUwPb5a5n4VTpp3xG0G4kwqQ38Dkns&#10;A68/hW7f+HL3V/2g2sbeOSa+vtb2wogy0hebK4HvkYqottfMnm1P1A/4I1/Bp/G/7SHjT4jXdqzQ&#10;6PZQ6NpLMPlErjdIR/ursH/AjX6fz20dxPb2PmNsjw0hHc968T/YU+Dlv8CfgvommhVS4jtxLekL&#10;zJcMAWP58fTFezeF3JvppJuZpnIC5+6O2fw5r1oR5UontUYcsTpDfr/Z/mR9cBV9zXm/xp1ZZdb0&#10;Hw+szeZqE26fH/LOFBuk/Phc+jGu3vdRWxgklmYDywSgB+7x/wDrr5k8E/E248efHX4ga5HM91p/&#10;hMJoMCt91bj/AFlw/wCDeWvsDVSqWkkact0eMf8ABSH4iR32sar4ZsbhkuLm2tdMik4wA9zHJdP6&#10;/d8pfwPpXpPhdU0rU/C3h23TyILO3GpSqB8yx2sSRwK3YKGZ129MoDXy5451pvi5+2bqskrwz6X4&#10;fjgRVDcTSy3CqqN/vSOqn0Ga+m/gPetqXiTXtf8A9ZYmK30iBi27zSkjlj9GkMY9zmpotunzd2aV&#10;Ek0jg/2jfEFz4y/a9+GngVVVbPTx9snBfl55JTK8bDr9yGbHH8dfPv8AwXk+NX/CRfG/QfAEMp2W&#10;rAywHpuk2j/2XI9nFemfCDV2+KH/AAUy1C9uAPJ8Nz3t2zE5+S0/0eIg+6mfnuc18Y/tKalJ+1H/&#10;AMFVvEA+0MulaTLLLdXUjeYkFrar5HmDHcFIwFH3nYAcsK0qO/LD5hRjvI+9v2IbLT/hd8Gl8RXk&#10;iWsMhjeCNiI3uzbo9yyAep2uueyxE9qk+G0+reCfhlrWsXkUUfirxhC07hDtdZ2KwxsoHaSaW4k5&#10;5JA5OOOV8QWljJpfg3SrON7XT9J0hNQmBY5VryeF0DHHzEWkF1k9hM+B2q34Y8fR/avFmtXUit/Z&#10;MojgdnGJGs4FLhTnG5b+7kIyeVTr1rulUSi2znULyK9zrFvp3xK0mwibzY9HK6bG6dJj5gSV29N0&#10;sgLfT2rC/bB1KOz1nSFj2v8A2dp62vqAVVFxn/eHt3rl/AfjJdJ1exv5pk87+144YnfgKwxLNnnJ&#10;bfM4HYFAewrnfiB4sE+qWsly0lx/Z+xZN65B8rOWb3y659SoHeudS906Yxdy2NZPhHw/b224LdSf&#10;v52bAy/bOeycn03BfSuu+HGny6k3zrunyCGY4weucdj149Bjg5rymwv7jW92rXEkexpALZGGd0gI&#10;Jf8A3UAGMdTg9M59g+D9yE0qZztzGi5z1bI4P/1q0w+ruzepFKJ3eranJfx29pa8ySMsMRA6AcLz&#10;7Dn6Cuw8O6fHbxRwxbTGgALZPOOp/TP4GvO/CD+RqN40kg8yJswEclwepH4bh/kV6Da3cccapGQq&#10;xnaf9/1/DNdcJNu5g46WN2OaQ3DbW+5gZ7A+tTNumdm2eZtGOR/Ssmy1A3UrR/KpA5H+z1/w/St3&#10;TZVnhz824Hqf4vwrdO+5i422PPPjV8O1+Ifg/WtKXajX1hJEuem8qdv5MAQe2K8p/Zg16Tx38I9P&#10;vpmjjurGJrGaNuSHi2oVJ+ij6GvofX5vs8cbfdeRtpI4znp+A5r5t/ZsuF8FfGn4seB2f5rHWBrV&#10;mm3ANvdxo+B3+Vwy1jL40dNPWJ0PjDTI/sy3iqp2MQ+QV81O4xjqOtcLDe7L0w3aqba4LGKY/Msm&#10;MgA/498mvQPiLqMel2NxcRbWkn3oqH+8WCqfr/hXL2+gRXmnS2kqrMtighYD8s+xyDz379a55O8r&#10;HTGPu3Z4j8YrX+xtQsI4d0kCzIVhJ+ZAHB2rz3HYnt279E/g6wufC329ZjHcTx+bFcxHZPFIOqE8&#10;ZU4XhgRk+9cr8X4pLfxdpNlPcZNnd71m+600QK5Vv9pcn68HnNdB471RYPhXDZy/urt18iFwSokD&#10;djt54+9+H41jTkk5NmsotpWPB/GmmaprGlyX/wDx8SyOfs86HEvlodquF6Y+XPX+deE+K7yPUfMU&#10;WrJeW5xcQEbfNXH309+Tx9R0xX23pPw6nvfCUJW32raQeRAAu0yIB7/3vUdgD618cftBeFpfCHie&#10;Ge3DL5gMZ424YfMD9eorGtG1pI0ik4tNbHllv5vhG5aOPc0JfzIs9j3HPf1U/wBa1MxWt3HfLG0m&#10;kaou262Yb7NMRw3urdOeuOeabqFzHqrLHKpWO6jxIPQ44I+nPuPcVjadrM3gy/a1mme402+G0sO/&#10;f6Z46d8VNOr3OWrRtqjpvBvjW6+H1/Npd8FvdDuJvtVuWG7ah4faevAwc9cKeQc1peKdCt7i6bUt&#10;JvFsp2cefBcPtjPYlZOnJKkZx1HNYqwJJZhZXWTTrgh4ZkTPkP8A1Vu49cj3qOB5kgm0O5bkpstZ&#10;m5R16pk98cqfUZrZVOj2MeU67wd4qmhlutF1S385bhCYWb9227qUY45yQB+Oc8Vi3un6Vq13dWjz&#10;iPeRmO4bYXJHDDJwpGSMgknkEHoec026urdocyfvICCqjOFI6rk+vBz71d8e6CvinT7fUbdjJc24&#10;Kuf4iOvPv39jn1FS56WNI0ylqvgK50bcjeZNasd0c6gxyRc9wwHIx2PPfrkwaDqlzpF9Lb31n+5l&#10;H+vjiPky8Y3gHGDjAYfj24q+HvG914enltbuaa2wwG8HCZx8u9T8v/AsY6Airk2rtYxSpcWKItwQ&#10;WuLVmtvMPYlR8iNz1C4OR2NZe06o09l0ZR1nwlPouvtq2jvHHIwJliLjy2znkH0bgc8cnOMV23wj&#10;+NZtwbW4kn+yu3lzWu8qyEDnHrgcjrj3XOOVs/ENvZW0kcFxeABMyxXEKzbf7zBuCRgjI28jnjms&#10;2VRLM8ltNYqrHc8gRI2gweCSwGQCOCDleOlKUuqM1Doz7W+CnieO506SF7l7qC6jKwTjPzcfdcHq&#10;DyDg5AO7Hy1yHxm8KrHLdXFjcGOOP70E8ZWSA+hHqpyOOo6V4p8I/jxq3gbUktr+4VlkcJFdIFa3&#10;mPTZKBxk9MjGf5/T1trOj/GLwfKzxeXrUcOcBs+fEADzn7xHIB4yCBT5+aNjWFovU8JsNYmUwzbY&#10;Fmt2AlTdyrDow6E5FeoeMdXT4tfDKG5aONtS035HRjyQPT+deLeMtKHw/wDGRt5D9osZANof+OIn&#10;pnqGRvQ+ldD4A8Zpa6k1rM3yy5UHPUdj7/zxXP7TmVmaxp8jutjL0qX7G09kvyRzjMXP3CORj/Pa&#10;u78L+J4fF3h6SxvFDTRrscH1HGa8+8f27+HtcFzD80DNvOOx65/mDVKLxn/wjusQ3kTFre4IZh6g&#10;/wCFc0pW95BXoqpBwY/xp4fXR79vLwY2Jxx0NcvdDGcV6Z4ztotf0pbmI581d6kV5rers+Xp2NTK&#10;258PWpOnNxZlzli/WqskpWT2q1djYKz5mwTWcjSmWFvNopTqeBWd5uO9CtxWbNlTRNd35Zc+lZd1&#10;M01XJTuB3VT2gtTibQSRVjhZ2wamS3KtVqG35zU62oLV20pG0ZIhjhwau2seRQtvkVbtoM12U5X0&#10;NuYYqbRUVxG2Dir3kfNSSQZrQOYw5o2B7VWlhI5NbF1ZbvrVOSyf0p3DmRkXMZftWVfafkHNdSNN&#10;wOaz9Ts9o6UmTzdjj7rT8N0rNu7Paa6u4tMqcisi+s/nNc8tdSbnPyRbTTrc4NWrm1557VAFKnpW&#10;Yrk6S4FSW8uJBVfBpyNtakI6PTH3AVppHxWLosh3Ct6Jdy1vA0iexXELE0Q2uTV425ds1JHZ456V&#10;87zaHkXRAiGIhlzkcgjtX33/AMEq/hyvxQ8YWPjjxN4dtb650GZLfSbkZSS7mPyh2HRtnPPr24r4&#10;s+Gnw3u/iP4vstLt42/0iUK79o17kn2HNfr3/wAE4fDGkGexsdHEcum+GI2nuJl+4zL8qqPxya7c&#10;He9y6MOaaR9waLNNa2VtarthdF3TEc8kZPNdJZXsen6J5y7RJcSswY+g4Brz/U/Ex0XwvcancL8z&#10;nYijrIzdAPxrpru622NismFaGFBIuOjHBxXqKep7ijoc98c/iVD4C8FX00m2S48jzeTwB0J/WvmD&#10;4aa7N8I/2E77WLxpl1TxBf3+t3JC/wCse4vHjjXPU4TYfyPSpP8Agp74zur7w1Noel/NeaxJFYxN&#10;G3zI7YAA/wCBEVz/AO354jsvB3hSx8M2eoDbY2e+eCNtqwCOJuuPUiNjmuKVRtv7l8/+GOiMbJHz&#10;H8IdQtR4kvtaublvK8Ra4rqxYqxitSqkt7ebPCc+sRr69/Zf1+TSPgT4buryQzXk1q99d9NsLvG9&#10;1nHA6iIfWvgjR9Zt7zX7LSIZMTWvhFlYY3brm4MlwG/Aywc/7Nfc2tX9r8KfghPMI2jaGxurPlsv&#10;LFHCbglfoqxrnsCa7rqMDGV27nin7EXiqObxv8XvHO5o20m2/sy3kYclWcyyP7ZZuvoa+Nv2fo28&#10;f/tE65ZW4XzNe8SfZ7u53EEWVvI1zMue4kfY2094E/D6U+BGr3HgX9g7xNqF1CBN4lks42ZPvTCe&#10;WPerH/cQn6bq+V/2MtQt7X46arcSM0kMF5ezu4ODtYyMWHoQtv8A+PUlL3o3NI6Rdj7g/wCFiq2o&#10;+Jdc2whdLcmKN1xDcFUuPLTqMIqM8RH97A75rmfEV/J4R/Zd8H6XdO39peKpH1K7jZP3hYmS6dSf&#10;VpnX0HykV5fNrkfib4FaLpd00kU3iDXBp5aFt4RfO85ZlB5IDOB6fvSeg56z42eJ7XVPjza6LF50&#10;2n+E7aKF4kzsZow85Vf9wwBMdzL15rWpK9ok049RPGt/Gr2NpCqzM17cTNIgK8Ny0p567l24I4OO&#10;pOBlfESQa14guLK1ZftDajIJ97YGHcnn2BUZ7dKybXxDeWniBbyTGNPMlkVBA82ZY13henym4MhH&#10;4eoqjqUqxavqmpj5t0zFBzxGG3MSPctxn+EZopu+r6m3K18jrtLsIZtQjtYfMaK1jUQgZwF9++5n&#10;bP1z2r1jSY4dJ0cW6snnZHmsp/iI5H0H64ryrwTMsFquobi32hi+48mTGQMegABP1ANdz4X1URTq&#10;z/wsqkE5y2OR+H9a6IyS1G7vQ9KsbldCt7XVGTC2+2z8tR94yMCW9yG2jP8AtGuv0m/Y2UaogjZi&#10;UG7k/n+P61wwvI7vy7duY1VhgtnezEgn884+ma6HwlrgeTyJnXz7XbbMCeR3D/8AAl/mK2jPohbK&#10;7R2cSxWEP3mLAjDc/ka0INW2ruXMbKPnjPUZ/wA9a5+61NkdVjhaVmwTluF/D6VJcTtDbNM27ao5&#10;9R9K6HUvoY+z6lrxDOk9xu3bjGPMx6sOgH6ivnf4zTn4b/ts+D/E0KmPT/GGky6JduPuu6M00B+p&#10;XcPevcP7Ra3hZmkDCQ5CFfmX6/oK8L/bNE2pfCK4ntYyL/w08GrWrA/vHML7tgA6bhlf+BVjVmrX&#10;NqMNbHReJpf7T8WaLaeYM28RupB2wMYBpzkrBcSRxpG0n7x0B5AOCe/pg/UVyfgbxWPHt9qGrQSq&#10;1tcQW9pbEHs43t+SkH/gJr0C805odGWRgscm1iHAxt74P0rCE73kjrlHlsmfOX7Tfh5rz4w+Gxby&#10;LDD9muJHZO7AfL/Kue1OT/hIfGWi6LqDeXaWMqzsyE4Ib5eCOh2b/fn8K3Pjv4iax+NukyPtjgtb&#10;Gc71O5JBz933H9a1/wBn/wAFp4hie8uoQ0+qzPeAMu7YOiAA/wCyvT3PfkcUql6riup206Vqak+h&#10;7ZYaDC/gsSLtKxoY3kTncBnDA9ipyfpmvjj/AIKB/DL+w7SS6SFf3KpISM7dwIAIPXnPrX19p9pL&#10;oEk1pJu+yXwEY+b7meBk9wAeD1Hf38r/AGsPB51vwHqVpNGwby2MDPyWTGMAjqR/Iiuyu70rHLTj&#10;+816n5x3Vjb3lt5qySQsSp2kBumWB9uC3r0rk/Gfhu6t4mmtWWVScvGgznvuVTzx3H/1q7620z/i&#10;beWqr97cEPUc9PwbI/Gm+P8Awauq6Q0kJ3Rsm5cDHUZH54P6V5fNfVHV7P7Jwvw88SR28ckRG1Zh&#10;tCt8yxt1II9D/L6V1Gr6BHq2kRwRu0c6fPaSH7qHn5Ceu0/jjPoc15BLLN4d8TSW+cbzuTPAfuB/&#10;T867nw34ka+sWZfMmRgS0W7pjrj0YdK2hUurM4ZUrPQu6VJcXr72jKzSZSQg8CQcMM9iev4n3q/p&#10;162k3Kr8x24EsbjAdDyD9QSRn2xUD6fFra/aIJPMlmwdyHY8gU8HGfvjofUH14pNQR5baNnYKyp1&#10;IOPT5h/dPA9uPxcpW2NKcVJWE8aeBFSbzI2WRdhU5HDRtkjP0B/Aj2546DUrrwfemz1Dzp9Lk+Qg&#10;dYhz09V56Hpk++fW/CE39u2P2O4jRpokVlSQfeXsM/pk9/qK57xh4JVtLZXjY/ZvlDZDbl6r074P&#10;B+tZSnbU6PZ8yOJ1XTm0pIr6zk863Vg6SIeUI4K55I6nr/jWffSySxiexYfbIG3vHENokXaPmT34&#10;+6fTHvVqKZ/D7q0eNrHbJExPlv179vY9uR04ou7O3vzvtWMbKM8cSRjPGD0P4fTHWhTuc8qRlx+I&#10;Fu2WSGVYJLoFSgAEMjdxg8YP909D0r0r4I/H+68H61DbybgsT/6pmJwB12scn6g8jPIOM15fqGnM&#10;puJo4kmCj/Sosbct/fA9CMnIzyM9DTYDDqcCyLMy+WcpcAZdAOgcfxAdM9Rx7Uc1tUZ8vQ+uvGuk&#10;Wnxf0ia80eWCSRk8w28qjdE+PT+6eeR7fh47dfarctHsa1vNPcHaxzx657gH9DUPwU+J9zpV/HDJ&#10;MI5YfuyxP/D7HOP84PqPYfEs9n44t4rw2CSTbQlxLBH+8Ckclk6sD7c9KzklLVbmkJte7LY5S61N&#10;fG3g3zF2rKoAcH+Bh6+3Y/ga8/j8z99ZtGQ1uW2KT0A7V1mlpH4R8Sm2mVltbrjcW3RyKeAwP86y&#10;filpU2hah9usxua3IMi9pV/xxxXOpWlys2lG6uX/AIaeLP7T057JmPy/NGD1HtWd4ps/s97J8vzA&#10;4Irk11YeF/FVreW7YtboiVBnhc9Qa9Q8RWkOvaTHqEWBIy/MB3pHzWcYfVVEecTq0nv/AEqjdw4U&#10;1v3tgEG5R8ueR6Vl3dvk0uU8anIy0j2nmlbgdKsmGoZYDngVp7NNHQpX1K8zcVWB5qzMhSqbS7Xq&#10;fZs2TLUJwatRdRWfDPuNX7U4FaU00F7F6ODOKv2lmTt/pVe0G481sWUe/FdkZFORVeyyaDZHH3a2&#10;YrHzKs/2WFXpWnOyXVtocxLp+eoqJtNwK6S4sAf4eary6fhenWo5mYSrdjm5bMLWTqVspH411N5Z&#10;Fe1YmpWnBpcxdOpc5e8hwxrJvYgQ1b17DtLZrIvk5qGdUdjBvYN31FVPshkP3a1LhcNSw2ZepB2M&#10;z7Gyr92mrbkvjBzW9FpRc1cs9BD87c0WJ5kUNGsGRRmt+1td0XSpLPRDF/Ca0oLXyV21vCy0ZUZH&#10;tUGntM+yNSzenrV3RvDV5q96sVvayzOCMjbwPqe1JY3cmlXcc0eN688jg/Wugu/izq1xp/2eForN&#10;DwzQrhz+Jzj8MV83FLdnj+R6Z8LdE1bXfEVr4P8ACdrDN4o1pRbF4zxbKevzduP89K/S39gf4J3n&#10;wS8NWPhea4WK6bB1B1OcqvUZ9+fzr8tv2YfF+rfC7x3pviDT3ZNUubtbW03DLSs5Ck/rX7NfBu3k&#10;vVupFZWksYVNxKerSFQT/n2r0sPyuN+v6HoYGL5rnTeI/FK+OfiPYaDbq32eC7VmH8IVeT/IV6Jd&#10;aoDot7qDMF82aREz0CpwD+hryX4eySA6ldQ7PtckDhZu6ljgY+vWug+KHi9fBPwv1JpmZUsNPGCB&#10;w7OoOfxJ/WunmsnJnrR7Hy38VNSb4iftl+BdMhO61sbubWrssdwkMAM3lgD12IP+BV5T+3p42/4S&#10;Sz8VajbyQmYZ0xWx1V2WLJI9Qj/jtq/8LfEd1ffGvxN4mnl/eaToFy8eBhfMZ4lIH6818/ftAeLl&#10;0l4dPWZriNm+2Xiu3MiKYowvPr5jMD/tA1yYd3av5s7KsbKxX8E60k/7TltmNVjmu7TRiFAzsZbW&#10;AHHtyf8AgNfWP7YuvFfgta2aZjm+wXrKhb542ltlhi59w4PsVr4g8GanNc/tXWdrb8G41u1MDZxg&#10;yTSvH/7Jn0xjtX05+2/4xuLrxDbwWv8ApDXdvbpFD1w5ug+zPpsK5B9B+HoVHpbzOVXueZ/HDxbJ&#10;4W/Y68J2FnI8Gn614tYxKH+59nie3aM+oBj3Y6Zc18yfC/Vf+EKv/El9bkM1qtwCuPvL8qsfwEj4&#10;9zXuf7a9zF4f+BnwV023SFbfR7m91SRgx23LAwHJPXMjyMCexavmW/1ZdL8Ha3NHkR6nayJEQfvL&#10;NMjj8cLj8Kxbd7m8fgsfTH7MutR6x4u+GdrdBpl8K+G7jVbgM3ygi4OS/p/o9oR/20GKzvAfjCS7&#10;ufE3iidmvZL68lfayc3DGTzCB9TbAcf89T2Ncn8PNfl8Jx/FLVGmMZ0rRdE0SM/dJcWoNwo9AQsh&#10;Prz61maLe3Phb4ZWEE8rb7kGFUi7zEKjOW6/6uLIA/56g96uUv69Rwiej+H9f+1X9nGbgt5ARpZG&#10;OfNfK5cnuWByD1yRmrt3dH7RHax/eun3zZHCru+UYz+P4CuT0S8j037NJ/rIldEAJz+8Db8/UbRk&#10;D075re8PatHL4hkmuArR20cZwWxvkfn8lBxn3PPprCWliuVt3O+0uRdFs4LNgyNaIsWwn5kO3PPv&#10;z+vtXUaVqTRpbqm1Q0icn1HOfzbn6V554gvVtPiXH5h51mzieYD7vnbRn6ZBA/Cux028jiL+YMrD&#10;Gy9erkkfyJHPoK2lIUY23PS/DGtrq2o+cwZbNV8wBuCigfKD77Rj3JNX7XVpD4j/ALQDfu5sxTYP&#10;RP4CPoePpmuDsta8vR1t4yPOuDl8nhV9P0P5V0NhrCpYMqt80oGQT244/GiNTudHL1PXPDniMX8G&#10;WwrtyAD0z0/T+dast40gjhXaqt8xHsPSvOfBl22m3O6WTc0Z+bvkdz/Su1tb9E/fNIrs3K4OcDt/&#10;n2rqUtDCUEpaDNUhaO+3KojZid/PTGP5HFed/FZ8wzRM2FkVkcAfKykqST6ev4V6BqN+qpu7nn6f&#10;WvD/ANpHxNcaVpU3klsTRsiMe5PAxWdaoowbNKFNymjg/wBiLxTDPoM2jtC0baDqErGPBLPHJgwM&#10;M9R5Z2/T619IeKUN74fmeT5I1jLFBySAM8//AFq+Pfh7I3wR+OPhnV2kaLS/F8Q0m9Ac7EkwXt39&#10;sZdPTCivrHWdQkg0G4YyRybY2+ZuM4HX+tZ4WV4anRiItTSPlr9qST+1/i34Y0+CTzbiZpopEztY&#10;IQnOR0xyfwr6E+DOjCwuYdsccccDIMKvQLGYyPwbNfMPjHVo9c+P2g6gRtaSSaZx/diYRonvyEc8&#10;dya+vfhtaeXe2LRyBmuIZN/zYUudrjj3+auOnU5qrkd0octKxq+KdIii1KFWm/d3D9B/yy4znPbB&#10;4Pswrj/jT4de/wDB9xAfJk2ruiOMZ46c9OO3+Fei3Fi09+0gXd9niOFcbg+48/ntxXO+LNMUW01v&#10;cBpYZlZoHPYdSufUdR+Nd17p3OW2qZ+W3xV0L/hGvGV8PL2/Z5dx2pjCSMV5+jAfnUthpJ1TSYpN&#10;wZTDu3AcOM4P1xlR7CvUP2vPAL6f4uvJ1j2wXUOxzt6Z43H6MEP4mvOPhpqqR6HskzJHp8m+RsYB&#10;iccjHqBz7bPevFjK0uU9KpD7S6ngPxu8Ef2VqUd0AV2SbMn+7/k/zrm/DWpSaLfW91u/dXDbWBPG&#10;4cE/j/I19B/HPwML+xu49pXERCsTnJXG0j/gJGfdTXgljosmqaTdWbDbc2zF1HTLDt+Ix+RrRSto&#10;ctSn1NbxDDJ4bnS8jyttK4LANny5B/EP89PpWsNR/tqyE1s6vfQqWkhIyHVuCR7H9D9c1m6HfQ6/&#10;4a+yTEedaocq3PmDg4/Dn8MVn+Gma0vWVWVZrM8En7yd1PqMf4elXz6amXI73id74Y1UhofMkkjk&#10;jQ+RIF6qRna3fAxjnkfgK9Lt9Hg1vTY5o1jk86PaQB98ryVPvgnHrjivM9Bs0v5mVVVWdWODzsYd&#10;voRg59se1ejeCBLoMMiXEW5YgC6MN2VIyrrwc+/J+7z0ArO93Y6Iq2qPKfGHgIWmsz2aBtsgM8Jx&#10;ncvByPXqOO2eK5W60F4C00O5ZI8htozgdx7+4+h9RX0R8R/AFu1tHeRmRo7dFmhZX3bkbKlT7KSR&#10;7rtrh9d8BsblWDMYrkeZF/CyMOoJ9RwP/wBdYe0s7M3lRUtUePQtNcXqq0CtdW/ZTtMsffHqO+O3&#10;BHrWReaTPaXDXmnx+dbBttzBjbNAfUr3HPUcfga7Txn4Zk026jkjDDYxbCrtYH1Ue46jOKzbqKPU&#10;Z1+1bz5n+ruFO1lJHAJ/qQe49a6YVLnm1KNmZ/hu+/su4W6h3LGrbnjZd20dyB147gf4V9CfDDxR&#10;DdaQ11by7Wjj3tGT0/3T/d9PTNeEvpraZeMknmNu+6x42MOjA8j2Iz37iuq+GviebwtqiQPH5e/K&#10;hG+63POPbnOPXkU5GcdGd58Qbm11kySTeY1xbKHjlHV1PZh0JHqAAfaskX//AAkegfM+6S1AB3dS&#10;vv8ASt/xHcLBpEN9DDG1uv3lAypRuoz9enp+FclIqaBrSm3bda3S+ZET/Eh6qfcGuWTu7nQo6aHM&#10;+KfC/n6TKgX5oSXUD+73/EHn3BrqPg/q0niLwvJbu376z+R1/vY71HqV1Gt0sEgXCDAJ6Oh96wfB&#10;ckvg74hyRqxa1vB8hP8AEPQ+9UpHn4yj7Sk4nTa9prWLtIq7kbqK52aPcemK7i91CJ99vN0blGNc&#10;tqVqqOzL8wBrXl6nxMo8rMeW33HioJI9orQkZdtVZfmNXFFRkzPuIQR05rMvLTnpW3ImKrTQ7jVI&#10;6IVNDHigINadkcFakitBVq3s8t0p2KdToWrJ8GtrTeWFZ+n6fkiug03SjkGtYkOr2NCzttyDA71p&#10;Rablfm71JpmnlEGRWisHliqM5SMqfSFI4/lVG60zy1NdK0O8VTvIgRgrUbGEpM4zU7XC/wA65nVY&#10;8Bq7jW7ZQDiuN1iPDNUOWprTlqcrqXGaxL/71b+qxnFc9qRKqdtO56dPYoG38x60tM04yBf85rPt&#10;EdpvmWuq8PWBkVaZNWQW2mYX7taVppaqv3a0rfS8rxWnp+j7h0oOGVexlJpmF6fpTZNPIbiuqOhE&#10;L92ozoue1aDp4g7WTk81r6JoESWy6hqLGGxU8L/FMfQVhzSbWqvqWtTXMSJJKzrCNqqT90e1eL7M&#10;wjue7/sbI3xY/a08F2jQ7NP0+8FysQHyosY3DP4gV+vnw61V9J+DvirVpIxbteXckUQJ7DKg/oK/&#10;Lz/gkDosN38ZtX1KUKGs9PYK7fw5I6flX6OeItUYfBC3sUY+ZeXqxrjvufP/ANauikuVXPbwcfcP&#10;TvhPYLF8NY5biNUuph5xXPXOFAri/wBsrxPc3Pwk1i3gVtzxnysfeVg4RfyIFdv4cuV0/QvNuGWG&#10;GzbHB4IjGf5ivGP2pvE/9oeA/EUlpn7PapFiQtwsiyEf+hfyras/ct5HdT+NHz/8LNes/Dvhb4rX&#10;clzCyabpsOlrI6/IZf3ksr+43EAAdcKK+N/jTrv9q61cOJD5cqLEpbhkH2hDjPThYFH4V9PfFSwX&#10;wR+xvBp08vkah4r1iGe58tf3hilcBMk9hHFu/wCBV8V/EHxIb7UV+8yzFoYgp3H5VYdO+TJj8K58&#10;P8aXkddRe635nofwW1+OH48alqTANJpNzZyWztgKJZ5BEAT6gTlwB3Q4HNev/tC+LCHe4ljma8uI&#10;dUtrOIr9xo7YRNP6cSDYvuWPBSvnv4J6e+s/F2ztX8z7DqmuWt9cuoJ8qPT0kaRiOuFDK2O/HevS&#10;v2rfHb678fodsrQ2MMV95EBZcfefaDwBnEJ57sxPJNd1SWxyx3sc7/wUO154fA/w5tYGWO1bT3ul&#10;Xn5/OaBgwPXG4Pxnqvqox8++IL1tQ8KafbrhvMjsLbCjBZ1k25/8iL9cV33/AAUJ8V7PA/w9Dyfv&#10;l8KaVcAA5BzcXn/su0H3FeYT63HZarJGxZvslzFLAAOjxP5gB/2fk/lWKl7x0ctonr+t+I4LP4Na&#10;1dTrG3/CVeJ9T1GZQ2fNgtVjiRB32gef+dU/F3iBdKsNNSWRmltVxtYj53MaHOPUZIJ/2cDjArkl&#10;uHXWfCeizeYsNppEN5dRucY8yd5JQB/tRODU3i2/jvfEfnS7VW1UXM+D94l2YL9MsoHtipvr8/yN&#10;oI7bwLqNzP8AY7VmaS43ySSkc4YrtOB/skkfnXd2aeXdwQ7stdTmQ8dcn/ADj/aFed/Be0m1GSbU&#10;JtwlmhlEWD8pkkQ8c9lTn6gV39gudfaUPsjjAjhGOQfu7h9Fwfyrqh5g7JnUeLXm1GKaS2+a90+Q&#10;XEfHLiMZI/HkflW/4R8SrrNhbmF9yXEAY+hYkkf+PGuatZ/OvJbhPu5ETDPqwz+RxVDwVef2Jf3V&#10;mHwiuZIf90nJH4H+dVKRpGJ6hZ+JB58nOJJVVFYfkR+I/rXWeGNdWW7ZmK7UIVfdv/rV5m+2C5Zl&#10;J67xjoM/5H510eh6h/Z9uuOZOv8Au+5rD2mup0RgmrHrdlrQtLRSo3SxHIweXY9vpW9pGu/ZFWRu&#10;ZnO5k9/b6VwPhdndFmkbtnBHetybUTFcbVZT5uA5Pb0rojUa1M5U1sdm+tLqS7l+YY+7nqa8Y+Ot&#10;zHq3iy3tJGWSNETeirleWJxj6L+deiSXf9m2LSLJyB8xHYCvNtPZ/E3iOa+mjYEzqEBH8KEs2PXj&#10;b+tLEVLrlRth6NnzGL8Uvg+fGfwhm0794t5bwLPbso5jmj+dMenRl/4HVnwN8XpviH8JNNt5XZdQ&#10;uEW0uecMrKPnP5AmvVpdO/dMy+wGa8R8TaLF8OPFmr6hCvk2c0clyFAOC2Mtj0O4Hp1De1Z8zgro&#10;2japKzPP9NsrfVPie2oeUzRx3REZBO1YoZUjPHcFhL+dfaXgWdf+EftZGCNJ9lt2U8cHkN+gr5T8&#10;A+DJpEt9Pk4uRpSo7D7zPJvJ4/3xX1F8Bbtdc8NCZju8pfII6cjrx26/l9azwsveNsVH3T0DSVDv&#10;MqZ2hwikjqAB/UmsPx54fa9spo1HzffjI7H/AD+hrofCd15Gjr5jDKswOR23Er+YIq1qlit9bNIp&#10;HmHp7V6a95WPO+F3Pi/9qLwR/bGhRyMn+sVoZGK8gkZ/QjP4V8leA9Bk/te6sZvMhRkMUw4Hl8ld&#10;3uAzKDns5r9FPjl4JbVNFl2oFbIDKB3VsHj3GRXxZ4+8MTeD/iP9s2LJaarAwlQfKMgASDPXoMj/&#10;AGlFeRiY8tS6PXovmpnG+LNPePRI7e8j+azEkLF26KpIwT/sgkd8hlNeA+JPD8mgeLBMd0fmN5Um&#10;V4BI25z2wQD/AMCr6o8baUdZ8OylYfMupkEEokOMyxjGfcyRhTx1OfQGvH/HnhP+03ZhE3mYZGBH&#10;DNxnP/AcECsaj6kxp30POLzww39sGWNtsdxEZRtGMSL98cdD1P4/SqF7ov2i6FwqsJoyVkyOQf8A&#10;Hqe/U13q+D5L3wvNLEJvOsES5Jz80if3vwwUP/AT0FU7zSv7Xsl1GBWZ5EU3Cddwx1H13AYHf8KO&#10;Zsj2SvYPhY6SXlq0jFXgdFkXOG25AyP9peO3Q17Fb6bMXhtY1j+2W0gaNlYq7qNxjGTxtZcY9inU&#10;givHLHw9daPrVvPar8skSyHIOCGJXJ9BgqD9T3xX034D0KLx7p1j9jwZpFdYsgL9nmCtIsbY+7tf&#10;G3PZhg4PBGWty409OU5l9Em8KyxxSQxz6TeeZ5Q+VhDnBeM8cLuCuvp8o+6Qaqal4JafSpYbcNNI&#10;jfaoHAIfeBkr/wADj2/8CIr2qLQLXVNFtdS8lTp10TFdWsiAiynX5Sjf7LBlwcjBI55UjM0LwVHo&#10;XiJ9KmO+3m/49LsLhlDY288cqcg55BPTjnOtHsdFI+ffEPw3h1/Slk25WYblJU5XPUH/AD1z3FeU&#10;+LPhpcaDPKzxsy8q38W4jH6kDgjr6V9fax4Dm0PWXt7i32wiYxN/suTkN/ut83J6MD61R174Nrrt&#10;mYmtzNcW7j5ANrXERB6H+9xwexB9azhUfQKlGMlqfFniXTZLDSYZY42a3kPyMSTuwcFc+o/MD24p&#10;2mK2oJB5ySSJDhN68vHnofft9ffAx9L6N+z3b3sk1vNHtsY0JnO3zNw/hdVJ/uZbGeQjjqAB5r4k&#10;/Z21b4deK5WtbYNGsnkkBsxg8BTzwVb+RB4NdXtu55s8L1RN4P1STTrSOK6/eWExKBnTdjPcjuOx&#10;7/pVHxH4Tm0eWFDhrWZy9uw5CN3HtkdR+Peu88Q+ANQ0v4NPql3azWN5psywXcNwm37wyjZ7jhhn&#10;r1B6CvP9H8ex67odxBeSNDNatgo5+ZcHg/hUSbCMUtzG8Qaa1xpDtGu5oSdozzzzgVyOn+I1llj8&#10;9TmFg6sPvCtnxh47/wCEYmmZdkixoGZf4XU9x9a85j8Sx67qUk1tlVfkKf4fUVUU+W5y1Euax7dr&#10;b/bNIs7xfmWT5H9vT86w7yaS1usHlfQ966L4SInjHwVLZ/8ALaEbgPXFZ+o2gnuGjYbXj4reDuj4&#10;vMqPs6rMqa0BTzFPynqPSqzQ+1Xvs5UYz3wamgsC61ojzfaJGLJZFhxULaexNdKmm57dqDpBJ9vp&#10;VxiCrGBDp5x0q9ZaU0jfdrYtdGw3rWrZaVgU+UmVYzNL0nEg+Wur03R8ItQ2VgsUg+Wt+xj+SquH&#10;tAisfLRcCpGt9y1Zh4XH+RSui4qyoyZmtFs+tU75cqe+K1Jk3NVO/jVIziplEJSOZ1f/AFTZ6Vxu&#10;ujr6V2WsuCrCuR1mLcD3FZSjqaU9zk9XA5rBntWd+ldJf23mGqrWXPSiOh6EZaGbYaVl+a6bRrTy&#10;gKp2tvtZa3LC3+UYqjGtLQ1dKtPO4rotO0VvlO2s3w/DtZB6mu10u2RkX+lUeVUlYrx6RmLp2qrN&#10;oGX+7XUR2eF9qa1uob5v0qb2FCoctfTqgPPNZV3cb3+lWNRk3HiqLNXDY7oo+4P+CUWliDwx4s1L&#10;axbyxGGHtk19r6DeTax4e8H2s0u6a9vhO4H8Cx5Yj9K+P/8AgmpA2i/BLUJ0Zd17cCIL3OQef1Ff&#10;XvhwR6P4v0uOMiSPS7MnPbe/X9M0M97CK0EeseM9dj0PwBb2NxIGkupGmde7IHUtk/kPxrwL4o6r&#10;/wAJV+zjLa2soeTUmhuppl+64luz3PZAT+tdB+0n4wbTfD7vI3lzR6RcMgzjY23cP1P6VwFjf/8A&#10;CN/sj5/13l20lshkPIYTbSM/7pf8qmpK8n2sd1ONop+Z4j+234wk1H4V6Q0Ue1JkeRFHzbAfMVAC&#10;Om1Yh9M/WvhvxV42i0vxJoZgZJRp8jSMwOVZyfMIP+6CoPuDX1R+1jr2fBGixCNo/J06SM7iecTy&#10;4/Qjn3r4Y8XausUVtPCT532m4Vf9ojOc/gtGGbU2zoqL3EfSHhyafwHfTWO1IZLvVdUhknJy6WkU&#10;NrhVHcSXTxnI5H2Y9siovi74lm1D42W8krR/8eGoqWI3YYGWQY9wAv51zfxg8UxN8XtDKq3ktZad&#10;fLx943kP2iQfg0jD6LUPxTvVPxUvrqH547GG6dFz/ekgj/USGuzEfGjlprRszf22rgat8MfhTMwQ&#10;ySeDtLgcr0Zlnc/XgSV5D4x1mQXurNG226uvIaHaM8yuinH4MRXr37XV9u+HXwpTbs8vQbGA7h98&#10;DAD/AJH8QBXienN/wkPi3REXg3E9kHP+5Nkj67Qp/Gs/tHR0PUfEWrSWHxP8Zah5kLf2Lp8MEbb+&#10;DII1twq+xP8A46azvEV297rFtp8OZGviqvlvvCNAoGf95SfxrB8X6m11L4gmjG2PUNZjjAzjcscY&#10;Yrn0BeM/gK1tL1DydVt7hQTczSSKG6bEU5Y/8CZgM+gb1qI9DaKse9fD+RbXSZ5l2qlvAwLL2wNq&#10;kehyXbHbOO1bmg6g14izMp+bfNgdBnoPxwK4/wAMBrTwG1ujtm7Z9rAcyLjaD/wIBj+XrXVeGlaF&#10;IVZhtlUsAP7oz3+gB+hrfmsOMVudZBONN0KKMbd8iiRwTztB/wAD+lZ90dpjmVV82zY8YxuB+8Kh&#10;h1ZrjWWZ2/dQxnOBkKB2P1Jx9CKmt999JHCPvsSSTznPc/lWcqnY1p03c7TT7n7fbQ3MeDCyje/H&#10;JHAH8q3fC8E0l5uZd2/lQe3v/hXOeDYEsz9llHyj5hkdc9K9B8N2iyMdgYs3fqayd3LQ7KcbI6bS&#10;YPIsvvfd7HvW7pWmfaEVj87HqWPArH0a0YyAyKvXAGev41vafDJG/AOwHOD0rsjtqYVN7Ik1nSiu&#10;lyxBmHmKQG67VxycVX8P+Eo4JLSFlwkMLO2epduv/s1bF3+8hjhUMrSMqtx94Z5/TNW9KiLyzFf7&#10;wAJHQDj+eafLd3LhJqBEtvNbaY7svmKi4xxxjiuB+LvhqPUNFtbBUEkktxHG+R1RmVXBHupP5V6/&#10;b6P+5Ybt25lfOOpB/wA/nWXr3gVtT1mxuNv3JQzp16AkflVVIto0w8oqV2eSWPhk2Hj8GON9rQW8&#10;Yx22uSf/AB0n9K9c+B0UeiaVfwsvlrbz8A8n7i9c/SoYvBn2LxeJpxw0hReOo8sf1B/KtjT9F/s6&#10;8vZkbat0jjAHUqOP04/CsadNxdzqqSjOFjuNGhWKKMMo2vEv5jitA2eF+U4zniqkEDPbwhW+ZMNw&#10;e3SrbsY0Xceey5r0o6K55cos4b4laEr2c77fvxsWA9cda+Xvjp8OFW587ylkW3mW4Vdv3kY4ZQfT&#10;n+VfYfiDbcJt+9xz7V5R8RPBp8QeFd8MatMsKugI5bGCR9Tj88V5+KjzbHoYN20Z8zzeAY7i9hZY&#10;lkT5Jz2452nHYEEgj04715R8S/hdHofjJ44FkMOoRLcW4A4wQV6/3kO3PbC+9fZUPw9szocW2PDw&#10;RiRMDlkODjHfBCnHtXm/xS+Ed5qOmq1vHtntmkmhYA5Vh83l+mDww9ST6Vwy+E7oxTeh89eC/h62&#10;paLHrEEBiuIZ2iuIXwFKsMOrDsCwPB7MTx1Hnup+DF8DePn0wQSLa3JeWH5SrbGXOPfZycdRg9Oo&#10;+uvCvwSvtMmttQt0zY6tCgurd4yoVwQOQPun7yk8/K3txR+Mf7Pc13aWepW8K3WoaYFkZWTO8Kef&#10;++lySP7w781nZ2CUbnhngv4ZQT+PNCeeOM2OrSurq/zKHLAEqo+8oYMQB1Cnua9e8FfCK8+HepSX&#10;un2p87RNQCXUAXcZYGJKBwfvKSsibxyCvfecdfYfs63ul3tjayL5lvHfpJaXDR/6oyRNx2xtcCT0&#10;y2D2FfQvh34Qx2vieW6aIL/aVj5FwqMdpJXDfgCseO/650pQuc9SolseX3Xws/ssXuqWNpJJp93G&#10;PNgU+b8oUMpz/FhSSTnO1iDnOBUm+EcCzx27tJNb6hABHKy4L4XKknsw3Ebu4Qk5NfR3hrwdb6Fc&#10;NFDCyRzbZ1UZ2qw4OM9OAvHfk9zTr/wbZ3WlC0MCFIwY1GOVA+7+mK0qU77ihVs9T5af4bXWrafb&#10;T3yut5pk72l2WX/XxnIV/fnY2eOh6dKgtfh89lewjcF8uULuA5Q7sEfQ5zXvnjixtbKWQ4XLp5cq&#10;9nH+PJ/P8uE1fUbbTX+dfMbAyT3x369feuFxszvjLmjexy/g/wCENvpuvzNLaxtZvK2GYZEQYZzj&#10;+6COR2BcdDXS3n7Jmk63LeRyW8YtJol8qI/MFGeVz3xyAfTb3FFv8RrVLhdtxbwjAzHKTtb8cf1r&#10;0Hwn4/t52j8xTbq52nYwkjB9R6fSuynGMlZnDWbTuj5u/wCCk3w3h0L9i7V0XP2jTUjUykfvJI0P&#10;y7vUgcZ+tfkv4e8bztdr5yrcRtH5ZVvvAdOG6/0r9zP2+/AX/Cd/speMI7aSOeRtOdlwMhgBnivw&#10;P04tZ3pRvvI5U/nW9SNtDyakveR23i61h1PR7doZJVfyjGyOM8dfvd/yFcX4VtGsbrawxufBru9L&#10;K3mnxxsOexrEg0CSS8mC53QvmsIzewVI7SPav2d5hpWqDdwsnDVpfEDTIrDxHceWciQlgfY1T+De&#10;ktELe4kzt4zXTfE3S0nZLiH+HggURPmc897VHBiLdJV+3QYqJYc44qzBCy1tCVmfLli3st7KT0q6&#10;mmiROn40limFGa04U49q6YyuZuRUg0vH8P6Vfh03cOFqxDFyB/StawslZc1Rn7Qy7fTiG6fmK0rO&#10;02D+XvVo2y524/KtjSdFEAEkox3AoWo1UbINM8PgW7SSdW6A9hWVfKqyybeVB61qa1rgbMMTfKOC&#10;aw7mbapxV3T0R0wvuyvK+2svVZyI2q1dXX4VlajdK9HQ2jqzE1Nt1c/qNb98plLH9DWNfwksazka&#10;RMC7teciqjwcdK2po1C1nXabWrPVHRGRBFHjHFbWknDAVhLcYetnSZg+1qZnWWh1mgRDctdZpSfM&#10;vpXJ6JcqSvvXXaSwYrik0zyq25tRS5ixUc0uG9fwqZIti03yfmNYSuYcx53dtl6pSvtert4rE9Pr&#10;We6t5lZo97laPu3/AIJuXMj6DeQfeiUKEyeFYivuPw94Zjk8TmNlH+j2kTN/vMeB+FfG/wDwTQ8K&#10;SQeE0aaPJ1K4Rk55CL3/ABr7g8K6nDBrd5MYx/pF6ZVz2VEC4H5UuXXU9zDv3FY8N/bR8Rg6T4tM&#10;ZWQ2ttsjBHYyxIR+WayPiE4/4UBo/h5RGs9xaXd26EkFg0rsDn2VQf8AgVct+0Drn9val4qa5kWO&#10;1jurfz5CePJFwJJMe4UYHqcU2/1q48SPoUgXd/aCXpjQN8saMZVCj2CqK5+79PzPQjskfPX7Zcsk&#10;eg6PaMGZYdIBLE5IYICffnGefWvhLxnKws7NgzZjnuU+Xjnymx+ZP6192ftfzeZPeSRsvlzRtFGc&#10;52osSAfmTXwb4+k8nTLyRf3jWN/HMfdSvP8ALFbYb42aVPgR6l8W/Fkeoy+DtQO4fZ9Ig0y4ccAz&#10;WTGN8fS1mhJ9T+VdP421RrHxZqUMe1g1vbyEHG9gJI1K5/4EP++Qe1eTSahJrKSae0au8lw13bDk&#10;73C5MY9nTIwOWbYK7jxl4jC+KdD1hlEkeoaTBOzeoE0G5vrgMcdia7K2rTOan1NX9tKBbX4afCmP&#10;cwmj8H2kzHOdxCq/X2Vfz4rxL4V3iXfjW1mdvls5Uu8AdQv3/wDx5V49K9s/bXnt5vh58NLwLJ9m&#10;jsbuyKueREk3yp+CvjjrzXzr8J2ksvHFxDNu/wBDs7l5MHqArBj+YX8qh/aNY7I6/wAZ3Sw6jpib&#10;m8qVptTkXPRvMdAMe6wrW74UEmp6PeTFj9oa5SCME8hZOCfp8o+nHrXEeNZ2Xx/JCCuyxtbdAOg3&#10;NHG7r+LM/wCden/ATTY9W8Q2sd0cW8hFzLuIxGincM/9s4zn8KiJ1xPbr+JdBXS7BPv2tltxtwwO&#10;M4PrggAVtaZPHDaySyN5cNpaBs46FscfhxmuZsNcTX/F1xeSjzImiMvzdVUDIz74wfrmtJo5NQgj&#10;0+PzBm2jDEr0kYRnkH0z+H8plUsa06d9zS8PvcanGZNwjWaQAIR8xUfN/VfyrvPDOh/Y7dW+aRmY&#10;Z4xk9Oe+P/r1R8JeFlAtVjVvkjBUt23fMPx24zXpnh7w4r2G3A4GcevfP1rHc6rJFWHw7I9jHLBh&#10;Z7dtyjHBHcfjXeeCLaO4gX+FmPIJ5H/6qo+HdG2sP4lXPPqK6DT9Fa3uBJGCBweP4SOjf411UabW&#10;rInLszVlsPsJDKNxbv1xW/pdiTEhblsdOuao2ZeVljk2rJjlAc59x7V0+l6ftRBj5gME11KL2Obm&#10;XUhGktJMh2LlRkc9K1tC0XyreNfL39umNx9auW2mbf7249AK29IspIUPnbSvbjpXRGm92OVTSxFp&#10;uionMnpgD0rWttLTd8q+4pYIxEMsoYY4BPSo73XP7Og3jjtuPRa6LJLUxpuUnYJfD0KT+fIquytk&#10;A/wkDGaqTaYqwbNy7tzPuH8OSSP8K5jW/iu1uG8tMKuRuc8H+v5Zrm9Q+KqxjdJdhSn3gOD+Azx+&#10;JP4Vm5wR1whNHqh1eKwt41aT5sYHPJPtVW58Rxlj+88xs5Pt9TXhF98c4PP/ANZ5jLkgISzvn3P0&#10;6D9azZ/jfJZtlYbkNnO1lIJHqNoOB74rnqYhHXDC3PoG41GNzyyqPTI4rMk+zujx7+pOCOwrxCP4&#10;4i6uWjjijeVPnKiVumOxI+vUVvaZ8VW1Ff3kvkMpBKlflUHpz0wex6Vw1K62OmnhXdHfXOledIvk&#10;8hRgU6Lw0sqqqrG2OM9az9M8T+SyxldzDDHnntW9oupR3yRt91mUMT6D0/z71zGkuaKG2/g6K1t2&#10;VY/lc7mDdBVNfC8H2k7U++OBjrXWJNDc23ynKnI3D/GpotNjtNsmFyB0rVR6nK6rZTsdCjjs4lKq&#10;3l8qD27VrQKIIxtXvj6VXN/HnG7bxnPbilhud8bfN34zWkWuhjZrcs3l9HDIo3KrMep6VzfifxrH&#10;ZM3lyLu6k+3TP+fSp9ZmaBFDDdIpJPp3/lXnetaTcX5kuJPMZpnOxec49eh7D+ePWsKlR7HTRpqW&#10;rOM+IPj2bWruZbNZDIz4UsAcgdSOMAfX9a8n8XrcyStcXd5PliR5AASNfqMc/U/lXtl18PL+53LC&#10;iw+YeXVMM30ZiT/T61NZfACG4ZWvplkbqy8kfmf6AVyOWp2yqJKx8/aBc6tNfKtvbyeYxIQMAu8e&#10;oAUkfkPrXqfhXWfFFosMc1rDchMFkZQrH27/ANK9a0X4baRpMWyK3Rf5102j+D7OIg2sFuD0BZcm&#10;tqNSxx1JXR4n4y1PVJ/C2pRmxmt1voXikt4fnhIK88E8fhX4m/FnwtJ4I+LeqabNhdtw7IPQE1/R&#10;hqnw5TVtOka4CyHbgIqjb+Vfg5/wVA8ID4eftY6tCsfl7ZywA44PNehLVHk1kt0cd4PnjZFjkPzV&#10;vQaQINejcD5JhtauP0pWiitrxeY3HOK7/Tplube3mH8JGa4ZaM0esbHsPw30mG18iFl+Vl4FWPG+&#10;jNprsvWPPSneCRHeWdnMD86EDPpXoHjnwrb6hoK3G4FtvNVE+Jx8pScovoeIz6PuXzI/u0W1qOh6&#10;1uXNgLCYqrBl9M1XmtFLblq7ngN3GWljgdKupZ56VHAeQPxq5HwP6V00tTCW42KDYPcVo2DMWwOd&#10;3QCorGwkv2+Vdq92rZhW30RNzMMr1JrYHqXLDTBbKs033hzj0rO8QeLlcGOFvlHVvWsvXfFkl9uS&#10;M7Y/1asG5vvWi/Y2pQNN9RD1DLeb04NYsmonoKltrvPehHbyFi4dnzWXdZD1ckuapzyKT1qiyrMm&#10;ay9QTg1sSMCnWsvUD8tBMbmDe/IDWRd3G4HtWrqpwrVzepO3zVjLc6qUb6kL3YEvWtTSb4YxmuRu&#10;52WX6Ve0rU9u3mp5jeVO6PSNH1DG0ZrstC1DAWvLdJ1Ley4ruvDl1uCtT13PKxFKx6HYXXnp+FXU&#10;RdtYejTbgtbSTgLWEtzzZKzOH1CzVlzjDfSsO5i8qetzULjNYmoNmT3rKJ9E9j9B/wDgnxqsw0Fp&#10;t7+XY2SFMdB1/wABX2F4J3J4Sk1K4PFnC8pB77hmvkP9h6xk8MfBrQIpl2XmrZd1/iMePl/TH619&#10;Y/EzxN/whXw4u45oxGv2Rdw6bDjjNXU7nr4X4EkfHn7UHiOOz+EGqSKpe61jVbeRwDjFuHzj8WH/&#10;AI5Wx8GdZGq+Ovh/pvzSQRxTRkryS+cn/wBDrj/jpYya34BuLi54ga9s4bdSfvKFyx+mWH4mo/2Y&#10;PExb4tW915jNZ6PA7Jhekz7FAP44GfWuWnu0/I9KXwo8+/axukh0i/LHfKsxiIVcqR5MAb6dGNfD&#10;HjW0Vn1qNd22WNHA689P6mvsr9oK9mPgm/WTcz/2y9uwIzhCrrj67VT9K+Q/Goax1K5k6RyW4C/r&#10;xWmHdnc0kvcsc/aX8lxp2l3kcjLM20jacFGXKgj0O5VNekeMT/a/wY0W/to1j8u3uYWVeBEyyFnC&#10;+gDJkDsp9q8s0m7+zaNJHw0lpcEquOvOR+pX869T8D7dR+E1xZn5lVpZYQT3bcArezLIQf8AeB7V&#10;3Vdvmc0Ny18d/EEniv8AZk8LTzSeZJpouJmzg5E11MwIx044x0wFrxn4ax3Gr/ESeFTuaTTbgAD+&#10;JmJUE/iRXb6jH9p+FDWayPJbzAQxZ9kdguOm7dGQffNcp+z/AHK2Xj+1uGUF1tWiY/Q5z+eDWctm&#10;zaN7oveKTDfeLvEd+rbozq0kMJ7NtOB+AUZ/Id69q+C2mtpPhm9ul3NJdPHpUJ2hhLuK+b+Sp19H&#10;b0r538PPca9cabYq37zUNQlYY7vI7L/7KK+qNGsEsvDOmWsJj/0UySO4PJkA8vcPUFjMQPRxWb0R&#10;0rXQ6Lwhpf2m4dVZRHeSsFbn7mNqfmuT9K7zw9pf/E1maT/WXpUDPJUN8znHr8xA/wDrVieAtKa4&#10;WPcu2GySVpATgbceWv0wzsB7g12vgqya71lrsqzKYEZR/d3L0/75GfqTWL1Z2046HoXg3QVkZ5tv&#10;+syVH9wZx/Su88N6NHC7Iwyu0HpWX4R0/wCzpHHjcWVM/rXeWOksrRtt6kjGOvH/ANauylSM5yId&#10;C0TMr7f7+OntWlY2TxXslvj7pBA/2Tx+mK0tN05rVvu7OhYfpVyXSVN1FNGdsy5CkdxwcfpXZGKs&#10;ccpu5Wj0FrCeNZGZY2H7uXGSh9DXS6XJ9m+RwAwGOP4vemqFurbbMqtG69TwCKzb/XrfwuqrNMs8&#10;HIRkO94j6EDtW2i1CKb3OwtZ1Y7V42/ePvVya5S3t98kyxquDgnH5/4V5m3xOWEsPMaNscBVLuce&#10;w/8Ar1j6r8QtQurf/R4PJkII8ydxu+oH8P480OvFLU2jh5N+6eqav8QbXToiscirLjqw/l0rz/xZ&#10;8UZnGfNhwucB26H1OBj9a4y0RrmWTz7mTdJy22bOfxDAn8RUDeHFk5huNxXOd8mSfxOa462OS0R2&#10;UcC76lHXvE2q6iJPJU3ALZZFUbWP4kfnk1yfiDStW1lRuhVVB43A/IfQH7o9OK9Gt/C0boqzqJMc&#10;5fa38xVj+x7RwV2RrtHylSa82pimz04YeK3PE28GalDI8s1v9p38Hkyk/X7i/qaLDS7i2vVV/Ote&#10;RhPL8sKPzz+IzXsTadCHI+0SKvoSG/nmr1vo1nJF95pGZeh6Guf2zNdFscDo3hNZ5VUhlkUbkZ+T&#10;Gw9+uG9u/vXR6foI2h0XbK8LqhIwR+HbJZenHFdTo2gwBNsYVWb7xrXt9EW0lXaqk9mA74qYyvqP&#10;21tCtoemTWFtGGdd8gKhsbdqgLk+3IP0zXQRXkccoihjZlJClADjPofU464B9KLTSV8j5GXzWGNw&#10;Iyv+f51paFootS3yj2BGcD6evua6ItHLUl1NjRlmucfaDHGq9EH3h+Nak1zHFGY1wPw6VUs9PhlY&#10;lpjnOdqnao/LrWva6WsmTg+ny9DXTFOWxy3itWZ8FpufaqnDdTj5iKkaFYZV/u9AfWtqz0WSOPur&#10;5OOnIqS50FoirEKfw61fLyrQhyvqczcaXLqDyKudu/Hvt7/nVE+HUsrlpGyzHpuPyqPYV2MlutlD&#10;JJ/FjmvM/jD8Rf8AhENGZlUyXVwfKt4hwXY/4da4qjtqbUnKXuxKHj74k6P4CiNxf3kNuqg43EZJ&#10;9q4nSPjFr/xLnZPDfh+9vIc4W5nHkRn6Z5/SuG8aroPw7sJvGPxB1S33x/PEtw+I4/8AZRT3+nNe&#10;BfEz/gtM2j2Lab8O/D91JJlkinMOFY9tvc59q6MLl/PrVb9Iq7+YYjFU6KtFJvu3Zf8ABPr7V7D4&#10;m+GrJr59HsbqMDLwwzEyj6ZABrY+Cfxwt/Fs3lybre6ibZLDKNskbdwRX5meCP8Agrt8avF/jQ2d&#10;rrCwzbubO+t43jJ7jOARXrvw/wD2s/E3xF+JUFze6ZpWj+JGws7Gfyre9wevC8H2yTWGKw8YO+Hv&#10;dbpm2FxXtFbERST2kr2v2Z+rOkBZ7EMvzDHWvww/4L9eEv8AhGf2xjdKrLHqFokg9Div2U/Z/wDG&#10;eoeLfCsH2v7KsyqA6wb2wfqQK/NP/g5Q+G7W3ibwb4iWP5Zontnb3HIrsw9RTpKR4+Li4TcWfn78&#10;L9aW+077FLyrD5M9jXoHhktDE9u3BU5Ga8N8K6pJpZjmj4aM17hompR65pFvfwn58YkArGtGzKw8&#10;uaNmewfCS8a5sxEx+aI/nXsOmlr7SGjb5sLt5rwn4I3u7WvLZvv17hPK2kwLj7snWs4HyWcR9nX5&#10;ujOK13SI4riQMvltzWM9oG+X3rvvFeg/2nZCSMfvOh4/I1z2m+FJmk/fDZg1tCLeh8xWi4z8jDSx&#10;YnaASfar9hoMjMDJkL6V0a6Zb6Su5gv1PU1ia9q7MdsPyr6967IxsjPmbJrvWodIt9iAGTHCiuav&#10;72W+l3yNz2HYUrn59zHP1NIWDZqpaj0M+7bacVXkHmVZvThjVaOTc3PrUrQ6aZH9kPWpkjCrU6MG&#10;FQTlkJx0rQ64leeQqaozy471YuWOaoXDUy+Ud9qytUtQnYj+VSeZniq15Lge1KRPLYx7/Pzf1rB1&#10;SPKt9K39QcFaxb8blasZHRROT1U7XJqnbahsk2+9aOsx4BrAiO24/GpjbY7Y6noHhqbeitXoHhuY&#10;gLXmPhO54Hsa9C8OX2NozWi2PNxUT0LRrkKgrUN3/nFczp16qLndWguo5Fc9Tc8icFfUydQi2Mdv&#10;Io8H6Mus+JrZbj5bWJhJMT02jnH41YmGVbOKPES/8I54fjhX5bi++d/VV7D/AD71lE9z1Prr9nP4&#10;r3Gr/EPwzNbkG1jR1SP+EKGCr/jX1B8e/Etxr/w41JWZpLy9BiA9TngD8q+EP2MNW3eOvC8WSdw2&#10;4+hz/Svt/wCKniWTwf4bsrwWq3UyPJMFb7qtj5T74JB/CpreZ62Bd4Jnzf8AtKeJGstBh0uH5X0V&#10;7dLk4zulJXeB7DOP+A1m+GL4fDafUr/5dupa1Z2MKp/EiShpD/6DWH4s1OPxfr9zp+5muLi7iuZM&#10;n5uuTn/vmuM8c/Fi3v7rQ7ewnXzIryWSTn5dx8th7H5i/wCArC9mz1LXSNH9ojTVutR1pI2by47h&#10;ZRHjAG5s59/lOfxr5R+K9kv9kQTKfmki/oAfzzX1x4/j/t3W5Y9u5dU0aCZUj6PIgVXH1I3f98iv&#10;lLx1aefos0Em4tDB8vqCFxThpI0jrGx5foy7r+4gO3dJ8wyeN2Dj9VFeh/DC9hg0J7ORjtniKYx/&#10;f3hT+afpXmEs32PV5Jm6J+8JA7bs/wAs12/hqP8As7xFYqrbf7QgmUEnpJHIGB/J3rvqaxOaPxEc&#10;OsSf8K71KVDtk0+7WaYf3ZEmXcfxDZ+pcVyvha3/ALG8bbEbbthuCgJ5KFfl/qD7ityEK2teJrFi&#10;yQ6g8koycBF+WQEj9D7E1y1rcND42smCttS1MTZ7MUZm/wDH91R0ZtHdGv8ABuNv+Ept7zC/8S7c&#10;8IIzukYnaPry2PfFfU1xYL4Ts47I3Hn3Gnxw2aMf+WkioX3j22yJ75RvWvm79njTzd+ONCtSQGur&#10;/wAxsqSNiMTnj3Q/hmvpG2uv+Eo+K100MaE2KmQjOAJHCxoB0Bw0inHGQpHbFZvV2R1Q3PRdPtW0&#10;Tw3ptpzu1j52IPPlozR7h7NJ5px/0zBr1n4caUr2lrn5WmHmsMdFBKp+QU/nXl9i3/CXeJLZbEL9&#10;n09Y7C1U/KD8oRDzjnO7Oe7Z4r2jwaUN5+6+eFR5cRPdF4B/Ec/jSjH3jvivdO+8O6aIdShi7bAR&#10;9cn/ABr0rT9NyqLx27VynhW0W6m/2tihT3HJOa73RopJHWN9u5R2HX3r0qa7HJVLEWgr525sYKge&#10;wp09itlLB3XfznjqprXg04yQMPx5qpqUflTQqc/fyDjttNdD2uzil8Vkc3fSL5cinc2xyFXB2g+9&#10;Zc485PLVvJXP+r8sYH4ZrdvYGZ5t3QMOvfgdKzbjSwCx6buT71x1JP7J6GHjFL3jjtU0+a2kby4/&#10;3ecleNp+mOlNtYxcMAkaqe+7r/n8a3NQlbcIo+fU+tV7zTY4YPMxtb+JgcZ/GuOpJpanoQ8iNtMV&#10;4vmdvu5IX5Qf1J/WsXxP47sPCGmtNdzQ2sEY+/I4VV+pzXF/Er4uXGj62mk6HDJqOqTLk84htl/v&#10;Oentgc/SvOfFMGh+Fx/a/jXVk1K+X94sUr4ijPoiZwOuM9elcUYSqPR2Xd/1qdTcaavP5JbnUaz+&#10;0tca7MYvDukajqzHIEyr5cOP95uce4BrNk8Q/EC9dWurnw74fhkPHnu0rD+Vea2n7RviL4q69JpH&#10;w90crp9rH5k11s2BU4wSSAFBPA9cHFfF3xr+OPi/V/Ht9Z614ruoZLGSW2k+yRknKtjByVznB5Gc&#10;fjXq08tpqPO035t2R5dXOHzOEbL8X/kfduo/GX7DdC3l+I+j/bGfYI0tG2k5x69Pf29qefjn4u8N&#10;Wy6jC2n+KNHA3tNpj/vAnc7ckH6ZFfnlceBP7S1uytY/GmrRaleGFzNNKPLiMy7o2dtw2jAbP93K&#10;Z+9Wx8F/jH4k/Z++Msmj6hqn2qPzzaTXFrKJo7kZ456Op4wfvDOOMmoxmWRp9vk7/qThM2lUla1/&#10;VWP1Q+B37RFj8RLWKe2uVdZOMMfmB7gj1HpXs1h4gW4aM+Yu0jnNfA9pLJ4O1jTfG2hxiPSdZZTf&#10;QwsWjjc8CVeOM9COo4r6++HHiJPFOh28yEtuUHjvXi0rqfIz3KlOMoqotj1iydAdySdcdDW9pGrc&#10;BVPLfKciuG0aRokUHdXV+HIN0gY/eJ9a7OVqRwyt1Ow0KBp3ZG/eFvTtXWaZoKtbf3WHT1FYPhmx&#10;YXCtgDPfPWu80iyZirNncvNerRjoebVlqU7TTm+zfvPm2nA45NVrm2Y7i3P+z6V1KacGRjt+UnOf&#10;SsfW7bYrY6E4zRUp6Gaqa2ON1gPLlSwVOpA6mvnf4kavBceLrvWbrfNHaP8AZLCHP32B+Y4+vf0F&#10;fSmo6XmGb5fuoxBr5fs1j8SeOb77UxWPTQ0UEHkFi53ct6Zbn8K544dzqKMf6+87qdRxpylHV2PD&#10;f26v2RvE3xt+CV5rEitcXUIFxbqrYSDbndEB9PbnFfm3qFtJ4d1qaGzuJmu9O8l41lC+XHKqneB7&#10;AHHvX70WtzqfiHRl09dBuZLMgBlk2qCo9s88dK+Qfjz/AMEbP+FofEO41jQPN0GG7bzp45GVgxJ/&#10;hA5Fe5LD/u703by7ngxjVk2qsd+vY/Mv4WWeqeNfjzZ3cxWK41SfynZV2qpK4B/QV+kPwQ/ZH1TU&#10;rW3u59k00yKJuOuOhIxzXR/Ar/gipZ/D7xRZ67fXs+qXVjJvjglbaiH1HABI96+3Ph18Ho/B0Ksu&#10;1lyBt24K+1eXWy9Skpyevqe5hca6OGdKWt3c434E/DLXPAiRxyGGa1bG2aAlGX2ZOh+oxXzr/wAH&#10;B3wrbxX+yFZ60q+ZPot6rlh2U8H+dfoZovh+OPaVVdrcnAr5+/4Kv/DUePP2JvGtmse54rJpkGOh&#10;UZojR5U0efOqqktD+bXRRuLLXofwl17+z7n7O7fu5jgj0Nef2kRstVZG9SK3tFna11Je3ORXLUCi&#10;7H0X8OJG0nxPbtn5WcbT7V9KS2i6nowY9QoYZ9a+WfA2ri+061kz+9jxzmvpfwXqH9o+G4m+9lQD&#10;WFPRnj59RUoKRes7uP7Kq/LuX5eKydQ1Qy3DBV8vtnHSrgiWDII29j7VBqentNF5yct/F/jXTC6Z&#10;8TJuUbGFdwsWZmbJ9zWFqseM1u3okBYMjVh6sj/3W/KuqJjDcw7l9rGoxcbRmmapc+VnI+YVlT6p&#10;+64/KqOiMSbUr/5mqlBdZfOao3+oAA81FZ3u6XrmszaOh02nv5hA9a0jYiROmax9GmwfrXRWY8xa&#10;pGnNYxNQ0/aDWJexeW+MV2V7bhxzXP6tbhSeKtG0Z3Obnk8o5zVG8vN7Gr2rcE1g3j/NTasdEY3G&#10;3Mm/NZ12M5q5u+Wqlyc1lI2cbLQ53Wosg1z81v5dxn3rqtUh3fjWRJZEnpWcY2NoyLfhuXZIprtt&#10;Hv8AytprkNDsyj101pFwtWc+Iszr9L1Xcv3iK1U1AlB0rktNLLKtbkTkxiuep3PMnTVzrtEs1vr1&#10;mk4t7cb5G7cdq5vxXrDarfyzHpnC+w7VYn8SyHSRaxqI1zmQ93rE1B/k+tTE6XLTQ9q/Zs1v+xPE&#10;nhmRTtkE6gsPRj/9evun44+I92n29rIyx/uw47hielfn/wDAeeOT4r+D7Fs+VceWX9sEGvvL4xWA&#10;1XxNp9vGvnPNJHDGqjO0AdTWOIdtT2sri5Kx8p6To+oabrHijXFX7QyK0Ue4H5DhgCPYbjXies6f&#10;caVPb30+Ft76RjF6hgQOK+4PjJrln4Z+HPiDTLDT7dLyFN0swUZbIwAPpmvz78YeKbiTxTpFg0rF&#10;Ybh49meMlecfjXLTmpStE+klh/Zx989+8EajPdf2FfSSC4lh82JN3TICug/JiMV4l8YvD7aLq90s&#10;P+pkkdo++AZHQrnvjp+Fek/DXxDDo2hS290ywxW5im81jnZ8ioxH5g/hXMfERYYbu+tZJPPt1ukk&#10;ilH/ACyZwFkX1I38/wDAQa0WjOVXPlrVF26lsbaFXchDH/az/hXTafMw0DQ7gSH7RHcyK2fQxiM/&#10;qxNYvju18rWpNy8NO2R/L+RrW06SOTwItw2NsNxCCPQMkxY/99RivQjK8Tnloy/rNssPja1upNqw&#10;ahYy71H8IEZwPyG36156l7nxdHJJt3R3JhlAzjcRjp75PPrmu/8AFl6sfhqOc5aTTZ4VKkZ+RyGP&#10;PoNpH415x4rQ6Z4zuyjbVmVZVH+3GQf/AEAk/jWdPXQ08z1f9liLyPiNdX1yyrDptvsV5OFHmskW&#10;B77HkI/3Sexr0jwB4nc6/fRLJ5d5rF5vBA2tGHmJwMdgmSD7t6CvH/hh4zbSDd2rJEbZpDcuxBLM&#10;yRuVHXGAT077vauq+EOovc+O76+nZnaGG8uZZD1RijpGfQYcxge7D2o63OynufWPwTvPtlhfXG3Y&#10;1xkwfLna75Yn8EDdOhK17L4PlaKGFdp28DJrw/4S3K22pafZt921t0MoH/PR0RX/ABAwuPVfevf/&#10;AApBuhj4BHGfSpgrnpU9D1PwRJ5uNn3lVQBj616ZpTtcQqyhVdfTtXmngkCzud33dyjAr0fTJ/Li&#10;UjGTXoUjnxGrOgsZXljw67XXt61DcI0tyism7aGbPp2/rU1pEJ4UbO709qtW0DNcSSNj/nmD2OP/&#10;AK5/Sui9zhcVc599PMtzMOgBB6e1ZOoWTeZgN04ArsriyjdpsfMysOfwFYuqacwRvLRvTA7Vyz02&#10;NIHJXOmxpncoznua4D4p681rZSQwMs9wwIADbIYvd2/oOtehanol9KrJGrFfdc4rmbz4L3GuTbrj&#10;cFJyc8n8P8j615tSjUrSskepRqwp6yZ8n/FH4jXXgHQbyz8NRy3mrXBLz3joWy544H8KjI49MDuK&#10;4f4A/B3/AITbxPeat46mmvJFh3QQ3UjRcnbgqPUEk/RR0zX2sP2ZdPg1C3C2sfkROJWLr9884/DJ&#10;P+Sc9xpfwH0qbHmWcKxbcYX5AK9HB4NU5Xdn6/oY4uqq0OVNq/XqcN8E/hl4d8MeGbaPTtPjiWaN&#10;XuGHyLLwcDsSAOBya/PD/gp/+yTqHgX4rXGu2djB/wAI3qsglc28SjyX5+8wGT1OCSTzzX61af8A&#10;BXTdNtmCq21VO1A5yfpk/SqGu/s8SePrJrPV/wCx7jS5lKyQPYiU7Tn5dxbHAxztB/Svf9yVP2U/&#10;wPnaeX1KdX2sJJ+p+CQvjqN35LfLbi3htiiHG4RFihPqQT/nFbf7P3wWl+JPx48N6TAv2gPfRzXD&#10;kcJEh3MSfouPxr9cZ/8Agjn8H5taZl0W7Q3RMsm65kCgg84G75RhjwCB044r1T4d/sEfC/4Y3X2i&#10;z8L6fZTNF5PmRRKpIBJx7565615rwsYvVrQ9KMXe6W5+e/wiivPBnjjUvBurWsg8P6hIRbXB+eGR&#10;WJwB6MDkHBGep5NfXnwF8CzeGLZbaQ+dDHxG/TcK9oT9i/4bRal9uj0WGGf/AFhaMbG3A8E7cZ/G&#10;tE+E7PRdQENhHiFuB8vSvIrYNRnzRPZ+vRceSN79TATw7IV+6q98jqK1vC9rLbTbZPmAPaupsvCU&#10;gXMmfm5XBzmpo/DLW0vyp97np0rplhrpM4PrOtjc8Iqks6+x5yK9G0Kyjf5gc7ulefeG7NoeSD1r&#10;0bwrhtq9PfNehh6Xc4K030NKexVbQrtxx+dc3fWBnLLzwfSu4ntvNt/f2rn57T/SWoxFIzoT3Rxm&#10;v2DadbM23qDmuGjh0mwnZrezt45HO5yFALGvZr/RP7Ttmj25DDvXkfxE+Gd5pt759sDs68DrXHKm&#10;4vnid9GpFvkkzIuvEs0E2Uk2KDjbjpWxZ+J2cbuZC2Ojc1wGo395ZTeXcQsyqcHjNXtA1lWOIt6e&#10;55xWLxMk9Wep9Xg43sem6bf/AGu2+bzNxPZcVp24+ZTjqc81y+jawvlKqt+PpXR6SzzSLgM3ue9J&#10;VnI46tNbHU6ANzYPSuX/AGm/Bi+L/gn4j0/bu+1WE0eMf7JrttC010O5lxU3iyxW+0iaJ13K6FSP&#10;XIrvpxutTy5RSldH8kfxE0ZvDXxB1WykG17K9kiYf7rEU2Gci6Q+vevVf+CingRPAn7ZXjzT4Y/L&#10;hXUpJFXGMbuf615baxkQrxyory6mhrT+I9a+H14YoYfm+9ivqD4F6tHqelfZmbkDivkj4d3nmQRj&#10;rt4r3T4J+JJNP1Xyw2MHoa5L2kRjqPtKLiezeJt1jJ04IwTWTZa28ZKbuv61raldrqtlu9R07iuO&#10;vJGtZvvcKa64s/Na0XCZo6hqflqRjPpisPUNdYFg0f61YvLj7THuU4IrLuWWcbWG1q6Iy0JitTmv&#10;Etx524gYzXL3dx5JPNdlrelny2+nFcZrFsV7c03I6IeZm3E7SSVc0yMyPVNYGVvxra0W3ywpI2ex&#10;v6La8LXT2VntirK0KFYwpxzXT2q7o6DndSxl3dvha53Wrc/j6V211a+anFYGq6d97iqTNqc+p55r&#10;EJ3H+dYNyv731rsNesdjsvWuWvYvLetDupy7FCVcc1SuVJq/KwYVVnjL1EtjojLQy7uLfwKbBpmS&#10;M1pJZbjU0NntPSoIdRIrWVn5T9K17K23kU2Gz8zFaen2WGGaehzVKhZ06xx81XjlR/hRbx7eAOtP&#10;ZMH1rKRzy1REW5Iqrct5jfSmzXTBtuD6UgQtzXH7Q2kj179nWwWf4w+Gbhl3R29sZD7AAV+ivhvU&#10;bWK/h1iSOOZYbQyR7uRkrgGvgP4TwR+DvhmviKZSJrmFrK19c5G5vyH6V9eeD/Fqy/B3S7hm3fat&#10;NMec9+1Y4yTULo+i4ds63Kzx34ueI1E3iYszGGW2LnB7qwJr4tmtZNV+IOn3i4KWt2biQAdlBYn+&#10;Qr6p+IiFfDOuXE0h3zW00can3K5P9K+WjdHQfDl/efP9oumWGAKeeB8xH/Ato/OuXB6WZ9hjIpxk&#10;+qsdV4V1b+2dW/st8yNcaXKox13LGT+u0U7VGbVvDvnFmPnGOVGB9kfH1+Vz9MVyvgXXjbatoOqH&#10;HnRiNJDu6gsVIP1rpPD8ctlDHpNw+47soB2b5oz+aoK6pfieJs9Dxn4l2StqF1Kg2r57ZB/gydw/&#10;9CNUvD0efA2q2p+byJozj3Qyg/qw/wC+q6P416d5OqXeF2xzIJVI6Er8rY/Wsf4eqLg+LUP8OnRz&#10;jH957i3Xj6HNddF3joYVFqTWkSat4aVJ3Zlljjids9wFTJ+jMDXFePdN+x6lp9wyn97Dg+7INjr+&#10;K5/IV0+lRNJcaxpu4xqtobiLPciMPx+Kn8qz/GoPib4cQ6nFzNaSLKAezZIYfh8ufpTWjuVEz9Fv&#10;PskUyFsyNbbs/wB7BwcflXqvwDj8258Yz5Vreaa30vLdHka5ikVefU25z7A14/M6rptrdR58toWA&#10;x6HI259RwPqDXoXwYvJNP8NtJJJ5jX2ryX4Gcb3traaQMfqZB+dVFaHZHofVfwT1k6prZvP+e0pk&#10;O45PODzX0x4QJFtGeMDGPpXyX+z/AH2Ybdc4/dA/ln/61fVHhjUCdPhVeOhP+fxrOjLueoobWPWv&#10;CeppGy7+VwAcD613mgXq3LHb90eteU+GL7cdu7DAAEeoya9K8LXiMnsOM11RZNSCtdHbR3vkwqfl&#10;DdFHqa09MKyw+Wv3l+8f7xrnNPY30ys3EcYwgPf1YfyH/wBet+x/cHd0U9O2a6lJnDKCsXbG1jkm&#10;lwvytJn8gB/Sr0mjwyouz/Wdc9jVXSHZ4uDuG9/x+Y1sQWm9fwojE55RZnzaDAqDgfKMEHsao3UU&#10;MUP3T6k45reubLKerenrWLfWcjbgqn6VMp22Jp0m9zm9QuI47rhWP9KafEipDho1xnOSetR6xpcs&#10;TfMvHUEcGsK90+aaNW3n5T09f8/SuOdaSeh6tGjF25jp08Xosg2tEm3B68/yrctPE9qsX7ybc3Ta&#10;oz+teYyaU/3leZvfIptlG0LfN5g74L1H1uqdv1Wm1oz1S58VWifPvwyjAGckCqd54xjkjG37vdmO&#10;WJ/pXEIWmfar8sMBQf61r+HfCF94gmjjVGSNTkkjqauNarPQmVOjBXbNeHWptYvI7eHcwbgqvP4k&#10;12ukeBVazXzFO49cVd8BfDGPSlVmj3Pxlj1rszpnlgAr8or06OH0948HFYpSlanscqNG8mNUx/qx&#10;xTZdNbaP4Wrcuodkp/lVW4XK9a6fZ9Dh9o09ShBY+SBtbr610XhuZoZRubK1iLcBXH5CtTS3Ib19&#10;K0jFJmkanRnoWnyfaol28jHFUta0027eYowO9M0C6YIq8t2yO1dBNEt5b7D1rScbqxkvdd0YNmi7&#10;N3r2p1/o8OoRYZQyntjrUjWRsLlkb7tTJJgeg6VzW6Mvd6HA+I/hDa3zMyRferEtPg1bpIf3IUqe&#10;uK9diRdvrmpItPjmbhaiVCEtbG0MROCtc81sfhZFbyhlQdu1dPpng9bRl+Tocniuti0tNvT8qmFh&#10;lNuKqOHgtkH1ictzJ+yBEHy4qjrCDyT7itqeDA+brWXqq4j6Z460cti1Fs/nE/4LpeCX8Gft963L&#10;5e2HU4Y51OOvGDXyqtuqzRr/AHlr9E/+Dkz4bnTf2gvD2tqw231kUI91P/16/OrzfOaM/wBwYNeP&#10;io+87mq3Ot+Gb+XetHnvx71614aujp2t28ysRu4NeN+C5hZ67Ceiswr2CePZBbTxn/VsCa8+oaSt&#10;s+p7loepGezjfOeOaq+JNPy3mJk+opvghftukx7ejrxXRRaQZoWDfw8FTXVSk2fCZlh0pto4XBVd&#10;wz71XuI/MYntXU6voHlRMYxx3A7VzwgdMgo2enStLtHjS0dmZc0rLGVb5l96xtQ0aO85XrXQ3lsQ&#10;cEVRlsN0n900czCMjkbjw1JFLx81W9O094JRuU8VvvZuh/hb60IoDDcpHuKqMjaM1axPphwFx171&#10;0NkSyg1l6bEjkfdP14re0+yVz0qjOUSZYVdOfpWfqengpnFbqWCgdaq6laBY25ouOLZ5x4ntAA1c&#10;HrMW12r07xPp29G+b9K4LV9JyWPPWtYnoUZHLSHNEab3xVySwUyfSpYLBQ+au50uWhFBbVbWyG3O&#10;2rNpZK38NXILIN2rNnHUk7lWx0/aM4rQhscY/wAKuWthgDjiriWoGP8AZpGUpMoxQ7BUc3DVoXUQ&#10;jWs25f5+tTIuJCtsqA5HzVreCvB03jTX4bKFcbzmRscRr3Jpt/ocltJ8vzL6+ldJputQ+HPB32Wx&#10;3C+1DIupe6J/dH1/z1rxovW7OiUTtdV1S38TeDL/AE/TR/ofhzEcAz99SMM34kdfQCvoPQrxNI/Z&#10;t0KRfmFvHhiD1Gea+Yfg5eJpk94s3/HvcBY5QRxtORn8Ov4V9HeH9GuLL9nG801lw1jOWjbOfMjx&#10;kEfhVVfehc9TKanJWPOfjDBDqHh/UJ7bMrLAkKKD/HISc/pXyl8RpPJ1z7ErfJpqrAT2Lgkuf++i&#10;fwAr6Jt/GEllDrHnMGt2WF7dW7ygNj8s5/CvA/HPh3zdZvD82ZoSwPue/wCtZU48rTR9pGr7RNPq&#10;Yvh+2XTIbe3mPy5WT3HI/ka6rxvdta3KTwNukWVWHHvj+Yz+NcfPM01xZ88rHLESR1IH/wBj+tdJ&#10;4yvVgOnMyZiuLYOT7jDH8810yV2jy5aPUy/jZYC7ktZgwaOSLep6Y3E5B/EE/jXD+BIfsNl4ikUM&#10;rN4eVj/vDVLbH8h+degXyx+Ifh1G/ls0mnyvG5znCnn9MPXnUmvx+HPD+oqQ3mXsf9nZUA4C3VvO&#10;Sf8Avhfzrow9tUZ1OjHvu074jWzIqhbqKa2Gfu/MrFP1yKg8CWaiXXtKkDSRzKXhyedj85A9c4/K&#10;n6TeR3Opabfzttit7yO5JwSQgkDHpzwBjA55NU7K7C66skJCxrGZRu7wgecvPsVH/fdV0FHcx9F0&#10;eWHRrzT5F3SWs7lfQpgZx9MZ/Oux8AXP9mfC/wAqSNTJDFLcJLj5lM00MG3/AL5gk/BjUHiALOId&#10;St08jzCGkCfMPl29fqQw9OB60y611IfA99HDGsVq01rBGCMt5kIkkkOc9C1w2PUBaqLumdcdLH0d&#10;+zxfeckHOf3YHP1/+vX1Z4KuWFhGq/N269MV8Z/s16x5sNtzncMD81/wr7B+GUnmwJt9+Kzoo9aM&#10;ranp3h4lLhWA5AGSfqa77w3fNLcCNW2x/wARH8f0rz7QmM0zKG6hcDv1Nd/4YUoqDaPUEdq6IlSl&#10;dHeaZc5K+3Ga3ba53x7WXOP1rkLJ5DzuXrwcdPrXRacwQLuYtux0rZSZz+z0N7SJWtIdrcDcxH4k&#10;mtrTr37Txkhs8Vi2MasitnIbgd8VoQRTLcRlTtUdRjrWmqMPZpvU6BLbKfh1qN9HSdtygblqazSR&#10;wN3ftWpZafzwvPfJquVsyiYs3g4ahGu5UIPUAZrJ1D4SxXIYbF+bnG2vS7KzUR89fT1q/Z2C7uV6&#10;Vr9XjLcFUnHY8Vj+BUhZvLyqk54/pUtn8APMm/ePIRnGMc17wljGJM/j9ali01X+bbhatYKm3oif&#10;rlY8p8P/AAKtbWcfuF9c4Ga7jQ/h5Dp5XESr9K6y101Y1VupFWkg3ryP0rojRjDZHNUqTnuzJj0h&#10;bNBtVenIqrc26yDLDG33rcmTaKx9cu0tYGb25FVKVjncXeyOW10qJT82PWuY1fXFtW++emKk8aeK&#10;VgJUN+tee6p4ga7P97PTnmuGeI10OmOH01O0ttbV3G4/iK6LR7/znX+6uDn1ryuz1VmQHa3rXbeD&#10;9U8/5mz26100ancwqUXFXR6p4dcvt57fnXTWLAOF3ZZug9q43Q9UjSJNrcgc10FlrMbKPmVm7V28&#10;0bGEbt2Ny+09bmL8Otc/eyf2e+1+natqDWVNvztLEckGud8Xsby2dY/9Z95cdT7Vy4iUWvd3OijF&#10;p67Fq0vo36HjPGK0ILpdvUVwGna61pLsk+X61u2usLKg+bvzzXNTrJ6M6KlG52FtNuUNx6VZYZHF&#10;c9p+rFEHIrQTUA0f/wBeuuNREqlqGpDZ398Vl3k6smBzU2p3uQRurHkvVjGP61E5JvQ7qeHbjc/L&#10;H/g5W+GqXvgvwbroXD29w8BbH94Z/pX402Lk6jJH71+/n/BfbwUPFv7Ed5qCx75dFu4rgf7Izg/z&#10;r8BGPkatu9TmvKxXxsxqU3F3On0eIx3UL+jCva9NRb7QGC/3Mg149o0PnWqt15zXrnw2uVuvD+3+&#10;KMYNeTWCXRnqHwW1kTaDHGW+ZDgV6K0zS/NGRuA+YeteOfB64+y61cWhOPm3LXsWmQiT5lP7yPqP&#10;7wqqMtD53MqCVRxfUz7vUf3hwo56isW6mWWVtqfNn1rpdW0nNx5irjd1rJvtE3y71GGA6etdcZaX&#10;Pk8RBxlZnPXVu11J8y4pp0pV6iukh0wSJ8y4ao7iw2dRSZxuVkcvPpyjpVeSxXeK2r+Hys1ngjz6&#10;E9TSMuxJY6UCOe9bVlpvlpu74qHTQpx0/KtZAAtbRsPm7lOWRoh1as7Vrt0X72c1qXw+T6Vhao/7&#10;uka0zm/EF20kZ5/SuK1eRyzfNXW+IG2pxXK6iMk81cdjuhsc/cIxY8t+dM3EHrVuddxPFV3gatDX&#10;m0Jbecgj5jWnZ3GB1/Ws21sznNWo18s1lKVjCdjetrjC7t1Sm/2/Nmsc33lRc1WutX+SlzExjc0r&#10;nVtxPPX9Koy3+5/vVi3WqMW+9Vf+08VWj3No02e2XemgMRjkdfesnUrVbWQKBXdeJvD8mmlXK7l6&#10;E1xevMsk/wBK8XlOioraGh4MuAklxH/z0QcV9Lfsj+LP+Eq+DviXQdWWS4itUb7NOD+8h68e49q+&#10;XPDd2ttq0J/hY4NfSH7Jls2hX19bsSyX7uWjHXaRwf0rZRsjTCyaqJnj3xd8NXFtHa/ZPLurLTwx&#10;3wj5i3Od46g4wPwrgVhi1W3NyzK3lW8ikH6ZX+denftJJN4K8eItnJJbm5zgA4ywzwfqPWvL9K1O&#10;31zw9q6zRrZ30Sbg6f6txnuO34VlFXWh9hTqNWZ5ksTWOvLCfm+dnH07/oT+VdTrVwtz4Mgnk2/L&#10;FsQkdxlR+rD/AL5rB8c2smiTWN+wDKrhSy8qwJ55rd1e2+1eBbyOH5o7W4KKc44LMwx9ePzrWV7J&#10;iqW5mVvhiP7S07U9PYsv2pFlQDu23cB+W8fjXk/xDsWtmvIm+XO2UcdHIVW/WMfnXoXgfWE06BZP&#10;O23UM6Hy/wDYAPOf+BH8qy/2hPDo03UIZlkEi31uhZh3J5/DD4FaRdpGL2OD8J6iJbWeBizNDIxK&#10;+qONwx+OR7Yq1pFiI9Tt7cnMfmG2/wB+F/lz/wB8Mv5Vh6bIuna5ZycrHeQmJznqwyR/hWwtz5Si&#10;GRf30UqiIhsFARzxjnog7V0PciPYu+A76ZrG502cbpLdfMCY+YhQFkT64UEeh5ql4tP9k6da6W4j&#10;3SNc3auvSQMY4059lieq9jrD6b8QpLyNsyLeyQtzhXDk7D9CMfrVz4r6ZHGbK4hZmtWXbCzfwqfm&#10;APp97H1B96Fo/U6qbfL6Hq/7MWsYgh+bG2ReD6V9wfCW78yCPcy9K/PX9nTV/styI5GxtlAzjHev&#10;u74JaxHPb265xuGQDRTjaR6cLuJ7poSr525V6qvQ9OTXoPh+fyYVb7zYA5rz3w0VRvlOegzXdaNL&#10;uXH8PStvQuKvudlp88dvBu/p0zWtYXKlV8tvvHgetc7p4M6hWbb5fUH+KtvTY/KAbjrgd8VSNIxR&#10;1ekNG0S78hvc10OmyrHMo+Ulug64NcxpkyNAVk2kYxx610GjGOCDJznr15rpjqc9TzOmsZvObldu&#10;0elbNhcIDnofpXKW2qrEflC+Z3BOOK2LWQuittPzc8DoK6Yo5/ZPqdJZ3iyNxhvTNaVmV+XLbj3F&#10;cq906oqxt+fFWrW/Ztm5z6HAzWkbmnsLq6OxtrhWOdvbg+lWRdIFVvmC5Arm7TVfOt8ZC7Tjg4q1&#10;b6gJFC5K8+lb8yRn9VXU6hG82Pgg98ipkOyNv9qsO2lkU7QxX6dxWkLjEYz2HeodQwnR5QvH8uI5&#10;/SuD8cak0MUm30PANdVq+pqkLYYfL1FeY+N9XWFJGMmBjvXHVqJ6EU6bvc8915LrU9QOGbbuPBq9&#10;puhJLGu5BJIB27VDouv2kt82+Rdudp781vQ+J7Ky+VfL3DnJ71jGdKK3OqVKctLEMfhB1j5j29wC&#10;KkjlSxcKv3lwOnSodU8eLDGds+1cV5f8Tv2m/Cvw+XzNb1zS9LH8P2m6SLd9AxGfwrnxGZU4q0Wb&#10;Usvq1HsevHxnJZzY38Y6Ve0P4hvNdbfM5U8ivA/C3x00X4p20d1oOr2eo2rHAkt5xIh9sg12Wj38&#10;sRRnPfsa5aeNlPVbFSwSp6Nan0Dpfi43cDKx27ec0+HXvMmVpTtO7+vFec+DtaZmCsT8w65zXmfx&#10;3/aguPB/xRs/DGj2/wBqnVFkvpznbBu+7Gv+1jk+gI9eKr5hClT9rN6FYXLamIqexpLXf0SPofxn&#10;BG5juoSP3mQ31rIsNcEcu3dj3rk4PH02o+F7FZvlkmO4jvioZNb+zfxfe6EUfW4zSkDwrg+RnqWm&#10;a9tdVEg6dM1rRa4UPY++a8dsfGaQzfMzc9Patyx8apKNpkH1rop4pM3jgW9UjvLzWWkJPoPzrPGp&#10;mWXkZ9xWHZ+Id8xj3blbvmpZbzy49q/MfatlWudf1flVmeKf8FP9Ej8WfsT+PrWb7v8AZryLxnBX&#10;kV/Nzcvt1Jc9M4r+kb/gondGL9i/4gMzHI0ebHt8tfzX3suZVPfrWNaV5Jnk45JNWPQfCQZ7XaK9&#10;H+ExbfND+OK8u8EXu63jkHXODXo/gC6Nh4j2n7sorza6OP7J6N4ctv7M8UwTZ+VuD717Ba3hhWOV&#10;fx9xXlcsAC28y/wsAa9N0v8AeaZGw/jHFYUZWdjxc4i3FVEdVpsS6xasMfN1FYF/bNaX2xsjHT3r&#10;a8NBrEr1xirWvafHqsTMF+Yd/euuNz5XFU/aQ5luYUdvHcJlflas7VLc7fcfrViaaSxkKydV4qM3&#10;AvB61R5KV9GcrqT5bFZwH77it/XtOwQyishISknNBVmi3ZuykYFaST5TrVCIZUfSlaXArSJotSxc&#10;TZXrWLqr8cVoTzfu889M1l3vzj5q0OqnFHO64Mr71y9+gJaum1wgFq5y7O5uK0hsdUUZTqqtTFj3&#10;H+lWXhp0cSqKqT0BkYiUJ6VXnk8t6mnmwKpXEm4EmuOT1M+XW5Feajg7az7i6J70l6/zVUml2jrW&#10;kTqp01YivL3YetZk+rHzPvUmq3WPxrCubvEnWtkj0I00kfo5430SK5sZF2qG56V4D4qja1vGiPVW&#10;P419C+J75I4pVb71eFfExBBftKFBFeao63OWRgwz+UA2fu989K+iv2U/H9rp/iuzupX2zXUPlqG6&#10;bhxxXzFNfC4OFO3mvSfhJrkdrf2EX8UEwkX154IrS1icPpK51X7bmjyHxHDqDMznzS5P4ZFfPfh2&#10;5+2avdKeI7qJh16kg/1r62/ay0n+1Ph19sVOY4hIufTHSvjjQY2h1aSFcn5vMhI7jPIrlgt0fXU5&#10;XgmUPH1/NYPbW6qWjuAFCkZDE9OPrXdNpov/AAy1mnlRzf2Yryxg4UzxuEfB9R8vB9ayfGOiLb6R&#10;JrbbfMWQrp0bc7mH3n+ij9SKj+BPiq18UeFtSspnb7c0ztFx1jlXc+T7NCvH+1W32GEpao8/tS1j&#10;r7R/NiRADu6+n6cV0HxXg/tzwxBMUxIsKkjA6hfmH1xk/wDAKpahp32rVI1xIzCYxK46plsYPqMk&#10;flWjrcxvPDV997bYzCUEfxLwD+BRmol0aJj1R47qtr9o0h5I2/eWNyJAO4RucfgePwq9rSG9s7W4&#10;hyrXEYAweVcAsp/Dn9Kl1rSl0zV5YS26G6iePdj5em5W/EBT+NUtFdn0G6tz/rbR1kXPY/8A6/0F&#10;de6TMfIq3Nwt3Ms/SO+gHmgDlHQj5h/Miu2uNMTxd4Fkt+GJjV0ZeisCcj/vtjj25rib+JnjuVhX&#10;ZNbyi5iH+y3ysPzK/ga6D4T3i/8ACQwRo3y3WYBGx4YupAGPTn9Pal5HVTkJ8HdZe11ZVm+We3cJ&#10;Iv8AeA4z9f8A9frX3r+z3qyXllaybgRsAGOtfn/qaronjzzUbyTM4kjYn5ZAcH8D+nOO1fZX7LPi&#10;TzbS1/h3MQR2HA6e1aW1uehRk7WPsbwa6zTnuuRx+Ar0HRlb5RuA5yK82+HsyvArE/MT1H6V6Rpp&#10;86D+7gA/StDaLd7HUaeX3t5h3M3KgCtrT7rG4KPnXqWHWud0m8jht2aRlk5wvzfMK0bDVtjD7rL1&#10;IC5oudUYs6ewusy7BkAcV0FldMiKFX6+9cVZ6zH5SynK5446tWvYa1HIAqyqOOhPNaRkTKm2dKup&#10;IjnzDwOi9K0LHxWLb7sg244BPSuQu7trhfmb5V/WobO/33XyttGMc9zW/tNTrp4aM43Z6JJ4vQRK&#10;zK25fQ8VY0zxN5x27l3Z6qeBXFpqQY/vNrMOB2qwJ3g2+WoU9sVp7YuOFVrI76LVfKf7wZjxjqRW&#10;lY3nmKrBvu9Oa870zxFJAwWabno2Bgitq38SGBdsZbbgY3DrUe2QSwrR6JpetZU7s7h6d6uXGvbY&#10;yGb8a4vS9SVYvMLKzccelSar4jjRWUyBQw/WsZYh2PNq4e8tEWfEXiVY4m2MPceleFfGP4jR2UDK&#10;0wXdnIzXXeN/Fvl2cgj6kcV4/rHgCXxhcSXF0zNuztX2ryMTiJy92mb4ejCMuapscePit9nk/dSh&#10;fmznOK0rP4seau5ptwXr82M1ma/+z6rszQ+Yh68HpXPTfBGe0cbppD3+91rxq31lO0j3adbDOOhz&#10;f7R3xH8Z+PrKTSfDGpSaLbMNstzD/r39kb+Ee459xXzmf2NJb5JLq/uZ9QvZvnknuHMkkp75J5Nf&#10;XFt8OLiCTBXoeBirSeFpEGzyfoSOtY06M2+aRusdGEeWnY+TfgF+z34k+E/xYtdW0nUprO1V/wDS&#10;bdSfLuk/usOh9vQ19/8AhHxK91osTT/LIR3rzqx8H3EVwsiwDrkYXiu68IaBNeBQysmT0zXRR5oO&#10;z6nJjq3t0nK2nU9R8KavI0eY12qq43ds1mL8GLfxB4rF6YVZmffI7DLOe5NdP4Q8PiOyRW7dBXc+&#10;HtKW1f5VGT39q9WGFVVLnPB+uexb9nozNm+GEMNmjKu5lUY9hXJeINNbTWIbPy9OK9fJ/cMvf0rg&#10;/iLbK0DMuN2M11YqlGMLxOOhiJSn7zPLdT1UW8vyn5qbpHilluCpO70ri/HmtSaXqDfvMYOetZOi&#10;+PPMudxb5s4rxo4i0j7LBwThY9+0rxAojRmDEjsO1bVp4hWaNvmP4jvXlnhzxQl9H8r88Cux0C+W&#10;dFLdjzXqUa3NsZVqaSfMeR/8FVvHP/CJfsI+OrhmCtPZGBc+r8Cv55ZIPOhEn5V+y/8AwX/+Nv8A&#10;wif7LVj4ZhlXzvEV6AydzGnJr8bfDtys1u0cn4V0y11PksfL96kdR8NIWu0kj98ivRPC0rW/iG3E&#10;n0rhPhtEbTVP9mu+lQQ6hDKvUMDXJVOXVqx69aDztLkX+7hhXpvw6mXUtBVSBmMZrzLwxL9sg/3k&#10;r0b4JyLLujf7sRwfeuKLtI83GRc8OdgNtrprt/EvQepqSyuN+m7v4gOQe9UdaumuL7bCP3anH+8a&#10;1FiUQp5f8Q+YV29Lnxsat5crMXVLZb2Ld6dwOn1rBubA25zG2G9j1rf19HsJN8f41z02pR3LbW+V&#10;vT/CqUrnFVilKzIWzcxkN96s270/d0+8Ku3KzWr+Yh8xfSq738crHna3oe1ULl6MoIzRttbj+tSO&#10;+F+tOlKuff0prR8elVHcqNNrYZM+1Pp71l6jcKkZ5q3qEhVf8KwdRn61tE6qcTI1m53tgVkS9frV&#10;zUZcMaz3l5rZR6nQNMPNRTdOKnzuHH4002+4lqmptYmRRkgyao3MRjBJrYePHvVG9g3Lj0rnlEm+&#10;pz94nNZd+xArcvIdpx+NZGox5Bqqe53UWupgahLuasG+f97W7fQsGasS+tWabpXRHc7j9K/F9it4&#10;r5XDH0rxv4maQYjITyuK938V24tIWk4+WvIfHv8Ap1tJ/tHivMjI57dTyL7Lm5UKO9W9B19vDPiq&#10;zuJN3kpKu/noM9anubYwXO3pg1S1SyW4fb9K1M+Xqj7g+KGg2/ij4ITSRssoa1Rx75FfDHh3QvL8&#10;SX32g/Z7ezLkyn+Bcc49SegHcmvu/wCAsC+NPgXBauvmyfZ1jHvgYH8q+MP2tY/+EM8ZLYWKhbWO&#10;VvPYf8tZB6+w7VyvSZ9JhZXjY5HU/Ep8V6kS0aw2dvbtDbwj/llGAcD3PUk9yTXNfB+VfB3i6G1k&#10;+WO9uwmT3XDf1IqvpOqGG5G44Xy3XPqD0/LNTePYvsken6jb/esZTvx32gc/jzW3LbTuaMuXlu1p&#10;4hu2kO1rORyCP7/Oz88/pUfhOUXl3fafMwX7dETC3oSCf5n9am+J8i6fd28qSL/xO1E+7+46gFf5&#10;n86zbOdf7Nh1BRsa2lAkA6oCR1/HFKOsA2kcv4j01poXRl2yW5VwD1wO36Mv4Vznh+5W21tfMXMN&#10;2rW83+ySOv6fzr0XxdZ/YdakZtrR3GJFx0Kvg8fRh/6FXnHiC2/svxFNE3yxzbZEJ7E//ZZ/M100&#10;neJnLcluyuk61btNu2Rt9mnJ/ukbSf5/jzVXTJ5vCniyNo22zWNyHj9CAwdf1BFXPEbpq1pBN/Dd&#10;W29ifvK4Yg/kMGs+8VtS063uB/x8Qp5EuepKYKn8sf8AfdGxdN9DsPiZY2fiEXV1pEgnhsruVrZw&#10;Pvxh/nU/Q4YD+7JntXs37H3jtZRBbu21VYMB+HP+favA/BWsrpmsz2su17W/RblFIzh8YfH1B5Hp&#10;mu++Dl0PCHjoQkt9nnYPGT3B6f1H1Bq4y1sejRP00+FF+txawhWU9zXrGnyxtAm1ioUYPtXzn8Cd&#10;dZbKFlbcq4JxyQP6ivetCvBcxfu2V1YdQa1OynHW50VmQ6tgLt7e9WrOc2kZVtpjbgcdTWVDKIfm&#10;YnaeNoHT8qn/ALSVIk34IJyM9RWfqejGOuhsgtBDj7jH16Cr1nqX2Vd/ysVHGDnJrlrnWJHPzYPp&#10;luFFU7nxAtswRpcKDyB3qfaWOmFFs7Q+IpHRt0yqV568U6x1lJF8xm3SHvjpXDyeI1SJvn9Nox/O&#10;hfE7Wzxg/wAXXnvR7ZHpUsK2tD1CDxC3l5yp28gZ4qax8WMJcMNzduc4Nee6VrEs+cFjGOpPataC&#10;6Yxfe+h7g0e37G/1WMVZncQaz9sl4Rt3ds9K2tP1smNQR0JOF6mvOrDVJFVR8zbm4rd0nUdpRnz1&#10;xkHrWUsQY1KKR6Np2qiRf7q4xwetZviTXFPVgtctqfi+PSYWZpNsa+/Nc1ceNv7UutxbbHnua4q+&#10;K+yjzKlF35uh1cjf2nKzfejHAzU8VssTbdu7isGy8SrGMRndmtrT9UW4b+9nk9q6MKktzycRzE02&#10;mLcRfMq/MPSs258Fx3Mjbl3KOQfSuit5UJ7Y/h5q55MTf7IyM5r0fYxkjz/rEouxw9z4G3Q8DPUZ&#10;xjFNtPA0c8paSP5uv1rvo4YJbdh8vPBJPT6VA3k28y4kjXJCgHsfrWFTDROijWm3YwtP8GqybfJw&#10;M8d63NP8KpaTLtVdwxk1saPFDOh3MF9SDWpFo8Lwj94o2jP4VnHCx3OrnknZlzw5psaqvTiuljhS&#10;0hVvbrXLW+tWelAK0y5UYxUcnj+2n3RfaF2r1Oa6oSjHQ462Gm3dHWXUu2Hf61wPxG1aO1tpizqu&#10;0etReJvjPpfhzSLi6vL6C2toFJeSRwqqo6kntXyB+0D+3vo+uWt0nh+4fUNgIV41O1/TH41y47ER&#10;UDTC4Gq5aoh+OvxKgsvEUcfmL+8fA5rFsfEO29iAbdv5rx7QZdW+JmtDUtSVldOYo8cLXrXg/wAD&#10;3V3cQyS7vlAAr4+VZylofcYOiqcUmz2L4fvLeQqxPGPWvVfDaeVF8zdcda4TwDoElvartXGAOtdP&#10;4g1U+GfDV7fSMEhtYXmYnsFGa97BJ21OPGVE3ufkZ/wXk+OC/ED9pyx8M28oe18M2u1wDwJH5P8A&#10;KvhqyzE7Y+td1+1L8SJvit+0X4m1ud9/2y/k2kn+EHA/QVxJOHbbXsW90+DxE+eq5+Z3Hw3uTdyK&#10;R95Tg16hqGnYhhkX+LBrx/4T3/2XWlVvuscGvdNYT/iTQzLwq4rhqfEF7NHZeCUkezhf/Zwa7T4b&#10;6g2n69NAGK+acmuU+Hcq3vhxWU/OB0rf8I5j13zO+7n6VxzVmcy1hKDPUIcLOzN/qxyCaji1nyrl&#10;iudmcVBrF7m1jVBgY54rOtg0rla7Iy0R+dYqLp12vM6a6t49RjU7hhh1rhPHegSaPdblyYz0I7V1&#10;dren7J5bfeFF7dQ6xZGC5HzY+VjVR0Z0OMasPM8/0zX3icJJ8y1Jq9vHO/mQtzjkU7UNAOn6l8vz&#10;R5zkVj6jf/ZbhlB+XODWhzxvHSRYXzFXKnOKT+0OzfKaowawbWXJ5U0+8njuV3CtIo6IxvqS38mA&#10;Wz9cVgajIsm6rNxeMi4zuWsbUpS5JXOa2ijohEz9Qjzms6UHfVyWfLc1EXU+laARxfLVhDuqu4A6&#10;U5dzH5amREkTSooXtzWfcYZTVq5Eixcis99z9aykyTLvofnNZN/b7s10F1bgrWZqEeBSizopyZzt&#10;7Zgqe9ZFxY/vOa6K6j3npWZfLskGFFbI9GnK6P0I8Wat9ugZR9yvLdauFmupI+y8CtzWPEzXPyqd&#10;qt3zXMa0fLn8zPUV5RDOa160DXRx9axNRtjE3Fa2qXvnXrfN0GKoXCm61KKEc+YwFPmsI+5v2Mo/&#10;7M+AX2uRV8+ZSkGfpz/Wvlv9tTwEx1OebZlpP3qgDv3r6x+Bhj0/4WaLaLtw0YwMeoP+Fefftg+C&#10;o77T45PL/eKM5A/T+dZ1OjPawcraH5yeG3bUPtEbD95bBufTuP5V0GjynxDCtnPhdtuY7sf888/N&#10;u/I1StNDOk+PNYSTMcEiuPwzn+mPxqK/Enh27mFxhLzXTGzpn/Ur95VPoTgfhiuuK5kdVTR3N74g&#10;2Uer6XZrtwrxIkOT9x4xtAP1Ax+NY/gaRdQW+sZWUi5jMbhvvI68q34jj6itHWJTq/w9ju4cs9sW&#10;cD0ZTkg/hWNpTbtetb6H7ylRMv8Az0jfjd+GRn86zp7NEy6Mv67ZtN4a09vvTWoa2k59GOAR+X/f&#10;VcP47sF1TSrW6j5mtZTbSk+n34z+I3/iDXpupae0+g3ksh3+XMIZcdckYDfjhSfcGuGksRf6y9jI&#10;6xnUUwh/h81TkfqD+DGtqO9iZbHO2LNqOgwqq7mhlLD12uzBh+h/76rOtJfs2oNG2AsoHUdSOh/E&#10;bv8AvkVeLf2P4uXT3/dq0IiIbjEv3sH6SH9Kr+KImguGuI1xtxMqEY4OGI/Uit99Aj3I5ZBZSwzf&#10;NizkBJA5MTZBH5FhXYeDNZ365DZTMq3FvIWgbs5X7yfoCPbH48paKt2u3hoZkK5P91uf8D9c+tJE&#10;slnZ2twpZZrVhHuB/ijxj80KfiKhHdTlqfoh+zf41+0aZCzNtcIMe5FfSXhjVGjs0kjVm3jLKD0H&#10;r9f518Efsu/FH+07CGQErJGcyLn73Yn6j0/+tX2Z4E1z7ZZQNuOGAJIPar5rntYdaI9bsdRjuIF2&#10;5jk6gj+dE1zGXBcJt553dTWDp+pBSQpxuxjI/i/z/Kprq4eSEblYtnI4xWcpXR6VGFy9qF6ttEWj&#10;2hm6dxWBe6qwTew3EcZPrUt3csqvJ0PQDP8ASsXVZJpFwv3uuPWsJyserhaSvqWjrzXm5m2rj+Hu&#10;K0NNuvtVsu75gD1HauWlkYEbtqyZ5x0rVtXYsmWUKSPlXpXM59z07JbHbaTeqsKrub0xW1YXiM25&#10;Wbjk1xemsytuVuvOOmK6TQbZrhtxPbOQKTqGMrLVnRWuo4z0C9s1p3GvW+k6W0k7bdoOWJ4rO0rT&#10;gA3mLtweOK+eP2nP2jf7I8ZtottHMbe2GZJMhVc9+TxgVzVqrWi3Zy1Kkdj1TX/iUurz7Y23R5/O&#10;orLW97qWZc+meK+PfGX7a+i+BG/4mH28zZwFt08zP4jiuf0T/gp5oetX/wBmttO1aNicZmRI/wD2&#10;YmsYU5/FI4aybP0G0nxTDbxKWkXcvHB6+1bNn8Q7e3JbzN3GK+CpP21riysGuY7VpB1A80ZP+FUd&#10;O/bcvPEc4jhtmU4xzcAZP5V2Ks4o5aeBhN/Ej9Df+FyWsVi26TyxGcckfMDx1rO1T9o20s32rNu7&#10;4U8mvgHX/wBqnVNCtGa5Sz/eMSN1wWKjr6V4/wCJP+Cj18nj9dMt9Gmk+wgl5kkJilyAcAgH9a3h&#10;jKjVkdEcnwzd5yX56/K5+pkv7SE1y7LEiqre/PXrVKf4r383zSSKm88kNyo5Nfm9o/8AwUT1WN9q&#10;+F5py3cPjH54ruNP/bV8WeLmhjttFhTcwJ3O3PtWNTHdz6DAcOyesI6d7P8AU+9NE+OuoWLeWtxv&#10;xg8nOfWt65/aPuLfT1VpFRpGwMfxGvgW1+KPxG168EkNrDbq39xC2OucZFXrLQPiV8RnkkXVrhGj&#10;Yxo0Q2r3J2k+uM5/OsI4qrLSKbPajwzCTvPlR9sar8crPTrdrjVNVhteoCF8ZrgfiN+2dpHgvQpr&#10;q3W4vpmUtEkfyiU9gCf515D8Pf2TPHHiVZra9uG33Gd8k3zSSDHOCcnH5da9M0H9iW2srSKO6+0T&#10;XEa/MW5Bx6A11RhimvhsvM48RleFoSvUmn5J/wCX+Z4bNJ8Qf21vEq2+oXh0vRN24WELlY2HX5j1&#10;c/Xj2r2qw/ZEsfCGlWtna28jNEA0jnnzW/wr6Q+Av7Mek+ALFJ47OPzdo3Mwyc+1emHwRbzMZGhX&#10;b2OOKitgHyWb1Z8rmWdU3V9nRjaMT5I8N/Bw6ZIqtDtIPTFeneC/AaKNrR/d9q9D17walte7lTgm&#10;rOj6UsKZ27e1ctHBKLOL685RujMsPDzWUPyYWvn3/gqZ8Z/+FJ/sia/PHMI77UIzaQ4OCS3FfUN6&#10;Vhir8lP+C+P7QS634r0fwPZzhksFNzdKp/iPQGvXo01HRHLiq1qbkz83Lu4a41ESNyztkn1Jq6Aq&#10;H3IrNAzKv1q88bGTrgYrsZ8v0N74en/ibKf9qvoa/tfO8GLIPu7Qa+dfAj7b7/gVfSWhOLz4eBW+&#10;7s/KvPqaTLqN2jI2vgxdGbSJF/u12+kFVumdfvZya8++Csn+lSQr90nFegaKPsGvhZPuvxj865Ze&#10;ZzzbjUlbtc7iKX7ZYRtjoMGiC0IlDU/QY/NsJNvYZqzo8JMkjN91eK6Kb0sfD5rG1e76lO6G0My1&#10;UiuVulaNvvDpVq8uI5JZNvG44rm9WkmsNRVlywJ5ArTmVjGj7qv0NGyvVt5pI7sFk6Kx71xvi/Q/&#10;38ksLfu26V13i3aPDwXpI46+hrz0a5Jbu0MzNjoCe9XF9zqlBbMofapEUxtn5ehpI7/fAy/xLxU3&#10;2yN7nEi9e4FNudMAuVKDhh2FdMY3KjCxlyatJGxGdwz3pE1SOVtrd6XWdDmSbcm7n1FZsmmXSH/V&#10;tWyNFFplq+tI87gevpWXLEN33jU22bYytG35Vl3Jmjk6SYoaDluaEcSqeWJP1qwl9HAvODn0rE89&#10;h94n8ack3OalvQzsadxfLID2WqrTqT/jVeS5wv8ASqslzg1zsXKy3NOuw9KzL7a9Nnuf/wBVU7i4&#10;3d6DaESvcoA5HvWbdx/vqtXlxtNZ09w2+tovQ76aPqT+1d5znPpz0qjrWvxjALD5RXMt4yhij3eY&#10;PpmsqLx7Z3GoHzCu3PRq4JRMy1fXjS3eYwzMx5xV3Q42bWrXzPv7hn2xVW78WWUSZj+Y4/hGKs/D&#10;Jm8UeOrVGwqFxx+P+FZSfQI6n3R8Pz9i8OeG7MfLJMi7T6bcZ/rW3+0h4YjvLFpFXdG8HTHQgVka&#10;NCYbjSZVI32Kcf8AAq7jxtpv/CQaHDGp++oHPvU1FfQ9bD7o/M74w+HIfARuNUuotz3Fw0duh6Ow&#10;7n/ZGa8IvtUlvd01zK0txJI9wXY5JYDFfUX7cGg+brE0UaEJZsYQvbOc5/E18oeIpBZ+dGv+sgQf&#10;meWFdOFeh3VNUej/AAo1BdV8O/YT/wAvgkP445H41zamfSbgwo/l3Fmv7s+yk9vpUPw/1pdM+wss&#10;hVWcOvsTnNbHxLt/7M1mC7Vdu7Ktx1z0qpR5anqZxleJ2mjyR6jqMskfy2+q2ZaaM87JAqkMPbA+&#10;tcDrumMt3PbbVjurNvMRwc9fukH06D8RXWfDu8E0VnIrA7W2/geG/DB/So/Gdsl3pkl1GrJeQgQl&#10;AOXT73H0KEf/AK6VOVpWZWrR5b8QY28S6TH4hhUG4Z83KqOVkHJz/vDn86brdwNY0K11CP5vl3N+&#10;u4fqD9K0be2W0vJLd8my1IGNs9nOCp9uT+tY/hq0ksXvtJkZcBmaIN0JIyPz24rrktLmcX0M7R3+&#10;ySvasT5fJQ/7J54+nX8RVrUfMZ0nfceTDcJ2DcfNj34P41nX6x2d5F8zBcYVieg9/pkfka1WVry2&#10;3fMJCBDMM9GH3G/mtRLXU6KUrOx1fwJ8dyeEvEMcbs3lmQJIO49D+I/UV95/BL4irc2cK79y4Xbk&#10;+o459K/NnzzYahb3Srhm+SZR2HqPoR+R9q+mv2bvi3mCGCSVtygLjPUf/WqH3PewU76H3xF4sWK2&#10;Vo1UOCMcZwav2OtyXaLvYhmPUYAryjwB46XXYUjkk/eRqD0++Oma722vFKb89OenSsnJ3ue9Rsly&#10;vc1NWu5Fby1zubgt61FdXbNCI2bnHy9ahDi8g4ZflGc1Ht85hjbvAz7VzzkepTSSVyvJAzSNuy20&#10;ZBzVrSJim4OGPOOtMiXymbzCWLYGRVqwC+Z0A3Vzz2Ozn0sbtjO8wCx8bRjgV23hS3kk27d3A+YV&#10;yGgJ++HfjpXoXg2CMyruAHOPSs9TlrSSidHp+jT3WnvtUZkBXkdK+b/jn+zoviVdxjP2iFiN4Hav&#10;sTQokNn/AAKuOK4/xTpMB1Fg4XbJx0rOvR5rSPEhipKoz8+fFv7GVp4jhZrm1TdtILlOeOmO1efa&#10;t/wTvw6/ZCse75lO0nPBz+oxX6WP8NrPVIy2FG49DVDUPhWts/yKu3cOE7/X8zWlKi7am6zeUXY/&#10;NFP2CvENt8vnTHaDlQ+FJ9K0PDH7AerW100rSTLyTgE++Mc+gr9DovArCZ90anvnH6CraaAqhd0K&#10;/gOldUaEHvc2jnjj9mP3HwjZfsDXmpun2pmbLHAkJJAycd63dI/4J36Wt0POXJYZJx908f8A16+3&#10;LXw9bSAfuQoU8Y7e9Xk8MWqJny8Mw49ua2jh6HY6qfEU0+3ofLHg/wDYL8L6ZeM0ltu3R5UEZxyc&#10;9fY/pXpvhn9lTwzoLK0EEG1Z1ba8Y6bQD79WJr2aPw5bxxn92WZuB9Kk/seGJflhZejccc8f4U/3&#10;EOiO6GfVJ7zZx+jfCHR4rm1kjgj2Rkhlx8rgqx/DtWx4d+HGi6HbPD9lwsTs23cQp+YtjjHZiPoa&#10;2rTSljgyVZW27f5j+tXtMsmlu9qr5gkbLAjv601jILZfgVLNFb4395e0ILbiOO1t4lkiOBIM7mAy&#10;o/MGu28NeDG1PY8235gC2RyDUPhjQ8tGwjCDr0rvdA0xk/wrop1pTep8rmebKSapljSdFjii8lVG&#10;1eM1dk0eOG2246+1WrWDYcD71SXa7I8tz7V0OPVnyXtG3c4PxPpe1844rF8nyEZfxFdV4gj8wtn0&#10;rk9bvfsi9Rha4pxs9D1cO+hw3xx+KNj8Ifh3q2v6jMkVvp1u8pLHGSBwK/nY/aX+Nl58ffjR4g8T&#10;XUjSfbrpzECfuRg4UflX6Bf8F2/237abRYvh3oWoBppX36iIm+6o6KcV+XlquLHdXRTj1OXH4jmn&#10;7NdNya3O5lP86v3j7JV7bulZtvJhR9a09Tj328T+wpyPO6Gj4Il8vVgrdMivpLwVOtx4QeLd8u01&#10;8zeE5gNTX619C/D3UBJo8if7PSuOt8RdrwNz4J33keI5kz92TFesavbLDqkEif3ufzrxP4ZXQsPH&#10;7R/89Gr3aRFu2Xj5lIrlls0c+I0mpeR1fhXlvL/56KQa6PVNJXStFaT+N1/U1z/h+HyNatGbhWwT&#10;iug8X6hvkEanKoPzqqcrXufJ5tD3lJnFzxYx/vVHd6eIJGvJceXGvyg/zrct9H/tZl/hVTuPvWH8&#10;S7ryYfIj+50OOlPm1OGnHQ5e88aR6m0kLY252rz09K43xHqv2Sb5l3L6iqusXn9n6iOcBjiq/iC9&#10;32u4/MpGa6YHZS96NmRyeJNw27T7HNWE8ZSW8KF49y5HPeuVh1VEk2t93P5VuafaRavY7UYbv512&#10;RNIx7GxqHiRL21VozhsdCaxbjXp4x91SPes7U4pNPfbk/LWQdadGKtmtI+Rtyu5uHxU0b/NDu+hp&#10;t54jiIBaNhmsGXUsnOB+FOm1VWth8tNpl8ponWLWTqP0pkl3aSAcqDWSL6Mj0/CqlxcAvxUtGfs7&#10;mvdMmfkNZt1KyE96r/amCdaqzakwbnmuWSdxRokk92VNVHvvMalbUUuBtb9RVS7VQfkasubU3jTS&#10;C6utxqhcSMzVHcXDK2DVeW7wa64bGqN+98ZM6lVbnpVaz1NmnVmbd71z8TZFXLa5Mbe1RUp6EpW0&#10;O5stXxGM8ivQfgDqSnx1Z9eZlrxmw1ZVG1jXo3wG1gW3jC3YHrMgrilT1M+W2p+knhBLeQ6fhtzT&#10;BS3qfSvQNbK2kBXbhYlxkdvSuD+FmlF20WXGd0QIr0zUIkv7S+t2Xa2wE/73WoqnqYdHxN+114DW&#10;41u5uCP3cw8zHqRXwV8RdKNhd3EmOZpyR7iv1D/aM8H/ANpaPdTbW3LGSMe4xX50fG7QmjuF+XGG&#10;bPHQ5xRhZWlY9DeJ55pd/wCSkMWcfJvA9GBzXqfimOPxN4bh+b98LdWz7kAqf5ivF9Yl+wa3COdj&#10;Lt49jXp1nduNGtboZzChilXthcZ/TJrurRvZnNDRtFv4f3siWqLH1L5256Z4P5V0/wAUbn+w9Ut1&#10;/wBWVUTscdGfaW/75PH/AAE1x+nzf2RqJeNcLuE64PBXPzD8s123xH0n+0tEs7pm3M0ZWVzzuOT8&#10;3/jxP4Vyy0kbx1RwmvW0dxm3crBPICjLj5Tz8rL6Y4/A/gOd8UwG0WO+IKyLtL/LyGX7388/jW74&#10;wV7e9gZvvQxpE6nqrqufxyc/kfWqcT/8JDoVzayDdOuTGCOXxnGD3OCVPrwa9CEroxkrM5TxRFHq&#10;Vg0ixgSR/vAvZhzuH0Pzf5NJ4W1COeCESH5WHlyerp05/wBpSAc+9WLCILGI2JIjO1WPp/8AWPH4&#10;VktF/YetyW7bvJmXzY/fsf6flR5GkX1NnxFpbeSefmY9R/eHQ/j6e5HatP4SeNm0fV41Ztp3Y/Ed&#10;Qf51DBA2o6cu5v37BsMem9eo/EHcP941zmoRto+piXBXJDED+Y/z2rHl+yelRrcrU0fcfwq+JHnQ&#10;Q4kCSKcpID+n/wBavdfCfi5NQxmZVkbAZM85r4K+EHxCfZHGZMdDnPB9xX0l8OPG/wBrMbNIQ69D&#10;XLJM+owuIjJX6n0hY6qWIj8z92D0HGa2bdUa3O0c+przjQ/E63FskjSeY/TjvXS6f4g8wLuPyr1A&#10;rnlbqepCXMjXuZXjf52yoPUelXbBvLmGDncPSs61vYbn/a3c1oRMu1fQ88dqzOxVNLM6TS9X8i6V&#10;R97AyNtd54du8NG7BcAc4Neb2D5dSyj04ru/C90sO1W/L2qVe5jWso6Hrvh+9ElpG2e3QVz/AInL&#10;z3TFvu5zV7RHV4sKR07U7WLdXH8PoDWnK2jw3ZNsxbG8ddu04Zev0rSGoLcLlyA/bjg/SqCwKInU&#10;fezjNGnxkzcsOOK2jFrY5Klm7mjHbLeJ/CrZoj0UmQYj+U8n61HBa+VcK/mMobjGcita3uPJjG75&#10;g3PFddNrqcVRdiq3hyN2JX5WPcU06BtmVV3MOmR3rUinGO2W56dK0LK1VyC3861lTizGMpLco2vh&#10;vEe5du5fuj0q9B4c8+Nv3a7/AFHpV8WhxlW47mtjSrJRGedzEj8Ky9kmzRVpJGBB4SXCll+VRycd&#10;a0NL8ORwyKqr83qB1rp7HSEKfe4Jzg1dXSVSJcbeuKf1dEvEN6NlfTNNVUVf4v5V0ljEsUa/TmqV&#10;rZR2rjldx6kVc2s2D2H610RjY46kubRFm2kVXOP1qO/vAVOewprN9njJNY+rahtjbmqMYxMnxJqK&#10;x7ia+O/+ClH7bmnfsq/CS9uvtEbaxeRtFZQg/MXI649q9q/an/aC0n4EfDjVPEGr3Udva2ELP8zY&#10;LnHAFfzz/tsftfax+138T9Q1u8mk/s+OUpZW+75Y0B449TXPy80jvliFRp83V7Hl3xH+IWo/E/xf&#10;qGt6pO9xeahM0sjsc8k0tmdmk/hWCvKfjXQxW5GiBq32R4tOTcm2R2rZH41t35D6amPQVi23+qWt&#10;i4H/ABK4/pUSNltYTw223UV+vFe8/DqcG1I3csorwPRpFjvl+te0fD+dfKRmbgrXJiNzWn8Njp9C&#10;JtPHsLe/HvXvum3C3MSsv3tgJ/Cvn65Bj1+ymXj5sV734IK7IS3O5cVxSkY4hXimdiLj7NY20mfn&#10;U4Nb72Dao6n+Fhkn0rmZYJGsS20lV2sK6qDVVXQIvK++VwTU6o+dzOnzU02Q6xfR6TAYIcblTkjt&#10;Xm/im/Mtk275q6rUnYW8rE7mc4rifFitBZOpPzHnArSCbZ48bnl/jOeO5k+VvmXmobOOS+0VmPzY&#10;FVfF65nb/OKr+ENeaF5LVmyp6A/rXfBaHTRetzm9Tmksb1l568itDw7rzQx/K23npmnfEexGnzJI&#10;V4k71S0Kx8zTWm/h2k/0rrgjtjGx18N3Dr0WwsPM25Oetc3q+nNbXjqdpXPBIrLivpYNRZo2ZSox&#10;kGrltqjXM7ec3Xua6IxNWVZIgWwDVjU9Pa2sEP8AexVyDw4b68j8snDHJ+lSeJy0FzHCRkRjmhxI&#10;0OdVWzTZBha0j5br2qpeW4P3azBSuUJLjaDVOeXe1T3Vuwc96qOuyuWtorlobMNgyaoz3bA/LVi5&#10;fJxVG4+WubqMdJcbh83Wqtxtd/lz+FErZXmqckxjPymuum9AJIH496sRPk1lxOVbOatJcdO9aWuH&#10;KXFfmuv+EWqyWfiWBlblZk/U1xEcgPeu9/Zx05da+JNlBIPlaVSfwIrGcULl6H68fs7aU2p+FtHu&#10;HRv3cC9vauj8YXB0u5mI+855H6VN8ApIT4Ts4LVVxDGi8dsCj4hQi51qZNvy8g+xrz656eHjqeW+&#10;PtO/tbSZIu0yMPbOOK+A/wBpfwINN1G5k2fIoJAx3J6V+ier2xGiDzl+WaUJ7r718pftl/D+G3eS&#10;OD5ljG7d/ePXNZx0kmd0T89vGOnkRRSfxRymuy8Cav8A2losyH7kUpDH6jH9Kq/ELQfJS42rwrBh&#10;WJ8NrqSOPVIQflZFlx9Gwf5163xQOWS5ZHWaDcfaYPJkbMlpIYWGfvIeh/EGvTvBkK+KvC1rZTNu&#10;aNvs8p/u8Yz/ACNeQW901h4ht5tu1bgeTKM9G6qf1x+FesfB+6axTXJt3CRLJEccb5MJ+eCT/wAA&#10;Nc1eHUqnLWyPPvFjDWLyabDIJ5yrE8bdxyD+B5rm9E1NlvZkkHlzxE+apHR14P5jn/8AVXfeNdHW&#10;0l1e32n7gnj9u5/IV5r4quX0nUYtVjYYyqzKP41xjd+RH/fNa0JFVL2LWoxY1PK/L9qJUc/Lv67T&#10;7EZwfXjtWXrsLLbny1V3t280Qv8AxDo6j36+/NbhMd/DHGV3W8iKN6dVXrHIP91sAj/69Zmp2Uk8&#10;Def8txGxil9GPZvof0OfatpdyafYt6CUvbRhDIyzRYdA/IYqMj35Xg/Sm+KdL/tKyW4h2Mki7kZT&#10;0Oc7SOo5PH1rL8I6iRfC3lYs0LeWSfvEc4Pv3H/666SzlVjJayBikjb0wOV6g5HqDWMtDrparlZz&#10;PgfxF/Y+qrBIzJGxwjZ+7npn/PBr3r4ZfEP7O3kySfvFI5Jr5/8AGOjNbag0ijvvDDowPp9Dn8xW&#10;74e8RSfZI7hX/eQgBs9x0/n/ADqakebVHXha7puzPtnwB8QPmjCybk6EHoa9S0nxKt4iq2Iwfevj&#10;T4Z/FBZEjzJ9RnpXuvgn4ircwRq8n0PrXFOFj6TD4y6TPetP1JQoVcFT3HWtaw1Qo2N3zA4ArzXQ&#10;/Eq3MfB3YGc5rqtI1ZnVdx3Z/SsGmetTrp7no+l3bYypG4Hmun0PUf8ASFbdllrzXQ/ESxXCx7Tt&#10;zn6V12l6xGsincBk81GxUp30PXvDXiwxbdzKqt8uP61vnV4rg4/vdM9K8l0/XlIG05Xpn0rcsfEu&#10;YVjZuh4JPSt6cjgrUU9UdTLcbJZF4+X2qSKfYy7cDufesGLXFuh97tVy11BbeINxgjIyea6InBWg&#10;1udJZnzIhvz1yPar1pN/pO3Nc/a66HT5flbvWhaXqnG5huat4yOGdNm8Axf938zKeavWaSeZ83Ss&#10;/TbhRNgGty0mQJuZsn0xWvKm7nPZrQ0rWDdDt6nrn0rW020CKu7rWXp12u75hwTWzBLlDt2/Qmtb&#10;B7ORq2rr8o+Xg9T3rWgQCL7vXrXP26ruWQtjnPWta31iOSMrtb60yZ0bLQtW8Ci4Ys3y9lHatERL&#10;Cn8qzLZo0+Zm2nPBqSS728bs1UXYxnENaufJg968/wDiL42t/Cmj3F5dTRw29vGzyOxwFA5JrpPE&#10;eqFImJJr8mf+C7X/AAUOm8D6a3w28N3e3UNRjzfyxtzDGf4fqamTvsZ6RjzM+R/+Cvn/AAUivP2p&#10;PiPc+GdBupI/CukSmM7G4u3Bxk+1fGNjN/oDJ+NVJ0Z3eR23MxyT60sUvlMi/wB4VpCmoqx5NWs6&#10;kuZl61i80V1LR/8AFN1zenrhq6mZNvhv+VYyNqe1zJhb92v+zW4X36QvFYNqcoPpXQWy+bof+6am&#10;RpHUrWcey4De9er/AA9ut1tHz904ryeOby5ua9G+H17vtx271zYhG1Fno+oysk1rIvRWBr2/wXee&#10;bZ2jqByAa8OkkWTRVbB3CvWfhbq/n6VbemAPxrgkRUi2tD1q6fOm/KeWUipNAl83StrNjaSOtURc&#10;ebZ7OhwcVV0a5KLIjE9aOXU8bFR56TRoa7drbWnlqBuxnNeZ+LL9oGk3NkN3rqPFmuhJD37fSuC8&#10;S3f9qQsFPzYzgd66acdD5/yRwniS68yVmz3rmf7Q+x3yyLxg1qeIHaO5ZWrnbp9zfjXbTibUY6nZ&#10;eNU/t3wvbSLlmwP1qO5t18NeFEST/WMMn8BXSfDXSF8QeFYvMX5bflie461x/wAUrw3upmGJv3cP&#10;B9DXVTPRila5g6YDcTO2OpyavWsOSfrTdIh8qzZsctwK6Hw54aLATXA2KOQp/rXQRKV9C34at20i&#10;wkupDhcZAPYf/XrJu9Rj1OdnkGGY96ueI9X+2sLeH/Up1P8AeNY7xYFRIxcrElxpCTLuVufY1nXm&#10;lzQD5TmrIlkjPytih9Ukx8yhh9KybKjUMiWNo/vo35VUuLfzTXRm+hkTDZU+9U7i1hlJK7c+1cla&#10;5SlY5i6tWjPrVGSJnauhvbJWPWqw0sMPlIaufZm3S5hNb5FUri0G/vXRXmlvEvC8Vkz2rb+4/Cuq&#10;l3QGW9ptU+tN6AfzrRmt9pqJosisqdXQdypbiSaQKiszMeAO9e4/sr+GmsfFC3Ei7ZFUsM9umK8t&#10;8OW0dhcLNIuO+fSvVPgf4obVfiIkVquIVjwcdzxWkpRkrClc/XX9jG3W7+Hhum/eMwxn3qf4uI2m&#10;yTTRqfMkJFTfsSaP9j+C3nfMVYZH4UvxJVrnUoY5DzLLkfmK461rHqYVHJarZPcaZDBNHtmVA/Hf&#10;PIr54/ab8Lzalo6zsmdyEMPTFfU/j3T/AOxLGxus7mZQpHsK8g+LmlLr/ha9j8shyjMox+NY1I21&#10;OiMrn5kfFHwv/Z9zMjLmOXIHsa8w8HW62Xii6gk4WSF1GPXFfQvxm0nytTvInVtrDcueorwyXTPs&#10;HiiOT7w+ZQR3BBr0MPK8Sa66i2TR3FwtvNxMyDY3qQc4/Vq9B8Ia9cQxxrGSscmGdQOGOCAfw3N+&#10;deYatJ9j1PzMf6hlkOOy967TwPrP2+OXc2J7WVVY9mwePzGfxrSpG8Tni7M67xoVuboXWTsJRHY8&#10;qiSZVj+G9fyryzxdpiQWEaTfKrB7eXI+6QT/ACzn8K9an0+PV9IaFtvzRGBtp6jqp+uf/Qa4XxTa&#10;nUNPulZf3jOJHGO+Nr/+PBq5aUrHba6scb4Z1CS00UwyH99p8rQ59PT8CePxq7dRte6gzrhorxPN&#10;QNwdwA3r+I+b6j61l6NF/wATBo5PvSR+RMMdWAO0/UhSPrUmiTmaOSxkYLc2rF4s/wAQHYe/T8jX&#10;buYGbrtidOv47qPd5fG7Hpxz/I/h9a6i9VopkuVw29Y5lIOch1BP6/qap6j/AKVZ/wAPnLk7GGFf&#10;HVT6HHH+ebmmaeoEun7j5fkRNCrfej3RqQD9G4z0+YVlUVlddDpp72JNZhj1LTmkOBgbgduRg8HP&#10;sOPwFc/p1o1jctGPl8wZAJyCO/PcV1Xh9mvIDbSbRgbwSOoPBH55H4isK/s20y+aE52q25M+nesU&#10;7XidMle0kJpV7NoOpLsbardK9Z+H/wASWiKK7YHTBPSvMksF1LTldf8AWRnueD6inWTy6fNuUHY3&#10;Ud0NJ2a1Nqc5Qd1sfWXg34iBxH+8yMV6doPjVWCsGz+NfHvgzxvJalVZvoc16v4R+ILSxqu7njvX&#10;NKB7FHFJn0zp3iIXBRgyqa6rSvEUZ25yeODXg/hvx2GRRuXp1z1ru9B8SpPCrPJ83b6VlKnZHoU6&#10;19z1/RfEiyKT9yt231RbkBsgGvJtK8QbY2w2MjnnrXRaN4laILvIPr61nG6OiU01dHpFnrGP4wvo&#10;OtbtpqfmQrlvwzXl9rro8xcYHPANbek68SvJwPc1vTqM5alnud9b6g8L7gfvfjWhYasfPVWyPQ1x&#10;tnroICszZzwQeMVct9ZWSX5W+Zeua6FLsR7O61PSLHU9jjD4YDJGelbGn+JD53zNkdgK85tNY3BW&#10;+bcevNXrXxAySjnHGetUp2I+q3PUo/FKvx909s962NI8RtIilnBGfyrzHTdbW8X5mAYEZBrc0nUM&#10;fMp46H3qvbdSZYZRWp6MdfEqsN34im2mviFCVky2ccnpXKW115m07mzj1pEkks5fMb7rH9aJVW9j&#10;H2aWh6JZa+J4vmbp3qy2sfu/vc1xmnaosS7i2F+tR634uWwgkk3KqquSSe1VGq+pyypX0Rxv7ZH7&#10;Sum/s7fBXXfE+pXCxJYW7GJSeZJCMKo+pr+bT4+/FTVPjn8UNW8TapNJPdalcPLlj91SeB+Ar7T/&#10;AOCz/wC3Jd/Hf4h/8IXoszHw3oMp890b5bqccH6gV8Hta/ITiuim3e7PFx0k37OPQwbuLcMVRvJN&#10;tyuP4TWw0GJnU/UVi3iETn611I8tnQaV88Yb1711t4n/ABT34CuS8Ot51sF/u12l1EreGd3Uriua&#10;p8R1UdYnN2pxt/Kum0RPP0aZfTmuXtyTEG966jwhNvjmj/vLmsqmiNqOrMq54ZG/Wu18A32xFX2r&#10;jdQGw7f7pPeug8B3OJNtZ1VeI6TtI9m0e7WfRyh64r0L4S3ezTF/6ZvXlfhe58wKp6Yr074ShTDK&#10;m7vnFcMomtRaWPaILtZoIW9RzTVZSZf9nkVV0qaN9NT+8vB4qRr2OK7+bOMU3HqeOot3icb4puJF&#10;lbhiM+lcHrGpSW85KhvWvWvFU1u9szbe3XNeYeIbpVnYBP1rvp0tLnzlSHLJo57VxHrdqxVWEw68&#10;dK5m38N3mq6qlrDC7TSHGMdPeuuszd318q2tvuYHluw+tdzFd2PgXRmupI421Jlzg/w1tFJG9LXY&#10;gltR8PPA62MK7rp1O8nvkc15vPpLXl7tkkX94fzzVvU/iFca9LdXEhwdxx9KytM+0ahOJGdtkfPF&#10;bU9zrvZWN24gtfDCRr95u2OTVK912bUvlA8uP0Hf600S/wBqysrc7eBTo7IwSYbv0962TMJTI0h6&#10;Zps0eB0q9NFhKo3UucipkY3dyncNiqkjfjU9ycZqhJJwaiV7GlOOok0m3vVViQakcFjQIxiuSsb7&#10;FO4mkQ8NnjuKiiu2VtxA/CrMg4qq7c8Vzxjd2LTLY1OOQbWB+uKPskNwN3y/lVZYMipViaPpmuyK&#10;srCukYE6YarOn6bg75B7gGr+lWcUjeY+GYdM9qr6tfIzmOFs+pFefT2LRU1KdZX8tPur1PrXrf7G&#10;+jfa/HbDby64B9BmvIPLwK+i/wBhfw1JqnxIsLaNf3lxJGuPUbsn+VaR3He5+xf7OvhVfCfwK02H&#10;b9+MfqKwPFmjrquoQnjzInyCfbmvSvCejyReAbG1T5RDAM/lXnnia1ddVaFTgsCd3oaVVWsenh+t&#10;jivHdvNr0ixq3+qyEUHiuO8e+H5NN06QsN3mjG4dq9H1ayj03U7JOWLDBHc81k+P7Bby0uF2/Jbp&#10;wfU+lQ43RopWdj85v2mPCTW2u3LBPusT9Aa+ZNZgW011YphiPcRkfwg9P1r7s/ae8JLdlpdu1pFZ&#10;Afcc18Z+PdBC6vb8fMH2n86vDStodFRc0bnnviO2ZI0b77TREAj+Ir/jmjwhrwsNThY/cuoNrD1x&#10;jB/LFWLI7bJEuAfs8NwVEhH3Mn/69ZEunyabeyxsrf6PLuibHDKDx/46f0rv6Hn9T23w1qH2h44d&#10;vmLMGwSe+Dg/+PGsXxLpmxZmOfmLRuPXPI/Xcf8AgVM8B6l5y2vIVrZ13e27KH+f6Vs+K4VeeaF1&#10;bdOjbSBnDrhv1Gf++a8+StNo7ab92543rL/2H4kikz+7mkEbevqp/wC+lNJ4ht/7M1u3ulU/OoJ2&#10;9x/kGrPxI0lpbCaRfvqAx92HP9G/Oo1c6z4Rhul+aS0l2OM9Fb5h+TAj8a64v3RSXvFq1VdWgeRc&#10;mWH5ZIweWOOGHrlSPqM1R07Uzo+uwPIxaGRvLDg8qG6fkRVfRG+yXxjUt5jAKOeGH8H4g4H0NWfE&#10;VpFqFqzf89huDdOvX9f5fm7lRujsbt4rO6ivPLby5iUkZB90Nwcj2bBHTp3qn4r0aR9Ljuhtdrd/&#10;LkZecehPp+PrUnhW8k1DREjmVWkkUR5bG2Ttz2z3BHX8a2tFt/7atXVQ0DSoYpEJ+ZGXOD78cH/d&#10;rnn+R3U3fQ5nw/hJvLb/AFdwACD/AAt/n+dXhp32dmjblozhfXHpUVja7naGVdkinAdRjp6j9OMV&#10;uxWrXVqJDtc9Cy/171nJnRGJRsLRUcFRj8MV1GiahJasKzbPTvMUMv3l4NbWn2hIAZfxFZ+0No0+&#10;p2nhnxT5eNxP0r0LQvGm1E+Y8Dsa8lsdMaLBjbd9K6DSpJIwOv0FTzI6oSlE9s0bxYxVWVvvdRXS&#10;aX4m86T5m/xrxnSNbkhXG5l9ea6rRPEDSFfmG6hwTOiNZ9T1zS9dUScbunBHatzTPEDbtrfNk49z&#10;Xmek+IPLT5ujelb2n6wC6ndwOlT7N9C/bq56ZputmL+fJrUt9b3DO7bu6e9ed2er5ClX3c85Natv&#10;rbgAsy/4VVmhxrXdj0Oz147gqvtc8D3rUtdTVly0hVvavOYNVaV1YMzPjmti01g5CkP0z04qOZ7M&#10;9Gna2h31hqv2ST/Wbu9dLofiRwNxZiMYwa86sr3KL93/ABrW07U2iPHQ9jUaoc3GS1PRF8YrDIvX&#10;HStmPW1v41bd2yB6V5jHfrJJ87Db6ZqzP4xh05FLSbdvABbH4VpT5n7qOOtGCjc9Fm8RraQ/NIu0&#10;ckk9K+UP23v2tLiTR7rwv4XuW+2XAMdzdIf9Up6qp9f5V3vxJ8ZXd9pM0aNJEjLjctfLPijwRNca&#10;rKsccjGRiSxFfVZfkc+VVa/yX+Z8njs2jrTo/f8A5Hyl45+A76skjPGWlckliM5NeDePfh3e+Drx&#10;lkiby88HHSv0t0L4PyahHtuI/m+nWvP/AI7fszQappUy+SN+Dg4r08RlLcOaKPCjX1Pzf1W1MMfm&#10;KOaxNSt98PmLn3r1T4tfDS48F6rNDJGyoCRyK82kHlTtG33W9a8DlcHys1lZ6oPB0v7zb/ervriD&#10;Hhd/oK4DSLZrLUf9knjFekFQfCf/AAGsq29zfD7WOMtG/wBFK91NdH4Il/0n6qRXK2cn72Rfc1v+&#10;D5dmoL9cVnU2Loy1Rc8RW/k3Ug980eE7nyL9RnlqteK7fMyt/eFY1lMbe7VvQ5rLeBpLSZ7X4Qn3&#10;iPHWvTvhSjLrhXP3+grxjwZqDKsbBq9Y8H639k12zlj/AIlwfrXLZdTokew2k0lqWjzx6VFd6gZ5&#10;hzhs4pbGRr25X7u5hkZqxq1jGs6smM9cVM9Y6Hlx92rZ9TF8VWV1cxBY9yqw+8TgVy83hiOy/eX1&#10;wrL/AHR/nNbfjfWr1LbbD8q47DJPauOtLzyJjPqEhZx03npXdRl7p4uMo/vLGs/iy38N2TeREseB&#10;w5HT6D1rznxX4vk1u/3biY8+vLe9afjm5e+XzI/9SOgFcZKnmP8AK21q282KnBI6qz0Zbrw5JMvL&#10;NmrVjD/ZPh7Yw/fScc+tT+Bo2bw+qyDMec5/Gk1y4W4udq/dj6fWqQ2Z9ivl4b+KtJrzzUXhayYp&#10;miLbqtRvkVZzEl3c8Vl3V3gkVbuck1nXC7n9qpLuXGJDI3mVG0PHSrKRYPP60yV1AwBSltoaLsir&#10;KvHFV5HwMVPcNgVRnf5q5qiKtrcbNJzUapkigtlqlQZFZRtcTJFXFSCLPt+FLCNwqYKzVvF3J1vY&#10;5lpGC8EgH0qq3DUG5waYXDGvOhHQ6S1ABJKo9SM19qf8El/CH/CU/tD2p27o7GLzSMfWvieB9sq/&#10;UV+oH/BCn4Wvruu61rm35FQQK3rgZP8AOuinHUIr3kfo9ZwNFYNGo2oqBB+XNeSeLbtZfHs0Uf8A&#10;y7p+DV7Df6mlnpV0rDbhm+avD7HUVu/Gl9dSKTGrYBx6ZqaurSPUw60bI7uOOfV2mk/1sMJZVrK8&#10;d6d/ZnhVpG3NNcKWYD1PI/KupsdJs7rVWvL9pY45OI1A+96VR+KFrDJ4PlbzvnuGYRAr6cjH5Vp7&#10;MTkfG/7Q+jSS6Tu252nzOP1r5H+IHhSOLxGtxcfubNZBKTjluckAetfdfxbjjk0eNood/mocs/JB&#10;9cV8bfG7T57m9WSUncj7eRwM8VzL3Z6nbTd42PmXxZO2oRXsccaw29ncBkjHoSck+p6VlT6xOkkU&#10;AkbymO+MHkDucfhmt3xFpskPih4+f3u7I7GuUuSX00lf9ZbfvVGOSM8j+denT1Rx1o2Z0/gjUnsv&#10;EFxZsx23URCMT0YEEfrXperTNe6J9uXd5ts6u2Opxnd/46TXkVh/pMi3UbH5UDj2O0g/yB/OvWPC&#10;erx6vobMwVo723V+OqsOv55P5Vx4iNnzGlGXQ43x1ZRym+ZVYwxpHdpxwwz5bD6VyXgU+UuqaezY&#10;WQrGPdhnH9K7+5h+16bLaP8AetUkgGerKfnXP1x+leY6tLJo19M/O6No5COhyGCH/PvTp9jaXcm1&#10;mBoHhkjXb5Z2t7g4/rn86uec3klshvMJdPc9x+efzFWtdt477T2uV5WVVcgdg2QfyOfyFZ+jxPcW&#10;txYsf30Y86D39R+gNN6FRVzU8AailtqU9i/7y3uGDKmeYyc5K+3Q100d+9rrUabtkkhEsUw+Vg46&#10;5P1BP4j1rze6uPsdzbzJIYwGWSN/7nI4Pt0H/wCqu/e9/tTTY7jaqzQlZ0/utngg/jUz1dzopu2h&#10;0mr6cms3K3ESrb3snzlDxHM3IO3sDkdOhzxjoYtOge3uyu1lDHJXptNamiyR6t4cVZlby937t+rR&#10;8fdPqBjp+NaFvYrdwr5x/edI5l5Vx6E/48joa453R6NON0V7CyjmY7htk6NjjNamn2bRHHDAcfWk&#10;s9MYz7XGHXGDjrW3aaOwG4rx0yO1c/MdUYBZQfMCqkY9K3NMiVtu8fU+lN0/SNyDHX3rWstLmQfc&#10;3DvRzGqiT2WlDcCuGFa1lphibK5pdEskf5PuOOme9dNpujs+NyjBpRqPoPl7lOygmjAYNj8K3NME&#10;xVW/iq9Y6DgDCVt6XoajBK9+4qvrEkVGCZV025lhVcqzc9u1a1vfMNo2sPfFaFjo8Yb7v0rRi077&#10;oUAVP15LRouNN30KOn3A87crMrY7mt2x1Zo8fMPm9agNvHar8yg456Vh+JfEUdhbsy7VwKX16nf4&#10;TqSnY7iLxPFZjdJNHGmBkkhRXK+Nf2t/A/w53LqvijS7aRQT5Yl3ufoFzXzB+0D8VZ/sk0a3DquD&#10;kBq+KPiHrkmveKUG5pMyDvmuqjUVTocmKxMqSP0l1j/gova+JdXj07wrp8100/C3VwNqY9QvX866&#10;zwtc654p1HT9a1K6lkEUi70Bwij6V8ofsyeALi68W6DthP77aCSOlffFnbaD8MPDNxDreoW8BaPc&#10;Azcg17GXwi05M8LMMRUn7rPcrPwBZ6/4Wt7jyVkWaMHPvXP2vwCs7y9ZvKVdpyMCsH4P/t//AAp8&#10;N+ERZ6r4ksYzbkr80q1H4i/4Kr/BHw5qYWPxBazBjyUfOPyr6qONp8qbZ83LC1b7HW6z8FLO2hVo&#10;YV8xRngda5jxP8D7fxFphHkjzMdMVc0b/gpn8HfFVwgt9ctst2Mg4/Ot/Tf2qfhr4g1P/Rdes/m/&#10;h8xT/Wu+nmVK1rnLLC1U9j4f/a//AGF4/FGgXE9vb7bqNSeB1r8xPi78L77wFrc1vcwvG0TEEkdK&#10;/oz8UWXhrx/ozSWd7Zzbl7MOa/Pf/goP+xEur6Zeapp8CvIoLNtH3hXnZlhadRe1pbmlGcl7sj8r&#10;NIlzcBW/CvRpoPL8FK+fl24rh/Enhufwn4kktZkaN43K4Irtbe6+0+A5I2+8oBFfL1Uejh3a5wFq&#10;dt8f9omtnw9IYdRXPY1mCDGH/umr9hPsv1b3rOQ46M63XF+0Wu7+6M1zROGyOldXdIJNPV+zCuYu&#10;IfLuWX34+lY0+x01d7nb+BLw+VGK9X8IXiwSwyN91WBPtXi/gW+CsUPY969U8LavGqLGw3Z6Vzzj&#10;qax1R9Babfre2dvIvC4AJBqfV7j7JZ+ZyxX3rk/hnrLajpjRN/yz6Zrb8S6kI7Ly+Mkcg1NPV2Z5&#10;+IhafMVNO1H+03k+0IvlrnDY6V5p8Q52bUtvSLJwK9J8PmOW0aHcrLIvUV578TtNaJvMXPWuqlZa&#10;Hn4uPNHmMN76SztsN80Rx16iqc+krfDzIfvHnjpRqF00FiqyDsKTw1O39oIqn5c5IrpOKN7XOva5&#10;bwz4GhSRds8uPz61k2Ti+h3Z+fv71seL9Rt9VS3hbauwAY98VjQ6e1jIrJyvemiJSsStZecM/nxQ&#10;IDB1/CtS1jWdNy/ex09abdQL92qMefuY83IPtVGQZfPatS4hK1RuE2daqLNkV5nAFVZHyaknOTUM&#10;jACnLY0iitK2TVaVOasHrUNy4C9a5apRXYYNSQNk1Gz5X61LZwlua5r6hyqxdth8lOeUKaIo9goM&#10;eTW0ZGcl1ODMvzelAucNj+dQPJtU1EDkA9amjE6LGpazESLjnniv3N/4Im/C+fwT+yZb6rcQGKTU&#10;t8qFhj5SeDX4y/s3/AnXfjx8RNN0vS7GaaKa4RJJduI0BIHJ6fh1r+kT4SfD+0+Cf7Pfhzw/HGGk&#10;treOEiPgcKB/OtXozSlHUyvFOm3F94euPLjxwefzrzHQ9Eg05WM+2a4JLeWvQHJPJr2T4sm503wD&#10;dLAwhVU/h46+9eEeGJ9+rWNorhXcYc/Xv+tR7O80d0HaDL9p4fm12fzGl/eP8qjHT6CsH46arGTH&#10;p8bKsmnoNx98V2nhYTf8LXu1UbdO0+12j/aY5yf0ryD4teefFmtTbvMWVAUFdEoqyM+p5lrdjHrW&#10;nXkR+VrUkhj0we1fMfx38Lx6hDLHCrLIvzrx97Br6E8d6hcTeHZIINqyQxiQsOsj5zg/TFeQ+PtN&#10;kvb23uHj2rcYYt/dJGa48TDW6OzDy1sfF/jHTTd3ElyF2soMf0J4rzhlWx1OLP3JCyH6MK95+JHh&#10;8WM97Dt2s03mgY7dP5mvDfE+mtGHP8UTbgR+NbYeQV46FbRbw6RdtFJ92F1znujHj8iMfjXf/CSd&#10;rGWSzZt0du/7tz/cOR/U5+ledXirPqC/N+7vIgjfj/gwzXS/DvVmg8SrEzbVvEx/uP0P6itK0bxs&#10;c9KVpJnc6ui6f4kCyKuLhgjDpk9vzBxXnnxG0ry7XUiyYmRB1HLLvXn68ZNel/ESy3o020hoSoIP&#10;JUryefxYfhXI+LrM6rot18v7yRCn5Z/wz+dcMJWPQsmjmvDt8bvwxHuXd5DmKQeqMM/zFVbEvpdz&#10;DN95rV8bj/EM/wAiKq+F9U+zrNHINo2pvB4HDbT9OGz+Fay2zN51vIBuUbcg5zjj8v8A4qtqgUzN&#10;8Raas0t9DF9yOQvH/uNyP5g10Pw91Bda8OxW033lzEeegIIx+BB/OsqGbzEsbpgMIDa3APdh0P6k&#10;fhU2j2raBr9ykTM0bbZoyR64/qcVnJ3RtHRpnbfDfXG0+SWxutzwtwrH+EZ5z9D39677TbF9OlYB&#10;VaOQ7ijcjI4/OvM7NgupyFSPvbgB/ErD/wCuPyr1LwTqH9o6RE3ytIuBIp5L9q4q0up6mHXQ3tEh&#10;ju5oxJuVQNvqU/xH8s101lopjXcqhl/n9KxdNsFfCr970HNdd4aguCvzN50PVk/iX3H+c1zSaO6M&#10;X0IU0ZCAVO1vatDT4pEdVx26VpWumLndGoKdiDmtS10zzR8yj6+lYylY6IrQgsbGO6XHl5YfmK3N&#10;FtpIBs2kfXofpTNK0rY/zduQfSuo02y8+MLhdw6EVPtEHKyTR2XIXgfhXTWVvHInQZrHtNJ8yTaw&#10;2t7f0rd01FjUQyfeXof71ZyqNmkaaRMsAReBSifyzmpnZbcj+I1m6pchFY7uKx5b6lx0dirretiN&#10;WJOK8n+KXjvyLaRd+Pxrf8d+Jltlb9529a+dfjH48OJAr/St6NJykVUqKMTzL46+OzcSSor9avfs&#10;X/sUa5+0b4i/tQWs32CCQEMV4b6Vy/w/8CXXx0+LdhosIZluJh5pHZc81+8X7Ff7Oeg/Cb4Q6Xp9&#10;naww+TEPMbby7e9fU5XglUlaWx8pmmN5XdHyTqf7NF58HvCVnqFtYiO4tFABx0NfIX7Y3iHWNVmu&#10;JL69kabJVYlb5V/Cv2N/aZ8PQ33gO7ijVVBG0H04r8xf2tPg1ptlN5/m+dcTDcRnpXpYrDqjG0Ni&#10;srr06sZe0V30PiPSfhxd+JNNaSRmXPPNc7e/CrUobxl2syqevrX0p4T+H7Sli22GJeBnis3xR4Mn&#10;S6YW7K698c1yx21NqkbbHlHhzQZNGs1AXMvetuTR9RijW8jmmj2cnaxWtldD/sAyS3TDjkZrjNQ8&#10;f6t4h1mSw063d4xwCBxQ7IwjTc9EfRHwB+PGtaRDFFHrNyhTja0pYGvpnwn8aLrxjpL2eoOtwkqF&#10;cnvX5pQWnijwLM95Ikixg7segr6C/Zs+K914kt48THzBwwz0NdmHrNaHBWpxT5WeY/8ABQH4Gr4b&#10;8Z/2laQ7Ybht3A4FeHoGt/DMg/2Rmv0A/aa8Hr49+F00zqHmhTcDjv3r4F8SwmxtpLfptYgj6Vy4&#10;mNpmEYKOxysA3Jj1qSGPE6+opsY8tVPvUkpw4aucDqrOVrjQE+bowWs7W7T7NcKw6dDVrQXZ9Hm/&#10;2SCKfqbpf2y8YZh+tc8dzeWsTP0q9+w3e7+Gu+8I+IDJPG3fNebjjr/DXQeD78peDnoeKKseo6cu&#10;h9D+A/FT2l7CFby4WPzDNeia5aLf2SzowYqMj3FeG+CdTxOqyN8jeteoeCNSm1vTZLXd80ZO01zx&#10;0aZOIheLsa/h20KwSSLtVQc4HWs/xZoA1lSw9ckVqX1v9g0lduVLcMM4p+j2zf2TIznduHA9K2jv&#10;c8ycbrlPEvGy+Xd+SvVTzVzwtZrYWYkk/wBZIRtrU8deFJF1bzsErI3X2qjAgn1iCFfux8mupSue&#10;TUunyk3iSDbOv+7nNN0nVWi+V/mWpr6UT3Eit/CMCs+BdrfjxWhzTetzrLLZMQ0ZA3VJeWe35iv1&#10;9qw7C5a3cHP610Frqsd5Hsc9R19KY4a6My72HKbhWXdJjNbmqWTQxsy9K5nUbhhuHNNGyi9mU7uT&#10;Yaozz066lLE1Rm3yuQqs30FW9UdMY6Dmu8GoHl3vUv2F/L3NharxDEn41z1I6WLaRNbw56/lV62i&#10;xUNtDk1egg2nPpXH1MZDlj2UjJVmODdTvs+KpGZ5TDDJf3KQwxtJJKdqog3MxPYCvStE+H2g/DGx&#10;i1LxlI11fOoe20W3YeY/oZW/hH+eeRTX1Cz+Aej/AGeGGG78YXsYaSZsOmmIR0A6FyP8468Potrd&#10;eM/FUazSSXE1xJvkdyWY+uTWtNnRbufod/wSM8Mat8cf2h9IvJoYdM0LTD9pSwtU8uIAHCBu7evP&#10;HoBX7OeM1Uz2cMar+72oi/TrXxP/AMEVv2ev+EK+F03iC6tzFNd4MZIx8g4UV9iXl+2s/EiztRkL&#10;ajc314rSMW/mdMEoxIfjlYlPh9cbl2louRj2r5a8H3Zf4z2FrHuZVXn9P8K+rf2j3kh8E3jRH/VR&#10;YIr458CeLf7N+MlqFYNNIpRVI7nqf0rWUVzm0Je6z23T54Ir3XpFxthKxs4PU88fh/WvDfjPq48P&#10;6fdXpt/N3swxnkpivbvC2m+Z4N8SSSAbpLlmyTjPrXlHxQ8Kw682nw7mt45lkyz/AHTx2rXltYjZ&#10;Hg+l6B/ati9wxkW1kJlZ3+7GuK818fXsGpJJBZjzIrNSN3c88H8jXt3xc0z7Ho9r4b0wsIUTNy69&#10;DjsfavEbtLXQtavLNbiJlnAV5McZGcgVz4indNGlKVnc+e/2h/Dn2fUbW6UFY5IsMR6nmvnzxvpi&#10;ypLIq7WyQ49ORX138a/DJ1PRV8vmOFRtYd+4NfNPjjTM6lOMbWywz2B5/wDrVx0ZWdj0J6o8hMTn&#10;ztozJb/Ovuo6irkE7adeQ3aMxXeJA3qSOfzxn8akvbb7HfLdBf3QbbKB2DcH+efwqG4UyaVc26j9&#10;5Yv09u/6dK9DeNzz3oz2RT/bGgRtuwskOQvXJDZ/VXI/CuTulkgDI2d21mb2IHWtL4X6tHe6PYRs&#10;/RxBISegOQT+GP1qx4osPs2rwqw2+ZAQ/sRwf0FebJcsrHpUXdHk2sW4sNZuNq/u51ZCB/CSOf0O&#10;R9K07C8+0aXa3m3Lw4Ev4fKf5/mKj8UQfZXy6lvJfY4/vqD298VV0xGsLi4h3FoiBLkdCj4B/wDH&#10;sGtJaxuOPuyZpX9msFxfWfHlzEXERXucZH+femLI1xZRyI3761Bx6unP8iP1qyAZNIhk27nsXMJJ&#10;/iTOUP8AMVVRfs+qtj5VJDjPoef8/WsjeOx1FnGLiys7uNv9cGhfb2I+Zf0zXafD6+aCZdu7dt3F&#10;e3+ev51wvgiTNtcWhb5VUSJx91lOK7TQZ1065gm3fIG2ScY+Q9/wODXHUXQ9Cg76o9Y0TbdFSmQG&#10;AcY6iuu8OyPbSYcndnIOOa43whdfvlix8yD5fcV6BowVmVmX5WHXFebOTjoezTjzI3bOFZx5kfDt&#10;y6/wv/8AXrY0YRySbGHlv2Vv6VQ0uzZUWSEq3PKnvWxBbQ3p2/6uYclG6j/PqKx5zb2aRdS1Ut6D&#10;2rQsoHiUNHubbVfTY2gIjk/eL7/e/wDr10+jGF4sd/ToRSb11HstBtgv2wKwO0rx7ip5pljZc8MD&#10;waa0DQXO5ejDPFM1CIyWpO4ZU/iDVqIPuyxPqaiDr81cj4n1/wAtW+bH41NqV5JGrqzbWxke9cP4&#10;l1BmWT5q2p09bGbqLdHI/EnxNsWTLduma+afiv4pM0sg3fe6V658U9WMcUnzE8da8JGiyeOvG9rp&#10;8ec3EwT8zXo0oJHDWqNpn1L/AMEhfgVfeK/iI2uyWbSQLIArFe1fs3o9jH4c8PQwxrztGfavC/8A&#10;gmx+zrY/C34N2cscaJIIA8hI9BT9D/aV1LVvj5q2jtHFJpFnJ5SyD+8OSK+0wOHVGmk95HxeKre1&#10;qO2yO6/aAgkufh7ebZFX92Tkmvz6+NVlosugi6ur6Npo8gqWznmvcP2s9C+MfxP8Xy2Phn9z4dkj&#10;5fnJzXhum/8ABNrxR44uGm1jVbhUt2zJEG+8etaV6c5y5YwbPpMDg6FCkqlWsldXst/RnzD9l8Tf&#10;FDxZJpvh+1kSzU484D5cVD8Xfg14++EdlHJ5Mt0Jh6dK/RL4Gfs/6T8OP9D8qJWhXazkAGtj4o+E&#10;NE8QWPk+ZbzSKcBSQcVX9jfu7yfvGM85tPlhC8UfkJF4F8a+M9TjW7t5IYCfmyD0r6D+D3wLtdEt&#10;o2e3RpsAkkV9MeKvhbY6dBI/lxRqoznAGK8I+K3x30r4WxNDblbi5BwFXnmvP+p+z1qE/WJ4l8tJ&#10;EXxN+FdtqWlzRNHGAy46V4D8K7CT4W/FGS0aT9zJJ8vPA5ro7/4m+PviYJvsWm3EcLf6tiD0rlJ/&#10;gf48bU49WvIZAYm3HAPSsdb3SZVbL+SN5SV+x9Z61DHqPgC5iMifvo+Mn1FfCHxi+G0mja3eKZYw&#10;rMWBJr2rxt8QvEd9o9vpdjbyJcbQrbuOcVzNt+zTrfjOwa51i4kMh529hU1pKTtYyjhIOnzyl8j5&#10;rvbRoH8tu3f1qvPHtFexeLf2fJ9M1DyQ3C8cmuJ8Y/DS40Mbl/eL3xWPIziqUeVcxV8IyebDNH6r&#10;UN8/l2qru+ZTj9ap6deNpm4DrjHWqtxctPcbm9elc/I73Dm90tNCwj8xv4jn61f8Lt5V0GPTNMlO&#10;/T4Tj25qWOJooVZR054qZaqwR0Z6Z4YkJQSZB24/CvW/hLqqW+p4Zf8AWDgV4T4U1RhGPTABr1Tw&#10;VdNaXVvMGwuRk+xrkle+h0S1R6t4pjM9rGFiYu33SoqP7WNG0tVdd0jDOKd4h8SSWWhI8UavuGd3&#10;YVy9nrlxrhLXPG3pgdq3hFSgeHUquFZwNi/0pNW0Zpsfwkrx+leZxadJa6rMwH3f0r1HT5WGk+XI&#10;cKx+U1hat4eIMsyL8rDLGtqbOPFUm9UcLMWitWdvvNknPvVSGQ561L4nvVWcQrxt5NZqXu3rW5xK&#10;kzaiuNopyagY1Lbuaxv7R4x/kVL5+LMse9MuNNrc6LRvE/2geVKeOgz2qp4ggWNtyrx1OO9c19s8&#10;k7lbnrWkNdNxZ7WbcvX3FWkdEYtlOXVLeEsWHP0rNuvEoJ2xx/iabrKl3yv4+9UYLQyNzWieh0Rj&#10;oWDezXXys21T6VYs7XLCn2WnbgDjp2rZs9JK84rmqSRE30K9ta4YVehsWcjitDT9FaRl+WtaLQ/L&#10;/hrhcjnbMe307I+lEtqA9dIukHb92qd3pWJaXMS2eU6tc6D4i1aa4kuLh7i5cu7sGy7Hqa9a/Y++&#10;Blv44+K2mx28nnLNOqY9BkGvCfDQH2g8A8d6++/+CUvhmzufiZ4Zd48tLM0rH1IJA/DitY6tI6VG&#10;zufsd8F/Clr8OfhjouiWsfk+XEitgY6LzVzwcf7Q+Is98zfuUbylP97Bq/rMS2VnarH8u2EAHvyK&#10;xPgrH9ov4VbcwZ3Y5PfivRpx9+xtJ6I2f2lGkPgS6WML++G361+f/wAP9cj1T9rO1t0cFbMPCV/2&#10;gOa/Qj9o79x4CunX7yKWGexwa/Nn4H2yz/tfXLHO5ZZTkevH+FO16hrT2d+x9e2VncBhp7Ky2Mjv&#10;JO/txxXnH7Sl/a6Jq+jyTbobVYiIoU++GIIBx+dev+IrhtL8Q2cMWPLeAuVPQnA5/Wvmj9uzWbix&#10;1e28mTy2ZAN4HzAe1VLp6i6XPKfi74rGmXdtH5/kRyW7OYgczTHr8x968P8AH2vRqEkCtHcXYDW6&#10;45XPY16JpsC+IvHEMd4PtAWwL5brkV5D4ylaeXVr6T97Nb3caw7vuxD0AqZxCOmhevY5rrRIY5Wb&#10;Ij27SPvddv6Gvn34k6B9m8Q3MbLty25T9Dgj8q90hka9lZ5GZmMRHXpg5Fed/GTT45NXj3A/OcE/&#10;UGvNnHlqXR6NF3hZnzP4gtmtL6aNf4wQVPQ+tZj2OTb3UZZo5x5UozyrqMDP1H54ro/HMCw6xuX7&#10;wbH61hwfJeTwj/VsjS4/2l5H+feu6nqjkq6SND4bXU2m6lNZ84b94ufQHB/UV6d483T/AGS6wAxi&#10;+bI/vA5/X+deT6HctF4tiUd5HBz3BU/4V6g0zXPgGZ35aPftPp+7LfzFcOKjaVzqwj0PO/Hlv9os&#10;p5Y/ldQshx2IODXO2twjRQyf8smi8l+PukHOf8+ldpr1ulxbLuX7ysD+K/8A1q4XQW3WckZAKmZe&#10;D75qaesTqqbpnReHpESNoZWYrIvlkjn2/nim6hCySws33jEVzjHKnP8ALFU9IJN5s3Ha2PzwDn86&#10;1tW+fS7OY/6yQKzH1JBz/IVnI0gN8Kai1t4hVm4WRyhB6DOP6HP4V6ZoEMV/ppl4ZdxikUnlc8Hj&#10;8cj8K8bLGHXnKsRgI/45xXrngz5NVvI/4GjDEe5Vv8B+Vc+IWlzswsveseieBGaKa2WfduiPlSsO&#10;xHAP5c167p0AhdcsMfdYeh9R7V5R4V/eeLFUqu2eyimYY/iOVz+VepaKd+mwsTzwv1GcV5dbU9zD&#10;s6rREzjb/wDrrpLXR49Qt1DLu9DnBX6GuX8POcsvYEH9K7DRJWMX+6cVxPRnaOt9GmtFwWaZF6Mf&#10;vr/jWhYTZdUZdrdiRwa0LCFXQEirj2EaWrMF/Dsa1j5kS0WhXEboE+bnPQ81X1kSW8Bbb9cGrkkC&#10;qyx4yrDdz2+lQarEsTKv3lbsea6oRMPaHEa3emaU7eVxzuFcT4ncxK+VOK77XkHmTjHC9PauB8Zp&#10;tQ4z0rspw0uYSl0PC/ixdbt+3dXN/s66GNT+Nmj7urTg9K6T4mwiXzM9j2rR/Yy0aDUf2g9JSZdy&#10;q+R9c1tR1qJeZx4nSnJn7e/Cu2Okfs8yTQr5ci2fQd/lr5p/Z08A6x8Qv7Y1Gx+ywtHfyeYHY+ZI&#10;Qcn/ACa+vPBOmQz/AAT8tl+Vodpx6Yrxv9m34VaXoPxG1a6t2vFaYkunm/Ix+mK+8qYVVHBM+EjU&#10;ak2j1zwXaW+neEIYLqSFJ40G7cQCK8k+JHxN8P8Aw21nUnu7+2ijZd33xXxd/wAFFv2ifGXgX4+X&#10;+m6Trl3ZWagERxtgd68r+GX2v45XsMXiTU9SvlmID/vtpYenSuiWOjTmqaV2nY+4wvCd8LDGVanu&#10;y1slqenfE34xeMP2gvHNxovw6hkWFn2NeKPkH41uaP8AsE/FTQPD0mpX3iG4mvgnmbC3BPWvpT9m&#10;r4XaH8LvByf2PZRwlejMNzfnXfeLfFt40KpuVVwBgCu+OCU3z1W2/LZHmVM2lSk6GGilFd1ds/LH&#10;4geHvjh4kvLjTEtWSNWMfm889qm+DH7CN9b6oNU8Zym4nLbyr9B+FfoNqd+Y0mbyod2Sc7K8d+Iu&#10;pTX+riNm2qxAO3ip/sqnzc0m36kyzirVXs6cVH0OaXTvDvhO1js7Ozh4XAIQHpXGeMdYXVYWtY7N&#10;trAg4TtXtfhzwHpp05ZGh3v1yxzWJr+i2tlPI0cEeR6ijEYaKVjgcoxleV2z51t/hjb/ANrefJCo&#10;bsSOlT+I7/TfD9qytPCqgc881j/tRfELUvDaTfYnjg6/dX/69fKmieL9U8c+LjDqF9cNHJJgqrbR&#10;XzGKjGlLlR7eDy91oc8noewePobHxXcM1tMMr0bpXnHiPSbDSLeb7VJHLuBwM80nxy07/hX+mxSa&#10;bPcRtIBuLPuzXl/hy5n8U6/breXE0iswyN3BrhlNp2Oypl8eS99Dm/F2gS219JNFE3kuSw9hXNlj&#10;Gfm656GvpLxD4ZsxalfLyqjAz24rx/x/4dtbKRmjQqfrVVKPKj5eUtdNjP0qH+1dNaP7rRDI96bb&#10;6n9nVY2GQvBqz4MiUQT/AOzwKz7+NftB+tcPWzN9opo6jwxJ5n3WzivTfDEjzWeAT0rx/wALTtHN&#10;8pr0vwVqc0fG7g9jXPNam8dUe8+FoI9V8MxpIdw4zXP3F7HaahNF2BwcUfCrUZpZZImb93uPFN+I&#10;lusN6ZF+Vg1aYeWriePmVPltURtXN9HPoyqu7rlT3FJrOqfYPDDKRlyO/esDw7cNMiq3Qmuk1Wzj&#10;n06RWXcAvFVL3GZU5e0jc8b8QW5eZ5k+ZmPI9awJLxmJz/8AqrodbH2XWXhX7mTwawNfQRN5i/Kx&#10;6+9dCloYciQyEy3EqpGS24447Vc1u9+xxrCG+bGTz2q/4KsY7lJJmX51AAx71k+IIFmlkkbO7NVG&#10;RKSbKBvt3FXLKdnixyfUVn28Ks3NbWjW64b61tzGi0H2tr568/gau2+gs0nyrVvSLVGZuOh4rrfD&#10;2nQyxLuXvisZVLIzlU6GHYeG8KPlrc03wsZGHy9uldRpulQ7Pu+lbmmabCADtrhqVWc/M2c7pnhX&#10;Yfu1ov4bwv3a7Gy0uHcvy1YnsIwPu1xupqScT/wj5WM/LWbd6IRL939K76S0j29Ky7iyjL/dpxkw&#10;P//ZUEsDBBQABgAIAAAAIQAv13lK4wAAAAwBAAAPAAAAZHJzL2Rvd25yZXYueG1sTI/BasMwEETv&#10;hf6D2EJvjqyY1IljOYTQ9hQKTQolN8Xa2CbWyliK7fx91VN7XOYx8zbfTKZlA/ausSRBzGJgSKXV&#10;DVUSvo5v0RKY84q0ai2hhDs62BSPD7nKtB3pE4eDr1goIZcpCbX3Xca5K2s0ys1shxSyi+2N8uHs&#10;K657NYZy0/J5HL9woxoKC7XqcFdjeT3cjIT3UY3bRLwO++tldz8dFx/fe4FSPj9N2zUwj5P/g+FX&#10;P6hDEZzO9kbasVZCNE+Xwd1LSFcLYIGIxCoBdg6oSJMYeJHz/08UPwAAAP//AwBQSwECLQAUAAYA&#10;CAAAACEAihU/mAwBAAAVAgAAEwAAAAAAAAAAAAAAAAAAAAAAW0NvbnRlbnRfVHlwZXNdLnhtbFBL&#10;AQItABQABgAIAAAAIQA4/SH/1gAAAJQBAAALAAAAAAAAAAAAAAAAAD0BAABfcmVscy8ucmVsc1BL&#10;AQItABQABgAIAAAAIQCm2KrYaAMAALoOAAAOAAAAAAAAAAAAAAAAADwCAABkcnMvZTJvRG9jLnht&#10;bFBLAQItABQABgAIAAAAIQCgpierzgAAACwCAAAZAAAAAAAAAAAAAAAAANAFAABkcnMvX3JlbHMv&#10;ZTJvRG9jLnhtbC5yZWxzUEsBAi0ACgAAAAAAAAAhAHria2vy3gAA8t4AABUAAAAAAAAAAAAAAAAA&#10;1QYAAGRycy9tZWRpYS9pbWFnZTMuanBlZ1BLAQItAAoAAAAAAAAAIQCHV/6zmGkAAJhpAAAVAAAA&#10;AAAAAAAAAAAAAPrlAABkcnMvbWVkaWEvaW1hZ2UyLmpwZWdQSwECLQAKAAAAAAAAACEAr1QX0UDi&#10;AABA4gAAFQAAAAAAAAAAAAAAAADFTwEAZHJzL21lZGlhL2ltYWdlMS5qcGVnUEsBAi0AFAAGAAgA&#10;AAAhAC/XeUrjAAAADAEAAA8AAAAAAAAAAAAAAAAAODICAGRycy9kb3ducmV2LnhtbFBLBQYAAAAA&#10;CAAIAAMCAABI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top:52959;width:16478;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xxQAAANsAAAAPAAAAZHJzL2Rvd25yZXYueG1sRI/dagIx&#10;FITvhb5DOIXeiGZtwcpqFNEWrJRSf68Pm+NmcXOybNJ1fftGELwcZuYbZjJrbSkaqn3hWMGgn4Ag&#10;zpwuOFew3332RiB8QNZYOiYFV/Iwmz51Jphqd+ENNduQiwhhn6ICE0KVSukzQxZ931XE0Tu52mKI&#10;ss6lrvES4baUr0kylBYLjgsGK1oYys7bP6vg4/qNh8a8HX+zn+76a7FqlvPzSamX53Y+BhGoDY/w&#10;vb3SCobvcPsSf4Cc/gMAAP//AwBQSwECLQAUAAYACAAAACEA2+H2y+4AAACFAQAAEwAAAAAAAAAA&#10;AAAAAAAAAAAAW0NvbnRlbnRfVHlwZXNdLnhtbFBLAQItABQABgAIAAAAIQBa9CxbvwAAABUBAAAL&#10;AAAAAAAAAAAAAAAAAB8BAABfcmVscy8ucmVsc1BLAQItABQABgAIAAAAIQCi/NkxxQAAANsAAAAP&#10;AAAAAAAAAAAAAAAAAAcCAABkcnMvZG93bnJldi54bWxQSwUGAAAAAAMAAwC3AAAA+QIAAAAA&#10;">
                <v:imagedata r:id="rId4" o:title="" cropleft="1529f" cropright="18716f"/>
                <v:path arrowok="t"/>
              </v:shape>
              <v:shape id="Picture 56" o:spid="_x0000_s1028" type="#_x0000_t75" style="position:absolute;top:26479;width:16478;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MIJxgAAANsAAAAPAAAAZHJzL2Rvd25yZXYueG1sRI9Ba8JA&#10;FITvgv9heUIv0mxaqbTRVYqQWkEPRovXR/aZRLNvQ3Zr0n/fLRQ8DjPfDDNf9qYWN2pdZVnBUxSD&#10;IM6trrhQcDykj68gnEfWWFsmBT/kYLkYDuaYaNvxnm6ZL0QoYZeggtL7JpHS5SUZdJFtiIN3tq1B&#10;H2RbSN1iF8pNLZ/jeCoNVhwWSmxoVVJ+zb6Ngpfx9mv9EWe79LxZXU5959PJ5k2ph1H/PgPhqff3&#10;8D/9qQM3hb8v4QfIxS8AAAD//wMAUEsBAi0AFAAGAAgAAAAhANvh9svuAAAAhQEAABMAAAAAAAAA&#10;AAAAAAAAAAAAAFtDb250ZW50X1R5cGVzXS54bWxQSwECLQAUAAYACAAAACEAWvQsW78AAAAVAQAA&#10;CwAAAAAAAAAAAAAAAAAfAQAAX3JlbHMvLnJlbHNQSwECLQAUAAYACAAAACEAfDDCCcYAAADbAAAA&#10;DwAAAAAAAAAAAAAAAAAHAgAAZHJzL2Rvd25yZXYueG1sUEsFBgAAAAADAAMAtwAAAPoCAAAAAA==&#10;">
                <v:imagedata r:id="rId5" o:title="" cropleft="14148f" cropright="7902f"/>
                <v:path arrowok="t"/>
              </v:shape>
              <v:shape id="Picture 35" o:spid="_x0000_s1029" type="#_x0000_t75" style="position:absolute;width:16478;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dSwwAAANsAAAAPAAAAZHJzL2Rvd25yZXYueG1sRI9BawIx&#10;FITvBf9DeIK3mrVSkdUoYil0Dz1o+wPebp67i5uXkMR17a9vBMHjMDPfMOvtYDrRkw+tZQWzaQaC&#10;uLK65VrB78/n6xJEiMgaO8uk4EYBtpvRyxpzba98oP4Ya5EgHHJU0MTocilD1ZDBMLWOOHkn6w3G&#10;JH0ttcdrgptOvmXZQhpsOS006GjfUHU+XowCV5elLw1fbkXx0X/7c7HgP6fUZDzsViAiDfEZfrS/&#10;tIL5O9y/pB8gN/8AAAD//wMAUEsBAi0AFAAGAAgAAAAhANvh9svuAAAAhQEAABMAAAAAAAAAAAAA&#10;AAAAAAAAAFtDb250ZW50X1R5cGVzXS54bWxQSwECLQAUAAYACAAAACEAWvQsW78AAAAVAQAACwAA&#10;AAAAAAAAAAAAAAAfAQAAX3JlbHMvLnJlbHNQSwECLQAUAAYACAAAACEAJuTnUsMAAADbAAAADwAA&#10;AAAAAAAAAAAAAAAHAgAAZHJzL2Rvd25yZXYueG1sUEsFBgAAAAADAAMAtwAAAPcCAAAAAA==&#10;">
                <v:imagedata r:id="rId6" o:title="" cropleft="3005f" cropright="19004f"/>
                <v:path arrowok="t"/>
              </v:shape>
            </v:group>
          </w:pict>
        </mc:Fallback>
      </mc:AlternateContent>
    </w:r>
    <w:r>
      <w:rPr>
        <w:noProof/>
      </w:rPr>
      <mc:AlternateContent>
        <mc:Choice Requires="wpg">
          <w:drawing>
            <wp:anchor distT="0" distB="0" distL="114300" distR="114300" simplePos="0" relativeHeight="251658239" behindDoc="0" locked="0" layoutInCell="1" allowOverlap="1" wp14:anchorId="12CAFA5F" wp14:editId="0FF3BD58">
              <wp:simplePos x="0" y="0"/>
              <wp:positionH relativeFrom="column">
                <wp:posOffset>-2200274</wp:posOffset>
              </wp:positionH>
              <wp:positionV relativeFrom="paragraph">
                <wp:posOffset>-1019175</wp:posOffset>
              </wp:positionV>
              <wp:extent cx="2076450" cy="10334625"/>
              <wp:effectExtent l="0" t="0" r="0" b="28575"/>
              <wp:wrapNone/>
              <wp:docPr id="15" name="Group 15" descr="&quot; &quot;"/>
              <wp:cNvGraphicFramePr/>
              <a:graphic xmlns:a="http://schemas.openxmlformats.org/drawingml/2006/main">
                <a:graphicData uri="http://schemas.microsoft.com/office/word/2010/wordprocessingGroup">
                  <wpg:wgp>
                    <wpg:cNvGrpSpPr/>
                    <wpg:grpSpPr>
                      <a:xfrm>
                        <a:off x="0" y="0"/>
                        <a:ext cx="2076450" cy="10334625"/>
                        <a:chOff x="0" y="0"/>
                        <a:chExt cx="1590675" cy="10334625"/>
                      </a:xfrm>
                    </wpg:grpSpPr>
                    <wps:wsp>
                      <wps:cNvPr id="16" name="Rectangle 16"/>
                      <wps:cNvSpPr/>
                      <wps:spPr>
                        <a:xfrm>
                          <a:off x="0" y="0"/>
                          <a:ext cx="1219200" cy="10334625"/>
                        </a:xfrm>
                        <a:prstGeom prst="rect">
                          <a:avLst/>
                        </a:prstGeom>
                        <a:solidFill>
                          <a:srgbClr val="1545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219200" y="66675"/>
                          <a:ext cx="371475" cy="10209530"/>
                        </a:xfrm>
                        <a:prstGeom prst="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CDE18A" id="Group 15" o:spid="_x0000_s1026" alt="&quot; &quot;" style="position:absolute;margin-left:-173.25pt;margin-top:-80.25pt;width:163.5pt;height:813.75pt;z-index:251658239;mso-width-relative:margin" coordsize="15906,10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2TAMAAL0KAAAOAAAAZHJzL2Uyb0RvYy54bWzsVltP2zAUfp+0/2D5YW8jSdu0NCOgjg00&#10;CQECJp5dx7lIjm1st2n363fsXKgKQhtI0x7og+vLufk753zx0cmm5mjNtKmkSHF0EGLEBJVZJYoU&#10;/7w7+3yIkbFEZIRLwVK8ZQafHH/8cNSohI1kKXnGNAIjwiSNSnFprUqCwNCS1cQcSMUEHOZS18TC&#10;UhdBpkkD1msejMJwGjRSZ0pLyoyB3W/tIT729vOcUXuV54ZZxFMMsVk/aj8u3RgcH5Gk0ESVFe3C&#10;IK+IoiaVAKeDqW/EErTS1RNTdUW1NDK3B1TWgczzijJ/B7hNFO7d5lzLlfJ3KZKmUANMAO0eTq82&#10;Sy/X1xpVGeQuxkiQGnLk3SK3zpihANanh5W0X1D75yBrVJGA5rlWt+padxtFu3IobHJdu3+4H9p4&#10;sLcD2GxjEYXNUTibTmLICYWzKByPJ9NR3OaDlpC0J4q0/N6pRvE8nM4gvn3VoHcduAiHgBoFxWUe&#10;8TNvw++2JIr5tBiHQo/ftMfvBqqOiIIzFE1btLzcAJVJDKD2pzhFo2gOlf7CZUmitLHnTNbITVKs&#10;IQBfjWR9YSykB3DpRZxbI3mVnVWc+4UulqdcozWBFoniSTw7dEGDyo4Y4NlH7Wd2y5lT5uKG5VA+&#10;Lp/eo29cNtgjlDJho/aoJBlr3cQh/HovrtWdhvfpDTrLOYQ32O4M9JKtkd52G2wn71SZ7/tBOXwp&#10;sFZ50PCepbCDcl0JqZ8zwOFWnedWHsLfgcZNlzLbQnFo2bKOUfSsgvxcEGOviQaagaQCddorGHIu&#10;mxTLboZRKfWv5/adPFQvnGLUAG2l2DysiGYY8R8C6noeTSaO5/wCcjmChd49We6eiFV9Kl3agaQV&#10;9VMnb3k/zbWs74FhF84rHBFBwXeKqdX94tS2dAocTdli4cWA2xSxF+JWUWfcoerq725zT7TqitQC&#10;EVzKvpdIslerrazTFHKxsjKvfCE/4trhDX3t+OhfNPjsmQaf/VWDD70MlDedOgqDEoKC7XhtPIsm&#10;j7Q2CufxuO+SnlH7Nn5zp4/nX+PJou/BXULgokXdEURb4W7nnQGSPW57Z4CODv4HBvAffHgj+Y9I&#10;955zj7DdtS/ix1fn8W8AAAD//wMAUEsDBBQABgAIAAAAIQA7+pqX4gAAAA4BAAAPAAAAZHJzL2Rv&#10;d25yZXYueG1sTI/BTsMwDIbvSLxDZCRuXRK2FShNp2kCTtMkNiTELWu8tlqTVE3Wdm+POcHts/zp&#10;9+98NdmWDdiHxjsFciaAoSu9aVyl4PPwljwBC1E7o1vvUMEVA6yK25tcZ8aP7gOHfawYhbiQaQV1&#10;jF3GeShrtDrMfIeOdiffWx1p7Ctuej1SuG35gxApt7pxdKHWHW5qLM/7i1XwPupxPZevw/Z82ly/&#10;D8vd11aiUvd30/oFWMQp/snwW5+qQ0Gdjv7iTGCtgmS+SJfkEslUEJGTyGeCI8mL9FEAL3L+/43i&#10;BwAA//8DAFBLAQItABQABgAIAAAAIQC2gziS/gAAAOEBAAATAAAAAAAAAAAAAAAAAAAAAABbQ29u&#10;dGVudF9UeXBlc10ueG1sUEsBAi0AFAAGAAgAAAAhADj9If/WAAAAlAEAAAsAAAAAAAAAAAAAAAAA&#10;LwEAAF9yZWxzLy5yZWxzUEsBAi0AFAAGAAgAAAAhABsnn7ZMAwAAvQoAAA4AAAAAAAAAAAAAAAAA&#10;LgIAAGRycy9lMm9Eb2MueG1sUEsBAi0AFAAGAAgAAAAhADv6mpfiAAAADgEAAA8AAAAAAAAAAAAA&#10;AAAApgUAAGRycy9kb3ducmV2LnhtbFBLBQYAAAAABAAEAPMAAAC1BgAAAAA=&#10;">
              <v:rect id="Rectangle 16" o:spid="_x0000_s1027" style="position:absolute;width:12192;height:10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NEwQAAANsAAAAPAAAAZHJzL2Rvd25yZXYueG1sRE9Na8JA&#10;EL0X/A/LCF5EN/UQNHUVEYR6EdSWXKfZaZKanY27q4n/3i0UepvH+5zlujeNuJPztWUFr9MEBHFh&#10;dc2lgo/zbjIH4QOyxsYyKXiQh/Vq8LLETNuOj3Q/hVLEEPYZKqhCaDMpfVGRQT+1LXHkvq0zGCJ0&#10;pdQOuxhuGjlLklQarDk2VNjStqLicroZBenX+XPxk+em71LeHK5OjvcslRoN+80biEB9+Bf/ud91&#10;nJ/C7y/xALl6AgAA//8DAFBLAQItABQABgAIAAAAIQDb4fbL7gAAAIUBAAATAAAAAAAAAAAAAAAA&#10;AAAAAABbQ29udGVudF9UeXBlc10ueG1sUEsBAi0AFAAGAAgAAAAhAFr0LFu/AAAAFQEAAAsAAAAA&#10;AAAAAAAAAAAAHwEAAF9yZWxzLy5yZWxzUEsBAi0AFAAGAAgAAAAhALanE0TBAAAA2wAAAA8AAAAA&#10;AAAAAAAAAAAABwIAAGRycy9kb3ducmV2LnhtbFBLBQYAAAAAAwADALcAAAD1AgAAAAA=&#10;" fillcolor="#154578" strokecolor="#243f60 [1604]" strokeweight="2pt"/>
              <v:rect id="Rectangle 17" o:spid="_x0000_s1028" style="position:absolute;left:12192;top:666;width:3714;height:10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OFwgAAANsAAAAPAAAAZHJzL2Rvd25yZXYueG1sRE9La8JA&#10;EL4X/A/LCN7qxgqtRFcRG6FQCvVx8TZkxySYnY3ZUZN/3y0UepuP7zmLVedqdac2VJ4NTMYJKOLc&#10;24oLA8fD9nkGKgiyxdozGegpwGo5eFpgav2Dd3TfS6FiCIcUDZQiTap1yEtyGMa+IY7c2bcOJcK2&#10;0LbFRwx3tX5JklftsOLYUGJDm5Lyy/7mDExP2TXrz8n75uugc7FSfGb9tzGjYbeegxLq5F/85/6w&#10;cf4b/P4SD9DLHwAAAP//AwBQSwECLQAUAAYACAAAACEA2+H2y+4AAACFAQAAEwAAAAAAAAAAAAAA&#10;AAAAAAAAW0NvbnRlbnRfVHlwZXNdLnhtbFBLAQItABQABgAIAAAAIQBa9CxbvwAAABUBAAALAAAA&#10;AAAAAAAAAAAAAB8BAABfcmVscy8ucmVsc1BLAQItABQABgAIAAAAIQAoOaOFwgAAANsAAAAPAAAA&#10;AAAAAAAAAAAAAAcCAABkcnMvZG93bnJldi54bWxQSwUGAAAAAAMAAwC3AAAA9gIAAAAA&#10;" fillcolor="#39b54a" stroked="f" strokeweight="2pt"/>
            </v:group>
          </w:pict>
        </mc:Fallback>
      </mc:AlternateContent>
    </w:r>
    <w:r>
      <w:rPr>
        <w:noProof/>
      </w:rPr>
      <mc:AlternateContent>
        <mc:Choice Requires="wpg">
          <w:drawing>
            <wp:anchor distT="0" distB="0" distL="114300" distR="114300" simplePos="0" relativeHeight="251657214" behindDoc="1" locked="0" layoutInCell="1" allowOverlap="1" wp14:anchorId="14B3A09A" wp14:editId="4A25004C">
              <wp:simplePos x="0" y="0"/>
              <wp:positionH relativeFrom="column">
                <wp:posOffset>-2200275</wp:posOffset>
              </wp:positionH>
              <wp:positionV relativeFrom="paragraph">
                <wp:posOffset>-1257300</wp:posOffset>
              </wp:positionV>
              <wp:extent cx="2056130" cy="10698480"/>
              <wp:effectExtent l="0" t="0" r="1270" b="26670"/>
              <wp:wrapNone/>
              <wp:docPr id="14" name="Group 14"/>
              <wp:cNvGraphicFramePr/>
              <a:graphic xmlns:a="http://schemas.openxmlformats.org/drawingml/2006/main">
                <a:graphicData uri="http://schemas.microsoft.com/office/word/2010/wordprocessingGroup">
                  <wpg:wgp>
                    <wpg:cNvGrpSpPr/>
                    <wpg:grpSpPr>
                      <a:xfrm>
                        <a:off x="0" y="0"/>
                        <a:ext cx="2056130" cy="10698480"/>
                        <a:chOff x="0" y="0"/>
                        <a:chExt cx="2056130" cy="10698480"/>
                      </a:xfrm>
                    </wpg:grpSpPr>
                    <wps:wsp>
                      <wps:cNvPr id="10" name="Rectangle 10"/>
                      <wps:cNvSpPr/>
                      <wps:spPr>
                        <a:xfrm>
                          <a:off x="0" y="0"/>
                          <a:ext cx="1591310" cy="10698480"/>
                        </a:xfrm>
                        <a:prstGeom prst="rect">
                          <a:avLst/>
                        </a:prstGeom>
                        <a:solidFill>
                          <a:srgbClr val="1545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571625" y="0"/>
                          <a:ext cx="484505" cy="10698480"/>
                        </a:xfrm>
                        <a:prstGeom prst="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7306A0" id="Group 14" o:spid="_x0000_s1026" style="position:absolute;margin-left:-173.25pt;margin-top:-99pt;width:161.9pt;height:842.4pt;z-index:-251659266" coordsize="20561,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aHLQMAAKMKAAAOAAAAZHJzL2Uyb0RvYy54bWzsVltP2zAUfp+0/2D5fSRpm9JGpKiDgSYh&#10;QMDEs3Gci+TYnu027X79jp0LVYs2xLRpD/TBtX3u37nEJ6ebmqM106aSIsXRUYgRE1RmlShS/O3h&#10;4tMMI2OJyAiXgqV4yww+XXz8cNKohI1kKXnGNAIlwiSNSnFprUqCwNCS1cQcScUEEHOpa2LhqIsg&#10;06QB7TUPRmE4DRqpM6UlZcbA7XlLxAuvP88ZtTd5bphFPMXgm/Wr9uuTW4PFCUkKTVRZ0c4N8gYv&#10;alIJMDqoOieWoJWuDlTVFdXSyNweUVkHMs8rynwMEE0U7kVzqeVK+ViKpCnUABNAu4fTm9XS6/Wt&#10;RlUGuZtgJEgNOfJmEZwBnEYVCfBcanWvbnV3UbQnF+8m17X7h0jQxsO6HWBlG4soXI7CeBqNAX0K&#10;tCiczmeTWYc8LSE9B4K0/PI70aA3HTgPB4caBWVknpEyf4bUfUkU8wkwDoUeKQilReoO6ouIgjMU&#10;+YCceeAboDKJAdRei1MUz6MxKDrAaQiWJEobe8lkjdwmxRoc8HVH1lfGQnqAtWdxZo3kVXZRce4P&#10;ung64xqtCTRDFE/i45lLMYjssAGevdd+Z7ecOWEu7lgOheLy6S36FmWDPkIpEzZqSSXJWGsmDuHX&#10;W3FN7SS8Ta/Qac7BvUF3p6DnbJX0ultnO34nynyHD8LhrxxrhQcJb1kKOwjXlZD6JQUcouost/zg&#10;/g40bvsksy0Uh5btfDGKXlSQnyti7C3RMFAgqTAk7Q0sOZdNimW3w6iU+sdL944fqheoGDUwoFJs&#10;vq+IZhjxrwLqeh5NJqDW+gPkcgQHvUt52qWIVX0mXdphHCvqt47f8n6ba1k/wixdOqtAIoKC7RRT&#10;q/vDmW0HJ0xjypZLzwZTTBF7Je4Vdcodqq7+HjaPRKuuSC0MgmvZ9xJJ9mq15XWSQi5XVuaVL+Rn&#10;XDu8oa/dPPoXDT5+ocHHrgic+Vc1eBQfR9NRjNHhOJzMJnEIlP1p+De6fDz/HE+Wff/tDgMuWsTd&#10;cGir2928d3+yN9feu78bBf9D9/uPPbyE/Aeke7W5p9bu2Rfx89ty8RMAAP//AwBQSwMEFAAGAAgA&#10;AAAhAOBFzs7kAAAADgEAAA8AAABkcnMvZG93bnJldi54bWxMj8FugkAQhu9N+g6badIbLqBSSlmM&#10;MW1PxqTaxHhb2RGI7C5hV8C37/TU3mYyX/75/nw16ZYN2LvGGgHRLASGprSqMZWA78NHkAJzXhol&#10;W2tQwB0drIrHh1xmyo7mC4e9rxiFGJdJAbX3Xca5K2vU0s1sh4ZuF9tr6WntK656OVK4bnkchgnX&#10;sjH0oZYdbmosr/ubFvA5ynE9j96H7fWyuZ8Oy91xG6EQz0/T+g2Yx8n/wfCrT+pQkNPZ3oxyrBUQ&#10;zBfJkliaoteUahETxPELsDPBizRJgRc5/1+j+AEAAP//AwBQSwECLQAUAAYACAAAACEAtoM4kv4A&#10;AADhAQAAEwAAAAAAAAAAAAAAAAAAAAAAW0NvbnRlbnRfVHlwZXNdLnhtbFBLAQItABQABgAIAAAA&#10;IQA4/SH/1gAAAJQBAAALAAAAAAAAAAAAAAAAAC8BAABfcmVscy8ucmVsc1BLAQItABQABgAIAAAA&#10;IQCgOGaHLQMAAKMKAAAOAAAAAAAAAAAAAAAAAC4CAABkcnMvZTJvRG9jLnhtbFBLAQItABQABgAI&#10;AAAAIQDgRc7O5AAAAA4BAAAPAAAAAAAAAAAAAAAAAIcFAABkcnMvZG93bnJldi54bWxQSwUGAAAA&#10;AAQABADzAAAAmAYAAAAA&#10;">
              <v:rect id="Rectangle 10" o:spid="_x0000_s1027" style="position:absolute;width:15913;height:10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6rxAAAANsAAAAPAAAAZHJzL2Rvd25yZXYueG1sRI9Pa8Mw&#10;DMXvg34Ho0IvY3W2Q1izuqUUBtul0H/0qsVakjaWU9tr0m8/HQa7Sbyn936aLwfXqhuF2Hg28DzN&#10;QBGX3jZcGTjs359eQcWEbLH1TAbuFGG5GD3MsbC+5y3ddqlSEsKxQAN1Sl2hdSxrchinviMW7dsH&#10;h0nWUGkbsJdw1+qXLMu1w4alocaO1jWVl92PM5B/7Y+z8+nkhj7n1eYa9OMna2Mm42H1BirRkP7N&#10;f9cfVvCFXn6RAfTiFwAA//8DAFBLAQItABQABgAIAAAAIQDb4fbL7gAAAIUBAAATAAAAAAAAAAAA&#10;AAAAAAAAAABbQ29udGVudF9UeXBlc10ueG1sUEsBAi0AFAAGAAgAAAAhAFr0LFu/AAAAFQEAAAsA&#10;AAAAAAAAAAAAAAAAHwEAAF9yZWxzLy5yZWxzUEsBAi0AFAAGAAgAAAAhAFYCLqvEAAAA2wAAAA8A&#10;AAAAAAAAAAAAAAAABwIAAGRycy9kb3ducmV2LnhtbFBLBQYAAAAAAwADALcAAAD4AgAAAAA=&#10;" fillcolor="#154578" strokecolor="#243f60 [1604]" strokeweight="2pt"/>
              <v:rect id="Rectangle 13" o:spid="_x0000_s1028" style="position:absolute;left:15716;width:4845;height:10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WGwQAAANsAAAAPAAAAZHJzL2Rvd25yZXYueG1sRE9Na8JA&#10;EL0X/A/LCN7qxgqlRFcRTUEoBatevA3ZMQlmZ9PsVJN/3xUEb/N4nzNfdq5WV2pD5dnAZJyAIs69&#10;rbgwcDx8vn6ACoJssfZMBnoKsFwMXuaYWn/jH7rupVAxhEOKBkqRJtU65CU5DGPfEEfu7FuHEmFb&#10;aNviLYa7Wr8lybt2WHFsKLGhdUn5Zf/nDExP2W/Wn5PN+vugc7FSfGX9zpjRsFvNQAl18hQ/3Fsb&#10;50/h/ks8QC/+AQAA//8DAFBLAQItABQABgAIAAAAIQDb4fbL7gAAAIUBAAATAAAAAAAAAAAAAAAA&#10;AAAAAABbQ29udGVudF9UeXBlc10ueG1sUEsBAi0AFAAGAAgAAAAhAFr0LFu/AAAAFQEAAAsAAAAA&#10;AAAAAAAAAAAAHwEAAF9yZWxzLy5yZWxzUEsBAi0AFAAGAAgAAAAhAFcCpYbBAAAA2wAAAA8AAAAA&#10;AAAAAAAAAAAABwIAAGRycy9kb3ducmV2LnhtbFBLBQYAAAAAAwADALcAAAD1AgAAAAA=&#10;" fillcolor="#39b54a" stroked="f" strokeweight="2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4E4586" w:rsidRDefault="00AA4BA8" w:rsidP="00DA4CF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7C10D8" w:rsidRDefault="00AA4BA8" w:rsidP="007C10D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EA711E" w:rsidRDefault="00AA4BA8" w:rsidP="00EA711E">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DC48C7" w:rsidRDefault="00DC48C7" w:rsidP="00DC48C7">
    <w:pPr>
      <w:pStyle w:val="Header-evenpage"/>
    </w:pPr>
    <w:r>
      <w:t>Analysis Steps Used to Generate National Estimates for Progress Categories a-e,</w:t>
    </w:r>
    <w:r>
      <w:br/>
      <w:t>the Summary Statements, and Results for the 2015-16 data</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431806" w:rsidRDefault="00AA4BA8" w:rsidP="00431806">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BA8" w:rsidRPr="00DC48C7" w:rsidRDefault="00DC48C7" w:rsidP="00DC48C7">
    <w:pPr>
      <w:pStyle w:val="Header-oddpage"/>
    </w:pPr>
    <w:r>
      <w:t>Analysis Steps Used to Generate National Estimates for Progress Categories a-e,</w:t>
    </w:r>
    <w:r>
      <w:br/>
      <w:t>the Summary Statements, and Results for the 2015-16 data</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C19" w:rsidRPr="00DC48C7" w:rsidRDefault="00DC48C7" w:rsidP="00DC48C7">
    <w:pPr>
      <w:pStyle w:val="Header-oddpage"/>
    </w:pPr>
    <w:r>
      <w:t>Analysis Steps Used to Generate National Estimates for Progress Categories a-e,</w:t>
    </w:r>
    <w:r>
      <w:br/>
      <w:t>the Summary Statements, and Results for the 2015-16 data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4pt;height:54.6pt" o:bullet="t">
        <v:imagedata r:id="rId1" o:title="DaSy"/>
      </v:shape>
    </w:pict>
  </w:numPicBullet>
  <w:abstractNum w:abstractNumId="0" w15:restartNumberingAfterBreak="0">
    <w:nsid w:val="FFFFFF89"/>
    <w:multiLevelType w:val="singleLevel"/>
    <w:tmpl w:val="E222CA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C25CF"/>
    <w:multiLevelType w:val="hybridMultilevel"/>
    <w:tmpl w:val="E0247E5C"/>
    <w:lvl w:ilvl="0" w:tplc="04090013">
      <w:start w:val="1"/>
      <w:numFmt w:val="upperRoman"/>
      <w:lvlText w:val="%1."/>
      <w:lvlJc w:val="right"/>
      <w:pPr>
        <w:ind w:left="720" w:hanging="360"/>
      </w:pPr>
    </w:lvl>
    <w:lvl w:ilvl="1" w:tplc="7BEEBC9C">
      <w:start w:val="1"/>
      <w:numFmt w:val="decimal"/>
      <w:pStyle w:val="List"/>
      <w:lvlText w:val="%2."/>
      <w:lvlJc w:val="left"/>
      <w:pPr>
        <w:ind w:left="1890" w:hanging="360"/>
      </w:pPr>
      <w:rPr>
        <w:rFonts w:hint="default"/>
      </w:rPr>
    </w:lvl>
    <w:lvl w:ilvl="2" w:tplc="0290AECE">
      <w:start w:val="1"/>
      <w:numFmt w:val="decimal"/>
      <w:pStyle w:val="Tablenumlist"/>
      <w:lvlText w:val="%3."/>
      <w:lvlJc w:val="left"/>
      <w:pPr>
        <w:ind w:left="18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83BE0"/>
    <w:multiLevelType w:val="hybridMultilevel"/>
    <w:tmpl w:val="E306E97A"/>
    <w:lvl w:ilvl="0" w:tplc="B0B0FB54">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BF0376"/>
    <w:multiLevelType w:val="hybridMultilevel"/>
    <w:tmpl w:val="C422ED84"/>
    <w:lvl w:ilvl="0" w:tplc="A23419BA">
      <w:start w:val="1"/>
      <w:numFmt w:val="decimal"/>
      <w:pStyle w:val="ListParagraph-num"/>
      <w:lvlText w:val="%1."/>
      <w:lvlJc w:val="left"/>
      <w:pPr>
        <w:ind w:left="720" w:hanging="360"/>
      </w:pPr>
      <w:rPr>
        <w:rFonts w:ascii="Times New Roman" w:hAnsi="Times New Roman"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246233"/>
    <w:multiLevelType w:val="multilevel"/>
    <w:tmpl w:val="A5F67D68"/>
    <w:styleLink w:val="Bulletedtext"/>
    <w:lvl w:ilvl="0">
      <w:start w:val="1"/>
      <w:numFmt w:val="bullet"/>
      <w:lvlText w:val=""/>
      <w:lvlPicBulletId w:val="0"/>
      <w:lvlJc w:val="left"/>
      <w:pPr>
        <w:ind w:left="360" w:hanging="360"/>
      </w:pPr>
      <w:rPr>
        <w:rFonts w:ascii="Symbol" w:hAnsi="Symbol"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BF42396"/>
    <w:multiLevelType w:val="hybridMultilevel"/>
    <w:tmpl w:val="5DEA59EE"/>
    <w:lvl w:ilvl="0" w:tplc="8A78B1E0">
      <w:start w:val="1"/>
      <w:numFmt w:val="bullet"/>
      <w:pStyle w:val="Listparagraph2"/>
      <w:lvlText w:val="•"/>
      <w:lvlJc w:val="left"/>
      <w:pPr>
        <w:ind w:left="1080" w:hanging="360"/>
      </w:pPr>
      <w:rPr>
        <w:rFonts w:ascii="Myriad Pro Light" w:hAnsi="Myriad Pro Light" w:hint="default"/>
        <w:color w:val="1545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1B6B64"/>
    <w:multiLevelType w:val="hybridMultilevel"/>
    <w:tmpl w:val="D206B076"/>
    <w:lvl w:ilvl="0" w:tplc="16D0B0AE">
      <w:start w:val="1"/>
      <w:numFmt w:val="lowerLetter"/>
      <w:pStyle w:val="List2"/>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7247B9"/>
    <w:multiLevelType w:val="hybridMultilevel"/>
    <w:tmpl w:val="289C4662"/>
    <w:lvl w:ilvl="0" w:tplc="77E4059A">
      <w:start w:val="1"/>
      <w:numFmt w:val="decimal"/>
      <w:pStyle w:val="NumList"/>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66E1083"/>
    <w:multiLevelType w:val="hybridMultilevel"/>
    <w:tmpl w:val="F828D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75027"/>
    <w:multiLevelType w:val="hybridMultilevel"/>
    <w:tmpl w:val="F5FA1A24"/>
    <w:lvl w:ilvl="0" w:tplc="04090013">
      <w:start w:val="1"/>
      <w:numFmt w:val="upperRoman"/>
      <w:lvlText w:val="%1."/>
      <w:lvlJc w:val="right"/>
      <w:pPr>
        <w:ind w:left="720" w:hanging="360"/>
      </w:pPr>
    </w:lvl>
    <w:lvl w:ilvl="1" w:tplc="04090015">
      <w:start w:val="1"/>
      <w:numFmt w:val="upperLetter"/>
      <w:lvlText w:val="%2."/>
      <w:lvlJc w:val="left"/>
      <w:pPr>
        <w:ind w:left="1440" w:hanging="360"/>
      </w:pPr>
      <w:rPr>
        <w:rFonts w:hint="default"/>
      </w:rPr>
    </w:lvl>
    <w:lvl w:ilvl="2" w:tplc="267A7724">
      <w:start w:val="1"/>
      <w:numFmt w:val="bullet"/>
      <w:pStyle w:val="TablebulletedlistL1"/>
      <w:lvlText w:val=""/>
      <w:lvlJc w:val="left"/>
      <w:pPr>
        <w:ind w:left="18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BB53E2"/>
    <w:multiLevelType w:val="hybridMultilevel"/>
    <w:tmpl w:val="A630F9E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54021"/>
    <w:multiLevelType w:val="hybridMultilevel"/>
    <w:tmpl w:val="F084ADA8"/>
    <w:lvl w:ilvl="0" w:tplc="D5FA76F2">
      <w:start w:val="1"/>
      <w:numFmt w:val="decimal"/>
      <w:pStyle w:val="ListParapraph-numsub"/>
      <w:lvlText w:val="%1."/>
      <w:lvlJc w:val="left"/>
      <w:pPr>
        <w:ind w:left="1890" w:hanging="360"/>
      </w:pPr>
      <w:rPr>
        <w:rFonts w:ascii="Times New Roman" w:hAnsi="Times New Roman" w:hint="default"/>
        <w:b w:val="0"/>
        <w:i w:val="0"/>
        <w:sz w:val="22"/>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488132FD"/>
    <w:multiLevelType w:val="multilevel"/>
    <w:tmpl w:val="BD62DB4C"/>
    <w:lvl w:ilvl="0">
      <w:start w:val="1"/>
      <w:numFmt w:val="upperRoman"/>
      <w:pStyle w:val="ListParagraph"/>
      <w:lvlText w:val="%1."/>
      <w:lvlJc w:val="righ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pStyle w:val="ListParagraph-Outline5"/>
      <w:lvlText w:val="%5."/>
      <w:lvlJc w:val="left"/>
      <w:pPr>
        <w:ind w:left="2376"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4AED2720"/>
    <w:multiLevelType w:val="hybridMultilevel"/>
    <w:tmpl w:val="8510220A"/>
    <w:lvl w:ilvl="0" w:tplc="04090013">
      <w:start w:val="1"/>
      <w:numFmt w:val="upperRoman"/>
      <w:lvlText w:val="%1."/>
      <w:lvlJc w:val="right"/>
      <w:pPr>
        <w:ind w:left="720" w:hanging="360"/>
      </w:p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160" w:hanging="180"/>
      </w:p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540" w:hanging="360"/>
      </w:pPr>
      <w:rPr>
        <w:rFonts w:ascii="Courier New" w:hAnsi="Courier New" w:cs="Courier New" w:hint="default"/>
      </w:rPr>
    </w:lvl>
    <w:lvl w:ilvl="5" w:tplc="24B6BFFE">
      <w:start w:val="1"/>
      <w:numFmt w:val="lowerLetter"/>
      <w:pStyle w:val="Tableoutlinelistv2"/>
      <w:lvlText w:val="%6."/>
      <w:lvlJc w:val="left"/>
      <w:pPr>
        <w:ind w:left="36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856BB7"/>
    <w:multiLevelType w:val="hybridMultilevel"/>
    <w:tmpl w:val="560A40FA"/>
    <w:lvl w:ilvl="0" w:tplc="04090013">
      <w:start w:val="1"/>
      <w:numFmt w:val="upperRoman"/>
      <w:lvlText w:val="%1."/>
      <w:lvlJc w:val="right"/>
      <w:pPr>
        <w:ind w:left="720" w:hanging="360"/>
      </w:p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160" w:hanging="180"/>
      </w:pPr>
    </w:lvl>
    <w:lvl w:ilvl="3" w:tplc="04090001">
      <w:start w:val="1"/>
      <w:numFmt w:val="bullet"/>
      <w:lvlText w:val=""/>
      <w:lvlJc w:val="left"/>
      <w:pPr>
        <w:ind w:left="1980" w:hanging="360"/>
      </w:pPr>
      <w:rPr>
        <w:rFonts w:ascii="Symbol" w:hAnsi="Symbol" w:hint="default"/>
      </w:rPr>
    </w:lvl>
    <w:lvl w:ilvl="4" w:tplc="1FE6FE1A">
      <w:start w:val="1"/>
      <w:numFmt w:val="bullet"/>
      <w:pStyle w:val="DaSy"/>
      <w:lvlText w:val="–"/>
      <w:lvlJc w:val="left"/>
      <w:pPr>
        <w:ind w:left="540" w:hanging="360"/>
      </w:pPr>
      <w:rPr>
        <w:rFonts w:ascii="Courier New" w:hAnsi="Courier New" w:hint="default"/>
        <w:color w:val="154578"/>
        <w:sz w:val="22"/>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567AA9"/>
    <w:multiLevelType w:val="multilevel"/>
    <w:tmpl w:val="6F06D2B6"/>
    <w:lvl w:ilvl="0">
      <w:start w:val="1"/>
      <w:numFmt w:val="bullet"/>
      <w:pStyle w:val="ListParagraphDaSybullet1"/>
      <w:lvlText w:val=""/>
      <w:lvlPicBulletId w:val="0"/>
      <w:lvlJc w:val="left"/>
      <w:pPr>
        <w:ind w:left="72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5FE772F4"/>
    <w:multiLevelType w:val="hybridMultilevel"/>
    <w:tmpl w:val="ACEECCD4"/>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657A3E00"/>
    <w:multiLevelType w:val="hybridMultilevel"/>
    <w:tmpl w:val="C7583354"/>
    <w:lvl w:ilvl="0" w:tplc="80CC8178">
      <w:start w:val="1"/>
      <w:numFmt w:val="bullet"/>
      <w:pStyle w:val="ListParagraph1"/>
      <w:lvlText w:val=""/>
      <w:lvlPicBulletId w:val="0"/>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6E65D6D"/>
    <w:multiLevelType w:val="multilevel"/>
    <w:tmpl w:val="D2FE04A8"/>
    <w:lvl w:ilvl="0">
      <w:start w:val="1"/>
      <w:numFmt w:val="bullet"/>
      <w:pStyle w:val="ListParagraphDaSybullet2"/>
      <w:lvlText w:val=""/>
      <w:lvlJc w:val="left"/>
      <w:pPr>
        <w:ind w:left="1080" w:hanging="360"/>
      </w:pPr>
      <w:rPr>
        <w:rFonts w:ascii="Symbol" w:hAnsi="Symbol" w:hint="default"/>
        <w:color w:val="154578"/>
        <w:sz w:val="22"/>
      </w:rPr>
    </w:lvl>
    <w:lvl w:ilvl="1">
      <w:start w:val="1"/>
      <w:numFmt w:val="bullet"/>
      <w:lvlText w:val=""/>
      <w:lvlJc w:val="left"/>
      <w:pPr>
        <w:ind w:left="1080" w:hanging="360"/>
      </w:pPr>
      <w:rPr>
        <w:rFonts w:ascii="Symbol" w:hAnsi="Symbol" w:hint="default"/>
        <w:color w:val="154578"/>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89C4291"/>
    <w:multiLevelType w:val="multilevel"/>
    <w:tmpl w:val="486CAD7A"/>
    <w:lvl w:ilvl="0">
      <w:start w:val="1"/>
      <w:numFmt w:val="upperRoman"/>
      <w:lvlText w:val="%1."/>
      <w:lvlJc w:val="right"/>
      <w:pPr>
        <w:ind w:left="360" w:hanging="360"/>
      </w:pPr>
      <w:rPr>
        <w:rFonts w:hint="default"/>
      </w:rPr>
    </w:lvl>
    <w:lvl w:ilvl="1">
      <w:start w:val="1"/>
      <w:numFmt w:val="lowerLetter"/>
      <w:pStyle w:val="ListParagraph-Outline2"/>
      <w:lvlText w:val="%2."/>
      <w:lvlJc w:val="left"/>
      <w:pPr>
        <w:ind w:left="1080" w:hanging="360"/>
      </w:pPr>
      <w:rPr>
        <w:rFonts w:hint="default"/>
      </w:rPr>
    </w:lvl>
    <w:lvl w:ilvl="2">
      <w:start w:val="1"/>
      <w:numFmt w:val="lowerRoman"/>
      <w:pStyle w:val="ListParagraph-Outline3"/>
      <w:lvlText w:val="%3."/>
      <w:lvlJc w:val="right"/>
      <w:pPr>
        <w:ind w:left="1656" w:hanging="360"/>
      </w:pPr>
      <w:rPr>
        <w:rFonts w:hint="default"/>
      </w:rPr>
    </w:lvl>
    <w:lvl w:ilvl="3">
      <w:start w:val="1"/>
      <w:numFmt w:val="decimal"/>
      <w:pStyle w:val="ListParagraph-Outline4"/>
      <w:lvlText w:val="%4."/>
      <w:lvlJc w:val="left"/>
      <w:pPr>
        <w:ind w:left="2016"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7F1C3908"/>
    <w:multiLevelType w:val="hybridMultilevel"/>
    <w:tmpl w:val="FCDE5F94"/>
    <w:lvl w:ilvl="0" w:tplc="046C055E">
      <w:start w:val="1"/>
      <w:numFmt w:val="decimal"/>
      <w:pStyle w:val="TableoutlinelistL1"/>
      <w:lvlText w:val="%1."/>
      <w:lvlJc w:val="left"/>
      <w:pPr>
        <w:ind w:left="360" w:hanging="360"/>
      </w:pPr>
    </w:lvl>
    <w:lvl w:ilvl="1" w:tplc="0994B3A0">
      <w:start w:val="1"/>
      <w:numFmt w:val="lowerLetter"/>
      <w:pStyle w:val="TableoutlinelistL2"/>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
  </w:num>
  <w:num w:numId="3">
    <w:abstractNumId w:val="1"/>
  </w:num>
  <w:num w:numId="4">
    <w:abstractNumId w:val="20"/>
  </w:num>
  <w:num w:numId="5">
    <w:abstractNumId w:val="9"/>
  </w:num>
  <w:num w:numId="6">
    <w:abstractNumId w:val="13"/>
  </w:num>
  <w:num w:numId="7">
    <w:abstractNumId w:val="16"/>
  </w:num>
  <w:num w:numId="8">
    <w:abstractNumId w:val="0"/>
  </w:num>
  <w:num w:numId="9">
    <w:abstractNumId w:val="6"/>
  </w:num>
  <w:num w:numId="10">
    <w:abstractNumId w:val="12"/>
  </w:num>
  <w:num w:numId="11">
    <w:abstractNumId w:val="19"/>
  </w:num>
  <w:num w:numId="12">
    <w:abstractNumId w:val="3"/>
  </w:num>
  <w:num w:numId="13">
    <w:abstractNumId w:val="11"/>
  </w:num>
  <w:num w:numId="14">
    <w:abstractNumId w:val="17"/>
  </w:num>
  <w:num w:numId="15">
    <w:abstractNumId w:val="5"/>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 w:ilvl="0">
        <w:start w:val="1"/>
        <w:numFmt w:val="upperRoman"/>
        <w:lvlText w:val="%1."/>
        <w:lvlJc w:val="right"/>
        <w:pPr>
          <w:ind w:left="360" w:hanging="360"/>
        </w:pPr>
        <w:rPr>
          <w:rFonts w:hint="default"/>
        </w:rPr>
      </w:lvl>
    </w:lvlOverride>
    <w:lvlOverride w:ilvl="1">
      <w:lvl w:ilvl="1">
        <w:start w:val="1"/>
        <w:numFmt w:val="lowerLetter"/>
        <w:pStyle w:val="ListParagraph-Outline2"/>
        <w:lvlText w:val="%2."/>
        <w:lvlJc w:val="left"/>
        <w:pPr>
          <w:ind w:left="1080" w:hanging="360"/>
        </w:pPr>
        <w:rPr>
          <w:rFonts w:hint="default"/>
        </w:rPr>
      </w:lvl>
    </w:lvlOverride>
    <w:lvlOverride w:ilvl="2">
      <w:lvl w:ilvl="2">
        <w:start w:val="1"/>
        <w:numFmt w:val="lowerRoman"/>
        <w:pStyle w:val="ListParagraph-Outline3"/>
        <w:lvlText w:val="%3."/>
        <w:lvlJc w:val="right"/>
        <w:pPr>
          <w:ind w:left="1656" w:hanging="360"/>
        </w:pPr>
        <w:rPr>
          <w:rFonts w:hint="default"/>
        </w:rPr>
      </w:lvl>
    </w:lvlOverride>
    <w:lvlOverride w:ilvl="3">
      <w:lvl w:ilvl="3">
        <w:start w:val="1"/>
        <w:numFmt w:val="decimal"/>
        <w:pStyle w:val="ListParagraph-Outline4"/>
        <w:lvlText w:val="%4."/>
        <w:lvlJc w:val="left"/>
        <w:pPr>
          <w:ind w:left="2016"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8"/>
  </w:num>
  <w:num w:numId="31">
    <w:abstractNumId w:val="6"/>
    <w:lvlOverride w:ilvl="0">
      <w:startOverride w:val="1"/>
    </w:lvlOverride>
  </w:num>
  <w:num w:numId="32">
    <w:abstractNumId w:val="14"/>
  </w:num>
  <w:num w:numId="33">
    <w:abstractNumId w:val="20"/>
    <w:lvlOverride w:ilvl="0">
      <w:startOverride w:val="1"/>
    </w:lvlOverride>
  </w:num>
  <w:num w:numId="34">
    <w:abstractNumId w:val="10"/>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7"/>
    <w:lvlOverride w:ilvl="0">
      <w:startOverride w:val="1"/>
    </w:lvlOverride>
  </w:num>
  <w:num w:numId="40">
    <w:abstractNumId w:val="7"/>
    <w:lvlOverride w:ilvl="0">
      <w:startOverride w:val="1"/>
    </w:lvlOverride>
  </w:num>
  <w:num w:numId="41">
    <w:abstractNumId w:val="8"/>
  </w:num>
  <w:num w:numId="42">
    <w:abstractNumId w:val="3"/>
    <w:lvlOverride w:ilvl="0">
      <w:startOverride w:val="1"/>
    </w:lvlOverride>
  </w:num>
  <w:num w:numId="43">
    <w:abstractNumId w:val="3"/>
    <w:lvlOverride w:ilvl="0">
      <w:startOverride w:val="1"/>
    </w:lvlOverride>
  </w:num>
  <w:num w:numId="44">
    <w:abstractNumId w:val="3"/>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582"/>
    <w:rsid w:val="000023E4"/>
    <w:rsid w:val="00002689"/>
    <w:rsid w:val="00005515"/>
    <w:rsid w:val="000057AA"/>
    <w:rsid w:val="00006322"/>
    <w:rsid w:val="000064D6"/>
    <w:rsid w:val="000064F8"/>
    <w:rsid w:val="000103F8"/>
    <w:rsid w:val="000118CE"/>
    <w:rsid w:val="0001220A"/>
    <w:rsid w:val="00013ED1"/>
    <w:rsid w:val="00015900"/>
    <w:rsid w:val="00015959"/>
    <w:rsid w:val="00015B54"/>
    <w:rsid w:val="0001678E"/>
    <w:rsid w:val="00017C38"/>
    <w:rsid w:val="00020B39"/>
    <w:rsid w:val="00020FCF"/>
    <w:rsid w:val="0002161F"/>
    <w:rsid w:val="0002278F"/>
    <w:rsid w:val="00023D20"/>
    <w:rsid w:val="00023FC7"/>
    <w:rsid w:val="00024C31"/>
    <w:rsid w:val="000257FA"/>
    <w:rsid w:val="00025C3D"/>
    <w:rsid w:val="00027CA6"/>
    <w:rsid w:val="00031F2F"/>
    <w:rsid w:val="00033E77"/>
    <w:rsid w:val="00034373"/>
    <w:rsid w:val="0003555B"/>
    <w:rsid w:val="00037E9B"/>
    <w:rsid w:val="00037F57"/>
    <w:rsid w:val="00041A9A"/>
    <w:rsid w:val="00042018"/>
    <w:rsid w:val="00043888"/>
    <w:rsid w:val="000505A7"/>
    <w:rsid w:val="000529C6"/>
    <w:rsid w:val="00052A2C"/>
    <w:rsid w:val="00053D15"/>
    <w:rsid w:val="00055DB9"/>
    <w:rsid w:val="00057D5A"/>
    <w:rsid w:val="00057F07"/>
    <w:rsid w:val="000633C0"/>
    <w:rsid w:val="00064345"/>
    <w:rsid w:val="00064446"/>
    <w:rsid w:val="00064BF0"/>
    <w:rsid w:val="00064FD9"/>
    <w:rsid w:val="0006607F"/>
    <w:rsid w:val="00070B20"/>
    <w:rsid w:val="0007174F"/>
    <w:rsid w:val="000722D7"/>
    <w:rsid w:val="00075514"/>
    <w:rsid w:val="00077A0D"/>
    <w:rsid w:val="00080E78"/>
    <w:rsid w:val="000861DC"/>
    <w:rsid w:val="000870CB"/>
    <w:rsid w:val="00091AEC"/>
    <w:rsid w:val="00091E01"/>
    <w:rsid w:val="00092033"/>
    <w:rsid w:val="000926A3"/>
    <w:rsid w:val="000945B8"/>
    <w:rsid w:val="00094A0A"/>
    <w:rsid w:val="0009578F"/>
    <w:rsid w:val="00096C76"/>
    <w:rsid w:val="00096D05"/>
    <w:rsid w:val="000975CD"/>
    <w:rsid w:val="000A141A"/>
    <w:rsid w:val="000A1F69"/>
    <w:rsid w:val="000A7AD8"/>
    <w:rsid w:val="000B16B4"/>
    <w:rsid w:val="000B20F1"/>
    <w:rsid w:val="000B2A41"/>
    <w:rsid w:val="000B2FE6"/>
    <w:rsid w:val="000B31B4"/>
    <w:rsid w:val="000B5756"/>
    <w:rsid w:val="000B756F"/>
    <w:rsid w:val="000C09C5"/>
    <w:rsid w:val="000C1522"/>
    <w:rsid w:val="000C22CF"/>
    <w:rsid w:val="000C3405"/>
    <w:rsid w:val="000C4890"/>
    <w:rsid w:val="000C5E5D"/>
    <w:rsid w:val="000D0BC7"/>
    <w:rsid w:val="000D0C1F"/>
    <w:rsid w:val="000D3692"/>
    <w:rsid w:val="000D450F"/>
    <w:rsid w:val="000D452F"/>
    <w:rsid w:val="000D5929"/>
    <w:rsid w:val="000D63EE"/>
    <w:rsid w:val="000D75E1"/>
    <w:rsid w:val="000E1B23"/>
    <w:rsid w:val="000E2D18"/>
    <w:rsid w:val="000E2E6E"/>
    <w:rsid w:val="000E2E99"/>
    <w:rsid w:val="000E30DC"/>
    <w:rsid w:val="000E5449"/>
    <w:rsid w:val="000E6367"/>
    <w:rsid w:val="000E64E6"/>
    <w:rsid w:val="000E7DE4"/>
    <w:rsid w:val="000F168C"/>
    <w:rsid w:val="000F17CC"/>
    <w:rsid w:val="000F17E5"/>
    <w:rsid w:val="000F3EBE"/>
    <w:rsid w:val="000F4187"/>
    <w:rsid w:val="000F4E81"/>
    <w:rsid w:val="0010002F"/>
    <w:rsid w:val="001035DF"/>
    <w:rsid w:val="00113198"/>
    <w:rsid w:val="00113379"/>
    <w:rsid w:val="001142C4"/>
    <w:rsid w:val="001144F7"/>
    <w:rsid w:val="001158CA"/>
    <w:rsid w:val="00122638"/>
    <w:rsid w:val="00123109"/>
    <w:rsid w:val="00124517"/>
    <w:rsid w:val="001246FC"/>
    <w:rsid w:val="00125728"/>
    <w:rsid w:val="00126402"/>
    <w:rsid w:val="00126823"/>
    <w:rsid w:val="00130D46"/>
    <w:rsid w:val="00131083"/>
    <w:rsid w:val="00133648"/>
    <w:rsid w:val="00133728"/>
    <w:rsid w:val="001343AB"/>
    <w:rsid w:val="00136F20"/>
    <w:rsid w:val="001373C6"/>
    <w:rsid w:val="001373CB"/>
    <w:rsid w:val="00140096"/>
    <w:rsid w:val="00140CFC"/>
    <w:rsid w:val="00142C24"/>
    <w:rsid w:val="0014339E"/>
    <w:rsid w:val="00143734"/>
    <w:rsid w:val="00145093"/>
    <w:rsid w:val="001455E3"/>
    <w:rsid w:val="001525DB"/>
    <w:rsid w:val="00154D0E"/>
    <w:rsid w:val="0015532B"/>
    <w:rsid w:val="0015537D"/>
    <w:rsid w:val="0015616E"/>
    <w:rsid w:val="00156297"/>
    <w:rsid w:val="00167146"/>
    <w:rsid w:val="001679CA"/>
    <w:rsid w:val="00167DFE"/>
    <w:rsid w:val="00171202"/>
    <w:rsid w:val="00171324"/>
    <w:rsid w:val="00174DFF"/>
    <w:rsid w:val="00176756"/>
    <w:rsid w:val="00177A47"/>
    <w:rsid w:val="00177F8F"/>
    <w:rsid w:val="00181D6D"/>
    <w:rsid w:val="0018205F"/>
    <w:rsid w:val="0018425C"/>
    <w:rsid w:val="001858B1"/>
    <w:rsid w:val="0019252A"/>
    <w:rsid w:val="001944A5"/>
    <w:rsid w:val="00194993"/>
    <w:rsid w:val="00194E1A"/>
    <w:rsid w:val="0019697C"/>
    <w:rsid w:val="001973B8"/>
    <w:rsid w:val="001A088A"/>
    <w:rsid w:val="001A27EC"/>
    <w:rsid w:val="001A3634"/>
    <w:rsid w:val="001A4ED6"/>
    <w:rsid w:val="001A52F1"/>
    <w:rsid w:val="001A5769"/>
    <w:rsid w:val="001A603E"/>
    <w:rsid w:val="001A68FE"/>
    <w:rsid w:val="001A6CCE"/>
    <w:rsid w:val="001A745F"/>
    <w:rsid w:val="001B1E44"/>
    <w:rsid w:val="001B255F"/>
    <w:rsid w:val="001B29D0"/>
    <w:rsid w:val="001B2BA5"/>
    <w:rsid w:val="001B4013"/>
    <w:rsid w:val="001B4A51"/>
    <w:rsid w:val="001B7A6E"/>
    <w:rsid w:val="001B7C7F"/>
    <w:rsid w:val="001C0538"/>
    <w:rsid w:val="001C2A07"/>
    <w:rsid w:val="001D019E"/>
    <w:rsid w:val="001D0783"/>
    <w:rsid w:val="001D5E59"/>
    <w:rsid w:val="001D6DFD"/>
    <w:rsid w:val="001E0150"/>
    <w:rsid w:val="001E3E71"/>
    <w:rsid w:val="001E5725"/>
    <w:rsid w:val="001E5DC8"/>
    <w:rsid w:val="001E6BEC"/>
    <w:rsid w:val="001F0D60"/>
    <w:rsid w:val="001F1C82"/>
    <w:rsid w:val="001F20A3"/>
    <w:rsid w:val="001F26EA"/>
    <w:rsid w:val="001F3C4D"/>
    <w:rsid w:val="001F4917"/>
    <w:rsid w:val="001F63FA"/>
    <w:rsid w:val="00202FA2"/>
    <w:rsid w:val="00203E1C"/>
    <w:rsid w:val="0020448C"/>
    <w:rsid w:val="002058CD"/>
    <w:rsid w:val="002059FB"/>
    <w:rsid w:val="00206529"/>
    <w:rsid w:val="00206BA8"/>
    <w:rsid w:val="002101C5"/>
    <w:rsid w:val="0021075C"/>
    <w:rsid w:val="002146D8"/>
    <w:rsid w:val="00215E9E"/>
    <w:rsid w:val="0021776A"/>
    <w:rsid w:val="00220120"/>
    <w:rsid w:val="0022135D"/>
    <w:rsid w:val="00222BAD"/>
    <w:rsid w:val="00223836"/>
    <w:rsid w:val="00224C26"/>
    <w:rsid w:val="00224E75"/>
    <w:rsid w:val="00226A10"/>
    <w:rsid w:val="0022747D"/>
    <w:rsid w:val="00227F55"/>
    <w:rsid w:val="002308F1"/>
    <w:rsid w:val="00231273"/>
    <w:rsid w:val="00232CCF"/>
    <w:rsid w:val="00233397"/>
    <w:rsid w:val="002347C7"/>
    <w:rsid w:val="00236FC1"/>
    <w:rsid w:val="00237D66"/>
    <w:rsid w:val="00237F4D"/>
    <w:rsid w:val="00240718"/>
    <w:rsid w:val="002422D1"/>
    <w:rsid w:val="002429A9"/>
    <w:rsid w:val="00243CE9"/>
    <w:rsid w:val="00246670"/>
    <w:rsid w:val="00247216"/>
    <w:rsid w:val="002506E6"/>
    <w:rsid w:val="00250B4C"/>
    <w:rsid w:val="0026215F"/>
    <w:rsid w:val="0026324D"/>
    <w:rsid w:val="002643BE"/>
    <w:rsid w:val="00264FE0"/>
    <w:rsid w:val="00270307"/>
    <w:rsid w:val="002707AB"/>
    <w:rsid w:val="002720D3"/>
    <w:rsid w:val="002732E8"/>
    <w:rsid w:val="00274039"/>
    <w:rsid w:val="00274B63"/>
    <w:rsid w:val="002769D7"/>
    <w:rsid w:val="00276B87"/>
    <w:rsid w:val="00281101"/>
    <w:rsid w:val="0028305B"/>
    <w:rsid w:val="002852BA"/>
    <w:rsid w:val="00286297"/>
    <w:rsid w:val="002874DA"/>
    <w:rsid w:val="00290A6E"/>
    <w:rsid w:val="00291535"/>
    <w:rsid w:val="002917F9"/>
    <w:rsid w:val="00292337"/>
    <w:rsid w:val="0029309F"/>
    <w:rsid w:val="002938F1"/>
    <w:rsid w:val="00294A3D"/>
    <w:rsid w:val="00294C00"/>
    <w:rsid w:val="00294F4F"/>
    <w:rsid w:val="00295214"/>
    <w:rsid w:val="00297078"/>
    <w:rsid w:val="002A12C3"/>
    <w:rsid w:val="002A13F9"/>
    <w:rsid w:val="002A3D4A"/>
    <w:rsid w:val="002A50C0"/>
    <w:rsid w:val="002B111E"/>
    <w:rsid w:val="002B39DB"/>
    <w:rsid w:val="002B3A34"/>
    <w:rsid w:val="002B4310"/>
    <w:rsid w:val="002C002D"/>
    <w:rsid w:val="002C00EE"/>
    <w:rsid w:val="002C04CC"/>
    <w:rsid w:val="002C2D90"/>
    <w:rsid w:val="002C37A3"/>
    <w:rsid w:val="002C4541"/>
    <w:rsid w:val="002C4BDD"/>
    <w:rsid w:val="002D0426"/>
    <w:rsid w:val="002D16B9"/>
    <w:rsid w:val="002D3D9B"/>
    <w:rsid w:val="002D494A"/>
    <w:rsid w:val="002D5028"/>
    <w:rsid w:val="002D5871"/>
    <w:rsid w:val="002D5BBA"/>
    <w:rsid w:val="002D7D9E"/>
    <w:rsid w:val="002E1CF1"/>
    <w:rsid w:val="002E277B"/>
    <w:rsid w:val="002E2E03"/>
    <w:rsid w:val="002E5C68"/>
    <w:rsid w:val="002F0232"/>
    <w:rsid w:val="002F1CF0"/>
    <w:rsid w:val="002F2831"/>
    <w:rsid w:val="002F4EE0"/>
    <w:rsid w:val="002F51A0"/>
    <w:rsid w:val="002F6252"/>
    <w:rsid w:val="003022FA"/>
    <w:rsid w:val="00302726"/>
    <w:rsid w:val="00302903"/>
    <w:rsid w:val="00302BE8"/>
    <w:rsid w:val="003048F0"/>
    <w:rsid w:val="00305387"/>
    <w:rsid w:val="003056EE"/>
    <w:rsid w:val="00306E23"/>
    <w:rsid w:val="00306E33"/>
    <w:rsid w:val="003079A5"/>
    <w:rsid w:val="00312A1B"/>
    <w:rsid w:val="00313C9B"/>
    <w:rsid w:val="003177B8"/>
    <w:rsid w:val="00317D94"/>
    <w:rsid w:val="00320FA1"/>
    <w:rsid w:val="00322674"/>
    <w:rsid w:val="003238AE"/>
    <w:rsid w:val="00323A1A"/>
    <w:rsid w:val="003246EC"/>
    <w:rsid w:val="003263B1"/>
    <w:rsid w:val="00327AAC"/>
    <w:rsid w:val="0033007E"/>
    <w:rsid w:val="003335FD"/>
    <w:rsid w:val="00335B59"/>
    <w:rsid w:val="0033694C"/>
    <w:rsid w:val="0034084A"/>
    <w:rsid w:val="003417A6"/>
    <w:rsid w:val="0034181C"/>
    <w:rsid w:val="00341B3B"/>
    <w:rsid w:val="003428D1"/>
    <w:rsid w:val="0034375D"/>
    <w:rsid w:val="00344A2C"/>
    <w:rsid w:val="00351831"/>
    <w:rsid w:val="00354230"/>
    <w:rsid w:val="0035675B"/>
    <w:rsid w:val="003574B7"/>
    <w:rsid w:val="00357C43"/>
    <w:rsid w:val="00357E7E"/>
    <w:rsid w:val="003606C0"/>
    <w:rsid w:val="00361562"/>
    <w:rsid w:val="00361B9B"/>
    <w:rsid w:val="00361FB8"/>
    <w:rsid w:val="003650E0"/>
    <w:rsid w:val="0036553F"/>
    <w:rsid w:val="00366C1E"/>
    <w:rsid w:val="00370921"/>
    <w:rsid w:val="00371238"/>
    <w:rsid w:val="003726B6"/>
    <w:rsid w:val="0037272F"/>
    <w:rsid w:val="00373884"/>
    <w:rsid w:val="003741EE"/>
    <w:rsid w:val="003800C2"/>
    <w:rsid w:val="003819FF"/>
    <w:rsid w:val="00384060"/>
    <w:rsid w:val="00387220"/>
    <w:rsid w:val="00387696"/>
    <w:rsid w:val="00391137"/>
    <w:rsid w:val="0039116F"/>
    <w:rsid w:val="003925D7"/>
    <w:rsid w:val="00393763"/>
    <w:rsid w:val="00393E8A"/>
    <w:rsid w:val="003957A1"/>
    <w:rsid w:val="003957AD"/>
    <w:rsid w:val="003A014D"/>
    <w:rsid w:val="003A0670"/>
    <w:rsid w:val="003A1932"/>
    <w:rsid w:val="003A46F8"/>
    <w:rsid w:val="003A4C60"/>
    <w:rsid w:val="003A531C"/>
    <w:rsid w:val="003A676B"/>
    <w:rsid w:val="003A7619"/>
    <w:rsid w:val="003B2D13"/>
    <w:rsid w:val="003B2F10"/>
    <w:rsid w:val="003B4664"/>
    <w:rsid w:val="003B7545"/>
    <w:rsid w:val="003B7AF2"/>
    <w:rsid w:val="003C0EA9"/>
    <w:rsid w:val="003C3245"/>
    <w:rsid w:val="003C3F99"/>
    <w:rsid w:val="003C418E"/>
    <w:rsid w:val="003C4BA1"/>
    <w:rsid w:val="003C4D8A"/>
    <w:rsid w:val="003C4E74"/>
    <w:rsid w:val="003C52BE"/>
    <w:rsid w:val="003C5E81"/>
    <w:rsid w:val="003C7C00"/>
    <w:rsid w:val="003D296A"/>
    <w:rsid w:val="003D320E"/>
    <w:rsid w:val="003D3DBA"/>
    <w:rsid w:val="003D4189"/>
    <w:rsid w:val="003D4A67"/>
    <w:rsid w:val="003D567A"/>
    <w:rsid w:val="003D694B"/>
    <w:rsid w:val="003D7A52"/>
    <w:rsid w:val="003E3377"/>
    <w:rsid w:val="003E341D"/>
    <w:rsid w:val="003E3AB3"/>
    <w:rsid w:val="003E4657"/>
    <w:rsid w:val="003F0FD7"/>
    <w:rsid w:val="003F5D81"/>
    <w:rsid w:val="003F5FD1"/>
    <w:rsid w:val="00401019"/>
    <w:rsid w:val="00403D69"/>
    <w:rsid w:val="00403E17"/>
    <w:rsid w:val="004044D2"/>
    <w:rsid w:val="00404D53"/>
    <w:rsid w:val="004057EA"/>
    <w:rsid w:val="00405A8E"/>
    <w:rsid w:val="00405DD7"/>
    <w:rsid w:val="00405F18"/>
    <w:rsid w:val="00411BBA"/>
    <w:rsid w:val="004126E3"/>
    <w:rsid w:val="004138DD"/>
    <w:rsid w:val="00413FDA"/>
    <w:rsid w:val="00414A92"/>
    <w:rsid w:val="00415087"/>
    <w:rsid w:val="00420357"/>
    <w:rsid w:val="00422D65"/>
    <w:rsid w:val="00426523"/>
    <w:rsid w:val="004267B5"/>
    <w:rsid w:val="00427DCE"/>
    <w:rsid w:val="00431806"/>
    <w:rsid w:val="004342D8"/>
    <w:rsid w:val="00435EC1"/>
    <w:rsid w:val="00435ED9"/>
    <w:rsid w:val="00436924"/>
    <w:rsid w:val="00436C3A"/>
    <w:rsid w:val="00440620"/>
    <w:rsid w:val="0044182E"/>
    <w:rsid w:val="00443B31"/>
    <w:rsid w:val="004465E3"/>
    <w:rsid w:val="00447316"/>
    <w:rsid w:val="00451215"/>
    <w:rsid w:val="00452B85"/>
    <w:rsid w:val="00453B63"/>
    <w:rsid w:val="00456E6C"/>
    <w:rsid w:val="00457465"/>
    <w:rsid w:val="004574B7"/>
    <w:rsid w:val="00461FA2"/>
    <w:rsid w:val="00462F33"/>
    <w:rsid w:val="004642F8"/>
    <w:rsid w:val="00467949"/>
    <w:rsid w:val="00470202"/>
    <w:rsid w:val="004703A3"/>
    <w:rsid w:val="00473AE3"/>
    <w:rsid w:val="00474266"/>
    <w:rsid w:val="00475934"/>
    <w:rsid w:val="004809BD"/>
    <w:rsid w:val="00481531"/>
    <w:rsid w:val="00481E4F"/>
    <w:rsid w:val="00484FA9"/>
    <w:rsid w:val="004850A0"/>
    <w:rsid w:val="00485C2E"/>
    <w:rsid w:val="00493175"/>
    <w:rsid w:val="00494526"/>
    <w:rsid w:val="004949C1"/>
    <w:rsid w:val="00495BE7"/>
    <w:rsid w:val="0049621E"/>
    <w:rsid w:val="004962B0"/>
    <w:rsid w:val="00496C06"/>
    <w:rsid w:val="004971D2"/>
    <w:rsid w:val="004A0AE2"/>
    <w:rsid w:val="004A0B2F"/>
    <w:rsid w:val="004A0F67"/>
    <w:rsid w:val="004A0FEB"/>
    <w:rsid w:val="004A3F3A"/>
    <w:rsid w:val="004B05C9"/>
    <w:rsid w:val="004B1801"/>
    <w:rsid w:val="004B1DCC"/>
    <w:rsid w:val="004B35D0"/>
    <w:rsid w:val="004B535A"/>
    <w:rsid w:val="004B53B0"/>
    <w:rsid w:val="004C1B80"/>
    <w:rsid w:val="004C240B"/>
    <w:rsid w:val="004C3EB8"/>
    <w:rsid w:val="004C6037"/>
    <w:rsid w:val="004C6A62"/>
    <w:rsid w:val="004C70E8"/>
    <w:rsid w:val="004C7881"/>
    <w:rsid w:val="004D0A7F"/>
    <w:rsid w:val="004D0C2F"/>
    <w:rsid w:val="004D0F3E"/>
    <w:rsid w:val="004D1467"/>
    <w:rsid w:val="004D1ABA"/>
    <w:rsid w:val="004D1E62"/>
    <w:rsid w:val="004E07A1"/>
    <w:rsid w:val="004E0BB3"/>
    <w:rsid w:val="004E14CD"/>
    <w:rsid w:val="004E1F62"/>
    <w:rsid w:val="004E2C61"/>
    <w:rsid w:val="004E4586"/>
    <w:rsid w:val="004E5595"/>
    <w:rsid w:val="004E7A08"/>
    <w:rsid w:val="004E7F31"/>
    <w:rsid w:val="004F0761"/>
    <w:rsid w:val="004F1906"/>
    <w:rsid w:val="004F2BAA"/>
    <w:rsid w:val="004F5810"/>
    <w:rsid w:val="004F5D6C"/>
    <w:rsid w:val="004F5F9C"/>
    <w:rsid w:val="004F60CF"/>
    <w:rsid w:val="004F694F"/>
    <w:rsid w:val="004F7179"/>
    <w:rsid w:val="00503041"/>
    <w:rsid w:val="005033B7"/>
    <w:rsid w:val="00503970"/>
    <w:rsid w:val="005041F1"/>
    <w:rsid w:val="0050549F"/>
    <w:rsid w:val="0050616A"/>
    <w:rsid w:val="005064B1"/>
    <w:rsid w:val="00510001"/>
    <w:rsid w:val="005104FC"/>
    <w:rsid w:val="005129C3"/>
    <w:rsid w:val="00514991"/>
    <w:rsid w:val="00514B4D"/>
    <w:rsid w:val="00515727"/>
    <w:rsid w:val="00517067"/>
    <w:rsid w:val="00520896"/>
    <w:rsid w:val="00520D07"/>
    <w:rsid w:val="00521C7D"/>
    <w:rsid w:val="00521CD6"/>
    <w:rsid w:val="00522905"/>
    <w:rsid w:val="00523C7E"/>
    <w:rsid w:val="00524B57"/>
    <w:rsid w:val="00525F28"/>
    <w:rsid w:val="00526E37"/>
    <w:rsid w:val="00527DDC"/>
    <w:rsid w:val="00530233"/>
    <w:rsid w:val="00531869"/>
    <w:rsid w:val="00532728"/>
    <w:rsid w:val="00533E77"/>
    <w:rsid w:val="00537C2E"/>
    <w:rsid w:val="005416D5"/>
    <w:rsid w:val="005421F4"/>
    <w:rsid w:val="00542B3D"/>
    <w:rsid w:val="0054376E"/>
    <w:rsid w:val="00543C5A"/>
    <w:rsid w:val="00543C7C"/>
    <w:rsid w:val="00544D67"/>
    <w:rsid w:val="00551B10"/>
    <w:rsid w:val="00551E2B"/>
    <w:rsid w:val="005530FF"/>
    <w:rsid w:val="00553CFD"/>
    <w:rsid w:val="00554A4F"/>
    <w:rsid w:val="00557555"/>
    <w:rsid w:val="0056742D"/>
    <w:rsid w:val="00567699"/>
    <w:rsid w:val="00567EB4"/>
    <w:rsid w:val="00570271"/>
    <w:rsid w:val="0057284E"/>
    <w:rsid w:val="005730B5"/>
    <w:rsid w:val="005744E1"/>
    <w:rsid w:val="00574D88"/>
    <w:rsid w:val="00576B2C"/>
    <w:rsid w:val="00577A47"/>
    <w:rsid w:val="0058091C"/>
    <w:rsid w:val="00587A55"/>
    <w:rsid w:val="0059145A"/>
    <w:rsid w:val="005929F6"/>
    <w:rsid w:val="00595C34"/>
    <w:rsid w:val="00597088"/>
    <w:rsid w:val="00597BEF"/>
    <w:rsid w:val="005A3337"/>
    <w:rsid w:val="005A6B1E"/>
    <w:rsid w:val="005B0A10"/>
    <w:rsid w:val="005B116F"/>
    <w:rsid w:val="005B14D2"/>
    <w:rsid w:val="005B1EFC"/>
    <w:rsid w:val="005B2684"/>
    <w:rsid w:val="005B28AE"/>
    <w:rsid w:val="005B2FF8"/>
    <w:rsid w:val="005B6394"/>
    <w:rsid w:val="005B6FEF"/>
    <w:rsid w:val="005C0F30"/>
    <w:rsid w:val="005C1289"/>
    <w:rsid w:val="005C383A"/>
    <w:rsid w:val="005C38A1"/>
    <w:rsid w:val="005C44D9"/>
    <w:rsid w:val="005C45CF"/>
    <w:rsid w:val="005C4964"/>
    <w:rsid w:val="005C4B19"/>
    <w:rsid w:val="005C4FE5"/>
    <w:rsid w:val="005C6978"/>
    <w:rsid w:val="005D615B"/>
    <w:rsid w:val="005D6ADD"/>
    <w:rsid w:val="005D7A30"/>
    <w:rsid w:val="005E4C8C"/>
    <w:rsid w:val="005E7287"/>
    <w:rsid w:val="005E7F28"/>
    <w:rsid w:val="005F2D78"/>
    <w:rsid w:val="005F49AB"/>
    <w:rsid w:val="005F5791"/>
    <w:rsid w:val="005F5FB7"/>
    <w:rsid w:val="00600467"/>
    <w:rsid w:val="00603B99"/>
    <w:rsid w:val="00604E4E"/>
    <w:rsid w:val="00611CE0"/>
    <w:rsid w:val="00612B8D"/>
    <w:rsid w:val="00612C9E"/>
    <w:rsid w:val="0061363D"/>
    <w:rsid w:val="006137D7"/>
    <w:rsid w:val="006156B3"/>
    <w:rsid w:val="00616A70"/>
    <w:rsid w:val="00622130"/>
    <w:rsid w:val="006225AD"/>
    <w:rsid w:val="00627025"/>
    <w:rsid w:val="00630BB0"/>
    <w:rsid w:val="00630DF1"/>
    <w:rsid w:val="00630FFC"/>
    <w:rsid w:val="00631D1A"/>
    <w:rsid w:val="00632B2E"/>
    <w:rsid w:val="00632FEC"/>
    <w:rsid w:val="00634CFA"/>
    <w:rsid w:val="00635E02"/>
    <w:rsid w:val="006405FB"/>
    <w:rsid w:val="00643C2D"/>
    <w:rsid w:val="00644910"/>
    <w:rsid w:val="00644A32"/>
    <w:rsid w:val="00644CED"/>
    <w:rsid w:val="0064725C"/>
    <w:rsid w:val="00651E31"/>
    <w:rsid w:val="00653F5F"/>
    <w:rsid w:val="0065418D"/>
    <w:rsid w:val="00655AA6"/>
    <w:rsid w:val="00657522"/>
    <w:rsid w:val="00657B8F"/>
    <w:rsid w:val="00660DBA"/>
    <w:rsid w:val="0066323E"/>
    <w:rsid w:val="00663E3E"/>
    <w:rsid w:val="00665B1D"/>
    <w:rsid w:val="00667868"/>
    <w:rsid w:val="00672663"/>
    <w:rsid w:val="006726DD"/>
    <w:rsid w:val="00673FFB"/>
    <w:rsid w:val="00676B97"/>
    <w:rsid w:val="006856EA"/>
    <w:rsid w:val="00685711"/>
    <w:rsid w:val="006857BA"/>
    <w:rsid w:val="0068647C"/>
    <w:rsid w:val="0068682A"/>
    <w:rsid w:val="00686C9A"/>
    <w:rsid w:val="0069187D"/>
    <w:rsid w:val="006940ED"/>
    <w:rsid w:val="006941FF"/>
    <w:rsid w:val="006954D0"/>
    <w:rsid w:val="006966A7"/>
    <w:rsid w:val="00697756"/>
    <w:rsid w:val="006A12EB"/>
    <w:rsid w:val="006A3CDC"/>
    <w:rsid w:val="006A57F8"/>
    <w:rsid w:val="006A6823"/>
    <w:rsid w:val="006A6D1B"/>
    <w:rsid w:val="006B0AE2"/>
    <w:rsid w:val="006B26A3"/>
    <w:rsid w:val="006B28A4"/>
    <w:rsid w:val="006B30EF"/>
    <w:rsid w:val="006B39D8"/>
    <w:rsid w:val="006B3F99"/>
    <w:rsid w:val="006B67DF"/>
    <w:rsid w:val="006B68A6"/>
    <w:rsid w:val="006C0F4F"/>
    <w:rsid w:val="006C10A8"/>
    <w:rsid w:val="006C1876"/>
    <w:rsid w:val="006C3340"/>
    <w:rsid w:val="006C41C4"/>
    <w:rsid w:val="006C6D57"/>
    <w:rsid w:val="006D1099"/>
    <w:rsid w:val="006D1B2B"/>
    <w:rsid w:val="006D262A"/>
    <w:rsid w:val="006D398B"/>
    <w:rsid w:val="006D3B10"/>
    <w:rsid w:val="006D6994"/>
    <w:rsid w:val="006D6CAA"/>
    <w:rsid w:val="006D7C56"/>
    <w:rsid w:val="006E46D3"/>
    <w:rsid w:val="006E4859"/>
    <w:rsid w:val="006E4B42"/>
    <w:rsid w:val="006E5BDC"/>
    <w:rsid w:val="006E6BD7"/>
    <w:rsid w:val="006E7EC9"/>
    <w:rsid w:val="006F09C4"/>
    <w:rsid w:val="006F2E2E"/>
    <w:rsid w:val="006F4A7A"/>
    <w:rsid w:val="006F4E1A"/>
    <w:rsid w:val="007010C5"/>
    <w:rsid w:val="007016D6"/>
    <w:rsid w:val="00701DF7"/>
    <w:rsid w:val="00703060"/>
    <w:rsid w:val="0070390D"/>
    <w:rsid w:val="00705735"/>
    <w:rsid w:val="00705945"/>
    <w:rsid w:val="00710A1F"/>
    <w:rsid w:val="007121CC"/>
    <w:rsid w:val="007137D2"/>
    <w:rsid w:val="00713C1B"/>
    <w:rsid w:val="007149E3"/>
    <w:rsid w:val="00714CA7"/>
    <w:rsid w:val="00716879"/>
    <w:rsid w:val="00717095"/>
    <w:rsid w:val="00717CA1"/>
    <w:rsid w:val="00720959"/>
    <w:rsid w:val="00721EFA"/>
    <w:rsid w:val="00722DED"/>
    <w:rsid w:val="00724BA1"/>
    <w:rsid w:val="00726483"/>
    <w:rsid w:val="0072676A"/>
    <w:rsid w:val="00726BAA"/>
    <w:rsid w:val="0072768F"/>
    <w:rsid w:val="00727F8F"/>
    <w:rsid w:val="0073036B"/>
    <w:rsid w:val="0073517B"/>
    <w:rsid w:val="0074037D"/>
    <w:rsid w:val="0074151B"/>
    <w:rsid w:val="00741891"/>
    <w:rsid w:val="00741911"/>
    <w:rsid w:val="00742F6F"/>
    <w:rsid w:val="00743790"/>
    <w:rsid w:val="007446D0"/>
    <w:rsid w:val="00745AC0"/>
    <w:rsid w:val="00745E67"/>
    <w:rsid w:val="007464B4"/>
    <w:rsid w:val="00746B2D"/>
    <w:rsid w:val="0075032E"/>
    <w:rsid w:val="00760E56"/>
    <w:rsid w:val="0076114E"/>
    <w:rsid w:val="00761A87"/>
    <w:rsid w:val="00762B71"/>
    <w:rsid w:val="00765E65"/>
    <w:rsid w:val="00766584"/>
    <w:rsid w:val="00766F45"/>
    <w:rsid w:val="00776332"/>
    <w:rsid w:val="00776A8B"/>
    <w:rsid w:val="007827E8"/>
    <w:rsid w:val="0078366A"/>
    <w:rsid w:val="0078534C"/>
    <w:rsid w:val="00785E5B"/>
    <w:rsid w:val="007870FF"/>
    <w:rsid w:val="007906BE"/>
    <w:rsid w:val="0079097A"/>
    <w:rsid w:val="00790E54"/>
    <w:rsid w:val="007921FD"/>
    <w:rsid w:val="00796228"/>
    <w:rsid w:val="0079644D"/>
    <w:rsid w:val="00797699"/>
    <w:rsid w:val="007A1DCC"/>
    <w:rsid w:val="007A328B"/>
    <w:rsid w:val="007A3E9F"/>
    <w:rsid w:val="007A51EC"/>
    <w:rsid w:val="007B0522"/>
    <w:rsid w:val="007B0E23"/>
    <w:rsid w:val="007B142D"/>
    <w:rsid w:val="007B5279"/>
    <w:rsid w:val="007B7DFF"/>
    <w:rsid w:val="007C0F1B"/>
    <w:rsid w:val="007C10D8"/>
    <w:rsid w:val="007C2372"/>
    <w:rsid w:val="007D0B55"/>
    <w:rsid w:val="007D0F9D"/>
    <w:rsid w:val="007D133A"/>
    <w:rsid w:val="007D2BC3"/>
    <w:rsid w:val="007D58E6"/>
    <w:rsid w:val="007D67B9"/>
    <w:rsid w:val="007D70F8"/>
    <w:rsid w:val="007D7622"/>
    <w:rsid w:val="007E0902"/>
    <w:rsid w:val="007E147C"/>
    <w:rsid w:val="007E2A0D"/>
    <w:rsid w:val="007E4691"/>
    <w:rsid w:val="007E5A67"/>
    <w:rsid w:val="007E5FDB"/>
    <w:rsid w:val="007F0F5E"/>
    <w:rsid w:val="007F19E7"/>
    <w:rsid w:val="007F3C00"/>
    <w:rsid w:val="007F525D"/>
    <w:rsid w:val="008014D6"/>
    <w:rsid w:val="00802806"/>
    <w:rsid w:val="00803845"/>
    <w:rsid w:val="00805301"/>
    <w:rsid w:val="00805EF8"/>
    <w:rsid w:val="00806BEA"/>
    <w:rsid w:val="008076E6"/>
    <w:rsid w:val="0081072F"/>
    <w:rsid w:val="00811533"/>
    <w:rsid w:val="00812E66"/>
    <w:rsid w:val="008146FD"/>
    <w:rsid w:val="00814931"/>
    <w:rsid w:val="0081645A"/>
    <w:rsid w:val="00821AEC"/>
    <w:rsid w:val="00822002"/>
    <w:rsid w:val="0082371D"/>
    <w:rsid w:val="00824573"/>
    <w:rsid w:val="008255EA"/>
    <w:rsid w:val="00830754"/>
    <w:rsid w:val="00830E70"/>
    <w:rsid w:val="008322E5"/>
    <w:rsid w:val="00832976"/>
    <w:rsid w:val="00832BA5"/>
    <w:rsid w:val="00832C11"/>
    <w:rsid w:val="00833A65"/>
    <w:rsid w:val="00836024"/>
    <w:rsid w:val="00836754"/>
    <w:rsid w:val="008373CD"/>
    <w:rsid w:val="0084054F"/>
    <w:rsid w:val="0084312F"/>
    <w:rsid w:val="00843DED"/>
    <w:rsid w:val="00844A5F"/>
    <w:rsid w:val="008456A1"/>
    <w:rsid w:val="0084575B"/>
    <w:rsid w:val="00846F8B"/>
    <w:rsid w:val="008509E3"/>
    <w:rsid w:val="00853824"/>
    <w:rsid w:val="008538F9"/>
    <w:rsid w:val="00854748"/>
    <w:rsid w:val="008549DE"/>
    <w:rsid w:val="00855A41"/>
    <w:rsid w:val="0085719D"/>
    <w:rsid w:val="0086205C"/>
    <w:rsid w:val="008621A2"/>
    <w:rsid w:val="008626EF"/>
    <w:rsid w:val="00866072"/>
    <w:rsid w:val="00866E78"/>
    <w:rsid w:val="00870AFD"/>
    <w:rsid w:val="00871402"/>
    <w:rsid w:val="00872D51"/>
    <w:rsid w:val="00874CEE"/>
    <w:rsid w:val="0087550C"/>
    <w:rsid w:val="00880645"/>
    <w:rsid w:val="00880DBE"/>
    <w:rsid w:val="00883096"/>
    <w:rsid w:val="0088342E"/>
    <w:rsid w:val="00885EB7"/>
    <w:rsid w:val="00887518"/>
    <w:rsid w:val="00890DBE"/>
    <w:rsid w:val="0089358A"/>
    <w:rsid w:val="00894AEA"/>
    <w:rsid w:val="00894C39"/>
    <w:rsid w:val="00895D1D"/>
    <w:rsid w:val="00896D70"/>
    <w:rsid w:val="008A4C84"/>
    <w:rsid w:val="008B33ED"/>
    <w:rsid w:val="008B40EE"/>
    <w:rsid w:val="008B494F"/>
    <w:rsid w:val="008B5FFE"/>
    <w:rsid w:val="008B6772"/>
    <w:rsid w:val="008B7AD0"/>
    <w:rsid w:val="008C2AD4"/>
    <w:rsid w:val="008C4E95"/>
    <w:rsid w:val="008C7A0F"/>
    <w:rsid w:val="008C7D42"/>
    <w:rsid w:val="008D116A"/>
    <w:rsid w:val="008D199A"/>
    <w:rsid w:val="008D212B"/>
    <w:rsid w:val="008D2476"/>
    <w:rsid w:val="008D2581"/>
    <w:rsid w:val="008D40AB"/>
    <w:rsid w:val="008D6158"/>
    <w:rsid w:val="008D6F86"/>
    <w:rsid w:val="008D76D7"/>
    <w:rsid w:val="008E1689"/>
    <w:rsid w:val="008E1BB9"/>
    <w:rsid w:val="008E583A"/>
    <w:rsid w:val="008F1299"/>
    <w:rsid w:val="008F1D44"/>
    <w:rsid w:val="008F272E"/>
    <w:rsid w:val="008F3A86"/>
    <w:rsid w:val="008F3CD9"/>
    <w:rsid w:val="008F5059"/>
    <w:rsid w:val="008F5435"/>
    <w:rsid w:val="0090300B"/>
    <w:rsid w:val="00903C8D"/>
    <w:rsid w:val="009057AE"/>
    <w:rsid w:val="0090615C"/>
    <w:rsid w:val="00906BBB"/>
    <w:rsid w:val="0091109A"/>
    <w:rsid w:val="0091354B"/>
    <w:rsid w:val="009147B0"/>
    <w:rsid w:val="00915DB5"/>
    <w:rsid w:val="00916249"/>
    <w:rsid w:val="00916D5E"/>
    <w:rsid w:val="00921AD0"/>
    <w:rsid w:val="00926808"/>
    <w:rsid w:val="00930D4A"/>
    <w:rsid w:val="00932892"/>
    <w:rsid w:val="00932B54"/>
    <w:rsid w:val="00933432"/>
    <w:rsid w:val="00934F29"/>
    <w:rsid w:val="00936AFD"/>
    <w:rsid w:val="00937783"/>
    <w:rsid w:val="00941B69"/>
    <w:rsid w:val="00941C55"/>
    <w:rsid w:val="009437CE"/>
    <w:rsid w:val="00946F15"/>
    <w:rsid w:val="009472F6"/>
    <w:rsid w:val="00952F07"/>
    <w:rsid w:val="00956335"/>
    <w:rsid w:val="00956B40"/>
    <w:rsid w:val="00957C08"/>
    <w:rsid w:val="00957D42"/>
    <w:rsid w:val="00960012"/>
    <w:rsid w:val="009611C1"/>
    <w:rsid w:val="009645F8"/>
    <w:rsid w:val="00964FDF"/>
    <w:rsid w:val="00966A1F"/>
    <w:rsid w:val="00966D96"/>
    <w:rsid w:val="00970C44"/>
    <w:rsid w:val="00973B9F"/>
    <w:rsid w:val="00974582"/>
    <w:rsid w:val="00974A18"/>
    <w:rsid w:val="00974B58"/>
    <w:rsid w:val="00977A58"/>
    <w:rsid w:val="00977B48"/>
    <w:rsid w:val="00977E00"/>
    <w:rsid w:val="00983F95"/>
    <w:rsid w:val="009840C4"/>
    <w:rsid w:val="00985973"/>
    <w:rsid w:val="00986248"/>
    <w:rsid w:val="00987CE5"/>
    <w:rsid w:val="009941C9"/>
    <w:rsid w:val="00994573"/>
    <w:rsid w:val="00994D5E"/>
    <w:rsid w:val="00994E5B"/>
    <w:rsid w:val="00996A12"/>
    <w:rsid w:val="009A345A"/>
    <w:rsid w:val="009A746F"/>
    <w:rsid w:val="009B06E7"/>
    <w:rsid w:val="009B1FDF"/>
    <w:rsid w:val="009B2940"/>
    <w:rsid w:val="009B352B"/>
    <w:rsid w:val="009B38DF"/>
    <w:rsid w:val="009B3A42"/>
    <w:rsid w:val="009B536B"/>
    <w:rsid w:val="009B5FB1"/>
    <w:rsid w:val="009B7675"/>
    <w:rsid w:val="009C3057"/>
    <w:rsid w:val="009C39DB"/>
    <w:rsid w:val="009C4E24"/>
    <w:rsid w:val="009C5071"/>
    <w:rsid w:val="009C6AE0"/>
    <w:rsid w:val="009C7250"/>
    <w:rsid w:val="009D1249"/>
    <w:rsid w:val="009D18CA"/>
    <w:rsid w:val="009D3AA1"/>
    <w:rsid w:val="009D6B52"/>
    <w:rsid w:val="009D6F08"/>
    <w:rsid w:val="009D72B0"/>
    <w:rsid w:val="009D79B7"/>
    <w:rsid w:val="009E5FFE"/>
    <w:rsid w:val="009F0ABA"/>
    <w:rsid w:val="009F1871"/>
    <w:rsid w:val="009F3B15"/>
    <w:rsid w:val="009F5861"/>
    <w:rsid w:val="009F5B17"/>
    <w:rsid w:val="009F60A4"/>
    <w:rsid w:val="00A02323"/>
    <w:rsid w:val="00A03A17"/>
    <w:rsid w:val="00A14A68"/>
    <w:rsid w:val="00A15E8C"/>
    <w:rsid w:val="00A216E0"/>
    <w:rsid w:val="00A21C4E"/>
    <w:rsid w:val="00A2403F"/>
    <w:rsid w:val="00A24538"/>
    <w:rsid w:val="00A26912"/>
    <w:rsid w:val="00A27C8A"/>
    <w:rsid w:val="00A30C13"/>
    <w:rsid w:val="00A370C9"/>
    <w:rsid w:val="00A37627"/>
    <w:rsid w:val="00A42169"/>
    <w:rsid w:val="00A43890"/>
    <w:rsid w:val="00A45337"/>
    <w:rsid w:val="00A45C61"/>
    <w:rsid w:val="00A45CFC"/>
    <w:rsid w:val="00A460F4"/>
    <w:rsid w:val="00A47077"/>
    <w:rsid w:val="00A47298"/>
    <w:rsid w:val="00A474DC"/>
    <w:rsid w:val="00A475F6"/>
    <w:rsid w:val="00A51F15"/>
    <w:rsid w:val="00A52F3B"/>
    <w:rsid w:val="00A5570D"/>
    <w:rsid w:val="00A55D0D"/>
    <w:rsid w:val="00A56C6C"/>
    <w:rsid w:val="00A56D24"/>
    <w:rsid w:val="00A646B3"/>
    <w:rsid w:val="00A67B62"/>
    <w:rsid w:val="00A67DCB"/>
    <w:rsid w:val="00A710F6"/>
    <w:rsid w:val="00A729C4"/>
    <w:rsid w:val="00A7477E"/>
    <w:rsid w:val="00A75130"/>
    <w:rsid w:val="00A77488"/>
    <w:rsid w:val="00A77512"/>
    <w:rsid w:val="00A77A1E"/>
    <w:rsid w:val="00A80663"/>
    <w:rsid w:val="00A80690"/>
    <w:rsid w:val="00A83B6E"/>
    <w:rsid w:val="00A8449D"/>
    <w:rsid w:val="00A84E32"/>
    <w:rsid w:val="00A86F6A"/>
    <w:rsid w:val="00A87B44"/>
    <w:rsid w:val="00A9076E"/>
    <w:rsid w:val="00A908F2"/>
    <w:rsid w:val="00A91E40"/>
    <w:rsid w:val="00A93454"/>
    <w:rsid w:val="00A95FD4"/>
    <w:rsid w:val="00AA0170"/>
    <w:rsid w:val="00AA137D"/>
    <w:rsid w:val="00AA166D"/>
    <w:rsid w:val="00AA2127"/>
    <w:rsid w:val="00AA354B"/>
    <w:rsid w:val="00AA4BA8"/>
    <w:rsid w:val="00AA53B6"/>
    <w:rsid w:val="00AA5D2B"/>
    <w:rsid w:val="00AA65A4"/>
    <w:rsid w:val="00AA7B10"/>
    <w:rsid w:val="00AA7C84"/>
    <w:rsid w:val="00AB0231"/>
    <w:rsid w:val="00AB0989"/>
    <w:rsid w:val="00AB09DE"/>
    <w:rsid w:val="00AB0CA1"/>
    <w:rsid w:val="00AB3703"/>
    <w:rsid w:val="00AB7767"/>
    <w:rsid w:val="00AC0F39"/>
    <w:rsid w:val="00AC2A9C"/>
    <w:rsid w:val="00AC3AD0"/>
    <w:rsid w:val="00AC3D38"/>
    <w:rsid w:val="00AC6478"/>
    <w:rsid w:val="00AC6B10"/>
    <w:rsid w:val="00AD4FDD"/>
    <w:rsid w:val="00AD5187"/>
    <w:rsid w:val="00AD5392"/>
    <w:rsid w:val="00AD5D52"/>
    <w:rsid w:val="00AE0460"/>
    <w:rsid w:val="00AE04F1"/>
    <w:rsid w:val="00AE31FA"/>
    <w:rsid w:val="00AE356C"/>
    <w:rsid w:val="00AE500A"/>
    <w:rsid w:val="00AE5E56"/>
    <w:rsid w:val="00AE649A"/>
    <w:rsid w:val="00AE6986"/>
    <w:rsid w:val="00AF02B0"/>
    <w:rsid w:val="00AF0348"/>
    <w:rsid w:val="00AF1605"/>
    <w:rsid w:val="00AF1C3E"/>
    <w:rsid w:val="00AF2BCB"/>
    <w:rsid w:val="00AF441C"/>
    <w:rsid w:val="00B000BF"/>
    <w:rsid w:val="00B005A2"/>
    <w:rsid w:val="00B01B5E"/>
    <w:rsid w:val="00B02434"/>
    <w:rsid w:val="00B0677F"/>
    <w:rsid w:val="00B0775F"/>
    <w:rsid w:val="00B078B2"/>
    <w:rsid w:val="00B11291"/>
    <w:rsid w:val="00B1294C"/>
    <w:rsid w:val="00B13B4B"/>
    <w:rsid w:val="00B1689A"/>
    <w:rsid w:val="00B20DB6"/>
    <w:rsid w:val="00B20F77"/>
    <w:rsid w:val="00B219AD"/>
    <w:rsid w:val="00B221FD"/>
    <w:rsid w:val="00B2493D"/>
    <w:rsid w:val="00B256AF"/>
    <w:rsid w:val="00B26AB0"/>
    <w:rsid w:val="00B27594"/>
    <w:rsid w:val="00B301D5"/>
    <w:rsid w:val="00B31206"/>
    <w:rsid w:val="00B32789"/>
    <w:rsid w:val="00B3454E"/>
    <w:rsid w:val="00B34726"/>
    <w:rsid w:val="00B36233"/>
    <w:rsid w:val="00B377E1"/>
    <w:rsid w:val="00B40ECE"/>
    <w:rsid w:val="00B4293D"/>
    <w:rsid w:val="00B477B4"/>
    <w:rsid w:val="00B51A36"/>
    <w:rsid w:val="00B51AEB"/>
    <w:rsid w:val="00B52AC9"/>
    <w:rsid w:val="00B53D05"/>
    <w:rsid w:val="00B60457"/>
    <w:rsid w:val="00B60CCC"/>
    <w:rsid w:val="00B627A4"/>
    <w:rsid w:val="00B62F61"/>
    <w:rsid w:val="00B656BE"/>
    <w:rsid w:val="00B71AF8"/>
    <w:rsid w:val="00B71CB2"/>
    <w:rsid w:val="00B72243"/>
    <w:rsid w:val="00B7339D"/>
    <w:rsid w:val="00B73B4E"/>
    <w:rsid w:val="00B73C45"/>
    <w:rsid w:val="00B73EE5"/>
    <w:rsid w:val="00B74022"/>
    <w:rsid w:val="00B74B90"/>
    <w:rsid w:val="00B74D3C"/>
    <w:rsid w:val="00B75A3A"/>
    <w:rsid w:val="00B80847"/>
    <w:rsid w:val="00B83EE7"/>
    <w:rsid w:val="00B87BA6"/>
    <w:rsid w:val="00B87ECB"/>
    <w:rsid w:val="00B910E4"/>
    <w:rsid w:val="00B91693"/>
    <w:rsid w:val="00B919CC"/>
    <w:rsid w:val="00B92BB2"/>
    <w:rsid w:val="00B93CE8"/>
    <w:rsid w:val="00B97B52"/>
    <w:rsid w:val="00B97E95"/>
    <w:rsid w:val="00BA1C70"/>
    <w:rsid w:val="00BA2D1E"/>
    <w:rsid w:val="00BA609B"/>
    <w:rsid w:val="00BB0237"/>
    <w:rsid w:val="00BB0552"/>
    <w:rsid w:val="00BB0C8E"/>
    <w:rsid w:val="00BB0CD8"/>
    <w:rsid w:val="00BB2438"/>
    <w:rsid w:val="00BB4384"/>
    <w:rsid w:val="00BB471B"/>
    <w:rsid w:val="00BB5C18"/>
    <w:rsid w:val="00BC2FCA"/>
    <w:rsid w:val="00BC3E07"/>
    <w:rsid w:val="00BC5930"/>
    <w:rsid w:val="00BC5E05"/>
    <w:rsid w:val="00BC76B4"/>
    <w:rsid w:val="00BC7A6C"/>
    <w:rsid w:val="00BC7AD8"/>
    <w:rsid w:val="00BD006C"/>
    <w:rsid w:val="00BD08D2"/>
    <w:rsid w:val="00BD250C"/>
    <w:rsid w:val="00BD3541"/>
    <w:rsid w:val="00BD3B6F"/>
    <w:rsid w:val="00BD442D"/>
    <w:rsid w:val="00BD5D01"/>
    <w:rsid w:val="00BD686B"/>
    <w:rsid w:val="00BD6D29"/>
    <w:rsid w:val="00BD70C6"/>
    <w:rsid w:val="00BE138A"/>
    <w:rsid w:val="00BE20C8"/>
    <w:rsid w:val="00BE52B2"/>
    <w:rsid w:val="00BE778D"/>
    <w:rsid w:val="00BF002A"/>
    <w:rsid w:val="00BF4855"/>
    <w:rsid w:val="00BF4F62"/>
    <w:rsid w:val="00BF68FB"/>
    <w:rsid w:val="00BF79FF"/>
    <w:rsid w:val="00C00896"/>
    <w:rsid w:val="00C00DE6"/>
    <w:rsid w:val="00C02A11"/>
    <w:rsid w:val="00C034F4"/>
    <w:rsid w:val="00C058CC"/>
    <w:rsid w:val="00C05C01"/>
    <w:rsid w:val="00C07D89"/>
    <w:rsid w:val="00C07FDE"/>
    <w:rsid w:val="00C1654F"/>
    <w:rsid w:val="00C16E2F"/>
    <w:rsid w:val="00C21BE5"/>
    <w:rsid w:val="00C22C5E"/>
    <w:rsid w:val="00C24895"/>
    <w:rsid w:val="00C26932"/>
    <w:rsid w:val="00C271B4"/>
    <w:rsid w:val="00C30908"/>
    <w:rsid w:val="00C30C41"/>
    <w:rsid w:val="00C316BD"/>
    <w:rsid w:val="00C34A2D"/>
    <w:rsid w:val="00C35017"/>
    <w:rsid w:val="00C3580B"/>
    <w:rsid w:val="00C37D43"/>
    <w:rsid w:val="00C410AE"/>
    <w:rsid w:val="00C417AF"/>
    <w:rsid w:val="00C4194A"/>
    <w:rsid w:val="00C4358A"/>
    <w:rsid w:val="00C444EE"/>
    <w:rsid w:val="00C45C10"/>
    <w:rsid w:val="00C4672A"/>
    <w:rsid w:val="00C46EDB"/>
    <w:rsid w:val="00C501EC"/>
    <w:rsid w:val="00C517AB"/>
    <w:rsid w:val="00C52068"/>
    <w:rsid w:val="00C52A25"/>
    <w:rsid w:val="00C52A9D"/>
    <w:rsid w:val="00C53689"/>
    <w:rsid w:val="00C543BA"/>
    <w:rsid w:val="00C54FE4"/>
    <w:rsid w:val="00C60345"/>
    <w:rsid w:val="00C61F43"/>
    <w:rsid w:val="00C63636"/>
    <w:rsid w:val="00C647E0"/>
    <w:rsid w:val="00C6536C"/>
    <w:rsid w:val="00C66420"/>
    <w:rsid w:val="00C664A5"/>
    <w:rsid w:val="00C672BE"/>
    <w:rsid w:val="00C7140E"/>
    <w:rsid w:val="00C7165D"/>
    <w:rsid w:val="00C71D8A"/>
    <w:rsid w:val="00C72443"/>
    <w:rsid w:val="00C738BE"/>
    <w:rsid w:val="00C74386"/>
    <w:rsid w:val="00C74FCE"/>
    <w:rsid w:val="00C77876"/>
    <w:rsid w:val="00C810EB"/>
    <w:rsid w:val="00C81398"/>
    <w:rsid w:val="00C847D3"/>
    <w:rsid w:val="00C849A8"/>
    <w:rsid w:val="00C84B6E"/>
    <w:rsid w:val="00C8675A"/>
    <w:rsid w:val="00C8699E"/>
    <w:rsid w:val="00C90A0D"/>
    <w:rsid w:val="00C93986"/>
    <w:rsid w:val="00C94EEF"/>
    <w:rsid w:val="00CA0C7A"/>
    <w:rsid w:val="00CA635F"/>
    <w:rsid w:val="00CA6B9D"/>
    <w:rsid w:val="00CA7FDE"/>
    <w:rsid w:val="00CB003F"/>
    <w:rsid w:val="00CB2001"/>
    <w:rsid w:val="00CB2A51"/>
    <w:rsid w:val="00CB2B53"/>
    <w:rsid w:val="00CB6455"/>
    <w:rsid w:val="00CB6883"/>
    <w:rsid w:val="00CC1D4F"/>
    <w:rsid w:val="00CC3638"/>
    <w:rsid w:val="00CC3E12"/>
    <w:rsid w:val="00CC4781"/>
    <w:rsid w:val="00CC4BA0"/>
    <w:rsid w:val="00CC5492"/>
    <w:rsid w:val="00CC59B3"/>
    <w:rsid w:val="00CC5EF2"/>
    <w:rsid w:val="00CD2086"/>
    <w:rsid w:val="00CD257E"/>
    <w:rsid w:val="00CD2C93"/>
    <w:rsid w:val="00CD2DBE"/>
    <w:rsid w:val="00CE0584"/>
    <w:rsid w:val="00CE3CB4"/>
    <w:rsid w:val="00CE42EB"/>
    <w:rsid w:val="00CE45B4"/>
    <w:rsid w:val="00CE59E2"/>
    <w:rsid w:val="00CE5C78"/>
    <w:rsid w:val="00CE6C19"/>
    <w:rsid w:val="00CF08E2"/>
    <w:rsid w:val="00CF2230"/>
    <w:rsid w:val="00CF37A5"/>
    <w:rsid w:val="00CF3965"/>
    <w:rsid w:val="00CF3CE4"/>
    <w:rsid w:val="00CF581F"/>
    <w:rsid w:val="00D00C91"/>
    <w:rsid w:val="00D048DA"/>
    <w:rsid w:val="00D074E8"/>
    <w:rsid w:val="00D10888"/>
    <w:rsid w:val="00D11548"/>
    <w:rsid w:val="00D171EA"/>
    <w:rsid w:val="00D202C6"/>
    <w:rsid w:val="00D2284C"/>
    <w:rsid w:val="00D22A0C"/>
    <w:rsid w:val="00D23B69"/>
    <w:rsid w:val="00D2414A"/>
    <w:rsid w:val="00D25D0A"/>
    <w:rsid w:val="00D263FD"/>
    <w:rsid w:val="00D27DB9"/>
    <w:rsid w:val="00D32D9E"/>
    <w:rsid w:val="00D3401A"/>
    <w:rsid w:val="00D35622"/>
    <w:rsid w:val="00D3585B"/>
    <w:rsid w:val="00D36928"/>
    <w:rsid w:val="00D377B0"/>
    <w:rsid w:val="00D40528"/>
    <w:rsid w:val="00D42507"/>
    <w:rsid w:val="00D42BAE"/>
    <w:rsid w:val="00D43847"/>
    <w:rsid w:val="00D45C06"/>
    <w:rsid w:val="00D46040"/>
    <w:rsid w:val="00D46262"/>
    <w:rsid w:val="00D46ACD"/>
    <w:rsid w:val="00D46D9F"/>
    <w:rsid w:val="00D473BB"/>
    <w:rsid w:val="00D47B75"/>
    <w:rsid w:val="00D52211"/>
    <w:rsid w:val="00D530D3"/>
    <w:rsid w:val="00D553D2"/>
    <w:rsid w:val="00D5676F"/>
    <w:rsid w:val="00D56D5C"/>
    <w:rsid w:val="00D5702C"/>
    <w:rsid w:val="00D57918"/>
    <w:rsid w:val="00D6150B"/>
    <w:rsid w:val="00D6328D"/>
    <w:rsid w:val="00D63782"/>
    <w:rsid w:val="00D63FA6"/>
    <w:rsid w:val="00D654D9"/>
    <w:rsid w:val="00D654EB"/>
    <w:rsid w:val="00D673AB"/>
    <w:rsid w:val="00D67FC8"/>
    <w:rsid w:val="00D711E3"/>
    <w:rsid w:val="00D7247E"/>
    <w:rsid w:val="00D72B64"/>
    <w:rsid w:val="00D7334E"/>
    <w:rsid w:val="00D742A4"/>
    <w:rsid w:val="00D753D2"/>
    <w:rsid w:val="00D77988"/>
    <w:rsid w:val="00D804D6"/>
    <w:rsid w:val="00D80EF9"/>
    <w:rsid w:val="00D822CB"/>
    <w:rsid w:val="00D850C1"/>
    <w:rsid w:val="00D86383"/>
    <w:rsid w:val="00D86F0F"/>
    <w:rsid w:val="00D8733D"/>
    <w:rsid w:val="00D900FA"/>
    <w:rsid w:val="00D91254"/>
    <w:rsid w:val="00D9205C"/>
    <w:rsid w:val="00D92F6A"/>
    <w:rsid w:val="00D94D4F"/>
    <w:rsid w:val="00D95386"/>
    <w:rsid w:val="00D966AD"/>
    <w:rsid w:val="00DA258B"/>
    <w:rsid w:val="00DA2D05"/>
    <w:rsid w:val="00DA4CFC"/>
    <w:rsid w:val="00DA6299"/>
    <w:rsid w:val="00DA695D"/>
    <w:rsid w:val="00DB23D7"/>
    <w:rsid w:val="00DB52F9"/>
    <w:rsid w:val="00DC0553"/>
    <w:rsid w:val="00DC0BF0"/>
    <w:rsid w:val="00DC2D12"/>
    <w:rsid w:val="00DC48C7"/>
    <w:rsid w:val="00DC51BE"/>
    <w:rsid w:val="00DC67A1"/>
    <w:rsid w:val="00DC6AFA"/>
    <w:rsid w:val="00DC6C86"/>
    <w:rsid w:val="00DC7FF2"/>
    <w:rsid w:val="00DD0D1A"/>
    <w:rsid w:val="00DD2118"/>
    <w:rsid w:val="00DD2907"/>
    <w:rsid w:val="00DD34C6"/>
    <w:rsid w:val="00DD462B"/>
    <w:rsid w:val="00DE29C8"/>
    <w:rsid w:val="00DE5799"/>
    <w:rsid w:val="00DE6D21"/>
    <w:rsid w:val="00DE6F04"/>
    <w:rsid w:val="00DE704E"/>
    <w:rsid w:val="00DE744C"/>
    <w:rsid w:val="00DF028B"/>
    <w:rsid w:val="00DF1AB0"/>
    <w:rsid w:val="00DF1B61"/>
    <w:rsid w:val="00DF2B3B"/>
    <w:rsid w:val="00DF303A"/>
    <w:rsid w:val="00DF3329"/>
    <w:rsid w:val="00DF3A66"/>
    <w:rsid w:val="00E0084F"/>
    <w:rsid w:val="00E0186B"/>
    <w:rsid w:val="00E01FB8"/>
    <w:rsid w:val="00E02C44"/>
    <w:rsid w:val="00E04685"/>
    <w:rsid w:val="00E05467"/>
    <w:rsid w:val="00E07C1C"/>
    <w:rsid w:val="00E105F6"/>
    <w:rsid w:val="00E10C4E"/>
    <w:rsid w:val="00E142BB"/>
    <w:rsid w:val="00E1522D"/>
    <w:rsid w:val="00E16B37"/>
    <w:rsid w:val="00E1745A"/>
    <w:rsid w:val="00E17E53"/>
    <w:rsid w:val="00E2099E"/>
    <w:rsid w:val="00E22B55"/>
    <w:rsid w:val="00E23D17"/>
    <w:rsid w:val="00E23DF6"/>
    <w:rsid w:val="00E27548"/>
    <w:rsid w:val="00E322C1"/>
    <w:rsid w:val="00E3451E"/>
    <w:rsid w:val="00E3686D"/>
    <w:rsid w:val="00E40652"/>
    <w:rsid w:val="00E40F86"/>
    <w:rsid w:val="00E4116E"/>
    <w:rsid w:val="00E4356B"/>
    <w:rsid w:val="00E44581"/>
    <w:rsid w:val="00E44CA0"/>
    <w:rsid w:val="00E45279"/>
    <w:rsid w:val="00E47A84"/>
    <w:rsid w:val="00E507B9"/>
    <w:rsid w:val="00E50E9E"/>
    <w:rsid w:val="00E5131A"/>
    <w:rsid w:val="00E51B6B"/>
    <w:rsid w:val="00E52441"/>
    <w:rsid w:val="00E54500"/>
    <w:rsid w:val="00E572B4"/>
    <w:rsid w:val="00E615F2"/>
    <w:rsid w:val="00E62792"/>
    <w:rsid w:val="00E65667"/>
    <w:rsid w:val="00E66AB3"/>
    <w:rsid w:val="00E70D3D"/>
    <w:rsid w:val="00E71A16"/>
    <w:rsid w:val="00E72F3D"/>
    <w:rsid w:val="00E73C06"/>
    <w:rsid w:val="00E745CE"/>
    <w:rsid w:val="00E74EE6"/>
    <w:rsid w:val="00E750DD"/>
    <w:rsid w:val="00E76AC5"/>
    <w:rsid w:val="00E8181D"/>
    <w:rsid w:val="00E82923"/>
    <w:rsid w:val="00E84E2A"/>
    <w:rsid w:val="00E90044"/>
    <w:rsid w:val="00E91BEF"/>
    <w:rsid w:val="00E936B7"/>
    <w:rsid w:val="00E93923"/>
    <w:rsid w:val="00E96709"/>
    <w:rsid w:val="00E96738"/>
    <w:rsid w:val="00E9721D"/>
    <w:rsid w:val="00E97683"/>
    <w:rsid w:val="00E97FE1"/>
    <w:rsid w:val="00EA0867"/>
    <w:rsid w:val="00EA0E65"/>
    <w:rsid w:val="00EA2FB8"/>
    <w:rsid w:val="00EA355C"/>
    <w:rsid w:val="00EA3A4D"/>
    <w:rsid w:val="00EA4E33"/>
    <w:rsid w:val="00EA5474"/>
    <w:rsid w:val="00EA6F3D"/>
    <w:rsid w:val="00EA711E"/>
    <w:rsid w:val="00EA7143"/>
    <w:rsid w:val="00EB0049"/>
    <w:rsid w:val="00EB205A"/>
    <w:rsid w:val="00EB4DFC"/>
    <w:rsid w:val="00EB5BCB"/>
    <w:rsid w:val="00EB5D9A"/>
    <w:rsid w:val="00EB64EF"/>
    <w:rsid w:val="00EC1200"/>
    <w:rsid w:val="00EC1CAA"/>
    <w:rsid w:val="00EC27EC"/>
    <w:rsid w:val="00EC2973"/>
    <w:rsid w:val="00EC3E82"/>
    <w:rsid w:val="00EC5D84"/>
    <w:rsid w:val="00ED0113"/>
    <w:rsid w:val="00ED125E"/>
    <w:rsid w:val="00ED1A7D"/>
    <w:rsid w:val="00ED45ED"/>
    <w:rsid w:val="00ED51E8"/>
    <w:rsid w:val="00EE02E4"/>
    <w:rsid w:val="00EE1D55"/>
    <w:rsid w:val="00EE3033"/>
    <w:rsid w:val="00EE3A23"/>
    <w:rsid w:val="00EE53AA"/>
    <w:rsid w:val="00EE5AE9"/>
    <w:rsid w:val="00EE600C"/>
    <w:rsid w:val="00EE7AE4"/>
    <w:rsid w:val="00EF0374"/>
    <w:rsid w:val="00EF0B71"/>
    <w:rsid w:val="00EF1920"/>
    <w:rsid w:val="00EF1C91"/>
    <w:rsid w:val="00EF36C4"/>
    <w:rsid w:val="00EF3E45"/>
    <w:rsid w:val="00EF5572"/>
    <w:rsid w:val="00EF55EE"/>
    <w:rsid w:val="00EF64A3"/>
    <w:rsid w:val="00EF7C38"/>
    <w:rsid w:val="00F011C2"/>
    <w:rsid w:val="00F06BBF"/>
    <w:rsid w:val="00F10640"/>
    <w:rsid w:val="00F1159F"/>
    <w:rsid w:val="00F11E71"/>
    <w:rsid w:val="00F14351"/>
    <w:rsid w:val="00F1500A"/>
    <w:rsid w:val="00F154A8"/>
    <w:rsid w:val="00F16417"/>
    <w:rsid w:val="00F17B08"/>
    <w:rsid w:val="00F23429"/>
    <w:rsid w:val="00F2566F"/>
    <w:rsid w:val="00F2570A"/>
    <w:rsid w:val="00F3228D"/>
    <w:rsid w:val="00F34562"/>
    <w:rsid w:val="00F347FF"/>
    <w:rsid w:val="00F35D32"/>
    <w:rsid w:val="00F36DFC"/>
    <w:rsid w:val="00F377C2"/>
    <w:rsid w:val="00F37DBA"/>
    <w:rsid w:val="00F4150C"/>
    <w:rsid w:val="00F419B8"/>
    <w:rsid w:val="00F42028"/>
    <w:rsid w:val="00F43285"/>
    <w:rsid w:val="00F43B1E"/>
    <w:rsid w:val="00F463C8"/>
    <w:rsid w:val="00F5150D"/>
    <w:rsid w:val="00F52363"/>
    <w:rsid w:val="00F52CBF"/>
    <w:rsid w:val="00F544B8"/>
    <w:rsid w:val="00F55D45"/>
    <w:rsid w:val="00F56E14"/>
    <w:rsid w:val="00F56ED0"/>
    <w:rsid w:val="00F60A67"/>
    <w:rsid w:val="00F6130D"/>
    <w:rsid w:val="00F637D2"/>
    <w:rsid w:val="00F63906"/>
    <w:rsid w:val="00F65EEA"/>
    <w:rsid w:val="00F67D69"/>
    <w:rsid w:val="00F70B06"/>
    <w:rsid w:val="00F71A2F"/>
    <w:rsid w:val="00F76972"/>
    <w:rsid w:val="00F77465"/>
    <w:rsid w:val="00F77750"/>
    <w:rsid w:val="00F837E2"/>
    <w:rsid w:val="00F83902"/>
    <w:rsid w:val="00F842B6"/>
    <w:rsid w:val="00F85250"/>
    <w:rsid w:val="00F86C9E"/>
    <w:rsid w:val="00F87F3B"/>
    <w:rsid w:val="00F90552"/>
    <w:rsid w:val="00F91DFD"/>
    <w:rsid w:val="00F930E0"/>
    <w:rsid w:val="00F950F3"/>
    <w:rsid w:val="00F95C05"/>
    <w:rsid w:val="00F9624E"/>
    <w:rsid w:val="00F969F6"/>
    <w:rsid w:val="00F96C06"/>
    <w:rsid w:val="00FA0DC5"/>
    <w:rsid w:val="00FA13B1"/>
    <w:rsid w:val="00FA2FC7"/>
    <w:rsid w:val="00FA4726"/>
    <w:rsid w:val="00FA5FC1"/>
    <w:rsid w:val="00FA5FEB"/>
    <w:rsid w:val="00FA61E8"/>
    <w:rsid w:val="00FB0522"/>
    <w:rsid w:val="00FB1732"/>
    <w:rsid w:val="00FB17A4"/>
    <w:rsid w:val="00FB2218"/>
    <w:rsid w:val="00FB4048"/>
    <w:rsid w:val="00FB659D"/>
    <w:rsid w:val="00FB7392"/>
    <w:rsid w:val="00FB7711"/>
    <w:rsid w:val="00FB7C57"/>
    <w:rsid w:val="00FB7D98"/>
    <w:rsid w:val="00FC26F1"/>
    <w:rsid w:val="00FC4386"/>
    <w:rsid w:val="00FC4595"/>
    <w:rsid w:val="00FC4CB2"/>
    <w:rsid w:val="00FC560B"/>
    <w:rsid w:val="00FC7248"/>
    <w:rsid w:val="00FC73E8"/>
    <w:rsid w:val="00FD036C"/>
    <w:rsid w:val="00FD0C62"/>
    <w:rsid w:val="00FD145A"/>
    <w:rsid w:val="00FD17CD"/>
    <w:rsid w:val="00FD1D6C"/>
    <w:rsid w:val="00FD1EA3"/>
    <w:rsid w:val="00FD54A0"/>
    <w:rsid w:val="00FD734D"/>
    <w:rsid w:val="00FD7853"/>
    <w:rsid w:val="00FE0192"/>
    <w:rsid w:val="00FE1C7E"/>
    <w:rsid w:val="00FE1F25"/>
    <w:rsid w:val="00FE374C"/>
    <w:rsid w:val="00FE3AB2"/>
    <w:rsid w:val="00FE42FA"/>
    <w:rsid w:val="00FE4F6A"/>
    <w:rsid w:val="00FE6047"/>
    <w:rsid w:val="00FF2247"/>
    <w:rsid w:val="00FF2C49"/>
    <w:rsid w:val="00FF42EF"/>
    <w:rsid w:val="00FF4AE3"/>
    <w:rsid w:val="00FF5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0AB38D"/>
  <w15:docId w15:val="{577F222A-F67D-4AAA-86AA-1E9A42D6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E03"/>
  </w:style>
  <w:style w:type="paragraph" w:styleId="Heading1">
    <w:name w:val="heading 1"/>
    <w:next w:val="Normal"/>
    <w:link w:val="Heading1Char"/>
    <w:uiPriority w:val="9"/>
    <w:qFormat/>
    <w:rsid w:val="004E4586"/>
    <w:pPr>
      <w:keepNext/>
      <w:keepLines/>
      <w:spacing w:before="480" w:after="0"/>
      <w:jc w:val="center"/>
      <w:outlineLvl w:val="0"/>
    </w:pPr>
    <w:rPr>
      <w:rFonts w:eastAsiaTheme="majorEastAsia" w:cstheme="majorBidi"/>
      <w:b/>
      <w:bCs/>
      <w:color w:val="154578"/>
      <w:sz w:val="28"/>
      <w:szCs w:val="28"/>
    </w:rPr>
  </w:style>
  <w:style w:type="paragraph" w:styleId="Heading2">
    <w:name w:val="heading 2"/>
    <w:next w:val="Normal"/>
    <w:link w:val="Heading2Char"/>
    <w:uiPriority w:val="9"/>
    <w:qFormat/>
    <w:rsid w:val="00AA65A4"/>
    <w:pPr>
      <w:keepNext/>
      <w:keepLines/>
      <w:spacing w:before="200" w:after="0"/>
      <w:outlineLvl w:val="1"/>
    </w:pPr>
    <w:rPr>
      <w:rFonts w:eastAsiaTheme="majorEastAsia" w:cstheme="majorBidi"/>
      <w:b/>
      <w:bCs/>
      <w:color w:val="154578"/>
      <w:sz w:val="24"/>
      <w:szCs w:val="26"/>
    </w:rPr>
  </w:style>
  <w:style w:type="paragraph" w:styleId="Heading3">
    <w:name w:val="heading 3"/>
    <w:next w:val="Normal"/>
    <w:link w:val="Heading3Char"/>
    <w:uiPriority w:val="9"/>
    <w:qFormat/>
    <w:rsid w:val="00AA65A4"/>
    <w:pPr>
      <w:keepNext/>
      <w:keepLines/>
      <w:spacing w:before="200" w:after="0"/>
      <w:ind w:left="360"/>
      <w:outlineLvl w:val="2"/>
    </w:pPr>
    <w:rPr>
      <w:rFonts w:eastAsiaTheme="majorEastAsia" w:cstheme="majorBidi"/>
      <w:b/>
      <w:bCs/>
      <w:color w:val="154578"/>
      <w:sz w:val="24"/>
    </w:rPr>
  </w:style>
  <w:style w:type="paragraph" w:styleId="Heading4">
    <w:name w:val="heading 4"/>
    <w:basedOn w:val="BodyText"/>
    <w:next w:val="Normal"/>
    <w:link w:val="Heading4Char"/>
    <w:uiPriority w:val="9"/>
    <w:qFormat/>
    <w:rsid w:val="00436C3A"/>
    <w:pPr>
      <w:keepNext/>
      <w:spacing w:before="240" w:after="120" w:line="276" w:lineRule="auto"/>
      <w:ind w:left="720" w:firstLine="0"/>
      <w:jc w:val="both"/>
      <w:outlineLvl w:val="3"/>
    </w:pPr>
    <w:rPr>
      <w:rFonts w:ascii="Arial" w:hAnsi="Arial" w:cs="Arial"/>
      <w:b/>
      <w:color w:val="00B050"/>
    </w:rPr>
  </w:style>
  <w:style w:type="paragraph" w:styleId="Heading5">
    <w:name w:val="heading 5"/>
    <w:basedOn w:val="Normal"/>
    <w:next w:val="Normal"/>
    <w:link w:val="Heading5Char"/>
    <w:uiPriority w:val="9"/>
    <w:unhideWhenUsed/>
    <w:qFormat/>
    <w:rsid w:val="006A6D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Outline1"/>
    <w:uiPriority w:val="34"/>
    <w:qFormat/>
    <w:rsid w:val="001973B8"/>
    <w:pPr>
      <w:numPr>
        <w:numId w:val="10"/>
      </w:numPr>
      <w:tabs>
        <w:tab w:val="left" w:pos="720"/>
      </w:tabs>
      <w:spacing w:after="40" w:line="240" w:lineRule="auto"/>
    </w:pPr>
    <w:rPr>
      <w:rFonts w:ascii="Times New Roman" w:hAnsi="Times New Roman" w:cs="Times New Roman"/>
    </w:rPr>
  </w:style>
  <w:style w:type="paragraph" w:styleId="Header">
    <w:name w:val="header"/>
    <w:basedOn w:val="Normal"/>
    <w:link w:val="HeaderChar"/>
    <w:uiPriority w:val="99"/>
    <w:unhideWhenUsed/>
    <w:rsid w:val="00521C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7D"/>
  </w:style>
  <w:style w:type="paragraph" w:styleId="Footer">
    <w:name w:val="footer"/>
    <w:basedOn w:val="Normal"/>
    <w:link w:val="FooterChar"/>
    <w:uiPriority w:val="99"/>
    <w:unhideWhenUsed/>
    <w:rsid w:val="00521C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7D"/>
  </w:style>
  <w:style w:type="character" w:styleId="CommentReference">
    <w:name w:val="annotation reference"/>
    <w:basedOn w:val="DefaultParagraphFont"/>
    <w:uiPriority w:val="99"/>
    <w:semiHidden/>
    <w:unhideWhenUsed/>
    <w:rsid w:val="00977B48"/>
    <w:rPr>
      <w:sz w:val="16"/>
      <w:szCs w:val="16"/>
    </w:rPr>
  </w:style>
  <w:style w:type="paragraph" w:customStyle="1" w:styleId="Reference">
    <w:name w:val="Reference"/>
    <w:qFormat/>
    <w:rsid w:val="00B97B52"/>
    <w:pPr>
      <w:spacing w:before="120" w:after="60"/>
      <w:ind w:left="360" w:hanging="360"/>
    </w:pPr>
    <w:rPr>
      <w:rFonts w:ascii="Times New Roman" w:hAnsi="Times New Roman" w:cs="Times New Roman"/>
    </w:rPr>
  </w:style>
  <w:style w:type="paragraph" w:customStyle="1" w:styleId="Numlist1">
    <w:name w:val="Num list 1"/>
    <w:qFormat/>
    <w:rsid w:val="00B97B52"/>
    <w:pPr>
      <w:spacing w:before="240" w:after="60" w:line="240" w:lineRule="auto"/>
      <w:ind w:left="720" w:hanging="360"/>
    </w:pPr>
    <w:rPr>
      <w:rFonts w:ascii="Times New Roman" w:hAnsi="Times New Roman" w:cs="Times New Roman"/>
    </w:rPr>
  </w:style>
  <w:style w:type="paragraph" w:styleId="CommentSubject">
    <w:name w:val="annotation subject"/>
    <w:basedOn w:val="Normal"/>
    <w:next w:val="Reference"/>
    <w:link w:val="CommentSubjectChar"/>
    <w:uiPriority w:val="99"/>
    <w:semiHidden/>
    <w:unhideWhenUsed/>
    <w:rsid w:val="00E4458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44581"/>
    <w:rPr>
      <w:b/>
      <w:bCs/>
      <w:sz w:val="20"/>
      <w:szCs w:val="20"/>
    </w:rPr>
  </w:style>
  <w:style w:type="paragraph" w:styleId="BalloonText">
    <w:name w:val="Balloon Text"/>
    <w:basedOn w:val="Normal"/>
    <w:link w:val="BalloonTextChar"/>
    <w:uiPriority w:val="99"/>
    <w:semiHidden/>
    <w:unhideWhenUsed/>
    <w:rsid w:val="00977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B48"/>
    <w:rPr>
      <w:rFonts w:ascii="Tahoma" w:hAnsi="Tahoma" w:cs="Tahoma"/>
      <w:sz w:val="16"/>
      <w:szCs w:val="16"/>
    </w:rPr>
  </w:style>
  <w:style w:type="table" w:styleId="TableGrid">
    <w:name w:val="Table Grid"/>
    <w:basedOn w:val="TableNormal"/>
    <w:uiPriority w:val="59"/>
    <w:rsid w:val="003E3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4586"/>
    <w:rPr>
      <w:rFonts w:eastAsiaTheme="majorEastAsia" w:cstheme="majorBidi"/>
      <w:b/>
      <w:bCs/>
      <w:color w:val="154578"/>
      <w:sz w:val="28"/>
      <w:szCs w:val="28"/>
    </w:rPr>
  </w:style>
  <w:style w:type="paragraph" w:styleId="BodyText">
    <w:name w:val="Body Text"/>
    <w:link w:val="BodyTextChar"/>
    <w:rsid w:val="00B97B52"/>
    <w:pPr>
      <w:spacing w:before="60" w:after="60" w:line="240" w:lineRule="auto"/>
      <w:ind w:firstLine="360"/>
    </w:pPr>
    <w:rPr>
      <w:rFonts w:ascii="Times New Roman" w:hAnsi="Times New Roman"/>
    </w:rPr>
  </w:style>
  <w:style w:type="character" w:customStyle="1" w:styleId="BodyTextChar">
    <w:name w:val="Body Text Char"/>
    <w:basedOn w:val="DefaultParagraphFont"/>
    <w:link w:val="BodyText"/>
    <w:rsid w:val="00B97B52"/>
    <w:rPr>
      <w:rFonts w:ascii="Times New Roman" w:hAnsi="Times New Roman"/>
    </w:rPr>
  </w:style>
  <w:style w:type="character" w:customStyle="1" w:styleId="Heading2Char">
    <w:name w:val="Heading 2 Char"/>
    <w:basedOn w:val="DefaultParagraphFont"/>
    <w:link w:val="Heading2"/>
    <w:uiPriority w:val="9"/>
    <w:rsid w:val="00133728"/>
    <w:rPr>
      <w:rFonts w:eastAsiaTheme="majorEastAsia" w:cstheme="majorBidi"/>
      <w:b/>
      <w:bCs/>
      <w:color w:val="154578"/>
      <w:sz w:val="24"/>
      <w:szCs w:val="26"/>
    </w:rPr>
  </w:style>
  <w:style w:type="character" w:customStyle="1" w:styleId="Heading3Char">
    <w:name w:val="Heading 3 Char"/>
    <w:basedOn w:val="DefaultParagraphFont"/>
    <w:link w:val="Heading3"/>
    <w:uiPriority w:val="9"/>
    <w:rsid w:val="00133728"/>
    <w:rPr>
      <w:rFonts w:eastAsiaTheme="majorEastAsia" w:cstheme="majorBidi"/>
      <w:b/>
      <w:bCs/>
      <w:color w:val="154578"/>
      <w:sz w:val="24"/>
    </w:rPr>
  </w:style>
  <w:style w:type="paragraph" w:customStyle="1" w:styleId="Header-oddpage">
    <w:name w:val="Header-odd page"/>
    <w:basedOn w:val="Normal"/>
    <w:uiPriority w:val="1"/>
    <w:qFormat/>
    <w:rsid w:val="00717095"/>
    <w:pPr>
      <w:pBdr>
        <w:bottom w:val="single" w:sz="18" w:space="1" w:color="154578"/>
      </w:pBdr>
      <w:jc w:val="right"/>
    </w:pPr>
    <w:rPr>
      <w:rFonts w:cs="Arial"/>
      <w:smallCaps/>
      <w:color w:val="154578"/>
      <w:sz w:val="20"/>
      <w:szCs w:val="20"/>
    </w:rPr>
  </w:style>
  <w:style w:type="paragraph" w:customStyle="1" w:styleId="Footer-oddpage">
    <w:name w:val="Footer-odd page"/>
    <w:basedOn w:val="Footer"/>
    <w:uiPriority w:val="1"/>
    <w:qFormat/>
    <w:rsid w:val="007C10D8"/>
    <w:pPr>
      <w:pBdr>
        <w:top w:val="single" w:sz="12" w:space="1" w:color="39B54A"/>
      </w:pBdr>
      <w:jc w:val="right"/>
    </w:pPr>
    <w:rPr>
      <w:rFonts w:cs="Arial"/>
      <w:color w:val="154578"/>
      <w:sz w:val="20"/>
      <w:szCs w:val="20"/>
    </w:rPr>
  </w:style>
  <w:style w:type="paragraph" w:customStyle="1" w:styleId="Header-evenpage">
    <w:name w:val="Header-even page"/>
    <w:uiPriority w:val="1"/>
    <w:qFormat/>
    <w:rsid w:val="00E936B7"/>
    <w:pPr>
      <w:pBdr>
        <w:bottom w:val="single" w:sz="18" w:space="1" w:color="154578"/>
      </w:pBdr>
    </w:pPr>
    <w:rPr>
      <w:rFonts w:cs="Arial"/>
      <w:smallCaps/>
      <w:color w:val="154578"/>
      <w:sz w:val="20"/>
      <w:szCs w:val="20"/>
    </w:rPr>
  </w:style>
  <w:style w:type="paragraph" w:customStyle="1" w:styleId="Footer-evenpage">
    <w:name w:val="Footer-even page"/>
    <w:basedOn w:val="Footer-oddpage"/>
    <w:uiPriority w:val="1"/>
    <w:qFormat/>
    <w:rsid w:val="00E936B7"/>
    <w:pPr>
      <w:jc w:val="left"/>
    </w:pPr>
    <w:rPr>
      <w:noProof/>
    </w:rPr>
  </w:style>
  <w:style w:type="paragraph" w:customStyle="1" w:styleId="FigureTabletitle">
    <w:name w:val="Figure/Table title"/>
    <w:uiPriority w:val="10"/>
    <w:qFormat/>
    <w:rsid w:val="006C41C4"/>
    <w:pPr>
      <w:tabs>
        <w:tab w:val="left" w:pos="1008"/>
      </w:tabs>
      <w:ind w:left="1008" w:hanging="1008"/>
    </w:pPr>
    <w:rPr>
      <w:rFonts w:cs="Arial"/>
      <w:color w:val="154578"/>
      <w:sz w:val="20"/>
      <w:szCs w:val="20"/>
    </w:rPr>
  </w:style>
  <w:style w:type="paragraph" w:customStyle="1" w:styleId="Listparagraph2">
    <w:name w:val="List paragraph 2"/>
    <w:rsid w:val="00F43B1E"/>
    <w:pPr>
      <w:numPr>
        <w:numId w:val="15"/>
      </w:numPr>
      <w:spacing w:after="60" w:line="240" w:lineRule="auto"/>
    </w:pPr>
    <w:rPr>
      <w:rFonts w:ascii="Times New Roman" w:hAnsi="Times New Roman" w:cs="Times New Roman"/>
    </w:rPr>
  </w:style>
  <w:style w:type="paragraph" w:styleId="TOC1">
    <w:name w:val="toc 1"/>
    <w:next w:val="Normal"/>
    <w:autoRedefine/>
    <w:uiPriority w:val="39"/>
    <w:unhideWhenUsed/>
    <w:rsid w:val="00746B2D"/>
    <w:pPr>
      <w:tabs>
        <w:tab w:val="left" w:leader="dot" w:pos="9000"/>
        <w:tab w:val="right" w:pos="9360"/>
      </w:tabs>
      <w:spacing w:before="240" w:after="100"/>
    </w:pPr>
    <w:rPr>
      <w:noProof/>
    </w:rPr>
  </w:style>
  <w:style w:type="paragraph" w:styleId="TOC2">
    <w:name w:val="toc 2"/>
    <w:next w:val="Normal"/>
    <w:uiPriority w:val="39"/>
    <w:unhideWhenUsed/>
    <w:rsid w:val="00F1159F"/>
    <w:pPr>
      <w:tabs>
        <w:tab w:val="left" w:leader="dot" w:pos="9000"/>
        <w:tab w:val="right" w:pos="9360"/>
      </w:tabs>
      <w:spacing w:after="100"/>
      <w:ind w:left="216"/>
    </w:pPr>
    <w:rPr>
      <w:noProof/>
    </w:rPr>
  </w:style>
  <w:style w:type="paragraph" w:styleId="TOC3">
    <w:name w:val="toc 3"/>
    <w:next w:val="Normal"/>
    <w:uiPriority w:val="98"/>
    <w:unhideWhenUsed/>
    <w:rsid w:val="00F1159F"/>
    <w:pPr>
      <w:tabs>
        <w:tab w:val="left" w:leader="dot" w:pos="9000"/>
        <w:tab w:val="right" w:pos="9360"/>
      </w:tabs>
      <w:spacing w:after="100"/>
      <w:ind w:left="446"/>
    </w:pPr>
    <w:rPr>
      <w:noProof/>
    </w:rPr>
  </w:style>
  <w:style w:type="character" w:styleId="Hyperlink">
    <w:name w:val="Hyperlink"/>
    <w:basedOn w:val="DefaultParagraphFont"/>
    <w:uiPriority w:val="99"/>
    <w:unhideWhenUsed/>
    <w:rsid w:val="009A345A"/>
    <w:rPr>
      <w:color w:val="0000FF" w:themeColor="hyperlink"/>
      <w:u w:val="single"/>
    </w:rPr>
  </w:style>
  <w:style w:type="paragraph" w:customStyle="1" w:styleId="Numlist0">
    <w:name w:val="Num list"/>
    <w:basedOn w:val="Normal"/>
    <w:qFormat/>
    <w:rsid w:val="00B97B52"/>
    <w:pPr>
      <w:spacing w:after="60" w:line="240" w:lineRule="auto"/>
      <w:ind w:left="720" w:hanging="360"/>
    </w:pPr>
    <w:rPr>
      <w:rFonts w:ascii="Times New Roman" w:hAnsi="Times New Roman" w:cs="Times New Roman"/>
    </w:rPr>
  </w:style>
  <w:style w:type="numbering" w:customStyle="1" w:styleId="Bulletedtext">
    <w:name w:val="Bulleted text"/>
    <w:basedOn w:val="NoList"/>
    <w:uiPriority w:val="99"/>
    <w:rsid w:val="0029309F"/>
    <w:pPr>
      <w:numPr>
        <w:numId w:val="1"/>
      </w:numPr>
    </w:pPr>
  </w:style>
  <w:style w:type="paragraph" w:styleId="FootnoteText">
    <w:name w:val="footnote text"/>
    <w:link w:val="FootnoteTextChar"/>
    <w:uiPriority w:val="99"/>
    <w:rsid w:val="00FE4F6A"/>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FE4F6A"/>
    <w:rPr>
      <w:rFonts w:ascii="Times New Roman" w:hAnsi="Times New Roman"/>
      <w:sz w:val="20"/>
      <w:szCs w:val="20"/>
    </w:rPr>
  </w:style>
  <w:style w:type="character" w:styleId="FootnoteReference">
    <w:name w:val="footnote reference"/>
    <w:basedOn w:val="DefaultParagraphFont"/>
    <w:uiPriority w:val="99"/>
    <w:semiHidden/>
    <w:unhideWhenUsed/>
    <w:rsid w:val="004A0F67"/>
    <w:rPr>
      <w:vertAlign w:val="superscript"/>
    </w:rPr>
  </w:style>
  <w:style w:type="paragraph" w:customStyle="1" w:styleId="ListParagraph1">
    <w:name w:val="List Paragraph 1"/>
    <w:qFormat/>
    <w:rsid w:val="001973B8"/>
    <w:pPr>
      <w:numPr>
        <w:numId w:val="14"/>
      </w:numPr>
      <w:spacing w:before="120" w:after="60" w:line="240" w:lineRule="auto"/>
    </w:pPr>
    <w:rPr>
      <w:rFonts w:ascii="Times New Roman" w:hAnsi="Times New Roman" w:cs="Times New Roman"/>
    </w:rPr>
  </w:style>
  <w:style w:type="paragraph" w:customStyle="1" w:styleId="CoverText-Noindent">
    <w:name w:val="Cover Text-No indent"/>
    <w:uiPriority w:val="99"/>
    <w:qFormat/>
    <w:rsid w:val="00393E8A"/>
    <w:pPr>
      <w:spacing w:after="1440"/>
    </w:pPr>
    <w:rPr>
      <w:rFonts w:ascii="Calibri" w:hAnsi="Calibri"/>
      <w:sz w:val="24"/>
    </w:rPr>
  </w:style>
  <w:style w:type="character" w:styleId="Emphasis">
    <w:name w:val="Emphasis"/>
    <w:basedOn w:val="DefaultParagraphFont"/>
    <w:uiPriority w:val="20"/>
    <w:semiHidden/>
    <w:qFormat/>
    <w:rsid w:val="0006607F"/>
    <w:rPr>
      <w:i/>
      <w:iCs/>
    </w:rPr>
  </w:style>
  <w:style w:type="character" w:customStyle="1" w:styleId="Heading4Char">
    <w:name w:val="Heading 4 Char"/>
    <w:basedOn w:val="DefaultParagraphFont"/>
    <w:link w:val="Heading4"/>
    <w:uiPriority w:val="9"/>
    <w:rsid w:val="00436C3A"/>
    <w:rPr>
      <w:rFonts w:cs="Arial"/>
      <w:b/>
      <w:color w:val="00B050"/>
    </w:rPr>
  </w:style>
  <w:style w:type="character" w:styleId="BookTitle">
    <w:name w:val="Book Title"/>
    <w:basedOn w:val="DefaultParagraphFont"/>
    <w:uiPriority w:val="33"/>
    <w:semiHidden/>
    <w:qFormat/>
    <w:rsid w:val="00866E78"/>
    <w:rPr>
      <w:b/>
      <w:bCs/>
      <w:smallCaps/>
      <w:spacing w:val="5"/>
    </w:rPr>
  </w:style>
  <w:style w:type="paragraph" w:styleId="NormalWeb">
    <w:name w:val="Normal (Web)"/>
    <w:basedOn w:val="Normal"/>
    <w:uiPriority w:val="99"/>
    <w:semiHidden/>
    <w:unhideWhenUsed/>
    <w:rsid w:val="00CC3E12"/>
    <w:pPr>
      <w:spacing w:before="100" w:beforeAutospacing="1" w:after="100" w:afterAutospacing="1" w:line="240" w:lineRule="auto"/>
    </w:pPr>
    <w:rPr>
      <w:rFonts w:ascii="Times New Roman" w:eastAsiaTheme="minorEastAsia" w:hAnsi="Times New Roman" w:cs="Times New Roman"/>
      <w:sz w:val="24"/>
      <w:szCs w:val="24"/>
    </w:rPr>
  </w:style>
  <w:style w:type="paragraph" w:styleId="Subtitle">
    <w:name w:val="Subtitle"/>
    <w:aliases w:val="Subtitle-Cover"/>
    <w:next w:val="Normal"/>
    <w:link w:val="SubtitleChar"/>
    <w:uiPriority w:val="11"/>
    <w:qFormat/>
    <w:rsid w:val="00393E8A"/>
    <w:rPr>
      <w:rFonts w:asciiTheme="minorHAnsi" w:hAnsiTheme="minorHAnsi"/>
      <w:b/>
      <w:color w:val="154578"/>
      <w:sz w:val="40"/>
      <w:szCs w:val="40"/>
    </w:rPr>
  </w:style>
  <w:style w:type="character" w:customStyle="1" w:styleId="SubtitleChar">
    <w:name w:val="Subtitle Char"/>
    <w:aliases w:val="Subtitle-Cover Char"/>
    <w:basedOn w:val="DefaultParagraphFont"/>
    <w:link w:val="Subtitle"/>
    <w:uiPriority w:val="11"/>
    <w:rsid w:val="00133728"/>
    <w:rPr>
      <w:rFonts w:asciiTheme="minorHAnsi" w:hAnsiTheme="minorHAnsi"/>
      <w:b/>
      <w:color w:val="154578"/>
      <w:sz w:val="40"/>
      <w:szCs w:val="40"/>
    </w:rPr>
  </w:style>
  <w:style w:type="paragraph" w:customStyle="1" w:styleId="FigureTable-Tabletitle">
    <w:name w:val="Figure/Table - Table title"/>
    <w:basedOn w:val="FigureTabletitle"/>
    <w:uiPriority w:val="10"/>
    <w:qFormat/>
    <w:rsid w:val="00E74EE6"/>
    <w:pPr>
      <w:spacing w:before="240" w:after="120" w:line="240" w:lineRule="auto"/>
    </w:pPr>
  </w:style>
  <w:style w:type="paragraph" w:styleId="TableofFigures">
    <w:name w:val="table of figures"/>
    <w:basedOn w:val="Normal"/>
    <w:next w:val="Normal"/>
    <w:uiPriority w:val="99"/>
    <w:unhideWhenUsed/>
    <w:rsid w:val="00F1159F"/>
    <w:pPr>
      <w:spacing w:after="0"/>
    </w:pPr>
  </w:style>
  <w:style w:type="paragraph" w:customStyle="1" w:styleId="Table-Data">
    <w:name w:val="Table-Data"/>
    <w:uiPriority w:val="11"/>
    <w:qFormat/>
    <w:rsid w:val="00FE3AB2"/>
    <w:pPr>
      <w:spacing w:before="40" w:after="40" w:line="240" w:lineRule="auto"/>
      <w:jc w:val="center"/>
    </w:pPr>
    <w:rPr>
      <w:rFonts w:cs="Arial"/>
      <w:sz w:val="18"/>
      <w:szCs w:val="20"/>
    </w:rPr>
  </w:style>
  <w:style w:type="paragraph" w:customStyle="1" w:styleId="Tablenote">
    <w:name w:val="Table note"/>
    <w:basedOn w:val="FigureTabletitle"/>
    <w:uiPriority w:val="10"/>
    <w:qFormat/>
    <w:rsid w:val="00E74EE6"/>
    <w:pPr>
      <w:spacing w:before="120" w:after="0" w:line="240" w:lineRule="auto"/>
      <w:ind w:left="0" w:firstLine="0"/>
    </w:pPr>
    <w:rPr>
      <w:color w:val="auto"/>
      <w:sz w:val="16"/>
      <w:szCs w:val="18"/>
    </w:rPr>
  </w:style>
  <w:style w:type="character" w:styleId="FollowedHyperlink">
    <w:name w:val="FollowedHyperlink"/>
    <w:basedOn w:val="DefaultParagraphFont"/>
    <w:uiPriority w:val="99"/>
    <w:semiHidden/>
    <w:unhideWhenUsed/>
    <w:rsid w:val="00C664A5"/>
    <w:rPr>
      <w:color w:val="800080" w:themeColor="followedHyperlink"/>
      <w:u w:val="single"/>
    </w:rPr>
  </w:style>
  <w:style w:type="paragraph" w:styleId="Revision">
    <w:name w:val="Revision"/>
    <w:hidden/>
    <w:uiPriority w:val="99"/>
    <w:semiHidden/>
    <w:rsid w:val="004267B5"/>
    <w:pPr>
      <w:spacing w:after="0" w:line="240" w:lineRule="auto"/>
    </w:pPr>
  </w:style>
  <w:style w:type="paragraph" w:styleId="TOC4">
    <w:name w:val="toc 4"/>
    <w:basedOn w:val="Normal"/>
    <w:next w:val="Normal"/>
    <w:uiPriority w:val="39"/>
    <w:unhideWhenUsed/>
    <w:rsid w:val="00AC2A9C"/>
    <w:pPr>
      <w:tabs>
        <w:tab w:val="left" w:leader="dot" w:pos="9000"/>
        <w:tab w:val="right" w:pos="9360"/>
      </w:tabs>
      <w:spacing w:after="100"/>
      <w:ind w:left="662"/>
    </w:pPr>
  </w:style>
  <w:style w:type="character" w:styleId="SubtleReference">
    <w:name w:val="Subtle Reference"/>
    <w:basedOn w:val="DefaultParagraphFont"/>
    <w:uiPriority w:val="31"/>
    <w:semiHidden/>
    <w:qFormat/>
    <w:rsid w:val="00576B2C"/>
    <w:rPr>
      <w:smallCaps/>
      <w:color w:val="C0504D" w:themeColor="accent2"/>
      <w:u w:val="single"/>
    </w:rPr>
  </w:style>
  <w:style w:type="paragraph" w:customStyle="1" w:styleId="Cover-title">
    <w:name w:val="Cover-title"/>
    <w:uiPriority w:val="99"/>
    <w:qFormat/>
    <w:rsid w:val="00B92BB2"/>
    <w:pPr>
      <w:spacing w:before="360"/>
    </w:pPr>
    <w:rPr>
      <w:rFonts w:ascii="Calibri" w:hAnsi="Calibri"/>
      <w:b/>
      <w:noProof/>
      <w:color w:val="154578"/>
      <w:sz w:val="48"/>
      <w:szCs w:val="32"/>
    </w:rPr>
  </w:style>
  <w:style w:type="paragraph" w:customStyle="1" w:styleId="Cover-text16pt">
    <w:name w:val="Cover-text 16 pt"/>
    <w:uiPriority w:val="99"/>
    <w:qFormat/>
    <w:rsid w:val="00B92BB2"/>
    <w:rPr>
      <w:rFonts w:ascii="Calibri" w:hAnsi="Calibri"/>
      <w:noProof/>
      <w:color w:val="154578"/>
      <w:sz w:val="32"/>
      <w:szCs w:val="32"/>
    </w:rPr>
  </w:style>
  <w:style w:type="paragraph" w:customStyle="1" w:styleId="Cover-text14pt">
    <w:name w:val="Cover-text 14 pt"/>
    <w:basedOn w:val="Normal"/>
    <w:uiPriority w:val="99"/>
    <w:qFormat/>
    <w:rsid w:val="00B92BB2"/>
    <w:pPr>
      <w:spacing w:after="0" w:line="240" w:lineRule="auto"/>
    </w:pPr>
    <w:rPr>
      <w:rFonts w:ascii="Calibri" w:hAnsi="Calibri"/>
      <w:color w:val="154578"/>
      <w:sz w:val="28"/>
      <w:szCs w:val="28"/>
    </w:rPr>
  </w:style>
  <w:style w:type="paragraph" w:customStyle="1" w:styleId="Blankline">
    <w:name w:val="Blankline"/>
    <w:basedOn w:val="Normal"/>
    <w:qFormat/>
    <w:rsid w:val="00FE4F6A"/>
    <w:rPr>
      <w:rFonts w:cs="Arial"/>
      <w:sz w:val="20"/>
      <w:szCs w:val="20"/>
    </w:rPr>
  </w:style>
  <w:style w:type="paragraph" w:customStyle="1" w:styleId="TOCListofFigures">
    <w:name w:val="TOC List of Figures"/>
    <w:basedOn w:val="TOC2"/>
    <w:uiPriority w:val="99"/>
    <w:qFormat/>
    <w:rsid w:val="000E30DC"/>
  </w:style>
  <w:style w:type="paragraph" w:customStyle="1" w:styleId="BodyTextnoindent">
    <w:name w:val="Body Text no indent"/>
    <w:qFormat/>
    <w:rsid w:val="0057284E"/>
    <w:pPr>
      <w:spacing w:before="120" w:after="60" w:line="240" w:lineRule="auto"/>
    </w:pPr>
    <w:rPr>
      <w:rFonts w:ascii="Times New Roman" w:hAnsi="Times New Roman" w:cs="Times New Roman"/>
      <w:szCs w:val="20"/>
    </w:rPr>
  </w:style>
  <w:style w:type="paragraph" w:customStyle="1" w:styleId="Cover-Affiliation">
    <w:name w:val="Cover-Affiliation"/>
    <w:uiPriority w:val="99"/>
    <w:qFormat/>
    <w:rsid w:val="00393E8A"/>
    <w:rPr>
      <w:rFonts w:asciiTheme="minorHAnsi" w:hAnsiTheme="minorHAnsi"/>
      <w:b/>
      <w:color w:val="154578"/>
      <w:sz w:val="28"/>
      <w:szCs w:val="28"/>
    </w:rPr>
  </w:style>
  <w:style w:type="paragraph" w:customStyle="1" w:styleId="Cover-Author">
    <w:name w:val="Cover-Author"/>
    <w:uiPriority w:val="99"/>
    <w:qFormat/>
    <w:rsid w:val="00393E8A"/>
    <w:pPr>
      <w:spacing w:after="0" w:line="240" w:lineRule="auto"/>
    </w:pPr>
    <w:rPr>
      <w:rFonts w:asciiTheme="minorHAnsi" w:hAnsiTheme="minorHAnsi"/>
      <w:color w:val="154578"/>
      <w:sz w:val="28"/>
      <w:szCs w:val="28"/>
    </w:rPr>
  </w:style>
  <w:style w:type="paragraph" w:customStyle="1" w:styleId="CoverText-Indent">
    <w:name w:val="Cover Text-Indent"/>
    <w:uiPriority w:val="99"/>
    <w:qFormat/>
    <w:rsid w:val="002F4EE0"/>
    <w:pPr>
      <w:spacing w:before="60" w:after="60" w:line="240" w:lineRule="auto"/>
      <w:ind w:firstLine="360"/>
    </w:pPr>
    <w:rPr>
      <w:rFonts w:ascii="Calibri" w:hAnsi="Calibri"/>
      <w:sz w:val="24"/>
      <w:szCs w:val="24"/>
    </w:rPr>
  </w:style>
  <w:style w:type="paragraph" w:customStyle="1" w:styleId="Table-Colheader">
    <w:name w:val="Table-Col header"/>
    <w:uiPriority w:val="10"/>
    <w:qFormat/>
    <w:rsid w:val="00E74EE6"/>
    <w:pPr>
      <w:spacing w:before="60" w:after="60" w:line="240" w:lineRule="auto"/>
      <w:jc w:val="center"/>
    </w:pPr>
    <w:rPr>
      <w:rFonts w:cs="Arial"/>
      <w:sz w:val="18"/>
      <w:szCs w:val="18"/>
    </w:rPr>
  </w:style>
  <w:style w:type="paragraph" w:customStyle="1" w:styleId="Table-Stubhead">
    <w:name w:val="Table-Stubhead"/>
    <w:uiPriority w:val="10"/>
    <w:qFormat/>
    <w:rsid w:val="00E74EE6"/>
    <w:pPr>
      <w:spacing w:before="60" w:after="60" w:line="240" w:lineRule="auto"/>
    </w:pPr>
    <w:rPr>
      <w:rFonts w:cs="Arial"/>
      <w:sz w:val="18"/>
      <w:szCs w:val="18"/>
    </w:rPr>
  </w:style>
  <w:style w:type="paragraph" w:customStyle="1" w:styleId="Table-Text">
    <w:name w:val="Table-Text"/>
    <w:uiPriority w:val="11"/>
    <w:qFormat/>
    <w:rsid w:val="00FE3AB2"/>
    <w:pPr>
      <w:spacing w:before="40" w:after="40" w:line="240" w:lineRule="auto"/>
    </w:pPr>
    <w:rPr>
      <w:rFonts w:cs="Arial"/>
      <w:sz w:val="18"/>
      <w:szCs w:val="18"/>
    </w:rPr>
  </w:style>
  <w:style w:type="paragraph" w:customStyle="1" w:styleId="Table-Text1stindent">
    <w:name w:val="Table-Text 1st indent"/>
    <w:uiPriority w:val="11"/>
    <w:qFormat/>
    <w:rsid w:val="00FE3AB2"/>
    <w:pPr>
      <w:spacing w:before="40" w:after="40" w:line="240" w:lineRule="auto"/>
      <w:ind w:left="173"/>
    </w:pPr>
    <w:rPr>
      <w:rFonts w:cs="Arial"/>
      <w:sz w:val="18"/>
      <w:szCs w:val="18"/>
    </w:rPr>
  </w:style>
  <w:style w:type="paragraph" w:customStyle="1" w:styleId="Table-Text2ndindent">
    <w:name w:val="Table-Text 2nd indent"/>
    <w:uiPriority w:val="11"/>
    <w:qFormat/>
    <w:rsid w:val="00FE3AB2"/>
    <w:pPr>
      <w:spacing w:before="40" w:after="40" w:line="240" w:lineRule="auto"/>
      <w:ind w:left="360"/>
    </w:pPr>
    <w:rPr>
      <w:rFonts w:cs="Arial"/>
      <w:sz w:val="18"/>
      <w:szCs w:val="18"/>
    </w:rPr>
  </w:style>
  <w:style w:type="paragraph" w:customStyle="1" w:styleId="Listparagraphtext">
    <w:name w:val="List paragraph text"/>
    <w:qFormat/>
    <w:rsid w:val="00B97B52"/>
    <w:pPr>
      <w:spacing w:before="60" w:after="120" w:line="240" w:lineRule="auto"/>
      <w:ind w:left="720"/>
    </w:pPr>
    <w:rPr>
      <w:rFonts w:ascii="Times New Roman" w:hAnsi="Times New Roman" w:cs="Times New Roman"/>
    </w:rPr>
  </w:style>
  <w:style w:type="paragraph" w:styleId="CommentText">
    <w:name w:val="annotation text"/>
    <w:basedOn w:val="Normal"/>
    <w:link w:val="CommentTextChar"/>
    <w:uiPriority w:val="99"/>
    <w:semiHidden/>
    <w:unhideWhenUsed/>
    <w:rsid w:val="004C7881"/>
    <w:pPr>
      <w:spacing w:line="240" w:lineRule="auto"/>
    </w:pPr>
    <w:rPr>
      <w:sz w:val="20"/>
      <w:szCs w:val="20"/>
    </w:rPr>
  </w:style>
  <w:style w:type="character" w:customStyle="1" w:styleId="CommentTextChar">
    <w:name w:val="Comment Text Char"/>
    <w:basedOn w:val="DefaultParagraphFont"/>
    <w:link w:val="CommentText"/>
    <w:uiPriority w:val="99"/>
    <w:semiHidden/>
    <w:rsid w:val="004C7881"/>
    <w:rPr>
      <w:sz w:val="20"/>
      <w:szCs w:val="20"/>
    </w:rPr>
  </w:style>
  <w:style w:type="paragraph" w:styleId="Title">
    <w:name w:val="Title"/>
    <w:basedOn w:val="Normal"/>
    <w:next w:val="Normal"/>
    <w:link w:val="TitleChar"/>
    <w:uiPriority w:val="10"/>
    <w:qFormat/>
    <w:rsid w:val="004C78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7881"/>
    <w:rPr>
      <w:rFonts w:asciiTheme="majorHAnsi" w:eastAsiaTheme="majorEastAsia" w:hAnsiTheme="majorHAnsi" w:cstheme="majorBidi"/>
      <w:color w:val="17365D" w:themeColor="text2" w:themeShade="BF"/>
      <w:spacing w:val="5"/>
      <w:kern w:val="28"/>
      <w:sz w:val="52"/>
      <w:szCs w:val="52"/>
    </w:rPr>
  </w:style>
  <w:style w:type="paragraph" w:customStyle="1" w:styleId="Bullet">
    <w:name w:val="Bullet"/>
    <w:basedOn w:val="ListBullet"/>
    <w:qFormat/>
    <w:rsid w:val="004C7881"/>
    <w:pPr>
      <w:numPr>
        <w:numId w:val="2"/>
      </w:numPr>
      <w:spacing w:after="240" w:line="240" w:lineRule="auto"/>
    </w:pPr>
  </w:style>
  <w:style w:type="paragraph" w:styleId="ListBullet">
    <w:name w:val="List Bullet"/>
    <w:basedOn w:val="Normal"/>
    <w:uiPriority w:val="99"/>
    <w:unhideWhenUsed/>
    <w:rsid w:val="004C7881"/>
    <w:pPr>
      <w:numPr>
        <w:numId w:val="8"/>
      </w:numPr>
      <w:contextualSpacing/>
    </w:pPr>
    <w:rPr>
      <w:sz w:val="24"/>
      <w:szCs w:val="24"/>
    </w:rPr>
  </w:style>
  <w:style w:type="paragraph" w:styleId="List2">
    <w:name w:val="List 2"/>
    <w:basedOn w:val="Normal"/>
    <w:uiPriority w:val="99"/>
    <w:unhideWhenUsed/>
    <w:rsid w:val="001973B8"/>
    <w:pPr>
      <w:numPr>
        <w:numId w:val="9"/>
      </w:numPr>
      <w:spacing w:line="240" w:lineRule="auto"/>
      <w:ind w:left="1440"/>
      <w:contextualSpacing/>
    </w:pPr>
    <w:rPr>
      <w:rFonts w:ascii="Times New Roman" w:hAnsi="Times New Roman" w:cs="Times New Roman"/>
    </w:rPr>
  </w:style>
  <w:style w:type="paragraph" w:styleId="List">
    <w:name w:val="List"/>
    <w:basedOn w:val="ListParagraph"/>
    <w:uiPriority w:val="99"/>
    <w:unhideWhenUsed/>
    <w:rsid w:val="004C7881"/>
    <w:pPr>
      <w:numPr>
        <w:ilvl w:val="1"/>
        <w:numId w:val="3"/>
      </w:numPr>
      <w:tabs>
        <w:tab w:val="clear" w:pos="720"/>
      </w:tabs>
      <w:spacing w:after="0"/>
      <w:ind w:left="1800"/>
    </w:pPr>
    <w:rPr>
      <w:rFonts w:ascii="Arial" w:hAnsi="Arial" w:cs="Arial"/>
      <w:sz w:val="24"/>
      <w:szCs w:val="24"/>
    </w:rPr>
  </w:style>
  <w:style w:type="paragraph" w:customStyle="1" w:styleId="ListParagraph-num">
    <w:name w:val="List Paragraph-num"/>
    <w:qFormat/>
    <w:rsid w:val="00936AFD"/>
    <w:pPr>
      <w:numPr>
        <w:numId w:val="12"/>
      </w:numPr>
      <w:spacing w:before="120" w:after="60" w:line="240" w:lineRule="auto"/>
    </w:pPr>
    <w:rPr>
      <w:rFonts w:ascii="Times New Roman" w:hAnsi="Times New Roman" w:cs="Times New Roman"/>
    </w:rPr>
  </w:style>
  <w:style w:type="paragraph" w:customStyle="1" w:styleId="ListParapraph-numsub">
    <w:name w:val="List Parapraph-num sub"/>
    <w:qFormat/>
    <w:rsid w:val="00936AFD"/>
    <w:pPr>
      <w:numPr>
        <w:numId w:val="13"/>
      </w:numPr>
      <w:spacing w:before="120" w:after="60" w:line="240" w:lineRule="auto"/>
      <w:ind w:left="1080"/>
    </w:pPr>
    <w:rPr>
      <w:rFonts w:ascii="Times New Roman" w:hAnsi="Times New Roman" w:cs="Times New Roman"/>
    </w:rPr>
  </w:style>
  <w:style w:type="paragraph" w:customStyle="1" w:styleId="ListParagraph-Outline2">
    <w:name w:val="List Paragraph-Outline2"/>
    <w:uiPriority w:val="34"/>
    <w:qFormat/>
    <w:rsid w:val="001973B8"/>
    <w:pPr>
      <w:numPr>
        <w:ilvl w:val="1"/>
        <w:numId w:val="11"/>
      </w:numPr>
      <w:spacing w:after="40" w:line="240" w:lineRule="auto"/>
    </w:pPr>
    <w:rPr>
      <w:rFonts w:ascii="Times New Roman" w:hAnsi="Times New Roman" w:cs="Times New Roman"/>
    </w:rPr>
  </w:style>
  <w:style w:type="paragraph" w:customStyle="1" w:styleId="ListParagraph-Outline3">
    <w:name w:val="List Paragraph-Outline3"/>
    <w:uiPriority w:val="34"/>
    <w:qFormat/>
    <w:rsid w:val="001973B8"/>
    <w:pPr>
      <w:numPr>
        <w:ilvl w:val="2"/>
        <w:numId w:val="11"/>
      </w:numPr>
      <w:spacing w:after="40" w:line="240" w:lineRule="auto"/>
    </w:pPr>
    <w:rPr>
      <w:rFonts w:ascii="Times New Roman" w:hAnsi="Times New Roman" w:cs="Times New Roman"/>
    </w:rPr>
  </w:style>
  <w:style w:type="paragraph" w:customStyle="1" w:styleId="ListParagraph-Outline4">
    <w:name w:val="List Paragraph-Outline4"/>
    <w:uiPriority w:val="34"/>
    <w:qFormat/>
    <w:rsid w:val="001973B8"/>
    <w:pPr>
      <w:numPr>
        <w:ilvl w:val="3"/>
        <w:numId w:val="11"/>
      </w:numPr>
      <w:spacing w:after="40" w:line="240" w:lineRule="auto"/>
    </w:pPr>
    <w:rPr>
      <w:rFonts w:ascii="Times New Roman" w:hAnsi="Times New Roman" w:cs="Times New Roman"/>
    </w:rPr>
  </w:style>
  <w:style w:type="paragraph" w:customStyle="1" w:styleId="ListParagraph-Outline5">
    <w:name w:val="List Paragraph-Outline5"/>
    <w:uiPriority w:val="34"/>
    <w:qFormat/>
    <w:rsid w:val="001973B8"/>
    <w:pPr>
      <w:numPr>
        <w:ilvl w:val="4"/>
        <w:numId w:val="10"/>
      </w:numPr>
      <w:spacing w:after="40" w:line="240" w:lineRule="auto"/>
    </w:pPr>
    <w:rPr>
      <w:rFonts w:ascii="Times New Roman" w:hAnsi="Times New Roman" w:cs="Times New Roman"/>
    </w:rPr>
  </w:style>
  <w:style w:type="character" w:customStyle="1" w:styleId="Heading5Char">
    <w:name w:val="Heading 5 Char"/>
    <w:basedOn w:val="DefaultParagraphFont"/>
    <w:link w:val="Heading5"/>
    <w:uiPriority w:val="9"/>
    <w:rsid w:val="006A6D1B"/>
    <w:rPr>
      <w:rFonts w:asciiTheme="majorHAnsi" w:eastAsiaTheme="majorEastAsia" w:hAnsiTheme="majorHAnsi" w:cstheme="majorBidi"/>
      <w:color w:val="243F60" w:themeColor="accent1" w:themeShade="7F"/>
    </w:rPr>
  </w:style>
  <w:style w:type="paragraph" w:customStyle="1" w:styleId="ListParagraphDaSybullet1">
    <w:name w:val="List Paragraph DaSy bullet 1"/>
    <w:qFormat/>
    <w:rsid w:val="001973B8"/>
    <w:pPr>
      <w:numPr>
        <w:numId w:val="29"/>
      </w:numPr>
      <w:spacing w:before="120" w:after="60" w:line="240" w:lineRule="auto"/>
    </w:pPr>
    <w:rPr>
      <w:rFonts w:ascii="Times New Roman" w:hAnsi="Times New Roman" w:cs="Times New Roman"/>
    </w:rPr>
  </w:style>
  <w:style w:type="paragraph" w:customStyle="1" w:styleId="ListParagraphDaSybullet2">
    <w:name w:val="List Paragraph DaSy bullet 2"/>
    <w:qFormat/>
    <w:rsid w:val="001973B8"/>
    <w:pPr>
      <w:numPr>
        <w:numId w:val="30"/>
      </w:numPr>
      <w:spacing w:after="60" w:line="240" w:lineRule="auto"/>
    </w:pPr>
    <w:rPr>
      <w:rFonts w:ascii="Times New Roman" w:hAnsi="Times New Roman" w:cs="Times New Roman"/>
    </w:rPr>
  </w:style>
  <w:style w:type="paragraph" w:customStyle="1" w:styleId="Tablenumlist">
    <w:name w:val="Table num list"/>
    <w:uiPriority w:val="11"/>
    <w:qFormat/>
    <w:rsid w:val="007121CC"/>
    <w:pPr>
      <w:numPr>
        <w:ilvl w:val="2"/>
        <w:numId w:val="3"/>
      </w:numPr>
    </w:pPr>
    <w:rPr>
      <w:rFonts w:cs="Arial"/>
      <w:sz w:val="20"/>
      <w:szCs w:val="20"/>
    </w:rPr>
  </w:style>
  <w:style w:type="paragraph" w:customStyle="1" w:styleId="TabletextArial10">
    <w:name w:val="Table text Arial 10"/>
    <w:uiPriority w:val="11"/>
    <w:qFormat/>
    <w:rsid w:val="007121CC"/>
    <w:pPr>
      <w:spacing w:after="0" w:line="240" w:lineRule="auto"/>
    </w:pPr>
    <w:rPr>
      <w:rFonts w:cs="Arial"/>
      <w:sz w:val="20"/>
      <w:szCs w:val="20"/>
    </w:rPr>
  </w:style>
  <w:style w:type="paragraph" w:customStyle="1" w:styleId="TablebulletedlistL1">
    <w:name w:val="Table bulleted list L1"/>
    <w:basedOn w:val="ListParagraph"/>
    <w:uiPriority w:val="11"/>
    <w:qFormat/>
    <w:rsid w:val="00932B54"/>
    <w:pPr>
      <w:numPr>
        <w:ilvl w:val="2"/>
        <w:numId w:val="5"/>
      </w:numPr>
      <w:tabs>
        <w:tab w:val="clear" w:pos="720"/>
      </w:tabs>
      <w:ind w:left="187" w:hanging="187"/>
    </w:pPr>
    <w:rPr>
      <w:rFonts w:ascii="Arial" w:hAnsi="Arial" w:cs="Arial"/>
      <w:sz w:val="20"/>
      <w:szCs w:val="20"/>
    </w:rPr>
  </w:style>
  <w:style w:type="paragraph" w:customStyle="1" w:styleId="DaSy">
    <w:name w:val="DaSy"/>
    <w:basedOn w:val="Normal"/>
    <w:rsid w:val="00932B54"/>
    <w:pPr>
      <w:numPr>
        <w:ilvl w:val="4"/>
        <w:numId w:val="32"/>
      </w:numPr>
    </w:pPr>
  </w:style>
  <w:style w:type="paragraph" w:customStyle="1" w:styleId="TablebulletedlistL2">
    <w:name w:val="Table bulleted list L2"/>
    <w:basedOn w:val="DaSy"/>
    <w:uiPriority w:val="11"/>
    <w:qFormat/>
    <w:rsid w:val="00932B54"/>
    <w:pPr>
      <w:spacing w:after="0" w:line="240" w:lineRule="auto"/>
      <w:ind w:left="374" w:hanging="187"/>
    </w:pPr>
    <w:rPr>
      <w:sz w:val="20"/>
    </w:rPr>
  </w:style>
  <w:style w:type="paragraph" w:customStyle="1" w:styleId="TableoutlinelistL1">
    <w:name w:val="Table outline list L1"/>
    <w:uiPriority w:val="11"/>
    <w:qFormat/>
    <w:rsid w:val="0081645A"/>
    <w:pPr>
      <w:numPr>
        <w:numId w:val="4"/>
      </w:numPr>
      <w:spacing w:after="60"/>
      <w:ind w:left="216" w:hanging="216"/>
    </w:pPr>
    <w:rPr>
      <w:rFonts w:cs="Arial"/>
      <w:sz w:val="20"/>
      <w:szCs w:val="20"/>
    </w:rPr>
  </w:style>
  <w:style w:type="paragraph" w:customStyle="1" w:styleId="TableoutlinelistL2">
    <w:name w:val="Table outline list L2"/>
    <w:uiPriority w:val="11"/>
    <w:qFormat/>
    <w:rsid w:val="002E2E03"/>
    <w:pPr>
      <w:numPr>
        <w:ilvl w:val="1"/>
        <w:numId w:val="4"/>
      </w:numPr>
      <w:spacing w:after="60"/>
      <w:ind w:left="432" w:hanging="216"/>
    </w:pPr>
    <w:rPr>
      <w:rFonts w:cs="Arial"/>
      <w:sz w:val="20"/>
      <w:szCs w:val="20"/>
    </w:rPr>
  </w:style>
  <w:style w:type="paragraph" w:customStyle="1" w:styleId="Tableoutlinelistv2">
    <w:name w:val="Table outline list v2"/>
    <w:qFormat/>
    <w:rsid w:val="0081645A"/>
    <w:pPr>
      <w:numPr>
        <w:ilvl w:val="5"/>
        <w:numId w:val="6"/>
      </w:numPr>
      <w:spacing w:after="60"/>
      <w:ind w:left="216" w:hanging="216"/>
    </w:pPr>
    <w:rPr>
      <w:rFonts w:cs="Arial"/>
      <w:sz w:val="20"/>
      <w:szCs w:val="20"/>
    </w:rPr>
  </w:style>
  <w:style w:type="paragraph" w:customStyle="1" w:styleId="Body-Indented">
    <w:name w:val="Body - Indented"/>
    <w:rsid w:val="00D52211"/>
    <w:pPr>
      <w:spacing w:before="60" w:after="60" w:line="360" w:lineRule="auto"/>
      <w:ind w:firstLine="360"/>
    </w:pPr>
    <w:rPr>
      <w:rFonts w:ascii="Garamond" w:eastAsia="Times New Roman" w:hAnsi="Garamond" w:cs="Arial"/>
      <w:sz w:val="24"/>
    </w:rPr>
  </w:style>
  <w:style w:type="paragraph" w:customStyle="1" w:styleId="NumList">
    <w:name w:val="Num List"/>
    <w:qFormat/>
    <w:rsid w:val="00D52211"/>
    <w:pPr>
      <w:numPr>
        <w:numId w:val="38"/>
      </w:numPr>
      <w:spacing w:before="40" w:after="40" w:line="360" w:lineRule="auto"/>
    </w:pPr>
    <w:rPr>
      <w:rFonts w:ascii="Garamond" w:eastAsia="Times New Roman" w:hAnsi="Garamond" w:cs="Arial"/>
      <w:iCs/>
      <w:sz w:val="24"/>
    </w:rPr>
  </w:style>
  <w:style w:type="paragraph" w:customStyle="1" w:styleId="Body-Noindent">
    <w:name w:val="Body - No indent"/>
    <w:qFormat/>
    <w:rsid w:val="00D52211"/>
    <w:pPr>
      <w:spacing w:after="60" w:line="360" w:lineRule="auto"/>
    </w:pPr>
    <w:rPr>
      <w:rFonts w:ascii="Garamond" w:eastAsia="Times New Roman" w:hAnsi="Garamond" w:cs="Arial"/>
      <w:sz w:val="24"/>
    </w:rPr>
  </w:style>
  <w:style w:type="paragraph" w:customStyle="1" w:styleId="Table-colhead">
    <w:name w:val="Table - col head"/>
    <w:qFormat/>
    <w:rsid w:val="00D52211"/>
    <w:pPr>
      <w:spacing w:after="0" w:line="240" w:lineRule="auto"/>
      <w:jc w:val="center"/>
    </w:pPr>
    <w:rPr>
      <w:rFonts w:ascii="Trebuchet MS" w:eastAsia="Times New Roman" w:hAnsi="Trebuchet MS" w:cs="Arial"/>
      <w:b/>
      <w:bCs/>
      <w:sz w:val="18"/>
      <w:szCs w:val="18"/>
    </w:rPr>
  </w:style>
  <w:style w:type="paragraph" w:customStyle="1" w:styleId="Table">
    <w:name w:val="Table"/>
    <w:link w:val="TableChar"/>
    <w:qFormat/>
    <w:rsid w:val="00D52211"/>
    <w:pPr>
      <w:spacing w:after="120" w:line="240" w:lineRule="auto"/>
    </w:pPr>
    <w:rPr>
      <w:rFonts w:eastAsia="Times New Roman" w:cs="Arial"/>
      <w:sz w:val="20"/>
      <w:szCs w:val="20"/>
    </w:rPr>
  </w:style>
  <w:style w:type="character" w:customStyle="1" w:styleId="TableChar">
    <w:name w:val="Table Char"/>
    <w:basedOn w:val="DefaultParagraphFont"/>
    <w:link w:val="Table"/>
    <w:rsid w:val="00D52211"/>
    <w:rPr>
      <w:rFonts w:eastAsia="Times New Roman" w:cs="Arial"/>
      <w:sz w:val="20"/>
      <w:szCs w:val="20"/>
    </w:rPr>
  </w:style>
  <w:style w:type="paragraph" w:customStyle="1" w:styleId="TableTitle">
    <w:name w:val="Table Title"/>
    <w:qFormat/>
    <w:rsid w:val="00D52211"/>
    <w:pPr>
      <w:tabs>
        <w:tab w:val="left" w:pos="720"/>
      </w:tabs>
      <w:spacing w:before="240" w:after="120" w:line="240" w:lineRule="auto"/>
      <w:ind w:left="1008" w:hanging="1008"/>
    </w:pPr>
    <w:rPr>
      <w:rFonts w:ascii="Trebuchet MS" w:eastAsia="Times New Roman" w:hAnsi="Trebuchet MS" w:cs="Arial"/>
      <w:b/>
      <w:sz w:val="20"/>
      <w:szCs w:val="20"/>
    </w:rPr>
  </w:style>
  <w:style w:type="paragraph" w:customStyle="1" w:styleId="Table-data0">
    <w:name w:val="Table - data"/>
    <w:qFormat/>
    <w:rsid w:val="00D52211"/>
    <w:pPr>
      <w:tabs>
        <w:tab w:val="decimal" w:pos="720"/>
      </w:tabs>
      <w:spacing w:before="40" w:after="40" w:line="240" w:lineRule="auto"/>
    </w:pPr>
    <w:rPr>
      <w:rFonts w:ascii="Trebuchet MS" w:eastAsia="Times New Roman" w:hAnsi="Trebuchet MS" w:cs="Arial"/>
      <w:bCs/>
      <w:sz w:val="18"/>
      <w:szCs w:val="18"/>
    </w:rPr>
  </w:style>
  <w:style w:type="paragraph" w:customStyle="1" w:styleId="Table-9ptboldcentered">
    <w:name w:val="Table - 9 pt bold centered"/>
    <w:qFormat/>
    <w:rsid w:val="00D52211"/>
    <w:pPr>
      <w:spacing w:after="0" w:line="240" w:lineRule="auto"/>
      <w:jc w:val="center"/>
    </w:pPr>
    <w:rPr>
      <w:rFonts w:ascii="Trebuchet MS" w:eastAsia="Times New Roman" w:hAnsi="Trebuchet MS" w:cs="Arial"/>
      <w:b/>
      <w:bCs/>
      <w:sz w:val="18"/>
      <w:szCs w:val="18"/>
    </w:rPr>
  </w:style>
  <w:style w:type="character" w:styleId="IntenseReference">
    <w:name w:val="Intense Reference"/>
    <w:basedOn w:val="DefaultParagraphFont"/>
    <w:uiPriority w:val="32"/>
    <w:qFormat/>
    <w:rsid w:val="00CE6C19"/>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09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21" Type="http://schemas.openxmlformats.org/officeDocument/2006/relationships/footer" Target="footer6.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11.jpg"/><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12.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2.ed.gov/programs/osepidea/618-data/state-level-data-files/index.html" TargetMode="External"/><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2.ed.gov/programs/osepidea/618-data/state-level-data-files/part-c-data/exiting/cexiting2014-15.csv" TargetMode="Externa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3.jpg"/><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4.tif"/></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76FAD-C192-449B-9C4C-19749B7C7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3318</Words>
  <Characters>18918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Planning, Conducting, and Documenting Data Analysis for Program Improvement</vt:lpstr>
    </vt:vector>
  </TitlesOfParts>
  <Company>The DaSy Center</Company>
  <LinksUpToDate>false</LinksUpToDate>
  <CharactersWithSpaces>22192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Conducting, and Documenting Data Analysis for Program Improvement</dc:title>
  <dc:subject>Documenting Data Analysis</dc:subject>
  <dc:creator>The Center for IDEA Early Childhood Data Systems &amp; The Early Childhood Technical Assistance Center</dc:creator>
  <cp:lastModifiedBy>Cornelia Taylor</cp:lastModifiedBy>
  <cp:revision>2</cp:revision>
  <cp:lastPrinted>2015-03-23T21:15:00Z</cp:lastPrinted>
  <dcterms:created xsi:type="dcterms:W3CDTF">2017-08-17T17:52:00Z</dcterms:created>
  <dcterms:modified xsi:type="dcterms:W3CDTF">2017-08-17T17:52:00Z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