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65ED4" w14:textId="77777777" w:rsidR="00070EA6" w:rsidRDefault="00070EA6" w:rsidP="003C4188">
      <w:pPr>
        <w:spacing w:before="100" w:beforeAutospacing="1" w:after="100" w:afterAutospacing="1"/>
        <w:jc w:val="center"/>
      </w:pPr>
    </w:p>
    <w:p w14:paraId="40209653" w14:textId="77777777" w:rsidR="00070EA6" w:rsidRDefault="00070EA6" w:rsidP="00070EA6">
      <w:pPr>
        <w:jc w:val="center"/>
      </w:pPr>
    </w:p>
    <w:p w14:paraId="3D33C78B" w14:textId="77777777" w:rsidR="00070EA6" w:rsidRPr="009A4624" w:rsidRDefault="00070EA6" w:rsidP="00070EA6">
      <w:pPr>
        <w:jc w:val="center"/>
        <w:rPr>
          <w:rFonts w:asciiTheme="majorHAnsi" w:hAnsiTheme="majorHAnsi"/>
          <w:b/>
          <w:color w:val="007E00"/>
          <w:sz w:val="52"/>
          <w:szCs w:val="52"/>
        </w:rPr>
      </w:pPr>
      <w:r w:rsidRPr="009A4624">
        <w:rPr>
          <w:rFonts w:asciiTheme="majorHAnsi" w:hAnsiTheme="majorHAnsi"/>
          <w:b/>
          <w:color w:val="007E00"/>
          <w:sz w:val="52"/>
          <w:szCs w:val="52"/>
        </w:rPr>
        <w:t>State Infrastructure Analysis Tool</w:t>
      </w:r>
      <w:r w:rsidR="00541C3E" w:rsidRPr="009A4624">
        <w:rPr>
          <w:rFonts w:asciiTheme="majorHAnsi" w:hAnsiTheme="majorHAnsi"/>
          <w:b/>
          <w:color w:val="007E00"/>
          <w:sz w:val="52"/>
          <w:szCs w:val="52"/>
        </w:rPr>
        <w:t xml:space="preserve"> – Part B</w:t>
      </w:r>
    </w:p>
    <w:p w14:paraId="067AEDBA" w14:textId="77777777" w:rsidR="00070EA6" w:rsidRDefault="00070EA6" w:rsidP="00070EA6">
      <w:pPr>
        <w:jc w:val="center"/>
        <w:rPr>
          <w:rFonts w:asciiTheme="majorHAnsi" w:hAnsiTheme="majorHAnsi"/>
          <w:sz w:val="36"/>
          <w:szCs w:val="36"/>
        </w:rPr>
      </w:pPr>
      <w:r>
        <w:rPr>
          <w:rFonts w:asciiTheme="majorHAnsi" w:hAnsiTheme="majorHAnsi"/>
          <w:sz w:val="36"/>
          <w:szCs w:val="36"/>
        </w:rPr>
        <w:t xml:space="preserve">Using Implementation Drivers </w:t>
      </w:r>
      <w:r w:rsidR="00F3072B">
        <w:rPr>
          <w:rFonts w:asciiTheme="majorHAnsi" w:hAnsiTheme="majorHAnsi"/>
          <w:sz w:val="36"/>
          <w:szCs w:val="36"/>
        </w:rPr>
        <w:t>to</w:t>
      </w:r>
      <w:r>
        <w:rPr>
          <w:rFonts w:asciiTheme="majorHAnsi" w:hAnsiTheme="majorHAnsi"/>
          <w:sz w:val="36"/>
          <w:szCs w:val="36"/>
        </w:rPr>
        <w:t xml:space="preserve"> Tell the Infrastructure Story</w:t>
      </w:r>
      <w:r w:rsidR="00541C3E">
        <w:rPr>
          <w:rFonts w:asciiTheme="majorHAnsi" w:hAnsiTheme="majorHAnsi"/>
          <w:sz w:val="36"/>
          <w:szCs w:val="36"/>
        </w:rPr>
        <w:t xml:space="preserve"> </w:t>
      </w:r>
    </w:p>
    <w:p w14:paraId="34FE9DF6" w14:textId="77777777" w:rsidR="00070EA6" w:rsidRDefault="00070EA6" w:rsidP="00070EA6">
      <w:pPr>
        <w:jc w:val="center"/>
        <w:rPr>
          <w:rFonts w:asciiTheme="majorHAnsi" w:hAnsiTheme="majorHAnsi"/>
          <w:sz w:val="36"/>
          <w:szCs w:val="36"/>
        </w:rPr>
      </w:pPr>
    </w:p>
    <w:p w14:paraId="26FEB259" w14:textId="77777777" w:rsidR="00070EA6" w:rsidRDefault="00070EA6" w:rsidP="00070EA6">
      <w:pPr>
        <w:jc w:val="center"/>
        <w:rPr>
          <w:rFonts w:asciiTheme="majorHAnsi" w:hAnsiTheme="majorHAnsi"/>
          <w:sz w:val="36"/>
          <w:szCs w:val="36"/>
        </w:rPr>
      </w:pPr>
    </w:p>
    <w:p w14:paraId="3BB35769" w14:textId="77777777" w:rsidR="009A4624" w:rsidRDefault="009A4624" w:rsidP="00070EA6">
      <w:pPr>
        <w:jc w:val="center"/>
        <w:rPr>
          <w:rFonts w:asciiTheme="majorHAnsi" w:hAnsiTheme="majorHAnsi"/>
          <w:sz w:val="36"/>
          <w:szCs w:val="36"/>
        </w:rPr>
      </w:pPr>
    </w:p>
    <w:p w14:paraId="4488E9B4" w14:textId="77777777" w:rsidR="00070EA6" w:rsidRDefault="00070EA6" w:rsidP="00070EA6">
      <w:pPr>
        <w:jc w:val="center"/>
        <w:rPr>
          <w:rFonts w:asciiTheme="majorHAnsi" w:hAnsiTheme="majorHAnsi"/>
          <w:sz w:val="36"/>
          <w:szCs w:val="36"/>
        </w:rPr>
      </w:pPr>
    </w:p>
    <w:p w14:paraId="537A7861" w14:textId="206F0665" w:rsidR="00070EA6" w:rsidRDefault="00070EA6" w:rsidP="00070EA6">
      <w:pPr>
        <w:jc w:val="center"/>
        <w:rPr>
          <w:rFonts w:asciiTheme="majorHAnsi" w:hAnsiTheme="majorHAnsi"/>
          <w:sz w:val="36"/>
          <w:szCs w:val="36"/>
        </w:rPr>
      </w:pPr>
    </w:p>
    <w:p w14:paraId="1C6900D9" w14:textId="79400B0E" w:rsidR="00070EA6" w:rsidRDefault="00070EA6" w:rsidP="00070EA6">
      <w:pPr>
        <w:jc w:val="center"/>
        <w:rPr>
          <w:rFonts w:asciiTheme="majorHAnsi" w:hAnsiTheme="majorHAnsi"/>
          <w:sz w:val="28"/>
          <w:szCs w:val="28"/>
        </w:rPr>
      </w:pPr>
      <w:r>
        <w:rPr>
          <w:rFonts w:asciiTheme="majorHAnsi" w:hAnsiTheme="majorHAnsi"/>
          <w:sz w:val="28"/>
          <w:szCs w:val="28"/>
        </w:rPr>
        <w:t xml:space="preserve">This tool was developed by Ron Dughman and Carol Massanari with input and support from the Mountain Plains Regional Resource Center </w:t>
      </w:r>
      <w:r w:rsidR="008F176D">
        <w:rPr>
          <w:rFonts w:asciiTheme="majorHAnsi" w:hAnsiTheme="majorHAnsi"/>
          <w:sz w:val="28"/>
          <w:szCs w:val="28"/>
        </w:rPr>
        <w:t>team.</w:t>
      </w:r>
      <w:r>
        <w:rPr>
          <w:rFonts w:asciiTheme="majorHAnsi" w:hAnsiTheme="majorHAnsi"/>
          <w:sz w:val="28"/>
          <w:szCs w:val="28"/>
        </w:rPr>
        <w:t xml:space="preserve"> The tool is based on work of the State </w:t>
      </w:r>
      <w:r w:rsidR="008F176D">
        <w:rPr>
          <w:rFonts w:asciiTheme="majorHAnsi" w:hAnsiTheme="majorHAnsi"/>
          <w:sz w:val="28"/>
          <w:szCs w:val="28"/>
        </w:rPr>
        <w:t>I</w:t>
      </w:r>
      <w:r>
        <w:rPr>
          <w:rFonts w:asciiTheme="majorHAnsi" w:hAnsiTheme="majorHAnsi"/>
          <w:sz w:val="28"/>
          <w:szCs w:val="28"/>
        </w:rPr>
        <w:t>mplementation and Scaling-up of Evidence-based Practices (SISEP) and the National Implementation Research Network.</w:t>
      </w:r>
      <w:r w:rsidR="00C6200B">
        <w:rPr>
          <w:rFonts w:asciiTheme="majorHAnsi" w:hAnsiTheme="majorHAnsi"/>
          <w:sz w:val="28"/>
          <w:szCs w:val="28"/>
        </w:rPr>
        <w:t xml:space="preserve"> This tool was developed as part of the mission of the Regional Resource Center Program to support states in meeting OSEP requirements.</w:t>
      </w:r>
    </w:p>
    <w:p w14:paraId="639974AA" w14:textId="704FAD2C" w:rsidR="009A4624" w:rsidRDefault="009A4624" w:rsidP="00070EA6">
      <w:pPr>
        <w:jc w:val="center"/>
        <w:rPr>
          <w:rFonts w:asciiTheme="majorHAnsi" w:hAnsiTheme="majorHAnsi"/>
          <w:sz w:val="28"/>
          <w:szCs w:val="28"/>
        </w:rPr>
      </w:pPr>
      <w:r>
        <w:rPr>
          <w:noProof/>
          <w:color w:val="0000FF"/>
        </w:rPr>
        <w:drawing>
          <wp:anchor distT="0" distB="0" distL="114300" distR="114300" simplePos="0" relativeHeight="251659264" behindDoc="1" locked="0" layoutInCell="1" allowOverlap="1" wp14:anchorId="09D40468" wp14:editId="2E409631">
            <wp:simplePos x="0" y="0"/>
            <wp:positionH relativeFrom="column">
              <wp:posOffset>3011805</wp:posOffset>
            </wp:positionH>
            <wp:positionV relativeFrom="paragraph">
              <wp:posOffset>426720</wp:posOffset>
            </wp:positionV>
            <wp:extent cx="3123565" cy="1024890"/>
            <wp:effectExtent l="0" t="0" r="635" b="3810"/>
            <wp:wrapTopAndBottom/>
            <wp:docPr id="1" name="Picture 1" descr="http://www.rrcprogram.org/cms2/images/_rrcpdata/images/programtemplate/ProgramLogo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rcprogram.org/cms2/images/_rrcpdata/images/programtemplate/ProgramLogoLg.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3565" cy="1024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94D29" w14:textId="610DF864" w:rsidR="00B90A73" w:rsidRDefault="00B90A73" w:rsidP="00070EA6">
      <w:pPr>
        <w:spacing w:after="0" w:line="240" w:lineRule="auto"/>
        <w:rPr>
          <w:rFonts w:asciiTheme="majorHAnsi" w:hAnsiTheme="majorHAnsi"/>
          <w:sz w:val="28"/>
          <w:szCs w:val="28"/>
        </w:rPr>
      </w:pPr>
    </w:p>
    <w:p w14:paraId="111D7D12" w14:textId="2BE8D970" w:rsidR="009A4624" w:rsidRDefault="009A4624" w:rsidP="00070EA6">
      <w:pPr>
        <w:spacing w:after="0" w:line="240" w:lineRule="auto"/>
        <w:rPr>
          <w:b/>
          <w:sz w:val="24"/>
          <w:szCs w:val="24"/>
          <w:u w:val="single"/>
        </w:rPr>
      </w:pPr>
    </w:p>
    <w:p w14:paraId="47D1E29B" w14:textId="77777777" w:rsidR="00070EA6" w:rsidRPr="009A4624" w:rsidRDefault="00070EA6" w:rsidP="00070EA6">
      <w:pPr>
        <w:spacing w:after="0" w:line="240" w:lineRule="auto"/>
        <w:rPr>
          <w:b/>
          <w:sz w:val="24"/>
          <w:szCs w:val="24"/>
          <w:u w:val="single"/>
        </w:rPr>
      </w:pPr>
      <w:r w:rsidRPr="009A4624">
        <w:rPr>
          <w:b/>
          <w:sz w:val="24"/>
          <w:szCs w:val="24"/>
          <w:u w:val="single"/>
        </w:rPr>
        <w:lastRenderedPageBreak/>
        <w:t>Introduction</w:t>
      </w:r>
    </w:p>
    <w:p w14:paraId="59EF346E" w14:textId="24396707" w:rsidR="00070EA6" w:rsidRPr="009A4624" w:rsidRDefault="00070EA6" w:rsidP="00070EA6">
      <w:pPr>
        <w:spacing w:after="0" w:line="240" w:lineRule="auto"/>
        <w:rPr>
          <w:rFonts w:cs="Arial"/>
          <w:sz w:val="24"/>
          <w:szCs w:val="24"/>
        </w:rPr>
      </w:pPr>
      <w:r w:rsidRPr="009A4624">
        <w:rPr>
          <w:sz w:val="24"/>
          <w:szCs w:val="24"/>
        </w:rPr>
        <w:t>This tool is designed to be used as an aide to states as they consider the requirements for a description and analysis of the states’ infrastructure</w:t>
      </w:r>
      <w:r w:rsidR="008F176D" w:rsidRPr="009A4624">
        <w:rPr>
          <w:sz w:val="24"/>
          <w:szCs w:val="24"/>
        </w:rPr>
        <w:t>,</w:t>
      </w:r>
      <w:r w:rsidRPr="009A4624">
        <w:rPr>
          <w:sz w:val="24"/>
          <w:szCs w:val="24"/>
        </w:rPr>
        <w:t xml:space="preserve"> under the guidance for Phase I of the State Systemic Improvement Plan related to </w:t>
      </w:r>
      <w:r w:rsidR="008F176D" w:rsidRPr="009A4624">
        <w:rPr>
          <w:sz w:val="24"/>
          <w:szCs w:val="24"/>
        </w:rPr>
        <w:t>the new State Performance Plan.</w:t>
      </w:r>
      <w:r w:rsidRPr="009A4624">
        <w:rPr>
          <w:sz w:val="24"/>
          <w:szCs w:val="24"/>
        </w:rPr>
        <w:t xml:space="preserve"> The tool is organized around the Implementation Drivers Framework</w:t>
      </w:r>
      <w:r w:rsidR="008F176D" w:rsidRPr="009A4624">
        <w:rPr>
          <w:sz w:val="24"/>
          <w:szCs w:val="24"/>
        </w:rPr>
        <w:t>,</w:t>
      </w:r>
      <w:r w:rsidRPr="009A4624">
        <w:rPr>
          <w:sz w:val="24"/>
          <w:szCs w:val="24"/>
        </w:rPr>
        <w:t xml:space="preserve"> developed from work by the National Implementation Research Network (NIRN) and the OSEP</w:t>
      </w:r>
      <w:r w:rsidR="008F176D" w:rsidRPr="009A4624">
        <w:rPr>
          <w:sz w:val="24"/>
          <w:szCs w:val="24"/>
        </w:rPr>
        <w:t>-</w:t>
      </w:r>
      <w:r w:rsidRPr="009A4624">
        <w:rPr>
          <w:sz w:val="24"/>
          <w:szCs w:val="24"/>
        </w:rPr>
        <w:t>funded State Implementation and Scale-up of Evidenced-</w:t>
      </w:r>
      <w:r w:rsidR="008F176D" w:rsidRPr="009A4624">
        <w:rPr>
          <w:sz w:val="24"/>
          <w:szCs w:val="24"/>
        </w:rPr>
        <w:t>b</w:t>
      </w:r>
      <w:r w:rsidRPr="009A4624">
        <w:rPr>
          <w:sz w:val="24"/>
          <w:szCs w:val="24"/>
        </w:rPr>
        <w:t>ased Practices (SISEP) Center.</w:t>
      </w:r>
      <w:r w:rsidRPr="009A4624">
        <w:rPr>
          <w:rFonts w:cs="Arial"/>
          <w:sz w:val="24"/>
          <w:szCs w:val="24"/>
        </w:rPr>
        <w:t xml:space="preserve"> Implementation Drivers are key components of capacity and infrastructure that</w:t>
      </w:r>
      <w:r w:rsidR="008F176D" w:rsidRPr="009A4624">
        <w:rPr>
          <w:rFonts w:cs="Arial"/>
          <w:sz w:val="24"/>
          <w:szCs w:val="24"/>
        </w:rPr>
        <w:t xml:space="preserve"> influence a program’s success.</w:t>
      </w:r>
      <w:r w:rsidRPr="009A4624">
        <w:rPr>
          <w:rFonts w:cs="Arial"/>
          <w:sz w:val="24"/>
          <w:szCs w:val="24"/>
        </w:rPr>
        <w:t xml:space="preserve"> They are the core components needed to develop, improve and sustain the ability of staff to implement an intervention as intended</w:t>
      </w:r>
      <w:r w:rsidR="00AB3AE8" w:rsidRPr="009A4624">
        <w:rPr>
          <w:rFonts w:cs="Arial"/>
          <w:sz w:val="24"/>
          <w:szCs w:val="24"/>
        </w:rPr>
        <w:t>,</w:t>
      </w:r>
      <w:r w:rsidRPr="009A4624">
        <w:rPr>
          <w:rFonts w:cs="Arial"/>
          <w:sz w:val="24"/>
          <w:szCs w:val="24"/>
        </w:rPr>
        <w:t xml:space="preserve"> as well as create an enabling context for the new ways of work. When integrated and used collectively, these drivers ensure high-fidelity and sustainable program implementation.</w:t>
      </w:r>
    </w:p>
    <w:p w14:paraId="48BB529A" w14:textId="0260191C" w:rsidR="00070EA6" w:rsidRPr="009A4624" w:rsidRDefault="00070EA6" w:rsidP="00070EA6">
      <w:pPr>
        <w:spacing w:after="0" w:line="240" w:lineRule="auto"/>
        <w:rPr>
          <w:rFonts w:cs="Arial"/>
          <w:sz w:val="24"/>
          <w:szCs w:val="24"/>
        </w:rPr>
      </w:pPr>
    </w:p>
    <w:p w14:paraId="555CB456" w14:textId="3BAFF2A2" w:rsidR="00070EA6" w:rsidRPr="009A4624" w:rsidRDefault="00596838" w:rsidP="00070EA6">
      <w:pPr>
        <w:spacing w:after="0" w:line="240" w:lineRule="auto"/>
        <w:rPr>
          <w:rFonts w:cs="Arial"/>
          <w:sz w:val="24"/>
          <w:szCs w:val="24"/>
        </w:rPr>
      </w:pPr>
      <w:r w:rsidRPr="00B8300D">
        <w:rPr>
          <w:rFonts w:cs="Arial"/>
          <w:i/>
          <w:noProof/>
          <w:sz w:val="24"/>
          <w:szCs w:val="24"/>
          <w:u w:val="single"/>
        </w:rPr>
        <mc:AlternateContent>
          <mc:Choice Requires="wps">
            <w:drawing>
              <wp:anchor distT="0" distB="0" distL="114300" distR="114300" simplePos="0" relativeHeight="251661312" behindDoc="0" locked="0" layoutInCell="1" allowOverlap="1" wp14:anchorId="45283A2B" wp14:editId="5F099675">
                <wp:simplePos x="0" y="0"/>
                <wp:positionH relativeFrom="column">
                  <wp:posOffset>5519420</wp:posOffset>
                </wp:positionH>
                <wp:positionV relativeFrom="paragraph">
                  <wp:posOffset>99695</wp:posOffset>
                </wp:positionV>
                <wp:extent cx="3456305" cy="2675890"/>
                <wp:effectExtent l="114300" t="95250" r="125095" b="10541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2675890"/>
                        </a:xfrm>
                        <a:prstGeom prst="rect">
                          <a:avLst/>
                        </a:prstGeom>
                        <a:solidFill>
                          <a:srgbClr val="FFFFFF"/>
                        </a:solidFill>
                        <a:ln w="9525">
                          <a:solidFill>
                            <a:srgbClr val="000000"/>
                          </a:solidFill>
                          <a:miter lim="800000"/>
                          <a:headEnd/>
                          <a:tailEnd/>
                        </a:ln>
                        <a:effectLst>
                          <a:outerShdw blurRad="63500" sx="102000" sy="102000" algn="ctr" rotWithShape="0">
                            <a:prstClr val="black">
                              <a:alpha val="40000"/>
                            </a:prstClr>
                          </a:outerShdw>
                        </a:effectLst>
                      </wps:spPr>
                      <wps:txbx>
                        <w:txbxContent>
                          <w:p w14:paraId="0416D036" w14:textId="6FEBE41D" w:rsidR="00B8300D" w:rsidRDefault="00596838">
                            <w:r>
                              <w:rPr>
                                <w:noProof/>
                              </w:rPr>
                              <w:drawing>
                                <wp:inline distT="0" distB="0" distL="0" distR="0" wp14:anchorId="38916FCA" wp14:editId="776B4663">
                                  <wp:extent cx="3274323" cy="2371411"/>
                                  <wp:effectExtent l="0" t="0" r="2540" b="0"/>
                                  <wp:docPr id="3" name="Picture 3" descr="C:\Users\Andrea\AppData\Local\Microsoft\Windows\Temporary Internet Files\Content.Outlook\FZV2GKH1\implementation-drivers-600w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AppData\Local\Microsoft\Windows\Temporary Internet Files\Content.Outlook\FZV2GKH1\implementation-drivers-600w (2).png"/>
                                          <pic:cNvPicPr>
                                            <a:picLocks noChangeAspect="1" noChangeArrowheads="1"/>
                                          </pic:cNvPicPr>
                                        </pic:nvPicPr>
                                        <pic:blipFill>
                                          <a:blip r:embed="rId11">
                                            <a:duotone>
                                              <a:schemeClr val="accent3">
                                                <a:shade val="45000"/>
                                                <a:satMod val="135000"/>
                                              </a:schemeClr>
                                              <a:prstClr val="white"/>
                                            </a:duotone>
                                            <a:extLst>
                                              <a:ext uri="{BEBA8EAE-BF5A-486C-A8C5-ECC9F3942E4B}">
                                                <a14:imgProps xmlns:a14="http://schemas.microsoft.com/office/drawing/2010/main">
                                                  <a14:imgLayer r:embed="rId1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281377" cy="237651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4.6pt;margin-top:7.85pt;width:272.15pt;height:21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5vfQIAAPoEAAAOAAAAZHJzL2Uyb0RvYy54bWysVE1v2zAMvQ/YfxB0X+18OG2NOkWXrsOA&#10;7gNrh51pWY6FypInKbHTXz+KTrKg2y7DfDBIiXp6fCR1dT20mm2l88qagk/OUs6kEbZSZl3wb493&#10;by448wFMBdoaWfCd9Px6+frVVd/lcmobqyvpGIIYn/ddwZsQujxJvGhkC/7MdtLgZm1dCwFdt04q&#10;Bz2itzqZpuki6a2rOmeF9B5Xb8dNviT8upYifK5rLwPTBUdugf6O/mX8J8sryNcOukaJPQ34BxYt&#10;KIOXHqFuIQDbOPUbVKuEs97W4UzYNrF1rYSkHDCbSfoim4cGOkm5oDi+O8rk/x+s+LT94piqCj5L&#10;zzkz0GKRHuUQ2Fs7sGnUp+98jmEPHQaGAZexzpSr7+6tePLM2FUDZi1vnLN9I6FCfpN4Mjk5OuL4&#10;CFL2H22F18AmWAIaatdG8VAOhuhYp92xNpGKwMXZPFvM0owzgXvTxXl2cUnVSyA/HO+cD++lbVk0&#10;Cu6w+AQP23sfIh3IDyHxNm+1qu6U1uS4dbnSjm0BG+WOPsrgRZg2rC/4ZTbNRgX+CpHS9yeIVgXs&#10;eK3agl8cgyCPur0zFfVjAKVHGylrE/lJ6mXMg3TaIMRDU/Ws1Bv3FbB6i1mWom4+FifFwYg2CnWw&#10;Qa9xPEVwnDkbvqvQUG9FlSNglOWYfalBPI3C6a6BUZJ5pLpPZx9NgtoDFfJOWFLtY7nHwoehHPa9&#10;VNpqh12APKjU+Hig0Vj3zFmPg1hw/2MDTnKmPxjspMvJfB4nl5x5dj5Fx53ulKc7YARCFTxwNpqr&#10;QNMeszT2BjuuVtQLsTVHJvs+xQGjHPaPQZzgU5+ifj1Zy58AAAD//wMAUEsDBBQABgAIAAAAIQAV&#10;neoR4AAAAAsBAAAPAAAAZHJzL2Rvd25yZXYueG1sTI9Bb4JAEIXvTfwPmzHprS6ogFIWU00bvdY2&#10;Pa/sFEjZWcougv76rid7nLwv732TbUbdsDN2tjYkIJwFwJAKo2oqBXx+vD2tgFknScnGEAq4oIVN&#10;PnnIZKrMQO94PrqS+RKyqRRQOdemnNuiQi3tzLRIPvs2nZbOn13JVScHX64bPg+CmGtZk1+oZIu7&#10;CoufY68FfFF0vfSH+PX6ux3Wu2Rvt/FohXicji/PwByO7g7DTd+rQ+6dTqYnZVkjYBWv5x71QZQA&#10;uwHLcBEBOwlYLpIQeJ7x/z/kfwAAAP//AwBQSwECLQAUAAYACAAAACEAtoM4kv4AAADhAQAAEwAA&#10;AAAAAAAAAAAAAAAAAAAAW0NvbnRlbnRfVHlwZXNdLnhtbFBLAQItABQABgAIAAAAIQA4/SH/1gAA&#10;AJQBAAALAAAAAAAAAAAAAAAAAC8BAABfcmVscy8ucmVsc1BLAQItABQABgAIAAAAIQDO+P5vfQIA&#10;APoEAAAOAAAAAAAAAAAAAAAAAC4CAABkcnMvZTJvRG9jLnhtbFBLAQItABQABgAIAAAAIQAVneoR&#10;4AAAAAsBAAAPAAAAAAAAAAAAAAAAANcEAABkcnMvZG93bnJldi54bWxQSwUGAAAAAAQABADzAAAA&#10;5AUAAAAA&#10;">
                <v:shadow on="t" type="perspective" color="black" opacity="26214f" offset="0,0" matrix="66847f,,,66847f"/>
                <v:textbox>
                  <w:txbxContent>
                    <w:p w14:paraId="0416D036" w14:textId="6FEBE41D" w:rsidR="00B8300D" w:rsidRDefault="00596838">
                      <w:r>
                        <w:rPr>
                          <w:noProof/>
                        </w:rPr>
                        <w:drawing>
                          <wp:inline distT="0" distB="0" distL="0" distR="0" wp14:anchorId="38916FCA" wp14:editId="776B4663">
                            <wp:extent cx="3274323" cy="2371411"/>
                            <wp:effectExtent l="0" t="0" r="2540" b="0"/>
                            <wp:docPr id="3" name="Picture 3" descr="C:\Users\Andrea\AppData\Local\Microsoft\Windows\Temporary Internet Files\Content.Outlook\FZV2GKH1\implementation-drivers-600w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AppData\Local\Microsoft\Windows\Temporary Internet Files\Content.Outlook\FZV2GKH1\implementation-drivers-600w (2).png"/>
                                    <pic:cNvPicPr>
                                      <a:picLocks noChangeAspect="1" noChangeArrowheads="1"/>
                                    </pic:cNvPicPr>
                                  </pic:nvPicPr>
                                  <pic:blipFill>
                                    <a:blip r:embed="rId13">
                                      <a:duotone>
                                        <a:schemeClr val="accent3">
                                          <a:shade val="45000"/>
                                          <a:satMod val="135000"/>
                                        </a:schemeClr>
                                        <a:prstClr val="white"/>
                                      </a:duotone>
                                      <a:extLst>
                                        <a:ext uri="{BEBA8EAE-BF5A-486C-A8C5-ECC9F3942E4B}">
                                          <a14:imgProps xmlns:a14="http://schemas.microsoft.com/office/drawing/2010/main">
                                            <a14:imgLayer r:embed="rId14">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281377" cy="2376519"/>
                                    </a:xfrm>
                                    <a:prstGeom prst="rect">
                                      <a:avLst/>
                                    </a:prstGeom>
                                    <a:noFill/>
                                    <a:ln>
                                      <a:noFill/>
                                    </a:ln>
                                  </pic:spPr>
                                </pic:pic>
                              </a:graphicData>
                            </a:graphic>
                          </wp:inline>
                        </w:drawing>
                      </w:r>
                    </w:p>
                  </w:txbxContent>
                </v:textbox>
                <w10:wrap type="square"/>
              </v:shape>
            </w:pict>
          </mc:Fallback>
        </mc:AlternateContent>
      </w:r>
      <w:r w:rsidR="00070EA6" w:rsidRPr="009A4624">
        <w:rPr>
          <w:rFonts w:cs="Arial"/>
          <w:sz w:val="24"/>
          <w:szCs w:val="24"/>
        </w:rPr>
        <w:t>There are three types of Implementation Drivers:</w:t>
      </w:r>
    </w:p>
    <w:p w14:paraId="607F31A4" w14:textId="445EB8AA" w:rsidR="00070EA6" w:rsidRPr="009A4624" w:rsidRDefault="00070EA6" w:rsidP="00070EA6">
      <w:pPr>
        <w:spacing w:after="0" w:line="240" w:lineRule="auto"/>
        <w:ind w:left="720"/>
        <w:rPr>
          <w:rFonts w:cs="Arial"/>
          <w:i/>
          <w:sz w:val="24"/>
          <w:szCs w:val="24"/>
        </w:rPr>
      </w:pPr>
      <w:r w:rsidRPr="009A4624">
        <w:rPr>
          <w:rFonts w:cs="Arial"/>
          <w:i/>
          <w:sz w:val="24"/>
          <w:szCs w:val="24"/>
          <w:u w:val="single"/>
        </w:rPr>
        <w:t>Competency Drivers</w:t>
      </w:r>
      <w:r w:rsidR="008F176D" w:rsidRPr="009A4624">
        <w:rPr>
          <w:rFonts w:cs="Arial"/>
          <w:i/>
          <w:sz w:val="24"/>
          <w:szCs w:val="24"/>
        </w:rPr>
        <w:t>:</w:t>
      </w:r>
      <w:r w:rsidRPr="009A4624">
        <w:rPr>
          <w:rFonts w:cs="Arial"/>
          <w:i/>
          <w:sz w:val="24"/>
          <w:szCs w:val="24"/>
        </w:rPr>
        <w:t xml:space="preserve"> </w:t>
      </w:r>
      <w:r w:rsidRPr="009A4624">
        <w:rPr>
          <w:rFonts w:cs="Arial"/>
          <w:sz w:val="24"/>
          <w:szCs w:val="24"/>
        </w:rPr>
        <w:t>Competency drivers are activities to develop, improve, and sustain teachers’ and administrators’ ability to implement an intervention as intended in order to benefit students. Competency drivers</w:t>
      </w:r>
      <w:r w:rsidRPr="00B8300D">
        <w:rPr>
          <w:rFonts w:cs="Arial"/>
          <w:sz w:val="24"/>
          <w:szCs w:val="24"/>
        </w:rPr>
        <w:t xml:space="preserve"> include</w:t>
      </w:r>
      <w:r w:rsidRPr="00B8300D">
        <w:rPr>
          <w:rFonts w:cs="Arial"/>
          <w:b/>
          <w:sz w:val="24"/>
          <w:szCs w:val="24"/>
        </w:rPr>
        <w:t xml:space="preserve"> performance assessment (fidelity), selection, training, and coaching</w:t>
      </w:r>
      <w:r w:rsidRPr="009A4624">
        <w:rPr>
          <w:rFonts w:cs="Arial"/>
          <w:sz w:val="24"/>
          <w:szCs w:val="24"/>
        </w:rPr>
        <w:t xml:space="preserve">. </w:t>
      </w:r>
    </w:p>
    <w:p w14:paraId="0AA037B9" w14:textId="4932464B" w:rsidR="00070EA6" w:rsidRPr="00B8300D" w:rsidRDefault="00070EA6" w:rsidP="00070EA6">
      <w:pPr>
        <w:spacing w:after="0" w:line="240" w:lineRule="auto"/>
        <w:ind w:left="720"/>
        <w:rPr>
          <w:rFonts w:cs="Arial"/>
          <w:b/>
          <w:i/>
          <w:sz w:val="24"/>
          <w:szCs w:val="24"/>
        </w:rPr>
      </w:pPr>
      <w:r w:rsidRPr="009A4624">
        <w:rPr>
          <w:rFonts w:cs="Arial"/>
          <w:i/>
          <w:sz w:val="24"/>
          <w:szCs w:val="24"/>
          <w:u w:val="single"/>
        </w:rPr>
        <w:t>Organization Drivers</w:t>
      </w:r>
      <w:r w:rsidRPr="009A4624">
        <w:rPr>
          <w:rFonts w:cs="Arial"/>
          <w:i/>
          <w:sz w:val="24"/>
          <w:szCs w:val="24"/>
        </w:rPr>
        <w:t xml:space="preserve">: </w:t>
      </w:r>
      <w:r w:rsidRPr="009A4624">
        <w:rPr>
          <w:rFonts w:cs="Arial"/>
          <w:sz w:val="24"/>
          <w:szCs w:val="24"/>
        </w:rPr>
        <w:t xml:space="preserve">Organization </w:t>
      </w:r>
      <w:r w:rsidR="008F176D" w:rsidRPr="009A4624">
        <w:rPr>
          <w:rFonts w:cs="Arial"/>
          <w:sz w:val="24"/>
          <w:szCs w:val="24"/>
        </w:rPr>
        <w:t>d</w:t>
      </w:r>
      <w:r w:rsidRPr="009A4624">
        <w:rPr>
          <w:rFonts w:cs="Arial"/>
          <w:sz w:val="24"/>
          <w:szCs w:val="24"/>
        </w:rPr>
        <w:t>rivers are used to intentionally develop the supports and infrastructures needed to create hospitable</w:t>
      </w:r>
      <w:r w:rsidR="008F176D" w:rsidRPr="009A4624">
        <w:rPr>
          <w:rFonts w:cs="Arial"/>
          <w:sz w:val="24"/>
          <w:szCs w:val="24"/>
        </w:rPr>
        <w:t>,</w:t>
      </w:r>
      <w:r w:rsidRPr="009A4624">
        <w:rPr>
          <w:rFonts w:cs="Arial"/>
          <w:sz w:val="24"/>
          <w:szCs w:val="24"/>
        </w:rPr>
        <w:t xml:space="preserve"> organizational</w:t>
      </w:r>
      <w:r w:rsidR="008F176D" w:rsidRPr="009A4624">
        <w:rPr>
          <w:rFonts w:cs="Arial"/>
          <w:sz w:val="24"/>
          <w:szCs w:val="24"/>
        </w:rPr>
        <w:t>,</w:t>
      </w:r>
      <w:r w:rsidRPr="009A4624">
        <w:rPr>
          <w:rFonts w:cs="Arial"/>
          <w:sz w:val="24"/>
          <w:szCs w:val="24"/>
        </w:rPr>
        <w:t xml:space="preserve"> and systemic environments for new programs and innovations. These supports may need to be developed across the building, district and State levels. Organization drivers include </w:t>
      </w:r>
      <w:r w:rsidR="00AB3AE8" w:rsidRPr="009A4624">
        <w:rPr>
          <w:rFonts w:cs="Arial"/>
          <w:sz w:val="24"/>
          <w:szCs w:val="24"/>
        </w:rPr>
        <w:t xml:space="preserve">data systems to </w:t>
      </w:r>
      <w:r w:rsidR="00AB3AE8" w:rsidRPr="00B8300D">
        <w:rPr>
          <w:rFonts w:cs="Arial"/>
          <w:b/>
          <w:sz w:val="24"/>
          <w:szCs w:val="24"/>
        </w:rPr>
        <w:t>support decision making</w:t>
      </w:r>
      <w:r w:rsidRPr="00B8300D">
        <w:rPr>
          <w:rFonts w:cs="Arial"/>
          <w:b/>
          <w:sz w:val="24"/>
          <w:szCs w:val="24"/>
        </w:rPr>
        <w:t>, facilitative administration</w:t>
      </w:r>
      <w:r w:rsidR="00AB3AE8" w:rsidRPr="00B8300D">
        <w:rPr>
          <w:rFonts w:cs="Arial"/>
          <w:b/>
          <w:sz w:val="24"/>
          <w:szCs w:val="24"/>
        </w:rPr>
        <w:t>,</w:t>
      </w:r>
      <w:r w:rsidRPr="00B8300D">
        <w:rPr>
          <w:rFonts w:cs="Arial"/>
          <w:b/>
          <w:sz w:val="24"/>
          <w:szCs w:val="24"/>
        </w:rPr>
        <w:t xml:space="preserve"> and systems intervention.</w:t>
      </w:r>
    </w:p>
    <w:p w14:paraId="3F867133" w14:textId="28BF816A" w:rsidR="00070EA6" w:rsidRPr="009A4624" w:rsidRDefault="00070EA6" w:rsidP="00070EA6">
      <w:pPr>
        <w:spacing w:after="0" w:line="240" w:lineRule="auto"/>
        <w:ind w:left="720"/>
        <w:rPr>
          <w:rFonts w:cs="Arial"/>
          <w:sz w:val="24"/>
          <w:szCs w:val="24"/>
        </w:rPr>
      </w:pPr>
      <w:r w:rsidRPr="009A4624">
        <w:rPr>
          <w:rFonts w:cs="Arial"/>
          <w:i/>
          <w:sz w:val="24"/>
          <w:szCs w:val="24"/>
          <w:u w:val="single"/>
        </w:rPr>
        <w:t>Leadership Drivers</w:t>
      </w:r>
      <w:r w:rsidR="008F176D" w:rsidRPr="009A4624">
        <w:rPr>
          <w:rFonts w:cs="Arial"/>
          <w:i/>
          <w:sz w:val="24"/>
          <w:szCs w:val="24"/>
        </w:rPr>
        <w:t>:</w:t>
      </w:r>
      <w:r w:rsidRPr="009A4624">
        <w:rPr>
          <w:rFonts w:cs="Arial"/>
          <w:i/>
          <w:sz w:val="24"/>
          <w:szCs w:val="24"/>
        </w:rPr>
        <w:t xml:space="preserve"> </w:t>
      </w:r>
      <w:r w:rsidRPr="009A4624">
        <w:rPr>
          <w:rFonts w:cs="Arial"/>
          <w:bCs/>
          <w:sz w:val="24"/>
          <w:szCs w:val="24"/>
        </w:rPr>
        <w:t xml:space="preserve">Leadership </w:t>
      </w:r>
      <w:r w:rsidR="008F176D" w:rsidRPr="009A4624">
        <w:rPr>
          <w:rFonts w:cs="Arial"/>
          <w:bCs/>
          <w:sz w:val="24"/>
          <w:szCs w:val="24"/>
        </w:rPr>
        <w:t>d</w:t>
      </w:r>
      <w:r w:rsidRPr="009A4624">
        <w:rPr>
          <w:rFonts w:cs="Arial"/>
          <w:bCs/>
          <w:sz w:val="24"/>
          <w:szCs w:val="24"/>
        </w:rPr>
        <w:t>rivers</w:t>
      </w:r>
      <w:r w:rsidRPr="009A4624">
        <w:rPr>
          <w:rFonts w:cs="Arial"/>
          <w:sz w:val="24"/>
          <w:szCs w:val="24"/>
        </w:rPr>
        <w:t xml:space="preserve"> focus on providing the right leadership strategies for different types of leadership challenges. These leadership challenges often emerge as part of the change management process needed to make decisions, provide guidance, and support organization functioning. Leadership drivers include </w:t>
      </w:r>
      <w:r w:rsidRPr="00B8300D">
        <w:rPr>
          <w:rFonts w:cs="Arial"/>
          <w:b/>
          <w:sz w:val="24"/>
          <w:szCs w:val="24"/>
        </w:rPr>
        <w:t>technical and adaptive leadership</w:t>
      </w:r>
      <w:r w:rsidRPr="009A4624">
        <w:rPr>
          <w:rFonts w:cs="Arial"/>
          <w:sz w:val="24"/>
          <w:szCs w:val="24"/>
        </w:rPr>
        <w:t>.</w:t>
      </w:r>
    </w:p>
    <w:p w14:paraId="23B185D3" w14:textId="77777777" w:rsidR="00070EA6" w:rsidRPr="009A4624" w:rsidRDefault="00070EA6" w:rsidP="00070EA6">
      <w:pPr>
        <w:spacing w:after="0" w:line="240" w:lineRule="auto"/>
        <w:ind w:left="1440"/>
        <w:rPr>
          <w:rFonts w:cs="Arial"/>
          <w:sz w:val="24"/>
          <w:szCs w:val="24"/>
        </w:rPr>
      </w:pPr>
    </w:p>
    <w:p w14:paraId="3D3E8357" w14:textId="77777777" w:rsidR="009A4624" w:rsidRDefault="00070EA6" w:rsidP="00070EA6">
      <w:pPr>
        <w:spacing w:after="0" w:line="240" w:lineRule="auto"/>
        <w:rPr>
          <w:rFonts w:cs="Arial"/>
          <w:sz w:val="24"/>
          <w:szCs w:val="24"/>
        </w:rPr>
      </w:pPr>
      <w:r w:rsidRPr="009A4624">
        <w:rPr>
          <w:rFonts w:cs="Arial"/>
          <w:sz w:val="24"/>
          <w:szCs w:val="24"/>
        </w:rPr>
        <w:t xml:space="preserve">When considered collectively, a series of questions around each component with each </w:t>
      </w:r>
      <w:r w:rsidR="008F176D" w:rsidRPr="009A4624">
        <w:rPr>
          <w:rFonts w:cs="Arial"/>
          <w:sz w:val="24"/>
          <w:szCs w:val="24"/>
        </w:rPr>
        <w:t>d</w:t>
      </w:r>
      <w:r w:rsidRPr="009A4624">
        <w:rPr>
          <w:rFonts w:cs="Arial"/>
          <w:sz w:val="24"/>
          <w:szCs w:val="24"/>
        </w:rPr>
        <w:t xml:space="preserve">river can lead an </w:t>
      </w:r>
      <w:r w:rsidR="00AB3AE8" w:rsidRPr="009A4624">
        <w:rPr>
          <w:rFonts w:cs="Arial"/>
          <w:sz w:val="24"/>
          <w:szCs w:val="24"/>
        </w:rPr>
        <w:t>SEA</w:t>
      </w:r>
      <w:r w:rsidRPr="009A4624">
        <w:rPr>
          <w:rFonts w:cs="Arial"/>
          <w:sz w:val="24"/>
          <w:szCs w:val="24"/>
        </w:rPr>
        <w:t xml:space="preserve"> to a comprehensive “picture” of the current infrastructure system in the state</w:t>
      </w:r>
      <w:r w:rsidR="008F176D" w:rsidRPr="009A4624">
        <w:rPr>
          <w:rFonts w:cs="Arial"/>
          <w:sz w:val="24"/>
          <w:szCs w:val="24"/>
        </w:rPr>
        <w:t>,</w:t>
      </w:r>
      <w:r w:rsidRPr="009A4624">
        <w:rPr>
          <w:rFonts w:cs="Arial"/>
          <w:sz w:val="24"/>
          <w:szCs w:val="24"/>
        </w:rPr>
        <w:t xml:space="preserve"> and provide insight into areas that</w:t>
      </w:r>
      <w:r w:rsidR="00393B3A" w:rsidRPr="009A4624">
        <w:rPr>
          <w:rFonts w:cs="Arial"/>
          <w:sz w:val="24"/>
          <w:szCs w:val="24"/>
        </w:rPr>
        <w:t xml:space="preserve"> offer</w:t>
      </w:r>
      <w:r w:rsidRPr="009A4624">
        <w:rPr>
          <w:rFonts w:cs="Arial"/>
          <w:sz w:val="24"/>
          <w:szCs w:val="24"/>
        </w:rPr>
        <w:t xml:space="preserve"> opportunities for improvement. Subsequently, the </w:t>
      </w:r>
      <w:r w:rsidR="00AB3AE8" w:rsidRPr="009A4624">
        <w:rPr>
          <w:rFonts w:cs="Arial"/>
          <w:sz w:val="24"/>
          <w:szCs w:val="24"/>
        </w:rPr>
        <w:t>SEA</w:t>
      </w:r>
      <w:r w:rsidRPr="009A4624">
        <w:rPr>
          <w:rFonts w:cs="Arial"/>
          <w:sz w:val="24"/>
          <w:szCs w:val="24"/>
        </w:rPr>
        <w:t xml:space="preserve"> is well positioned to write a narrative that describes the current infrastructure</w:t>
      </w:r>
      <w:r w:rsidR="008F176D" w:rsidRPr="009A4624">
        <w:rPr>
          <w:rFonts w:cs="Arial"/>
          <w:sz w:val="24"/>
          <w:szCs w:val="24"/>
        </w:rPr>
        <w:t>,</w:t>
      </w:r>
      <w:r w:rsidRPr="009A4624">
        <w:rPr>
          <w:rFonts w:cs="Arial"/>
          <w:sz w:val="24"/>
          <w:szCs w:val="24"/>
        </w:rPr>
        <w:t xml:space="preserve"> as part of the Phase I SPP requirements</w:t>
      </w:r>
      <w:r w:rsidR="00DE6C8C" w:rsidRPr="009A4624">
        <w:rPr>
          <w:rFonts w:cs="Arial"/>
          <w:sz w:val="24"/>
          <w:szCs w:val="24"/>
        </w:rPr>
        <w:t xml:space="preserve">. In addition, the </w:t>
      </w:r>
      <w:r w:rsidRPr="009A4624">
        <w:rPr>
          <w:rFonts w:cs="Arial"/>
          <w:sz w:val="24"/>
          <w:szCs w:val="24"/>
        </w:rPr>
        <w:t xml:space="preserve">agency </w:t>
      </w:r>
      <w:r w:rsidR="00DE6C8C" w:rsidRPr="009A4624">
        <w:rPr>
          <w:rFonts w:cs="Arial"/>
          <w:sz w:val="24"/>
          <w:szCs w:val="24"/>
        </w:rPr>
        <w:t>will have</w:t>
      </w:r>
      <w:r w:rsidRPr="009A4624">
        <w:rPr>
          <w:rFonts w:cs="Arial"/>
          <w:sz w:val="24"/>
          <w:szCs w:val="24"/>
        </w:rPr>
        <w:t xml:space="preserve"> information to consider the implication</w:t>
      </w:r>
      <w:r w:rsidR="00DE6C8C" w:rsidRPr="009A4624">
        <w:rPr>
          <w:rFonts w:cs="Arial"/>
          <w:sz w:val="24"/>
          <w:szCs w:val="24"/>
        </w:rPr>
        <w:t>s</w:t>
      </w:r>
      <w:r w:rsidRPr="009A4624">
        <w:rPr>
          <w:rFonts w:cs="Arial"/>
          <w:sz w:val="24"/>
          <w:szCs w:val="24"/>
        </w:rPr>
        <w:t xml:space="preserve"> of the infrastructure in Phase II and III development. </w:t>
      </w:r>
    </w:p>
    <w:p w14:paraId="45005937" w14:textId="77777777" w:rsidR="009A4624" w:rsidRDefault="009A4624" w:rsidP="00070EA6">
      <w:pPr>
        <w:spacing w:after="0" w:line="240" w:lineRule="auto"/>
        <w:rPr>
          <w:rFonts w:cs="Arial"/>
          <w:sz w:val="24"/>
          <w:szCs w:val="24"/>
        </w:rPr>
      </w:pPr>
    </w:p>
    <w:p w14:paraId="0FF13582" w14:textId="22417A5F" w:rsidR="00070EA6" w:rsidRPr="009A4624" w:rsidRDefault="00070EA6" w:rsidP="00070EA6">
      <w:pPr>
        <w:spacing w:after="0" w:line="240" w:lineRule="auto"/>
        <w:rPr>
          <w:rFonts w:cs="Arial"/>
          <w:b/>
          <w:sz w:val="24"/>
          <w:szCs w:val="24"/>
          <w:u w:val="single"/>
        </w:rPr>
      </w:pPr>
      <w:r w:rsidRPr="009A4624">
        <w:rPr>
          <w:rFonts w:cs="Arial"/>
          <w:b/>
          <w:sz w:val="24"/>
          <w:szCs w:val="24"/>
          <w:u w:val="single"/>
        </w:rPr>
        <w:lastRenderedPageBreak/>
        <w:t>Guidance for Use of the Tool</w:t>
      </w:r>
    </w:p>
    <w:p w14:paraId="339E8702" w14:textId="6D4FD288" w:rsidR="00070EA6" w:rsidRPr="009A4624" w:rsidRDefault="00070EA6" w:rsidP="00070EA6">
      <w:pPr>
        <w:spacing w:after="0" w:line="240" w:lineRule="auto"/>
        <w:rPr>
          <w:rFonts w:cs="Arial"/>
          <w:sz w:val="24"/>
          <w:szCs w:val="24"/>
        </w:rPr>
      </w:pPr>
      <w:r w:rsidRPr="009A4624">
        <w:rPr>
          <w:rFonts w:cs="Arial"/>
          <w:sz w:val="24"/>
          <w:szCs w:val="24"/>
        </w:rPr>
        <w:t xml:space="preserve">It is recommended that the tool be completed by a team </w:t>
      </w:r>
      <w:r w:rsidR="008F176D" w:rsidRPr="009A4624">
        <w:rPr>
          <w:rFonts w:cs="Arial"/>
          <w:sz w:val="24"/>
          <w:szCs w:val="24"/>
        </w:rPr>
        <w:t>comprising SEA</w:t>
      </w:r>
      <w:r w:rsidRPr="009A4624">
        <w:rPr>
          <w:rFonts w:cs="Arial"/>
          <w:sz w:val="24"/>
          <w:szCs w:val="24"/>
        </w:rPr>
        <w:t xml:space="preserve"> staff and other stakeholders who have pertinent information. It would be helpful for individuals to have the tool beforehand </w:t>
      </w:r>
      <w:r w:rsidR="008F176D" w:rsidRPr="009A4624">
        <w:rPr>
          <w:rFonts w:cs="Arial"/>
          <w:sz w:val="24"/>
          <w:szCs w:val="24"/>
        </w:rPr>
        <w:t xml:space="preserve">in order </w:t>
      </w:r>
      <w:r w:rsidRPr="009A4624">
        <w:rPr>
          <w:rFonts w:cs="Arial"/>
          <w:sz w:val="24"/>
          <w:szCs w:val="24"/>
        </w:rPr>
        <w:t>to beco</w:t>
      </w:r>
      <w:r w:rsidR="008F176D" w:rsidRPr="009A4624">
        <w:rPr>
          <w:rFonts w:cs="Arial"/>
          <w:sz w:val="24"/>
          <w:szCs w:val="24"/>
        </w:rPr>
        <w:t>me familiar with the questions.</w:t>
      </w:r>
      <w:r w:rsidRPr="009A4624">
        <w:rPr>
          <w:rFonts w:cs="Arial"/>
          <w:sz w:val="24"/>
          <w:szCs w:val="24"/>
        </w:rPr>
        <w:t xml:space="preserve"> When completing the tool, the group can be divided into smaller working teams</w:t>
      </w:r>
      <w:r w:rsidR="008F176D" w:rsidRPr="009A4624">
        <w:rPr>
          <w:rFonts w:cs="Arial"/>
          <w:sz w:val="24"/>
          <w:szCs w:val="24"/>
        </w:rPr>
        <w:t>,</w:t>
      </w:r>
      <w:r w:rsidRPr="009A4624">
        <w:rPr>
          <w:rFonts w:cs="Arial"/>
          <w:sz w:val="24"/>
          <w:szCs w:val="24"/>
        </w:rPr>
        <w:t xml:space="preserve"> with each smaller team a</w:t>
      </w:r>
      <w:r w:rsidR="008F176D" w:rsidRPr="009A4624">
        <w:rPr>
          <w:rFonts w:cs="Arial"/>
          <w:sz w:val="24"/>
          <w:szCs w:val="24"/>
        </w:rPr>
        <w:t xml:space="preserve">ssigned a section of the tool. </w:t>
      </w:r>
      <w:r w:rsidRPr="009A4624">
        <w:rPr>
          <w:rFonts w:cs="Arial"/>
          <w:sz w:val="24"/>
          <w:szCs w:val="24"/>
        </w:rPr>
        <w:t xml:space="preserve">However, all responses from each small group should be shared and reviewed </w:t>
      </w:r>
      <w:r w:rsidR="00DE6C8C" w:rsidRPr="009A4624">
        <w:rPr>
          <w:rFonts w:cs="Arial"/>
          <w:sz w:val="24"/>
          <w:szCs w:val="24"/>
        </w:rPr>
        <w:t xml:space="preserve">by </w:t>
      </w:r>
      <w:r w:rsidR="008F176D" w:rsidRPr="009A4624">
        <w:rPr>
          <w:rFonts w:cs="Arial"/>
          <w:sz w:val="24"/>
          <w:szCs w:val="24"/>
        </w:rPr>
        <w:t>the full team.</w:t>
      </w:r>
      <w:r w:rsidRPr="009A4624">
        <w:rPr>
          <w:rFonts w:cs="Arial"/>
          <w:sz w:val="24"/>
          <w:szCs w:val="24"/>
        </w:rPr>
        <w:t xml:space="preserve"> It may not be necessary to respond to each individual question in a given section, but </w:t>
      </w:r>
      <w:r w:rsidR="008F176D" w:rsidRPr="009A4624">
        <w:rPr>
          <w:rFonts w:cs="Arial"/>
          <w:sz w:val="24"/>
          <w:szCs w:val="24"/>
        </w:rPr>
        <w:t>the team should</w:t>
      </w:r>
      <w:r w:rsidRPr="009A4624">
        <w:rPr>
          <w:rFonts w:cs="Arial"/>
          <w:sz w:val="24"/>
          <w:szCs w:val="24"/>
        </w:rPr>
        <w:t xml:space="preserve"> respond to questions as a whole</w:t>
      </w:r>
      <w:r w:rsidR="008F176D" w:rsidRPr="009A4624">
        <w:rPr>
          <w:rFonts w:cs="Arial"/>
          <w:sz w:val="24"/>
          <w:szCs w:val="24"/>
        </w:rPr>
        <w:t>,</w:t>
      </w:r>
      <w:r w:rsidRPr="009A4624">
        <w:rPr>
          <w:rFonts w:cs="Arial"/>
          <w:sz w:val="24"/>
          <w:szCs w:val="24"/>
        </w:rPr>
        <w:t xml:space="preserve"> while using the individual questions</w:t>
      </w:r>
      <w:r w:rsidR="008F176D" w:rsidRPr="009A4624">
        <w:rPr>
          <w:rFonts w:cs="Arial"/>
          <w:sz w:val="24"/>
          <w:szCs w:val="24"/>
        </w:rPr>
        <w:t>,</w:t>
      </w:r>
      <w:r w:rsidRPr="009A4624">
        <w:rPr>
          <w:rFonts w:cs="Arial"/>
          <w:sz w:val="24"/>
          <w:szCs w:val="24"/>
        </w:rPr>
        <w:t xml:space="preserve"> to ensure nothing has been missed. SEAs are encouraged to enlist the assistance of the RRC state liaison to help facilitate the process.</w:t>
      </w:r>
    </w:p>
    <w:p w14:paraId="63AE15D7" w14:textId="77777777" w:rsidR="00070EA6" w:rsidRPr="009A4624" w:rsidRDefault="00070EA6" w:rsidP="00070EA6">
      <w:pPr>
        <w:spacing w:after="0" w:line="240" w:lineRule="auto"/>
        <w:rPr>
          <w:rFonts w:cs="Arial"/>
          <w:sz w:val="24"/>
          <w:szCs w:val="24"/>
        </w:rPr>
      </w:pPr>
    </w:p>
    <w:p w14:paraId="2888C933" w14:textId="77777777" w:rsidR="00070EA6" w:rsidRPr="009A4624" w:rsidRDefault="00070EA6" w:rsidP="00070EA6">
      <w:pPr>
        <w:spacing w:after="0" w:line="240" w:lineRule="auto"/>
        <w:rPr>
          <w:rFonts w:cs="Arial"/>
          <w:b/>
          <w:sz w:val="24"/>
          <w:szCs w:val="24"/>
          <w:u w:val="single"/>
        </w:rPr>
      </w:pPr>
      <w:r w:rsidRPr="009A4624">
        <w:rPr>
          <w:rFonts w:cs="Arial"/>
          <w:b/>
          <w:sz w:val="24"/>
          <w:szCs w:val="24"/>
          <w:u w:val="single"/>
        </w:rPr>
        <w:t>Using the Responses</w:t>
      </w:r>
    </w:p>
    <w:p w14:paraId="229B792E" w14:textId="77777777" w:rsidR="00070EA6" w:rsidRPr="009A4624" w:rsidRDefault="00070EA6" w:rsidP="00070EA6">
      <w:pPr>
        <w:pStyle w:val="ListParagraph"/>
        <w:numPr>
          <w:ilvl w:val="0"/>
          <w:numId w:val="23"/>
        </w:numPr>
        <w:spacing w:after="0" w:line="240" w:lineRule="auto"/>
        <w:rPr>
          <w:rFonts w:asciiTheme="minorHAnsi" w:hAnsiTheme="minorHAnsi" w:cs="Arial"/>
          <w:sz w:val="24"/>
          <w:szCs w:val="24"/>
        </w:rPr>
      </w:pPr>
      <w:r w:rsidRPr="009A4624">
        <w:rPr>
          <w:rFonts w:asciiTheme="minorHAnsi" w:hAnsiTheme="minorHAnsi" w:cs="Arial"/>
          <w:sz w:val="24"/>
          <w:szCs w:val="24"/>
        </w:rPr>
        <w:t xml:space="preserve">The </w:t>
      </w:r>
      <w:r w:rsidR="00AB3AE8" w:rsidRPr="009A4624">
        <w:rPr>
          <w:rFonts w:asciiTheme="minorHAnsi" w:hAnsiTheme="minorHAnsi" w:cs="Arial"/>
          <w:sz w:val="24"/>
          <w:szCs w:val="24"/>
        </w:rPr>
        <w:t>SEA</w:t>
      </w:r>
      <w:r w:rsidRPr="009A4624">
        <w:rPr>
          <w:rFonts w:asciiTheme="minorHAnsi" w:hAnsiTheme="minorHAnsi" w:cs="Arial"/>
          <w:sz w:val="24"/>
          <w:szCs w:val="24"/>
        </w:rPr>
        <w:t xml:space="preserve"> can use the </w:t>
      </w:r>
      <w:r w:rsidR="00DE6C8C" w:rsidRPr="009A4624">
        <w:rPr>
          <w:rFonts w:cs="Arial"/>
          <w:sz w:val="24"/>
          <w:szCs w:val="24"/>
        </w:rPr>
        <w:t xml:space="preserve">responses, including the identified opportunities, </w:t>
      </w:r>
      <w:r w:rsidRPr="009A4624">
        <w:rPr>
          <w:rFonts w:asciiTheme="minorHAnsi" w:hAnsiTheme="minorHAnsi" w:cs="Arial"/>
          <w:sz w:val="24"/>
          <w:szCs w:val="24"/>
        </w:rPr>
        <w:t xml:space="preserve">to </w:t>
      </w:r>
      <w:r w:rsidR="00980155" w:rsidRPr="009A4624">
        <w:rPr>
          <w:rFonts w:asciiTheme="minorHAnsi" w:hAnsiTheme="minorHAnsi" w:cs="Arial"/>
          <w:sz w:val="24"/>
          <w:szCs w:val="24"/>
        </w:rPr>
        <w:t>frame</w:t>
      </w:r>
      <w:r w:rsidRPr="009A4624">
        <w:rPr>
          <w:rFonts w:asciiTheme="minorHAnsi" w:hAnsiTheme="minorHAnsi" w:cs="Arial"/>
          <w:sz w:val="24"/>
          <w:szCs w:val="24"/>
        </w:rPr>
        <w:t xml:space="preserve"> a narrative that describes the system for </w:t>
      </w:r>
      <w:r w:rsidR="008F176D" w:rsidRPr="009A4624">
        <w:rPr>
          <w:rFonts w:asciiTheme="minorHAnsi" w:hAnsiTheme="minorHAnsi" w:cs="Arial"/>
          <w:sz w:val="24"/>
          <w:szCs w:val="24"/>
        </w:rPr>
        <w:t xml:space="preserve">the </w:t>
      </w:r>
      <w:r w:rsidRPr="009A4624">
        <w:rPr>
          <w:rFonts w:asciiTheme="minorHAnsi" w:hAnsiTheme="minorHAnsi" w:cs="Arial"/>
          <w:sz w:val="24"/>
          <w:szCs w:val="24"/>
        </w:rPr>
        <w:t xml:space="preserve">purposes of the SSIP infrastructure analysis. </w:t>
      </w:r>
    </w:p>
    <w:p w14:paraId="632F0F17" w14:textId="48B5DE1D" w:rsidR="009A4624" w:rsidRPr="009A4624" w:rsidRDefault="00070EA6" w:rsidP="00070EA6">
      <w:pPr>
        <w:pStyle w:val="ListParagraph"/>
        <w:numPr>
          <w:ilvl w:val="0"/>
          <w:numId w:val="23"/>
        </w:numPr>
        <w:spacing w:after="0" w:line="240" w:lineRule="auto"/>
        <w:rPr>
          <w:rFonts w:asciiTheme="minorHAnsi" w:hAnsiTheme="minorHAnsi" w:cs="Arial"/>
        </w:rPr>
      </w:pPr>
      <w:r w:rsidRPr="009A4624">
        <w:rPr>
          <w:rFonts w:asciiTheme="minorHAnsi" w:hAnsiTheme="minorHAnsi" w:cs="Arial"/>
          <w:sz w:val="24"/>
          <w:szCs w:val="24"/>
        </w:rPr>
        <w:t xml:space="preserve">The </w:t>
      </w:r>
      <w:r w:rsidR="00AB3AE8" w:rsidRPr="009A4624">
        <w:rPr>
          <w:rFonts w:asciiTheme="minorHAnsi" w:hAnsiTheme="minorHAnsi" w:cs="Arial"/>
          <w:sz w:val="24"/>
          <w:szCs w:val="24"/>
        </w:rPr>
        <w:t>SEA</w:t>
      </w:r>
      <w:r w:rsidRPr="009A4624">
        <w:rPr>
          <w:rFonts w:asciiTheme="minorHAnsi" w:hAnsiTheme="minorHAnsi" w:cs="Arial"/>
          <w:sz w:val="24"/>
          <w:szCs w:val="24"/>
        </w:rPr>
        <w:t xml:space="preserve"> has</w:t>
      </w:r>
      <w:r w:rsidR="00980155" w:rsidRPr="009A4624">
        <w:rPr>
          <w:rFonts w:cs="Arial"/>
          <w:sz w:val="24"/>
          <w:szCs w:val="24"/>
        </w:rPr>
        <w:t xml:space="preserve"> a list of identified opportunities that can be considered </w:t>
      </w:r>
      <w:r w:rsidRPr="009A4624">
        <w:rPr>
          <w:rFonts w:asciiTheme="minorHAnsi" w:hAnsiTheme="minorHAnsi" w:cs="Arial"/>
          <w:sz w:val="24"/>
          <w:szCs w:val="24"/>
        </w:rPr>
        <w:t>for systems improvement related to Phase II.</w:t>
      </w:r>
    </w:p>
    <w:tbl>
      <w:tblPr>
        <w:tblStyle w:val="TableGrid"/>
        <w:tblpPr w:leftFromText="180" w:rightFromText="180" w:vertAnchor="text" w:horzAnchor="page" w:tblpX="6494" w:tblpY="819"/>
        <w:tblOverlap w:val="never"/>
        <w:tblW w:w="0" w:type="auto"/>
        <w:tblLook w:val="04A0" w:firstRow="1" w:lastRow="0" w:firstColumn="1" w:lastColumn="0" w:noHBand="0" w:noVBand="1"/>
      </w:tblPr>
      <w:tblGrid>
        <w:gridCol w:w="918"/>
        <w:gridCol w:w="7200"/>
      </w:tblGrid>
      <w:tr w:rsidR="009A4624" w14:paraId="74257930" w14:textId="77777777" w:rsidTr="009A4624">
        <w:tc>
          <w:tcPr>
            <w:tcW w:w="8118" w:type="dxa"/>
            <w:gridSpan w:val="2"/>
            <w:shd w:val="clear" w:color="auto" w:fill="008000"/>
          </w:tcPr>
          <w:p w14:paraId="6DFBE8F9" w14:textId="77777777" w:rsidR="009A4624" w:rsidRPr="00F12814" w:rsidRDefault="009A4624" w:rsidP="009A4624">
            <w:pPr>
              <w:jc w:val="center"/>
              <w:rPr>
                <w:b/>
                <w:color w:val="FFFFFF" w:themeColor="background1"/>
                <w:sz w:val="24"/>
                <w:szCs w:val="24"/>
              </w:rPr>
            </w:pPr>
            <w:r w:rsidRPr="00F12814">
              <w:rPr>
                <w:b/>
                <w:color w:val="FFFFFF" w:themeColor="background1"/>
                <w:sz w:val="24"/>
                <w:szCs w:val="24"/>
              </w:rPr>
              <w:t>Common Acronyms found in document</w:t>
            </w:r>
          </w:p>
        </w:tc>
      </w:tr>
      <w:tr w:rsidR="009A4624" w14:paraId="3E8DF380" w14:textId="77777777" w:rsidTr="009A4624">
        <w:tc>
          <w:tcPr>
            <w:tcW w:w="918" w:type="dxa"/>
          </w:tcPr>
          <w:p w14:paraId="5CA71375" w14:textId="77777777" w:rsidR="009A4624" w:rsidRPr="004D6F92" w:rsidRDefault="009A4624" w:rsidP="009A4624">
            <w:pPr>
              <w:rPr>
                <w:sz w:val="24"/>
                <w:szCs w:val="24"/>
              </w:rPr>
            </w:pPr>
            <w:r w:rsidRPr="004D6F92">
              <w:rPr>
                <w:sz w:val="24"/>
                <w:szCs w:val="24"/>
              </w:rPr>
              <w:t>ARP</w:t>
            </w:r>
          </w:p>
        </w:tc>
        <w:tc>
          <w:tcPr>
            <w:tcW w:w="7200" w:type="dxa"/>
          </w:tcPr>
          <w:p w14:paraId="10A2546F" w14:textId="77777777" w:rsidR="009A4624" w:rsidRPr="004D6F92" w:rsidRDefault="009A4624" w:rsidP="009A4624">
            <w:pPr>
              <w:rPr>
                <w:sz w:val="24"/>
                <w:szCs w:val="24"/>
              </w:rPr>
            </w:pPr>
            <w:r w:rsidRPr="004D6F92">
              <w:rPr>
                <w:sz w:val="24"/>
                <w:szCs w:val="24"/>
              </w:rPr>
              <w:t>Annual Performance Report</w:t>
            </w:r>
          </w:p>
        </w:tc>
      </w:tr>
      <w:tr w:rsidR="009A4624" w14:paraId="6C511A27" w14:textId="77777777" w:rsidTr="009A4624">
        <w:tc>
          <w:tcPr>
            <w:tcW w:w="918" w:type="dxa"/>
          </w:tcPr>
          <w:p w14:paraId="66C352C9" w14:textId="77777777" w:rsidR="009A4624" w:rsidRPr="004D6F92" w:rsidRDefault="009A4624" w:rsidP="009A4624">
            <w:pPr>
              <w:rPr>
                <w:sz w:val="24"/>
                <w:szCs w:val="24"/>
              </w:rPr>
            </w:pPr>
            <w:r w:rsidRPr="004D6F92">
              <w:rPr>
                <w:sz w:val="24"/>
                <w:szCs w:val="24"/>
              </w:rPr>
              <w:t>LA</w:t>
            </w:r>
          </w:p>
        </w:tc>
        <w:tc>
          <w:tcPr>
            <w:tcW w:w="7200" w:type="dxa"/>
          </w:tcPr>
          <w:p w14:paraId="6E4BC853" w14:textId="77777777" w:rsidR="009A4624" w:rsidRPr="004D6F92" w:rsidRDefault="009A4624" w:rsidP="009A4624">
            <w:pPr>
              <w:rPr>
                <w:sz w:val="24"/>
                <w:szCs w:val="24"/>
              </w:rPr>
            </w:pPr>
            <w:r w:rsidRPr="004D6F92">
              <w:rPr>
                <w:sz w:val="24"/>
                <w:szCs w:val="24"/>
              </w:rPr>
              <w:t>Lead Agency</w:t>
            </w:r>
          </w:p>
        </w:tc>
      </w:tr>
      <w:tr w:rsidR="009A4624" w14:paraId="633B9C14" w14:textId="77777777" w:rsidTr="009A4624">
        <w:tc>
          <w:tcPr>
            <w:tcW w:w="918" w:type="dxa"/>
          </w:tcPr>
          <w:p w14:paraId="7E6529B3" w14:textId="77777777" w:rsidR="009A4624" w:rsidRPr="004D6F92" w:rsidRDefault="009A4624" w:rsidP="009A4624">
            <w:pPr>
              <w:rPr>
                <w:sz w:val="24"/>
                <w:szCs w:val="24"/>
              </w:rPr>
            </w:pPr>
            <w:r w:rsidRPr="004D6F92">
              <w:rPr>
                <w:sz w:val="24"/>
                <w:szCs w:val="24"/>
              </w:rPr>
              <w:t>LEA</w:t>
            </w:r>
          </w:p>
        </w:tc>
        <w:tc>
          <w:tcPr>
            <w:tcW w:w="7200" w:type="dxa"/>
          </w:tcPr>
          <w:p w14:paraId="09FDA8A6" w14:textId="77777777" w:rsidR="009A4624" w:rsidRPr="004D6F92" w:rsidRDefault="009A4624" w:rsidP="009A4624">
            <w:pPr>
              <w:rPr>
                <w:sz w:val="24"/>
                <w:szCs w:val="24"/>
              </w:rPr>
            </w:pPr>
            <w:r w:rsidRPr="004D6F92">
              <w:rPr>
                <w:sz w:val="24"/>
                <w:szCs w:val="24"/>
              </w:rPr>
              <w:t>Local Education Agency (e.g., school district)</w:t>
            </w:r>
          </w:p>
        </w:tc>
      </w:tr>
      <w:tr w:rsidR="009A4624" w14:paraId="2B14C752" w14:textId="77777777" w:rsidTr="009A4624">
        <w:tc>
          <w:tcPr>
            <w:tcW w:w="918" w:type="dxa"/>
          </w:tcPr>
          <w:p w14:paraId="00DF98D1" w14:textId="77777777" w:rsidR="009A4624" w:rsidRPr="004D6F92" w:rsidRDefault="009A4624" w:rsidP="009A4624">
            <w:pPr>
              <w:rPr>
                <w:sz w:val="24"/>
                <w:szCs w:val="24"/>
              </w:rPr>
            </w:pPr>
            <w:r w:rsidRPr="004D6F92">
              <w:rPr>
                <w:sz w:val="24"/>
                <w:szCs w:val="24"/>
              </w:rPr>
              <w:t>NIRN</w:t>
            </w:r>
          </w:p>
        </w:tc>
        <w:tc>
          <w:tcPr>
            <w:tcW w:w="7200" w:type="dxa"/>
          </w:tcPr>
          <w:p w14:paraId="1CF62C78" w14:textId="77777777" w:rsidR="009A4624" w:rsidRPr="004D6F92" w:rsidRDefault="009A4624" w:rsidP="009A4624">
            <w:pPr>
              <w:rPr>
                <w:sz w:val="24"/>
                <w:szCs w:val="24"/>
              </w:rPr>
            </w:pPr>
            <w:r w:rsidRPr="004D6F92">
              <w:rPr>
                <w:sz w:val="24"/>
                <w:szCs w:val="24"/>
              </w:rPr>
              <w:t>National Implementation Research Network</w:t>
            </w:r>
          </w:p>
        </w:tc>
      </w:tr>
      <w:tr w:rsidR="009A4624" w14:paraId="25AB3D93" w14:textId="77777777" w:rsidTr="009A4624">
        <w:tc>
          <w:tcPr>
            <w:tcW w:w="918" w:type="dxa"/>
          </w:tcPr>
          <w:p w14:paraId="572F5DF5" w14:textId="77777777" w:rsidR="009A4624" w:rsidRPr="004D6F92" w:rsidRDefault="009A4624" w:rsidP="009A4624">
            <w:pPr>
              <w:rPr>
                <w:sz w:val="24"/>
                <w:szCs w:val="24"/>
              </w:rPr>
            </w:pPr>
            <w:r w:rsidRPr="004D6F92">
              <w:rPr>
                <w:sz w:val="24"/>
                <w:szCs w:val="24"/>
              </w:rPr>
              <w:t>OSEP</w:t>
            </w:r>
          </w:p>
        </w:tc>
        <w:tc>
          <w:tcPr>
            <w:tcW w:w="7200" w:type="dxa"/>
          </w:tcPr>
          <w:p w14:paraId="4F3454EF" w14:textId="77777777" w:rsidR="009A4624" w:rsidRPr="004D6F92" w:rsidRDefault="009A4624" w:rsidP="009A4624">
            <w:pPr>
              <w:rPr>
                <w:sz w:val="24"/>
                <w:szCs w:val="24"/>
              </w:rPr>
            </w:pPr>
            <w:r w:rsidRPr="004D6F92">
              <w:rPr>
                <w:sz w:val="24"/>
                <w:szCs w:val="24"/>
              </w:rPr>
              <w:t>Office of Special Education Programs</w:t>
            </w:r>
          </w:p>
        </w:tc>
      </w:tr>
      <w:tr w:rsidR="009A4624" w14:paraId="4D6A4D45" w14:textId="77777777" w:rsidTr="009A4624">
        <w:tc>
          <w:tcPr>
            <w:tcW w:w="918" w:type="dxa"/>
          </w:tcPr>
          <w:p w14:paraId="356607B2" w14:textId="77777777" w:rsidR="009A4624" w:rsidRPr="004D6F92" w:rsidRDefault="009A4624" w:rsidP="009A4624">
            <w:pPr>
              <w:rPr>
                <w:sz w:val="24"/>
                <w:szCs w:val="24"/>
              </w:rPr>
            </w:pPr>
            <w:r w:rsidRPr="004D6F92">
              <w:rPr>
                <w:sz w:val="24"/>
                <w:szCs w:val="24"/>
              </w:rPr>
              <w:t>PD</w:t>
            </w:r>
          </w:p>
        </w:tc>
        <w:tc>
          <w:tcPr>
            <w:tcW w:w="7200" w:type="dxa"/>
          </w:tcPr>
          <w:p w14:paraId="26420298" w14:textId="77777777" w:rsidR="009A4624" w:rsidRPr="004D6F92" w:rsidRDefault="009A4624" w:rsidP="009A4624">
            <w:pPr>
              <w:rPr>
                <w:sz w:val="24"/>
                <w:szCs w:val="24"/>
              </w:rPr>
            </w:pPr>
            <w:r w:rsidRPr="004D6F92">
              <w:rPr>
                <w:sz w:val="24"/>
                <w:szCs w:val="24"/>
              </w:rPr>
              <w:t>Professional Development</w:t>
            </w:r>
          </w:p>
        </w:tc>
      </w:tr>
      <w:tr w:rsidR="009A4624" w14:paraId="52E81596" w14:textId="77777777" w:rsidTr="009A4624">
        <w:tc>
          <w:tcPr>
            <w:tcW w:w="918" w:type="dxa"/>
          </w:tcPr>
          <w:p w14:paraId="022337EC" w14:textId="77777777" w:rsidR="009A4624" w:rsidRPr="004D6F92" w:rsidRDefault="009A4624" w:rsidP="009A4624">
            <w:pPr>
              <w:rPr>
                <w:sz w:val="24"/>
                <w:szCs w:val="24"/>
              </w:rPr>
            </w:pPr>
            <w:r w:rsidRPr="004D6F92">
              <w:rPr>
                <w:sz w:val="24"/>
                <w:szCs w:val="24"/>
              </w:rPr>
              <w:t>SEA</w:t>
            </w:r>
          </w:p>
        </w:tc>
        <w:tc>
          <w:tcPr>
            <w:tcW w:w="7200" w:type="dxa"/>
          </w:tcPr>
          <w:p w14:paraId="1C2502C6" w14:textId="77777777" w:rsidR="009A4624" w:rsidRPr="004D6F92" w:rsidRDefault="009A4624" w:rsidP="009A4624">
            <w:pPr>
              <w:rPr>
                <w:sz w:val="24"/>
                <w:szCs w:val="24"/>
              </w:rPr>
            </w:pPr>
            <w:r w:rsidRPr="004D6F92">
              <w:rPr>
                <w:sz w:val="24"/>
                <w:szCs w:val="24"/>
              </w:rPr>
              <w:t>State Education Agency</w:t>
            </w:r>
          </w:p>
        </w:tc>
      </w:tr>
      <w:tr w:rsidR="009A4624" w14:paraId="2F83FCBA" w14:textId="77777777" w:rsidTr="009A4624">
        <w:tc>
          <w:tcPr>
            <w:tcW w:w="918" w:type="dxa"/>
          </w:tcPr>
          <w:p w14:paraId="2C90FA0E" w14:textId="77777777" w:rsidR="009A4624" w:rsidRPr="004D6F92" w:rsidRDefault="009A4624" w:rsidP="009A4624">
            <w:pPr>
              <w:rPr>
                <w:sz w:val="24"/>
                <w:szCs w:val="24"/>
              </w:rPr>
            </w:pPr>
            <w:r w:rsidRPr="004D6F92">
              <w:rPr>
                <w:sz w:val="24"/>
                <w:szCs w:val="24"/>
              </w:rPr>
              <w:t>SISEP</w:t>
            </w:r>
          </w:p>
        </w:tc>
        <w:tc>
          <w:tcPr>
            <w:tcW w:w="7200" w:type="dxa"/>
          </w:tcPr>
          <w:p w14:paraId="50D5A767" w14:textId="77777777" w:rsidR="009A4624" w:rsidRPr="004D6F92" w:rsidRDefault="009A4624" w:rsidP="009A4624">
            <w:pPr>
              <w:rPr>
                <w:sz w:val="24"/>
                <w:szCs w:val="24"/>
              </w:rPr>
            </w:pPr>
            <w:r w:rsidRPr="004D6F92">
              <w:rPr>
                <w:sz w:val="24"/>
                <w:szCs w:val="24"/>
              </w:rPr>
              <w:t>State Implementation and Scale-up of Evidence Based Practices Center</w:t>
            </w:r>
          </w:p>
        </w:tc>
      </w:tr>
      <w:tr w:rsidR="009A4624" w14:paraId="39A9F7F4" w14:textId="77777777" w:rsidTr="009A4624">
        <w:tc>
          <w:tcPr>
            <w:tcW w:w="918" w:type="dxa"/>
          </w:tcPr>
          <w:p w14:paraId="75832B08" w14:textId="77777777" w:rsidR="009A4624" w:rsidRPr="004D6F92" w:rsidRDefault="009A4624" w:rsidP="009A4624">
            <w:pPr>
              <w:rPr>
                <w:sz w:val="24"/>
                <w:szCs w:val="24"/>
              </w:rPr>
            </w:pPr>
            <w:r w:rsidRPr="004D6F92">
              <w:rPr>
                <w:sz w:val="24"/>
                <w:szCs w:val="24"/>
              </w:rPr>
              <w:t>SPP</w:t>
            </w:r>
          </w:p>
        </w:tc>
        <w:tc>
          <w:tcPr>
            <w:tcW w:w="7200" w:type="dxa"/>
          </w:tcPr>
          <w:p w14:paraId="4416CC57" w14:textId="77777777" w:rsidR="009A4624" w:rsidRPr="004D6F92" w:rsidRDefault="009A4624" w:rsidP="009A4624">
            <w:pPr>
              <w:rPr>
                <w:sz w:val="24"/>
                <w:szCs w:val="24"/>
              </w:rPr>
            </w:pPr>
            <w:r w:rsidRPr="004D6F92">
              <w:rPr>
                <w:sz w:val="24"/>
                <w:szCs w:val="24"/>
              </w:rPr>
              <w:t>State Performance Plan</w:t>
            </w:r>
          </w:p>
        </w:tc>
      </w:tr>
      <w:tr w:rsidR="009A4624" w14:paraId="5F36F48C" w14:textId="77777777" w:rsidTr="009A4624">
        <w:tc>
          <w:tcPr>
            <w:tcW w:w="918" w:type="dxa"/>
          </w:tcPr>
          <w:p w14:paraId="489A1705" w14:textId="77777777" w:rsidR="009A4624" w:rsidRPr="004D6F92" w:rsidRDefault="009A4624" w:rsidP="009A4624">
            <w:pPr>
              <w:rPr>
                <w:sz w:val="24"/>
                <w:szCs w:val="24"/>
              </w:rPr>
            </w:pPr>
            <w:r w:rsidRPr="004D6F92">
              <w:rPr>
                <w:sz w:val="24"/>
                <w:szCs w:val="24"/>
              </w:rPr>
              <w:t>SSIP</w:t>
            </w:r>
          </w:p>
        </w:tc>
        <w:tc>
          <w:tcPr>
            <w:tcW w:w="7200" w:type="dxa"/>
          </w:tcPr>
          <w:p w14:paraId="5A71EA50" w14:textId="77777777" w:rsidR="009A4624" w:rsidRPr="004D6F92" w:rsidRDefault="009A4624" w:rsidP="009A4624">
            <w:pPr>
              <w:rPr>
                <w:sz w:val="24"/>
                <w:szCs w:val="24"/>
              </w:rPr>
            </w:pPr>
            <w:r w:rsidRPr="004D6F92">
              <w:rPr>
                <w:sz w:val="24"/>
                <w:szCs w:val="24"/>
              </w:rPr>
              <w:t>State Systemic Implementation Plan</w:t>
            </w:r>
          </w:p>
        </w:tc>
      </w:tr>
      <w:tr w:rsidR="009A4624" w14:paraId="67188AEE" w14:textId="77777777" w:rsidTr="009A4624">
        <w:tc>
          <w:tcPr>
            <w:tcW w:w="918" w:type="dxa"/>
          </w:tcPr>
          <w:p w14:paraId="5A5097DE" w14:textId="77777777" w:rsidR="009A4624" w:rsidRPr="004D6F92" w:rsidRDefault="009A4624" w:rsidP="009A4624">
            <w:pPr>
              <w:rPr>
                <w:sz w:val="24"/>
                <w:szCs w:val="24"/>
              </w:rPr>
            </w:pPr>
            <w:r w:rsidRPr="004D6F92">
              <w:rPr>
                <w:sz w:val="24"/>
                <w:szCs w:val="24"/>
              </w:rPr>
              <w:t>TA</w:t>
            </w:r>
          </w:p>
        </w:tc>
        <w:tc>
          <w:tcPr>
            <w:tcW w:w="7200" w:type="dxa"/>
          </w:tcPr>
          <w:p w14:paraId="60DF06E6" w14:textId="77777777" w:rsidR="009A4624" w:rsidRPr="004D6F92" w:rsidRDefault="009A4624" w:rsidP="009A4624">
            <w:pPr>
              <w:rPr>
                <w:sz w:val="24"/>
                <w:szCs w:val="24"/>
              </w:rPr>
            </w:pPr>
            <w:r w:rsidRPr="004D6F92">
              <w:rPr>
                <w:sz w:val="24"/>
                <w:szCs w:val="24"/>
              </w:rPr>
              <w:t>Technical Assistance</w:t>
            </w:r>
          </w:p>
        </w:tc>
      </w:tr>
    </w:tbl>
    <w:p w14:paraId="3555DFCD" w14:textId="77777777" w:rsidR="009A4624" w:rsidRDefault="009A4624" w:rsidP="009A4624">
      <w:pPr>
        <w:spacing w:after="0" w:line="240" w:lineRule="auto"/>
      </w:pPr>
    </w:p>
    <w:p w14:paraId="3A7781FB" w14:textId="77777777" w:rsidR="009A4624" w:rsidRDefault="009A4624" w:rsidP="009A4624">
      <w:pPr>
        <w:spacing w:after="0" w:line="240" w:lineRule="auto"/>
      </w:pPr>
    </w:p>
    <w:p w14:paraId="15C2511A" w14:textId="77777777" w:rsidR="009A4624" w:rsidRDefault="009A4624" w:rsidP="009A4624">
      <w:pPr>
        <w:spacing w:after="0" w:line="240" w:lineRule="auto"/>
      </w:pPr>
    </w:p>
    <w:p w14:paraId="5AAE20E5" w14:textId="77777777" w:rsidR="009A4624" w:rsidRDefault="009A4624" w:rsidP="009A4624">
      <w:pPr>
        <w:spacing w:after="0" w:line="240" w:lineRule="auto"/>
      </w:pPr>
    </w:p>
    <w:p w14:paraId="41849069" w14:textId="5380AEFD" w:rsidR="00070EA6" w:rsidRDefault="00CC56C3" w:rsidP="00CC56C3">
      <w:pPr>
        <w:spacing w:after="0" w:line="240" w:lineRule="auto"/>
        <w:ind w:left="1440"/>
      </w:pPr>
      <w:r>
        <w:rPr>
          <w:rFonts w:asciiTheme="majorHAnsi" w:hAnsiTheme="majorHAnsi"/>
          <w:b/>
          <w:sz w:val="24"/>
          <w:szCs w:val="36"/>
        </w:rPr>
        <w:t xml:space="preserve">        </w:t>
      </w:r>
      <w:r w:rsidR="009A4624" w:rsidRPr="00F12814">
        <w:rPr>
          <w:rFonts w:asciiTheme="majorHAnsi" w:hAnsiTheme="majorHAnsi"/>
          <w:b/>
          <w:sz w:val="24"/>
          <w:szCs w:val="36"/>
        </w:rPr>
        <w:t xml:space="preserve">Template Sections </w:t>
      </w:r>
      <w:r>
        <w:rPr>
          <w:rFonts w:asciiTheme="majorHAnsi" w:hAnsiTheme="majorHAnsi"/>
          <w:b/>
          <w:sz w:val="24"/>
          <w:szCs w:val="36"/>
        </w:rPr>
        <w:br/>
        <w:t xml:space="preserve"> </w:t>
      </w:r>
      <w:r>
        <w:rPr>
          <w:rFonts w:asciiTheme="majorHAnsi" w:hAnsiTheme="majorHAnsi"/>
          <w:b/>
          <w:sz w:val="24"/>
          <w:szCs w:val="36"/>
        </w:rPr>
        <w:br/>
      </w:r>
      <w:r>
        <w:rPr>
          <w:rFonts w:asciiTheme="majorHAnsi" w:hAnsiTheme="majorHAnsi"/>
          <w:i/>
          <w:sz w:val="18"/>
          <w:szCs w:val="36"/>
        </w:rPr>
        <w:t xml:space="preserve">  </w:t>
      </w:r>
      <w:r w:rsidR="009A4624" w:rsidRPr="00F87130">
        <w:rPr>
          <w:rFonts w:asciiTheme="majorHAnsi" w:hAnsiTheme="majorHAnsi"/>
          <w:i/>
          <w:sz w:val="18"/>
          <w:szCs w:val="36"/>
        </w:rPr>
        <w:t>(</w:t>
      </w:r>
      <w:proofErr w:type="spellStart"/>
      <w:r w:rsidR="009A4624" w:rsidRPr="00F87130">
        <w:rPr>
          <w:rFonts w:asciiTheme="majorHAnsi" w:hAnsiTheme="majorHAnsi"/>
          <w:i/>
          <w:sz w:val="18"/>
          <w:szCs w:val="36"/>
        </w:rPr>
        <w:t>ctrl+click</w:t>
      </w:r>
      <w:proofErr w:type="spellEnd"/>
      <w:r w:rsidR="009A4624" w:rsidRPr="00F87130">
        <w:rPr>
          <w:rFonts w:asciiTheme="majorHAnsi" w:hAnsiTheme="majorHAnsi"/>
          <w:i/>
          <w:sz w:val="18"/>
          <w:szCs w:val="36"/>
        </w:rPr>
        <w:t xml:space="preserve"> to follow link to section)</w:t>
      </w:r>
    </w:p>
    <w:p w14:paraId="6530D1D9" w14:textId="77777777" w:rsidR="009A4624" w:rsidRDefault="009A4624" w:rsidP="009A4624">
      <w:pPr>
        <w:spacing w:after="0" w:line="240" w:lineRule="auto"/>
      </w:pPr>
    </w:p>
    <w:p w14:paraId="544FD911" w14:textId="48CA3F50" w:rsidR="009A4624" w:rsidRPr="00082C48" w:rsidRDefault="00B57E51" w:rsidP="005E5CDD">
      <w:pPr>
        <w:spacing w:after="0" w:line="240" w:lineRule="auto"/>
        <w:jc w:val="center"/>
      </w:pPr>
      <w:hyperlink w:anchor="PerformanceAssessment" w:history="1">
        <w:r w:rsidR="009A4624" w:rsidRPr="00082C48">
          <w:rPr>
            <w:rStyle w:val="Hyperlink"/>
            <w:color w:val="auto"/>
          </w:rPr>
          <w:t>Performance Assessment</w:t>
        </w:r>
      </w:hyperlink>
    </w:p>
    <w:p w14:paraId="16474881" w14:textId="51C1FB5A" w:rsidR="009A4624" w:rsidRPr="00082C48" w:rsidRDefault="00B57E51" w:rsidP="005E5CDD">
      <w:pPr>
        <w:spacing w:after="0" w:line="240" w:lineRule="auto"/>
        <w:jc w:val="center"/>
      </w:pPr>
      <w:hyperlink w:anchor="Selection" w:history="1">
        <w:r w:rsidR="009A4624" w:rsidRPr="00082C48">
          <w:rPr>
            <w:rStyle w:val="Hyperlink"/>
            <w:color w:val="auto"/>
          </w:rPr>
          <w:t>Selection</w:t>
        </w:r>
      </w:hyperlink>
    </w:p>
    <w:p w14:paraId="47B542D9" w14:textId="6A4ED7A2" w:rsidR="009A4624" w:rsidRPr="00082C48" w:rsidRDefault="00B57E51" w:rsidP="005E5CDD">
      <w:pPr>
        <w:spacing w:after="0" w:line="240" w:lineRule="auto"/>
        <w:jc w:val="center"/>
      </w:pPr>
      <w:hyperlink w:anchor="Training" w:history="1">
        <w:r w:rsidR="009A4624" w:rsidRPr="00082C48">
          <w:rPr>
            <w:rStyle w:val="Hyperlink"/>
            <w:color w:val="auto"/>
          </w:rPr>
          <w:t>Training (Technical Assistance)</w:t>
        </w:r>
      </w:hyperlink>
    </w:p>
    <w:p w14:paraId="0FD24B56" w14:textId="5A4318E0" w:rsidR="009A4624" w:rsidRPr="00082C48" w:rsidRDefault="00B57E51" w:rsidP="005E5CDD">
      <w:pPr>
        <w:spacing w:after="0" w:line="240" w:lineRule="auto"/>
        <w:jc w:val="center"/>
      </w:pPr>
      <w:hyperlink w:anchor="Coaching" w:history="1">
        <w:r w:rsidR="009A4624" w:rsidRPr="00082C48">
          <w:rPr>
            <w:rStyle w:val="Hyperlink"/>
            <w:color w:val="auto"/>
          </w:rPr>
          <w:t>Coaching</w:t>
        </w:r>
      </w:hyperlink>
    </w:p>
    <w:p w14:paraId="11A0E72E" w14:textId="0644352C" w:rsidR="009A4624" w:rsidRPr="00082C48" w:rsidRDefault="00B57E51" w:rsidP="005E5CDD">
      <w:pPr>
        <w:spacing w:after="0" w:line="240" w:lineRule="auto"/>
        <w:jc w:val="center"/>
      </w:pPr>
      <w:hyperlink w:anchor="DecisionSupportData" w:history="1">
        <w:r w:rsidR="009A4624" w:rsidRPr="00082C48">
          <w:rPr>
            <w:rStyle w:val="Hyperlink"/>
            <w:color w:val="auto"/>
          </w:rPr>
          <w:t>Decision Support Data System</w:t>
        </w:r>
      </w:hyperlink>
    </w:p>
    <w:p w14:paraId="64D18761" w14:textId="6E99770C" w:rsidR="009A4624" w:rsidRPr="00082C48" w:rsidRDefault="00B57E51" w:rsidP="005E5CDD">
      <w:pPr>
        <w:spacing w:after="0" w:line="240" w:lineRule="auto"/>
        <w:jc w:val="center"/>
      </w:pPr>
      <w:hyperlink w:anchor="FacilitativeAdmin" w:history="1">
        <w:r w:rsidR="009A4624" w:rsidRPr="00082C48">
          <w:rPr>
            <w:rStyle w:val="Hyperlink"/>
            <w:color w:val="auto"/>
          </w:rPr>
          <w:t>Facilitative Administration</w:t>
        </w:r>
      </w:hyperlink>
    </w:p>
    <w:p w14:paraId="554392DE" w14:textId="19658EED" w:rsidR="009A4624" w:rsidRPr="00082C48" w:rsidRDefault="00B57E51" w:rsidP="005E5CDD">
      <w:pPr>
        <w:spacing w:after="0" w:line="240" w:lineRule="auto"/>
        <w:jc w:val="center"/>
      </w:pPr>
      <w:hyperlink w:anchor="SystemsIntervention" w:history="1">
        <w:r w:rsidR="009A4624" w:rsidRPr="00082C48">
          <w:rPr>
            <w:rStyle w:val="Hyperlink"/>
            <w:color w:val="auto"/>
          </w:rPr>
          <w:t>Systems Intervention</w:t>
        </w:r>
      </w:hyperlink>
    </w:p>
    <w:p w14:paraId="1CEF57D0" w14:textId="6EA4E600" w:rsidR="009A4624" w:rsidRPr="00082C48" w:rsidRDefault="00B57E51" w:rsidP="005E5CDD">
      <w:pPr>
        <w:spacing w:after="0" w:line="240" w:lineRule="auto"/>
        <w:jc w:val="center"/>
      </w:pPr>
      <w:hyperlink w:anchor="Leadership" w:history="1">
        <w:r w:rsidR="009A4624" w:rsidRPr="00082C48">
          <w:rPr>
            <w:rStyle w:val="Hyperlink"/>
            <w:color w:val="auto"/>
          </w:rPr>
          <w:t>Leadership</w:t>
        </w:r>
      </w:hyperlink>
    </w:p>
    <w:p w14:paraId="25088235" w14:textId="77777777" w:rsidR="009A4624" w:rsidRDefault="009A4624" w:rsidP="009A4624">
      <w:pPr>
        <w:spacing w:after="0" w:line="240" w:lineRule="auto"/>
      </w:pPr>
    </w:p>
    <w:p w14:paraId="103ECB41" w14:textId="77777777" w:rsidR="009A4624" w:rsidRDefault="009A4624" w:rsidP="009A4624">
      <w:pPr>
        <w:spacing w:after="0" w:line="240" w:lineRule="auto"/>
      </w:pPr>
    </w:p>
    <w:p w14:paraId="1603D6E5" w14:textId="77777777" w:rsidR="009A4624" w:rsidRDefault="009A4624" w:rsidP="009A4624">
      <w:pPr>
        <w:spacing w:after="0" w:line="240" w:lineRule="auto"/>
      </w:pPr>
    </w:p>
    <w:p w14:paraId="5408267F" w14:textId="77777777" w:rsidR="009A4624" w:rsidRDefault="009A4624" w:rsidP="009A4624">
      <w:pPr>
        <w:spacing w:after="0" w:line="240" w:lineRule="auto"/>
      </w:pPr>
    </w:p>
    <w:p w14:paraId="1256DCA9" w14:textId="77777777" w:rsidR="009A4624" w:rsidRPr="009A4624" w:rsidRDefault="009A4624" w:rsidP="009A4624">
      <w:pPr>
        <w:spacing w:after="0" w:line="240" w:lineRule="auto"/>
        <w:rPr>
          <w:rFonts w:cs="Arial"/>
        </w:rPr>
      </w:pPr>
    </w:p>
    <w:tbl>
      <w:tblPr>
        <w:tblStyle w:val="TableGrid"/>
        <w:tblW w:w="14742" w:type="dxa"/>
        <w:tblInd w:w="-72" w:type="dxa"/>
        <w:tblLayout w:type="fixed"/>
        <w:tblLook w:val="04A0" w:firstRow="1" w:lastRow="0" w:firstColumn="1" w:lastColumn="0" w:noHBand="0" w:noVBand="1"/>
      </w:tblPr>
      <w:tblGrid>
        <w:gridCol w:w="5130"/>
        <w:gridCol w:w="1890"/>
        <w:gridCol w:w="3870"/>
        <w:gridCol w:w="3852"/>
      </w:tblGrid>
      <w:tr w:rsidR="007D6718" w14:paraId="433A7718" w14:textId="77777777" w:rsidTr="00CC56C3">
        <w:trPr>
          <w:trHeight w:val="737"/>
          <w:tblHeader/>
        </w:trPr>
        <w:tc>
          <w:tcPr>
            <w:tcW w:w="5130" w:type="dxa"/>
          </w:tcPr>
          <w:p w14:paraId="5872F641" w14:textId="77777777" w:rsidR="007D6718" w:rsidRPr="009A4624" w:rsidRDefault="007D6718" w:rsidP="007D6718">
            <w:pPr>
              <w:jc w:val="center"/>
              <w:rPr>
                <w:b/>
                <w:color w:val="008000"/>
              </w:rPr>
            </w:pPr>
            <w:r w:rsidRPr="009A4624">
              <w:rPr>
                <w:b/>
                <w:color w:val="008000"/>
              </w:rPr>
              <w:lastRenderedPageBreak/>
              <w:t>Implementation Drivers</w:t>
            </w:r>
          </w:p>
          <w:p w14:paraId="4D5E0FD4" w14:textId="77777777" w:rsidR="007D6718" w:rsidRPr="009A4624" w:rsidRDefault="007D6718" w:rsidP="00A53BAE">
            <w:pPr>
              <w:jc w:val="center"/>
              <w:rPr>
                <w:b/>
                <w:color w:val="008000"/>
              </w:rPr>
            </w:pPr>
            <w:r w:rsidRPr="009A4624">
              <w:rPr>
                <w:b/>
                <w:color w:val="008000"/>
              </w:rPr>
              <w:t>Component Questions</w:t>
            </w:r>
          </w:p>
        </w:tc>
        <w:tc>
          <w:tcPr>
            <w:tcW w:w="1890" w:type="dxa"/>
          </w:tcPr>
          <w:p w14:paraId="2C92074B" w14:textId="77777777" w:rsidR="007D6718" w:rsidRPr="009A4624" w:rsidRDefault="009937D3" w:rsidP="007D6718">
            <w:pPr>
              <w:jc w:val="center"/>
              <w:rPr>
                <w:b/>
                <w:color w:val="008000"/>
              </w:rPr>
            </w:pPr>
            <w:r w:rsidRPr="009A4624">
              <w:rPr>
                <w:b/>
                <w:color w:val="008000"/>
              </w:rPr>
              <w:t xml:space="preserve">SSIP Infrastructure </w:t>
            </w:r>
            <w:r w:rsidR="007D6718" w:rsidRPr="009A4624">
              <w:rPr>
                <w:b/>
                <w:color w:val="008000"/>
              </w:rPr>
              <w:t>Component</w:t>
            </w:r>
          </w:p>
        </w:tc>
        <w:tc>
          <w:tcPr>
            <w:tcW w:w="3870" w:type="dxa"/>
          </w:tcPr>
          <w:p w14:paraId="792E8276" w14:textId="77777777" w:rsidR="009937D3" w:rsidRPr="009A4624" w:rsidRDefault="009937D3" w:rsidP="009937D3">
            <w:pPr>
              <w:jc w:val="center"/>
              <w:rPr>
                <w:b/>
                <w:color w:val="008000"/>
              </w:rPr>
            </w:pPr>
            <w:r w:rsidRPr="009A4624">
              <w:rPr>
                <w:b/>
                <w:color w:val="008000"/>
              </w:rPr>
              <w:t xml:space="preserve"> What We Know</w:t>
            </w:r>
          </w:p>
          <w:p w14:paraId="084FEE3E" w14:textId="77777777" w:rsidR="009937D3" w:rsidRPr="009A4624" w:rsidRDefault="009937D3" w:rsidP="009937D3">
            <w:pPr>
              <w:jc w:val="center"/>
              <w:rPr>
                <w:b/>
                <w:color w:val="008000"/>
              </w:rPr>
            </w:pPr>
            <w:r w:rsidRPr="009A4624">
              <w:rPr>
                <w:b/>
                <w:color w:val="008000"/>
              </w:rPr>
              <w:t>(Strengths)</w:t>
            </w:r>
          </w:p>
        </w:tc>
        <w:tc>
          <w:tcPr>
            <w:tcW w:w="3852" w:type="dxa"/>
          </w:tcPr>
          <w:p w14:paraId="7D738049" w14:textId="77777777" w:rsidR="009937D3" w:rsidRPr="009A4624" w:rsidRDefault="009937D3" w:rsidP="009937D3">
            <w:pPr>
              <w:jc w:val="center"/>
              <w:rPr>
                <w:b/>
                <w:color w:val="008000"/>
              </w:rPr>
            </w:pPr>
            <w:r w:rsidRPr="009A4624">
              <w:rPr>
                <w:b/>
                <w:color w:val="008000"/>
              </w:rPr>
              <w:t>What We May Need to Improve</w:t>
            </w:r>
          </w:p>
          <w:p w14:paraId="530D6076" w14:textId="77777777" w:rsidR="009937D3" w:rsidRPr="009A4624" w:rsidRDefault="009937D3" w:rsidP="009937D3">
            <w:pPr>
              <w:jc w:val="center"/>
              <w:rPr>
                <w:b/>
                <w:color w:val="008000"/>
              </w:rPr>
            </w:pPr>
            <w:r w:rsidRPr="009A4624">
              <w:rPr>
                <w:b/>
                <w:color w:val="008000"/>
              </w:rPr>
              <w:t xml:space="preserve">(Opportunities) </w:t>
            </w:r>
          </w:p>
        </w:tc>
      </w:tr>
      <w:tr w:rsidR="009937D3" w:rsidRPr="009538C8" w14:paraId="1AD8CEFF" w14:textId="77777777" w:rsidTr="009A4624">
        <w:tc>
          <w:tcPr>
            <w:tcW w:w="14742" w:type="dxa"/>
            <w:gridSpan w:val="4"/>
            <w:shd w:val="clear" w:color="auto" w:fill="008000"/>
          </w:tcPr>
          <w:p w14:paraId="34F7A099" w14:textId="754C406D" w:rsidR="009937D3" w:rsidRPr="009937D3" w:rsidRDefault="009937D3" w:rsidP="009937D3">
            <w:pPr>
              <w:rPr>
                <w:color w:val="FFFFFF" w:themeColor="background1"/>
                <w:sz w:val="24"/>
                <w:szCs w:val="24"/>
              </w:rPr>
            </w:pPr>
            <w:bookmarkStart w:id="0" w:name="PerformanceAssessment"/>
            <w:bookmarkEnd w:id="0"/>
            <w:r w:rsidRPr="009538C8">
              <w:rPr>
                <w:rFonts w:ascii="Candara" w:hAnsi="Candara"/>
                <w:b/>
                <w:i/>
                <w:color w:val="FFFFFF" w:themeColor="background1"/>
                <w:sz w:val="28"/>
                <w:szCs w:val="28"/>
              </w:rPr>
              <w:t xml:space="preserve">Performance Assessment </w:t>
            </w:r>
            <w:r>
              <w:rPr>
                <w:rFonts w:ascii="Candara" w:hAnsi="Candara"/>
                <w:i/>
                <w:color w:val="FFFFFF" w:themeColor="background1"/>
                <w:sz w:val="24"/>
                <w:szCs w:val="24"/>
              </w:rPr>
              <w:t xml:space="preserve">– This driver focuses on </w:t>
            </w:r>
            <w:r w:rsidR="00C035C4">
              <w:rPr>
                <w:rFonts w:ascii="Candara" w:hAnsi="Candara"/>
                <w:i/>
                <w:color w:val="FFFFFF" w:themeColor="background1"/>
                <w:sz w:val="24"/>
                <w:szCs w:val="24"/>
              </w:rPr>
              <w:t xml:space="preserve">the </w:t>
            </w:r>
            <w:r>
              <w:rPr>
                <w:rFonts w:ascii="Candara" w:hAnsi="Candara"/>
                <w:i/>
                <w:color w:val="FFFFFF" w:themeColor="background1"/>
                <w:sz w:val="24"/>
                <w:szCs w:val="24"/>
              </w:rPr>
              <w:t xml:space="preserve">evaluation of implementation, both fidelity and results, as well as </w:t>
            </w:r>
            <w:r w:rsidR="00C035C4">
              <w:rPr>
                <w:rFonts w:ascii="Candara" w:hAnsi="Candara"/>
                <w:i/>
                <w:color w:val="FFFFFF" w:themeColor="background1"/>
                <w:sz w:val="24"/>
                <w:szCs w:val="24"/>
              </w:rPr>
              <w:t xml:space="preserve">the </w:t>
            </w:r>
            <w:r>
              <w:rPr>
                <w:rFonts w:ascii="Candara" w:hAnsi="Candara"/>
                <w:i/>
                <w:color w:val="FFFFFF" w:themeColor="background1"/>
                <w:sz w:val="24"/>
                <w:szCs w:val="24"/>
              </w:rPr>
              <w:t xml:space="preserve">assessment of the competent use of skills required for full and effective use of the intervention or improvement strategy.  Evaluation is critical </w:t>
            </w:r>
            <w:r w:rsidR="00C035C4">
              <w:rPr>
                <w:rFonts w:ascii="Candara" w:hAnsi="Candara"/>
                <w:i/>
                <w:color w:val="FFFFFF" w:themeColor="background1"/>
                <w:sz w:val="24"/>
                <w:szCs w:val="24"/>
              </w:rPr>
              <w:t>for</w:t>
            </w:r>
            <w:r>
              <w:rPr>
                <w:rFonts w:ascii="Candara" w:hAnsi="Candara"/>
                <w:i/>
                <w:color w:val="FFFFFF" w:themeColor="background1"/>
                <w:sz w:val="24"/>
                <w:szCs w:val="24"/>
              </w:rPr>
              <w:t xml:space="preserve"> the ability to know if the desired result is evident or if changes need to be made.</w:t>
            </w:r>
          </w:p>
        </w:tc>
      </w:tr>
      <w:tr w:rsidR="00070EA6" w14:paraId="1AC29249" w14:textId="77777777" w:rsidTr="00CC56C3">
        <w:trPr>
          <w:trHeight w:val="737"/>
        </w:trPr>
        <w:tc>
          <w:tcPr>
            <w:tcW w:w="5130" w:type="dxa"/>
          </w:tcPr>
          <w:p w14:paraId="0A89D612" w14:textId="7403394D" w:rsidR="009937D3" w:rsidRPr="00A61658" w:rsidRDefault="009937D3" w:rsidP="00A83D1A">
            <w:pPr>
              <w:pStyle w:val="ListParagraph"/>
              <w:numPr>
                <w:ilvl w:val="0"/>
                <w:numId w:val="28"/>
              </w:numPr>
              <w:rPr>
                <w:rFonts w:ascii="Candara" w:hAnsi="Candara"/>
                <w:sz w:val="24"/>
                <w:szCs w:val="24"/>
              </w:rPr>
            </w:pPr>
            <w:r w:rsidRPr="00A61658">
              <w:rPr>
                <w:rFonts w:ascii="Candara" w:hAnsi="Candara"/>
                <w:sz w:val="24"/>
                <w:szCs w:val="24"/>
              </w:rPr>
              <w:t xml:space="preserve">How does the state know that improvement activities are implemented with fidelity and </w:t>
            </w:r>
            <w:r w:rsidR="00C035C4" w:rsidRPr="00A61658">
              <w:rPr>
                <w:rFonts w:ascii="Candara" w:hAnsi="Candara"/>
                <w:sz w:val="24"/>
                <w:szCs w:val="24"/>
              </w:rPr>
              <w:t xml:space="preserve">are </w:t>
            </w:r>
            <w:r w:rsidRPr="00A61658">
              <w:rPr>
                <w:rFonts w:ascii="Candara" w:hAnsi="Candara"/>
                <w:sz w:val="24"/>
                <w:szCs w:val="24"/>
              </w:rPr>
              <w:t xml:space="preserve">leading to the desired change? </w:t>
            </w:r>
          </w:p>
          <w:p w14:paraId="64E62450" w14:textId="77777777" w:rsidR="009937D3" w:rsidRPr="00A61658" w:rsidRDefault="009937D3" w:rsidP="00A83D1A">
            <w:pPr>
              <w:pStyle w:val="ListParagraph"/>
              <w:numPr>
                <w:ilvl w:val="1"/>
                <w:numId w:val="28"/>
              </w:numPr>
              <w:shd w:val="clear" w:color="auto" w:fill="FFFFFF"/>
              <w:spacing w:after="240"/>
              <w:rPr>
                <w:rFonts w:ascii="Candara" w:eastAsia="Times New Roman" w:hAnsi="Candara" w:cs="Arial"/>
                <w:sz w:val="24"/>
                <w:szCs w:val="24"/>
                <w:lang w:val="en"/>
              </w:rPr>
            </w:pPr>
            <w:r w:rsidRPr="00A61658">
              <w:rPr>
                <w:rFonts w:ascii="Candara" w:eastAsia="Times New Roman" w:hAnsi="Candara" w:cs="Arial"/>
                <w:sz w:val="24"/>
                <w:szCs w:val="24"/>
                <w:lang w:val="en"/>
              </w:rPr>
              <w:t>How does the state determine targets for improvement and select appropriate measures?</w:t>
            </w:r>
          </w:p>
          <w:p w14:paraId="6C0BFE9B" w14:textId="5D749DCF" w:rsidR="009937D3" w:rsidRPr="00A61658" w:rsidRDefault="009937D3" w:rsidP="00A83D1A">
            <w:pPr>
              <w:pStyle w:val="ListParagraph"/>
              <w:numPr>
                <w:ilvl w:val="1"/>
                <w:numId w:val="28"/>
              </w:numPr>
              <w:shd w:val="clear" w:color="auto" w:fill="FFFFFF"/>
              <w:spacing w:after="240"/>
              <w:rPr>
                <w:rFonts w:ascii="Candara" w:eastAsia="Times New Roman" w:hAnsi="Candara" w:cs="Arial"/>
                <w:sz w:val="24"/>
                <w:szCs w:val="24"/>
                <w:lang w:val="en"/>
              </w:rPr>
            </w:pPr>
            <w:r w:rsidRPr="00A61658">
              <w:rPr>
                <w:rFonts w:ascii="Candara" w:eastAsia="Times New Roman" w:hAnsi="Candara" w:cs="Arial"/>
                <w:sz w:val="24"/>
                <w:szCs w:val="24"/>
                <w:lang w:val="en"/>
              </w:rPr>
              <w:t xml:space="preserve">How frequently </w:t>
            </w:r>
            <w:r w:rsidR="009A4624" w:rsidRPr="00A61658">
              <w:rPr>
                <w:rFonts w:ascii="Candara" w:eastAsia="Times New Roman" w:hAnsi="Candara" w:cs="Arial"/>
                <w:sz w:val="24"/>
                <w:szCs w:val="24"/>
                <w:lang w:val="en"/>
              </w:rPr>
              <w:t>is</w:t>
            </w:r>
            <w:r w:rsidRPr="00A61658">
              <w:rPr>
                <w:rFonts w:ascii="Candara" w:eastAsia="Times New Roman" w:hAnsi="Candara" w:cs="Arial"/>
                <w:sz w:val="24"/>
                <w:szCs w:val="24"/>
                <w:lang w:val="en"/>
              </w:rPr>
              <w:t xml:space="preserve"> evaluation data collected and reviewed?</w:t>
            </w:r>
          </w:p>
          <w:p w14:paraId="23336F94" w14:textId="77A29B42" w:rsidR="009937D3" w:rsidRPr="00A61658" w:rsidRDefault="009937D3" w:rsidP="00A83D1A">
            <w:pPr>
              <w:pStyle w:val="ListParagraph"/>
              <w:numPr>
                <w:ilvl w:val="1"/>
                <w:numId w:val="28"/>
              </w:numPr>
              <w:shd w:val="clear" w:color="auto" w:fill="FFFFFF"/>
              <w:spacing w:after="240"/>
              <w:rPr>
                <w:rFonts w:ascii="Candara" w:eastAsia="Times New Roman" w:hAnsi="Candara" w:cs="Arial"/>
                <w:sz w:val="24"/>
                <w:szCs w:val="24"/>
                <w:lang w:val="en"/>
              </w:rPr>
            </w:pPr>
            <w:r w:rsidRPr="00A61658">
              <w:rPr>
                <w:rFonts w:ascii="Candara" w:eastAsia="Times New Roman" w:hAnsi="Candara" w:cs="Arial"/>
                <w:sz w:val="24"/>
                <w:szCs w:val="24"/>
                <w:lang w:val="en"/>
              </w:rPr>
              <w:t xml:space="preserve">How are data being used to make decisions that can improve fidelity of implementation </w:t>
            </w:r>
            <w:r w:rsidR="00C035C4" w:rsidRPr="00A61658">
              <w:rPr>
                <w:rFonts w:ascii="Candara" w:eastAsia="Times New Roman" w:hAnsi="Candara" w:cs="Arial"/>
                <w:sz w:val="24"/>
                <w:szCs w:val="24"/>
                <w:lang w:val="en"/>
              </w:rPr>
              <w:t>in</w:t>
            </w:r>
            <w:r w:rsidRPr="00A61658">
              <w:rPr>
                <w:rFonts w:ascii="Candara" w:eastAsia="Times New Roman" w:hAnsi="Candara" w:cs="Arial"/>
                <w:sz w:val="24"/>
                <w:szCs w:val="24"/>
                <w:lang w:val="en"/>
              </w:rPr>
              <w:t xml:space="preserve"> improvement activities?</w:t>
            </w:r>
          </w:p>
          <w:p w14:paraId="074C5091" w14:textId="77777777" w:rsidR="009937D3" w:rsidRPr="00A61658" w:rsidRDefault="009937D3" w:rsidP="00A83D1A">
            <w:pPr>
              <w:pStyle w:val="ListParagraph"/>
              <w:numPr>
                <w:ilvl w:val="1"/>
                <w:numId w:val="28"/>
              </w:numPr>
              <w:shd w:val="clear" w:color="auto" w:fill="FFFFFF"/>
              <w:spacing w:after="240"/>
              <w:rPr>
                <w:rFonts w:ascii="Candara" w:eastAsia="Times New Roman" w:hAnsi="Candara" w:cs="Arial"/>
                <w:sz w:val="24"/>
                <w:szCs w:val="24"/>
                <w:lang w:val="en"/>
              </w:rPr>
            </w:pPr>
            <w:r w:rsidRPr="00A61658">
              <w:rPr>
                <w:rFonts w:ascii="Candara" w:eastAsia="Times New Roman" w:hAnsi="Candara" w:cs="Arial"/>
                <w:sz w:val="24"/>
                <w:szCs w:val="24"/>
                <w:lang w:val="en"/>
              </w:rPr>
              <w:t xml:space="preserve">What and how are data given to </w:t>
            </w:r>
            <w:r w:rsidR="00980155" w:rsidRPr="00A61658">
              <w:rPr>
                <w:rFonts w:ascii="Candara" w:eastAsia="Times New Roman" w:hAnsi="Candara" w:cs="Arial"/>
                <w:sz w:val="24"/>
                <w:szCs w:val="24"/>
                <w:lang w:val="en"/>
              </w:rPr>
              <w:t>schools</w:t>
            </w:r>
            <w:r w:rsidRPr="00A61658">
              <w:rPr>
                <w:rFonts w:ascii="Candara" w:eastAsia="Times New Roman" w:hAnsi="Candara" w:cs="Arial"/>
                <w:sz w:val="24"/>
                <w:szCs w:val="24"/>
                <w:lang w:val="en"/>
              </w:rPr>
              <w:t>, districts and intermediate education agencies as feedback?</w:t>
            </w:r>
          </w:p>
          <w:p w14:paraId="15BB8F50" w14:textId="6695BF28" w:rsidR="009937D3" w:rsidRPr="00F42885" w:rsidRDefault="009937D3" w:rsidP="00A61658">
            <w:pPr>
              <w:pStyle w:val="ListParagraph"/>
              <w:numPr>
                <w:ilvl w:val="1"/>
                <w:numId w:val="28"/>
              </w:numPr>
              <w:shd w:val="clear" w:color="auto" w:fill="FFFFFF"/>
              <w:rPr>
                <w:rFonts w:ascii="Candara" w:eastAsia="Times New Roman" w:hAnsi="Candara" w:cs="Arial"/>
                <w:sz w:val="24"/>
                <w:szCs w:val="24"/>
                <w:lang w:val="en"/>
              </w:rPr>
            </w:pPr>
            <w:r w:rsidRPr="00F42885">
              <w:rPr>
                <w:rFonts w:ascii="Candara" w:eastAsia="Times New Roman" w:hAnsi="Candara" w:cs="Arial"/>
                <w:sz w:val="24"/>
                <w:szCs w:val="24"/>
                <w:lang w:val="en"/>
              </w:rPr>
              <w:t xml:space="preserve">How does the state support LEAs </w:t>
            </w:r>
            <w:r w:rsidR="00C035C4" w:rsidRPr="00F42885">
              <w:rPr>
                <w:rFonts w:ascii="Candara" w:eastAsia="Times New Roman" w:hAnsi="Candara" w:cs="Arial"/>
                <w:sz w:val="24"/>
                <w:szCs w:val="24"/>
                <w:lang w:val="en"/>
              </w:rPr>
              <w:t>using</w:t>
            </w:r>
            <w:r w:rsidRPr="00F42885">
              <w:rPr>
                <w:rFonts w:ascii="Candara" w:eastAsia="Times New Roman" w:hAnsi="Candara" w:cs="Arial"/>
                <w:sz w:val="24"/>
                <w:szCs w:val="24"/>
                <w:lang w:val="en"/>
              </w:rPr>
              <w:t xml:space="preserve"> performance assessment processes and fidelity data to inform and engage local </w:t>
            </w:r>
            <w:r w:rsidR="00B8300D" w:rsidRPr="00F42885">
              <w:rPr>
                <w:rFonts w:ascii="Candara" w:eastAsia="Times New Roman" w:hAnsi="Candara" w:cs="Arial"/>
                <w:sz w:val="24"/>
                <w:szCs w:val="24"/>
                <w:lang w:val="en"/>
              </w:rPr>
              <w:t xml:space="preserve">staff </w:t>
            </w:r>
            <w:r w:rsidRPr="00F42885">
              <w:rPr>
                <w:rFonts w:ascii="Candara" w:eastAsia="Times New Roman" w:hAnsi="Candara" w:cs="Arial"/>
                <w:sz w:val="24"/>
                <w:szCs w:val="24"/>
                <w:lang w:val="en"/>
              </w:rPr>
              <w:t>as new skills are implemented and refined?</w:t>
            </w:r>
          </w:p>
          <w:p w14:paraId="26C51890" w14:textId="77777777" w:rsidR="00A61658" w:rsidRDefault="00A61658" w:rsidP="00A61658">
            <w:pPr>
              <w:shd w:val="clear" w:color="auto" w:fill="FFFFFF"/>
              <w:rPr>
                <w:rFonts w:ascii="Candara" w:eastAsia="Times New Roman" w:hAnsi="Candara" w:cs="Arial"/>
                <w:sz w:val="24"/>
                <w:szCs w:val="24"/>
                <w:lang w:val="en"/>
              </w:rPr>
            </w:pPr>
          </w:p>
          <w:p w14:paraId="301CA244" w14:textId="77777777" w:rsidR="00A61658" w:rsidRDefault="00A61658" w:rsidP="00A61658">
            <w:pPr>
              <w:shd w:val="clear" w:color="auto" w:fill="FFFFFF"/>
              <w:rPr>
                <w:rFonts w:ascii="Candara" w:eastAsia="Times New Roman" w:hAnsi="Candara" w:cs="Arial"/>
                <w:sz w:val="24"/>
                <w:szCs w:val="24"/>
                <w:lang w:val="en"/>
              </w:rPr>
            </w:pPr>
          </w:p>
          <w:p w14:paraId="5589C778" w14:textId="77777777" w:rsidR="00A61658" w:rsidRDefault="00A61658" w:rsidP="00A61658">
            <w:pPr>
              <w:shd w:val="clear" w:color="auto" w:fill="FFFFFF"/>
              <w:rPr>
                <w:rFonts w:ascii="Candara" w:eastAsia="Times New Roman" w:hAnsi="Candara" w:cs="Arial"/>
                <w:sz w:val="24"/>
                <w:szCs w:val="24"/>
                <w:lang w:val="en"/>
              </w:rPr>
            </w:pPr>
          </w:p>
          <w:p w14:paraId="6C7B2419" w14:textId="77777777" w:rsidR="003A45D5" w:rsidRDefault="003A45D5" w:rsidP="00A61658">
            <w:pPr>
              <w:shd w:val="clear" w:color="auto" w:fill="FFFFFF"/>
              <w:rPr>
                <w:rFonts w:ascii="Candara" w:eastAsia="Times New Roman" w:hAnsi="Candara" w:cs="Arial"/>
                <w:sz w:val="24"/>
                <w:szCs w:val="24"/>
                <w:lang w:val="en"/>
              </w:rPr>
            </w:pPr>
          </w:p>
          <w:p w14:paraId="6E7D30A9" w14:textId="77777777" w:rsidR="00C4746B" w:rsidRPr="00A61658" w:rsidRDefault="00C4746B" w:rsidP="00A61658">
            <w:pPr>
              <w:shd w:val="clear" w:color="auto" w:fill="FFFFFF"/>
              <w:rPr>
                <w:rFonts w:ascii="Candara" w:eastAsia="Times New Roman" w:hAnsi="Candara" w:cs="Arial"/>
                <w:sz w:val="24"/>
                <w:szCs w:val="24"/>
                <w:lang w:val="en"/>
              </w:rPr>
            </w:pPr>
          </w:p>
          <w:p w14:paraId="5775B239" w14:textId="424DDE9F" w:rsidR="009937D3" w:rsidRPr="00A61658" w:rsidRDefault="009937D3" w:rsidP="00A83D1A">
            <w:pPr>
              <w:pStyle w:val="ListParagraph"/>
              <w:numPr>
                <w:ilvl w:val="0"/>
                <w:numId w:val="28"/>
              </w:numPr>
              <w:rPr>
                <w:rFonts w:ascii="Candara" w:hAnsi="Candara"/>
                <w:sz w:val="24"/>
                <w:szCs w:val="24"/>
              </w:rPr>
            </w:pPr>
            <w:r w:rsidRPr="00A61658">
              <w:rPr>
                <w:rFonts w:ascii="Candara" w:hAnsi="Candara"/>
                <w:sz w:val="24"/>
                <w:szCs w:val="24"/>
              </w:rPr>
              <w:lastRenderedPageBreak/>
              <w:t>What evaluation mechanisms/systems are in place to ensure your efforts are effective?</w:t>
            </w:r>
          </w:p>
          <w:p w14:paraId="59431D75" w14:textId="77777777" w:rsidR="009937D3" w:rsidRPr="00A61658" w:rsidRDefault="009937D3" w:rsidP="00A83D1A">
            <w:pPr>
              <w:pStyle w:val="ListParagraph"/>
              <w:numPr>
                <w:ilvl w:val="1"/>
                <w:numId w:val="28"/>
              </w:numPr>
              <w:tabs>
                <w:tab w:val="right" w:pos="630"/>
              </w:tabs>
              <w:rPr>
                <w:rFonts w:ascii="Candara" w:hAnsi="Candara"/>
                <w:sz w:val="24"/>
                <w:szCs w:val="24"/>
              </w:rPr>
            </w:pPr>
            <w:r w:rsidRPr="00A61658">
              <w:rPr>
                <w:rFonts w:ascii="Candara" w:hAnsi="Candara"/>
                <w:sz w:val="24"/>
                <w:szCs w:val="24"/>
              </w:rPr>
              <w:t>Who is responsible for collecting and analyzing evaluation data?</w:t>
            </w:r>
          </w:p>
          <w:p w14:paraId="7ECDE8CB" w14:textId="77777777" w:rsidR="009937D3" w:rsidRPr="00A61658" w:rsidRDefault="009937D3" w:rsidP="00A83D1A">
            <w:pPr>
              <w:pStyle w:val="ListParagraph"/>
              <w:numPr>
                <w:ilvl w:val="1"/>
                <w:numId w:val="28"/>
              </w:numPr>
              <w:tabs>
                <w:tab w:val="right" w:pos="630"/>
              </w:tabs>
              <w:rPr>
                <w:rFonts w:ascii="Candara" w:hAnsi="Candara"/>
                <w:sz w:val="24"/>
                <w:szCs w:val="24"/>
              </w:rPr>
            </w:pPr>
            <w:r w:rsidRPr="00A61658">
              <w:rPr>
                <w:rFonts w:ascii="Candara" w:hAnsi="Candara"/>
                <w:sz w:val="24"/>
                <w:szCs w:val="24"/>
              </w:rPr>
              <w:t>How are evaluation criteria established?</w:t>
            </w:r>
          </w:p>
          <w:p w14:paraId="3C68A50A" w14:textId="77777777" w:rsidR="009937D3" w:rsidRPr="00A61658" w:rsidRDefault="009937D3" w:rsidP="00A83D1A">
            <w:pPr>
              <w:pStyle w:val="ListParagraph"/>
              <w:numPr>
                <w:ilvl w:val="1"/>
                <w:numId w:val="28"/>
              </w:numPr>
              <w:tabs>
                <w:tab w:val="right" w:pos="630"/>
              </w:tabs>
              <w:rPr>
                <w:rFonts w:ascii="Candara" w:hAnsi="Candara"/>
                <w:sz w:val="24"/>
                <w:szCs w:val="24"/>
              </w:rPr>
            </w:pPr>
            <w:r w:rsidRPr="00A61658">
              <w:rPr>
                <w:rFonts w:ascii="Candara" w:hAnsi="Candara"/>
                <w:sz w:val="24"/>
                <w:szCs w:val="24"/>
              </w:rPr>
              <w:t xml:space="preserve">How </w:t>
            </w:r>
            <w:proofErr w:type="gramStart"/>
            <w:r w:rsidRPr="00A61658">
              <w:rPr>
                <w:rFonts w:ascii="Candara" w:hAnsi="Candara"/>
                <w:sz w:val="24"/>
                <w:szCs w:val="24"/>
              </w:rPr>
              <w:t>are</w:t>
            </w:r>
            <w:proofErr w:type="gramEnd"/>
            <w:r w:rsidRPr="00A61658">
              <w:rPr>
                <w:rFonts w:ascii="Candara" w:hAnsi="Candara"/>
                <w:sz w:val="24"/>
                <w:szCs w:val="24"/>
              </w:rPr>
              <w:t xml:space="preserve"> evaluation data collected?</w:t>
            </w:r>
          </w:p>
          <w:p w14:paraId="15903CB0" w14:textId="5E8B413A" w:rsidR="009937D3" w:rsidRPr="00A61658" w:rsidRDefault="009937D3" w:rsidP="00A83D1A">
            <w:pPr>
              <w:pStyle w:val="ListParagraph"/>
              <w:numPr>
                <w:ilvl w:val="1"/>
                <w:numId w:val="28"/>
              </w:numPr>
              <w:tabs>
                <w:tab w:val="right" w:pos="630"/>
              </w:tabs>
              <w:rPr>
                <w:rFonts w:ascii="Candara" w:hAnsi="Candara"/>
                <w:sz w:val="24"/>
                <w:szCs w:val="24"/>
              </w:rPr>
            </w:pPr>
            <w:r w:rsidRPr="00A61658">
              <w:rPr>
                <w:rFonts w:ascii="Candara" w:hAnsi="Candara"/>
                <w:sz w:val="24"/>
                <w:szCs w:val="24"/>
              </w:rPr>
              <w:t>How are data used to improve professional development, coaching</w:t>
            </w:r>
            <w:r w:rsidR="00C035C4" w:rsidRPr="00A61658">
              <w:rPr>
                <w:rFonts w:ascii="Candara" w:hAnsi="Candara"/>
                <w:sz w:val="24"/>
                <w:szCs w:val="24"/>
              </w:rPr>
              <w:t>,</w:t>
            </w:r>
            <w:r w:rsidRPr="00A61658">
              <w:rPr>
                <w:rFonts w:ascii="Candara" w:hAnsi="Candara"/>
                <w:sz w:val="24"/>
                <w:szCs w:val="24"/>
              </w:rPr>
              <w:t xml:space="preserve"> or other processes?</w:t>
            </w:r>
          </w:p>
          <w:p w14:paraId="5974ED6C" w14:textId="1F524848" w:rsidR="009937D3" w:rsidRPr="00A61658" w:rsidRDefault="009937D3" w:rsidP="00A83D1A">
            <w:pPr>
              <w:pStyle w:val="ListParagraph"/>
              <w:numPr>
                <w:ilvl w:val="1"/>
                <w:numId w:val="28"/>
              </w:numPr>
              <w:tabs>
                <w:tab w:val="right" w:pos="630"/>
              </w:tabs>
              <w:rPr>
                <w:rFonts w:ascii="Candara" w:hAnsi="Candara"/>
                <w:sz w:val="24"/>
                <w:szCs w:val="24"/>
              </w:rPr>
            </w:pPr>
            <w:r w:rsidRPr="00A61658">
              <w:rPr>
                <w:rFonts w:ascii="Candara" w:hAnsi="Candara"/>
                <w:sz w:val="24"/>
                <w:szCs w:val="24"/>
              </w:rPr>
              <w:t>How are guidelines, policies</w:t>
            </w:r>
            <w:r w:rsidR="00C035C4" w:rsidRPr="00A61658">
              <w:rPr>
                <w:rFonts w:ascii="Candara" w:hAnsi="Candara"/>
                <w:sz w:val="24"/>
                <w:szCs w:val="24"/>
              </w:rPr>
              <w:t>,</w:t>
            </w:r>
            <w:r w:rsidRPr="00A61658">
              <w:rPr>
                <w:rFonts w:ascii="Candara" w:hAnsi="Candara"/>
                <w:sz w:val="24"/>
                <w:szCs w:val="24"/>
              </w:rPr>
              <w:t xml:space="preserve"> and procedures evaluated to ensure they support improvement efforts?</w:t>
            </w:r>
          </w:p>
          <w:p w14:paraId="75C53EFE" w14:textId="0CA9D766" w:rsidR="009937D3" w:rsidRPr="00A61658" w:rsidRDefault="009937D3" w:rsidP="00A83D1A">
            <w:pPr>
              <w:pStyle w:val="ListParagraph"/>
              <w:numPr>
                <w:ilvl w:val="0"/>
                <w:numId w:val="28"/>
              </w:numPr>
              <w:tabs>
                <w:tab w:val="right" w:pos="630"/>
              </w:tabs>
              <w:rPr>
                <w:rFonts w:ascii="Candara" w:hAnsi="Candara"/>
                <w:sz w:val="24"/>
                <w:szCs w:val="24"/>
              </w:rPr>
            </w:pPr>
            <w:r w:rsidRPr="00A61658">
              <w:rPr>
                <w:rFonts w:ascii="Candara" w:hAnsi="Candara"/>
                <w:sz w:val="24"/>
                <w:szCs w:val="24"/>
              </w:rPr>
              <w:t>What data and procedures do</w:t>
            </w:r>
            <w:r w:rsidR="00CE1DE7">
              <w:rPr>
                <w:rFonts w:ascii="Candara" w:hAnsi="Candara"/>
                <w:sz w:val="24"/>
                <w:szCs w:val="24"/>
              </w:rPr>
              <w:t>es</w:t>
            </w:r>
            <w:r w:rsidRPr="00A61658">
              <w:rPr>
                <w:rFonts w:ascii="Candara" w:hAnsi="Candara"/>
                <w:sz w:val="24"/>
                <w:szCs w:val="24"/>
              </w:rPr>
              <w:t xml:space="preserve"> the state use to ensure the effort is sustainable over time?</w:t>
            </w:r>
          </w:p>
          <w:p w14:paraId="2B0E92A8" w14:textId="77777777" w:rsidR="00070EA6" w:rsidRPr="00A61658" w:rsidRDefault="009937D3" w:rsidP="00A83D1A">
            <w:pPr>
              <w:pStyle w:val="ListParagraph"/>
              <w:numPr>
                <w:ilvl w:val="0"/>
                <w:numId w:val="28"/>
              </w:numPr>
              <w:rPr>
                <w:b/>
                <w:sz w:val="24"/>
                <w:szCs w:val="24"/>
              </w:rPr>
            </w:pPr>
            <w:r w:rsidRPr="00A61658">
              <w:rPr>
                <w:rFonts w:ascii="Candara" w:hAnsi="Candara"/>
                <w:sz w:val="24"/>
                <w:szCs w:val="24"/>
              </w:rPr>
              <w:t xml:space="preserve">How </w:t>
            </w:r>
            <w:proofErr w:type="gramStart"/>
            <w:r w:rsidRPr="00A61658">
              <w:rPr>
                <w:rFonts w:ascii="Candara" w:hAnsi="Candara"/>
                <w:sz w:val="24"/>
                <w:szCs w:val="24"/>
              </w:rPr>
              <w:t>is state leadership</w:t>
            </w:r>
            <w:proofErr w:type="gramEnd"/>
            <w:r w:rsidRPr="00A61658">
              <w:rPr>
                <w:rFonts w:ascii="Candara" w:hAnsi="Candara"/>
                <w:sz w:val="24"/>
                <w:szCs w:val="24"/>
              </w:rPr>
              <w:t xml:space="preserve"> kept informed about the effectiveness of the overall general supervision system?</w:t>
            </w:r>
          </w:p>
          <w:p w14:paraId="1F52BBA5" w14:textId="77777777" w:rsidR="000D2FD9" w:rsidRDefault="000D2FD9" w:rsidP="000D2FD9">
            <w:pPr>
              <w:ind w:left="360"/>
              <w:rPr>
                <w:b/>
                <w:sz w:val="28"/>
                <w:szCs w:val="28"/>
              </w:rPr>
            </w:pPr>
          </w:p>
          <w:p w14:paraId="43F56602" w14:textId="77777777" w:rsidR="00A61658" w:rsidRDefault="00A61658" w:rsidP="000D2FD9">
            <w:pPr>
              <w:ind w:left="360"/>
              <w:rPr>
                <w:b/>
                <w:sz w:val="28"/>
                <w:szCs w:val="28"/>
              </w:rPr>
            </w:pPr>
          </w:p>
          <w:p w14:paraId="385735FD" w14:textId="77777777" w:rsidR="00A61658" w:rsidRDefault="00A61658" w:rsidP="000D2FD9">
            <w:pPr>
              <w:ind w:left="360"/>
              <w:rPr>
                <w:b/>
                <w:sz w:val="28"/>
                <w:szCs w:val="28"/>
              </w:rPr>
            </w:pPr>
          </w:p>
          <w:p w14:paraId="04BF0DE5" w14:textId="77777777" w:rsidR="00A61658" w:rsidRDefault="00A61658" w:rsidP="000D2FD9">
            <w:pPr>
              <w:ind w:left="360"/>
              <w:rPr>
                <w:b/>
                <w:sz w:val="28"/>
                <w:szCs w:val="28"/>
              </w:rPr>
            </w:pPr>
          </w:p>
          <w:p w14:paraId="3084BBA5" w14:textId="77777777" w:rsidR="00A61658" w:rsidRDefault="00A61658" w:rsidP="000D2FD9">
            <w:pPr>
              <w:ind w:left="360"/>
              <w:rPr>
                <w:b/>
                <w:sz w:val="28"/>
                <w:szCs w:val="28"/>
              </w:rPr>
            </w:pPr>
          </w:p>
          <w:p w14:paraId="4B24B52A" w14:textId="77777777" w:rsidR="003A45D5" w:rsidRDefault="003A45D5" w:rsidP="000D2FD9">
            <w:pPr>
              <w:ind w:left="360"/>
              <w:rPr>
                <w:b/>
                <w:sz w:val="28"/>
                <w:szCs w:val="28"/>
              </w:rPr>
            </w:pPr>
          </w:p>
          <w:p w14:paraId="5A46DD41" w14:textId="77777777" w:rsidR="003A45D5" w:rsidRDefault="003A45D5" w:rsidP="000D2FD9">
            <w:pPr>
              <w:ind w:left="360"/>
              <w:rPr>
                <w:b/>
                <w:sz w:val="28"/>
                <w:szCs w:val="28"/>
              </w:rPr>
            </w:pPr>
          </w:p>
          <w:p w14:paraId="6BA2EE03" w14:textId="77777777" w:rsidR="003A45D5" w:rsidRDefault="003A45D5" w:rsidP="000D2FD9">
            <w:pPr>
              <w:ind w:left="360"/>
              <w:rPr>
                <w:b/>
                <w:sz w:val="28"/>
                <w:szCs w:val="28"/>
              </w:rPr>
            </w:pPr>
          </w:p>
          <w:p w14:paraId="6F1F7E48" w14:textId="77777777" w:rsidR="00A61658" w:rsidRDefault="00A61658" w:rsidP="000D2FD9">
            <w:pPr>
              <w:ind w:left="360"/>
              <w:rPr>
                <w:b/>
                <w:sz w:val="28"/>
                <w:szCs w:val="28"/>
              </w:rPr>
            </w:pPr>
          </w:p>
          <w:p w14:paraId="691CFE96" w14:textId="77777777" w:rsidR="00A61658" w:rsidRPr="000D2FD9" w:rsidRDefault="00A61658" w:rsidP="000D2FD9">
            <w:pPr>
              <w:ind w:left="360"/>
              <w:rPr>
                <w:b/>
                <w:sz w:val="28"/>
                <w:szCs w:val="28"/>
              </w:rPr>
            </w:pPr>
          </w:p>
        </w:tc>
        <w:tc>
          <w:tcPr>
            <w:tcW w:w="1890" w:type="dxa"/>
          </w:tcPr>
          <w:p w14:paraId="185FAC3E" w14:textId="3154F3EC" w:rsidR="009937D3" w:rsidRDefault="009937D3" w:rsidP="009937D3">
            <w:pPr>
              <w:pStyle w:val="ListParagraph"/>
              <w:numPr>
                <w:ilvl w:val="0"/>
                <w:numId w:val="4"/>
              </w:numPr>
              <w:ind w:left="294" w:hanging="283"/>
              <w:rPr>
                <w:rFonts w:ascii="Candara" w:hAnsi="Candara"/>
                <w:sz w:val="24"/>
                <w:szCs w:val="24"/>
              </w:rPr>
            </w:pPr>
            <w:r w:rsidRPr="00A53BAE">
              <w:rPr>
                <w:rFonts w:ascii="Candara" w:hAnsi="Candara"/>
                <w:sz w:val="24"/>
                <w:szCs w:val="24"/>
              </w:rPr>
              <w:lastRenderedPageBreak/>
              <w:t>Accountability</w:t>
            </w:r>
            <w:r w:rsidR="009A4624">
              <w:rPr>
                <w:rFonts w:ascii="Candara" w:hAnsi="Candara"/>
                <w:sz w:val="24"/>
                <w:szCs w:val="24"/>
              </w:rPr>
              <w:br/>
            </w:r>
          </w:p>
          <w:p w14:paraId="295F81A5" w14:textId="77777777" w:rsidR="00070EA6" w:rsidRPr="009937D3" w:rsidRDefault="009937D3" w:rsidP="009937D3">
            <w:pPr>
              <w:pStyle w:val="ListParagraph"/>
              <w:numPr>
                <w:ilvl w:val="0"/>
                <w:numId w:val="4"/>
              </w:numPr>
              <w:ind w:left="294" w:hanging="283"/>
              <w:rPr>
                <w:rFonts w:ascii="Candara" w:hAnsi="Candara"/>
                <w:sz w:val="24"/>
                <w:szCs w:val="24"/>
              </w:rPr>
            </w:pPr>
            <w:r w:rsidRPr="009937D3">
              <w:rPr>
                <w:rFonts w:ascii="Candara" w:hAnsi="Candara"/>
                <w:sz w:val="24"/>
                <w:szCs w:val="24"/>
              </w:rPr>
              <w:t>Quality Standards</w:t>
            </w:r>
          </w:p>
        </w:tc>
        <w:tc>
          <w:tcPr>
            <w:tcW w:w="3870" w:type="dxa"/>
          </w:tcPr>
          <w:p w14:paraId="47188702" w14:textId="77777777" w:rsidR="00070EA6" w:rsidRDefault="00070EA6" w:rsidP="00CC56C3">
            <w:pPr>
              <w:ind w:left="-202" w:firstLine="202"/>
              <w:rPr>
                <w:b/>
                <w:sz w:val="28"/>
                <w:szCs w:val="28"/>
              </w:rPr>
            </w:pPr>
          </w:p>
          <w:p w14:paraId="13003F0E" w14:textId="77777777" w:rsidR="00CC56C3" w:rsidRDefault="00CC56C3" w:rsidP="00CC56C3">
            <w:pPr>
              <w:ind w:left="-202" w:firstLine="202"/>
              <w:rPr>
                <w:b/>
                <w:sz w:val="28"/>
                <w:szCs w:val="28"/>
              </w:rPr>
            </w:pPr>
          </w:p>
          <w:p w14:paraId="0B7FC213" w14:textId="77777777" w:rsidR="00CC56C3" w:rsidRDefault="00CC56C3" w:rsidP="00CC56C3">
            <w:pPr>
              <w:ind w:left="-202" w:firstLine="202"/>
              <w:rPr>
                <w:b/>
                <w:sz w:val="28"/>
                <w:szCs w:val="28"/>
              </w:rPr>
            </w:pPr>
          </w:p>
          <w:p w14:paraId="3F44F90B" w14:textId="77777777" w:rsidR="00CC56C3" w:rsidRDefault="00CC56C3" w:rsidP="00CC56C3">
            <w:pPr>
              <w:ind w:left="-202" w:firstLine="202"/>
              <w:rPr>
                <w:b/>
                <w:sz w:val="28"/>
                <w:szCs w:val="28"/>
              </w:rPr>
            </w:pPr>
          </w:p>
          <w:p w14:paraId="5412DFEE" w14:textId="77777777" w:rsidR="00CC56C3" w:rsidRDefault="00CC56C3" w:rsidP="00CC56C3">
            <w:pPr>
              <w:ind w:left="-202" w:firstLine="202"/>
              <w:rPr>
                <w:b/>
                <w:sz w:val="28"/>
                <w:szCs w:val="28"/>
              </w:rPr>
            </w:pPr>
          </w:p>
          <w:p w14:paraId="73258B7E" w14:textId="77777777" w:rsidR="00CC56C3" w:rsidRDefault="00CC56C3" w:rsidP="00CC56C3">
            <w:pPr>
              <w:ind w:left="-202" w:firstLine="202"/>
              <w:rPr>
                <w:b/>
                <w:sz w:val="28"/>
                <w:szCs w:val="28"/>
              </w:rPr>
            </w:pPr>
          </w:p>
          <w:p w14:paraId="02655F68" w14:textId="77777777" w:rsidR="00CC56C3" w:rsidRDefault="00CC56C3" w:rsidP="00CC56C3">
            <w:pPr>
              <w:ind w:left="-202" w:firstLine="202"/>
              <w:rPr>
                <w:b/>
                <w:sz w:val="28"/>
                <w:szCs w:val="28"/>
              </w:rPr>
            </w:pPr>
          </w:p>
          <w:p w14:paraId="0609CB5D" w14:textId="77777777" w:rsidR="00CC56C3" w:rsidRDefault="00CC56C3" w:rsidP="00CC56C3">
            <w:pPr>
              <w:ind w:left="-202" w:firstLine="202"/>
              <w:rPr>
                <w:b/>
                <w:sz w:val="28"/>
                <w:szCs w:val="28"/>
              </w:rPr>
            </w:pPr>
          </w:p>
          <w:p w14:paraId="40CB5334" w14:textId="77777777" w:rsidR="00CC56C3" w:rsidRDefault="00CC56C3" w:rsidP="00CC56C3">
            <w:pPr>
              <w:ind w:left="-202" w:firstLine="202"/>
              <w:rPr>
                <w:b/>
                <w:sz w:val="28"/>
                <w:szCs w:val="28"/>
              </w:rPr>
            </w:pPr>
          </w:p>
          <w:p w14:paraId="5343C700" w14:textId="77777777" w:rsidR="00CC56C3" w:rsidRDefault="00CC56C3" w:rsidP="00CC56C3">
            <w:pPr>
              <w:ind w:left="-202" w:firstLine="202"/>
              <w:rPr>
                <w:b/>
                <w:sz w:val="28"/>
                <w:szCs w:val="28"/>
              </w:rPr>
            </w:pPr>
          </w:p>
          <w:p w14:paraId="6A3622BD" w14:textId="77777777" w:rsidR="00CC56C3" w:rsidRDefault="00CC56C3" w:rsidP="00CC56C3">
            <w:pPr>
              <w:ind w:left="-202" w:firstLine="202"/>
              <w:rPr>
                <w:b/>
                <w:sz w:val="28"/>
                <w:szCs w:val="28"/>
              </w:rPr>
            </w:pPr>
          </w:p>
          <w:p w14:paraId="39DFA166" w14:textId="77777777" w:rsidR="00CC56C3" w:rsidRDefault="00CC56C3" w:rsidP="00CC56C3">
            <w:pPr>
              <w:ind w:left="-202" w:firstLine="202"/>
              <w:rPr>
                <w:b/>
                <w:sz w:val="28"/>
                <w:szCs w:val="28"/>
              </w:rPr>
            </w:pPr>
          </w:p>
          <w:p w14:paraId="533F9FBE" w14:textId="77777777" w:rsidR="00CC56C3" w:rsidRDefault="00CC56C3" w:rsidP="00CC56C3">
            <w:pPr>
              <w:ind w:left="-202" w:firstLine="202"/>
              <w:rPr>
                <w:b/>
                <w:sz w:val="28"/>
                <w:szCs w:val="28"/>
              </w:rPr>
            </w:pPr>
          </w:p>
          <w:p w14:paraId="4AE0261F" w14:textId="77777777" w:rsidR="00CC56C3" w:rsidRDefault="00CC56C3" w:rsidP="00CC56C3">
            <w:pPr>
              <w:ind w:left="-202" w:firstLine="202"/>
              <w:rPr>
                <w:b/>
                <w:sz w:val="28"/>
                <w:szCs w:val="28"/>
              </w:rPr>
            </w:pPr>
          </w:p>
          <w:p w14:paraId="142354E5" w14:textId="77777777" w:rsidR="00CC56C3" w:rsidRDefault="00CC56C3" w:rsidP="00CC56C3">
            <w:pPr>
              <w:ind w:left="-202" w:firstLine="202"/>
              <w:rPr>
                <w:b/>
                <w:sz w:val="28"/>
                <w:szCs w:val="28"/>
              </w:rPr>
            </w:pPr>
          </w:p>
          <w:p w14:paraId="2A7CA2AB" w14:textId="77777777" w:rsidR="00CC56C3" w:rsidRDefault="00CC56C3" w:rsidP="00CC56C3">
            <w:pPr>
              <w:ind w:left="-202" w:firstLine="202"/>
              <w:rPr>
                <w:b/>
                <w:sz w:val="28"/>
                <w:szCs w:val="28"/>
              </w:rPr>
            </w:pPr>
          </w:p>
          <w:p w14:paraId="0A794CEC" w14:textId="77777777" w:rsidR="00CC56C3" w:rsidRDefault="00CC56C3" w:rsidP="00CC56C3">
            <w:pPr>
              <w:ind w:left="-202" w:firstLine="202"/>
              <w:rPr>
                <w:b/>
                <w:sz w:val="28"/>
                <w:szCs w:val="28"/>
              </w:rPr>
            </w:pPr>
          </w:p>
          <w:p w14:paraId="6A88A232" w14:textId="77777777" w:rsidR="00CC56C3" w:rsidRDefault="00CC56C3" w:rsidP="00CC56C3">
            <w:pPr>
              <w:ind w:left="-202" w:firstLine="202"/>
              <w:rPr>
                <w:b/>
                <w:sz w:val="28"/>
                <w:szCs w:val="28"/>
              </w:rPr>
            </w:pPr>
          </w:p>
          <w:p w14:paraId="16C3354E" w14:textId="77777777" w:rsidR="00CC56C3" w:rsidRDefault="00CC56C3" w:rsidP="00CC56C3">
            <w:pPr>
              <w:ind w:left="-202" w:firstLine="202"/>
              <w:rPr>
                <w:b/>
                <w:sz w:val="28"/>
                <w:szCs w:val="28"/>
              </w:rPr>
            </w:pPr>
          </w:p>
          <w:p w14:paraId="59E09C58" w14:textId="77777777" w:rsidR="00CC56C3" w:rsidRDefault="00CC56C3" w:rsidP="00CC56C3">
            <w:pPr>
              <w:ind w:left="-202" w:firstLine="202"/>
              <w:rPr>
                <w:b/>
                <w:sz w:val="28"/>
                <w:szCs w:val="28"/>
              </w:rPr>
            </w:pPr>
          </w:p>
          <w:p w14:paraId="18DABFDA" w14:textId="77777777" w:rsidR="00CC56C3" w:rsidRDefault="00CC56C3" w:rsidP="00CC56C3">
            <w:pPr>
              <w:ind w:left="-202" w:firstLine="202"/>
              <w:rPr>
                <w:b/>
                <w:sz w:val="28"/>
                <w:szCs w:val="28"/>
              </w:rPr>
            </w:pPr>
          </w:p>
          <w:p w14:paraId="1AFEC68B" w14:textId="77777777" w:rsidR="00CC56C3" w:rsidRDefault="00CC56C3" w:rsidP="00CC56C3">
            <w:pPr>
              <w:ind w:left="-202" w:firstLine="202"/>
              <w:rPr>
                <w:b/>
                <w:sz w:val="28"/>
                <w:szCs w:val="28"/>
              </w:rPr>
            </w:pPr>
          </w:p>
          <w:p w14:paraId="3B138CC0" w14:textId="77777777" w:rsidR="00CC56C3" w:rsidRDefault="00CC56C3" w:rsidP="00CC56C3">
            <w:pPr>
              <w:ind w:left="-202" w:firstLine="202"/>
              <w:rPr>
                <w:b/>
                <w:sz w:val="28"/>
                <w:szCs w:val="28"/>
              </w:rPr>
            </w:pPr>
          </w:p>
          <w:p w14:paraId="780B7BD0" w14:textId="77777777" w:rsidR="00CC56C3" w:rsidRDefault="00CC56C3" w:rsidP="00CC56C3">
            <w:pPr>
              <w:ind w:left="-202" w:firstLine="202"/>
              <w:rPr>
                <w:b/>
                <w:sz w:val="28"/>
                <w:szCs w:val="28"/>
              </w:rPr>
            </w:pPr>
          </w:p>
          <w:p w14:paraId="6B99C123" w14:textId="77777777" w:rsidR="00CC56C3" w:rsidRDefault="00CC56C3" w:rsidP="00CC56C3">
            <w:pPr>
              <w:ind w:left="-202" w:firstLine="202"/>
              <w:rPr>
                <w:b/>
                <w:sz w:val="28"/>
                <w:szCs w:val="28"/>
              </w:rPr>
            </w:pPr>
          </w:p>
          <w:p w14:paraId="04934F2F" w14:textId="77777777" w:rsidR="00CC56C3" w:rsidRDefault="00CC56C3" w:rsidP="00CC56C3">
            <w:pPr>
              <w:ind w:left="-202" w:firstLine="202"/>
              <w:rPr>
                <w:b/>
                <w:sz w:val="28"/>
                <w:szCs w:val="28"/>
              </w:rPr>
            </w:pPr>
          </w:p>
          <w:p w14:paraId="22516E1B" w14:textId="77777777" w:rsidR="00CC56C3" w:rsidRDefault="00CC56C3" w:rsidP="00CC56C3">
            <w:pPr>
              <w:ind w:left="-202" w:firstLine="202"/>
              <w:rPr>
                <w:b/>
                <w:sz w:val="28"/>
                <w:szCs w:val="28"/>
              </w:rPr>
            </w:pPr>
          </w:p>
          <w:p w14:paraId="28F9C5D8" w14:textId="77777777" w:rsidR="00CC56C3" w:rsidRDefault="00CC56C3" w:rsidP="00CC56C3">
            <w:pPr>
              <w:ind w:left="-202" w:firstLine="202"/>
              <w:rPr>
                <w:b/>
                <w:sz w:val="28"/>
                <w:szCs w:val="28"/>
              </w:rPr>
            </w:pPr>
          </w:p>
          <w:p w14:paraId="1127C69D" w14:textId="77777777" w:rsidR="00CC56C3" w:rsidRDefault="00CC56C3" w:rsidP="00CC56C3">
            <w:pPr>
              <w:ind w:left="-202" w:firstLine="202"/>
              <w:rPr>
                <w:b/>
                <w:sz w:val="28"/>
                <w:szCs w:val="28"/>
              </w:rPr>
            </w:pPr>
          </w:p>
          <w:p w14:paraId="3DFB3207" w14:textId="77777777" w:rsidR="00CC56C3" w:rsidRDefault="00CC56C3" w:rsidP="00CC56C3">
            <w:pPr>
              <w:ind w:left="-202" w:firstLine="202"/>
              <w:rPr>
                <w:b/>
                <w:sz w:val="28"/>
                <w:szCs w:val="28"/>
              </w:rPr>
            </w:pPr>
          </w:p>
          <w:p w14:paraId="68BB0AD6" w14:textId="77777777" w:rsidR="00CC56C3" w:rsidRDefault="00CC56C3" w:rsidP="00CC56C3">
            <w:pPr>
              <w:ind w:left="-202" w:firstLine="202"/>
              <w:rPr>
                <w:b/>
                <w:sz w:val="28"/>
                <w:szCs w:val="28"/>
              </w:rPr>
            </w:pPr>
          </w:p>
          <w:p w14:paraId="6A9B9AD7" w14:textId="77777777" w:rsidR="00CC56C3" w:rsidRDefault="00CC56C3" w:rsidP="00CC56C3">
            <w:pPr>
              <w:ind w:left="-202" w:firstLine="202"/>
              <w:rPr>
                <w:b/>
                <w:sz w:val="28"/>
                <w:szCs w:val="28"/>
              </w:rPr>
            </w:pPr>
          </w:p>
          <w:p w14:paraId="6E9027E8" w14:textId="77777777" w:rsidR="00CC56C3" w:rsidRDefault="00CC56C3" w:rsidP="00CC56C3">
            <w:pPr>
              <w:ind w:left="-202" w:firstLine="202"/>
              <w:rPr>
                <w:b/>
                <w:sz w:val="28"/>
                <w:szCs w:val="28"/>
              </w:rPr>
            </w:pPr>
          </w:p>
          <w:p w14:paraId="2B57EE83" w14:textId="77777777" w:rsidR="00CC56C3" w:rsidRDefault="00CC56C3" w:rsidP="00CC56C3">
            <w:pPr>
              <w:ind w:left="-202" w:firstLine="202"/>
              <w:rPr>
                <w:b/>
                <w:sz w:val="28"/>
                <w:szCs w:val="28"/>
              </w:rPr>
            </w:pPr>
          </w:p>
          <w:p w14:paraId="6765DB8C" w14:textId="77777777" w:rsidR="00CC56C3" w:rsidRDefault="00CC56C3" w:rsidP="00CC56C3">
            <w:pPr>
              <w:ind w:left="-202" w:firstLine="202"/>
              <w:rPr>
                <w:b/>
                <w:sz w:val="28"/>
                <w:szCs w:val="28"/>
              </w:rPr>
            </w:pPr>
          </w:p>
          <w:p w14:paraId="49A48065" w14:textId="77777777" w:rsidR="00CC56C3" w:rsidRDefault="00CC56C3" w:rsidP="00CC56C3">
            <w:pPr>
              <w:ind w:left="-202" w:firstLine="202"/>
              <w:rPr>
                <w:b/>
                <w:sz w:val="28"/>
                <w:szCs w:val="28"/>
              </w:rPr>
            </w:pPr>
          </w:p>
          <w:p w14:paraId="46DE8A2B" w14:textId="77777777" w:rsidR="00CC56C3" w:rsidRDefault="00CC56C3" w:rsidP="00CC56C3">
            <w:pPr>
              <w:ind w:left="-202" w:firstLine="202"/>
              <w:rPr>
                <w:b/>
                <w:sz w:val="28"/>
                <w:szCs w:val="28"/>
              </w:rPr>
            </w:pPr>
          </w:p>
          <w:p w14:paraId="6267678A" w14:textId="77777777" w:rsidR="00CC56C3" w:rsidRDefault="00CC56C3" w:rsidP="00CC56C3">
            <w:pPr>
              <w:ind w:left="-202" w:firstLine="202"/>
              <w:rPr>
                <w:b/>
                <w:sz w:val="28"/>
                <w:szCs w:val="28"/>
              </w:rPr>
            </w:pPr>
          </w:p>
          <w:p w14:paraId="33FC03C2" w14:textId="77777777" w:rsidR="00CC56C3" w:rsidRDefault="00CC56C3" w:rsidP="00CC56C3">
            <w:pPr>
              <w:ind w:left="-202" w:firstLine="202"/>
              <w:rPr>
                <w:b/>
                <w:sz w:val="28"/>
                <w:szCs w:val="28"/>
              </w:rPr>
            </w:pPr>
          </w:p>
          <w:p w14:paraId="6628EF28" w14:textId="77777777" w:rsidR="00CC56C3" w:rsidRDefault="00CC56C3" w:rsidP="00CC56C3">
            <w:pPr>
              <w:ind w:left="-202" w:firstLine="202"/>
              <w:rPr>
                <w:b/>
                <w:sz w:val="28"/>
                <w:szCs w:val="28"/>
              </w:rPr>
            </w:pPr>
          </w:p>
          <w:p w14:paraId="4B6BCEE3" w14:textId="77777777" w:rsidR="00CC56C3" w:rsidRDefault="00CC56C3" w:rsidP="00CC56C3">
            <w:pPr>
              <w:ind w:left="-202" w:firstLine="202"/>
              <w:rPr>
                <w:b/>
                <w:sz w:val="28"/>
                <w:szCs w:val="28"/>
              </w:rPr>
            </w:pPr>
          </w:p>
          <w:p w14:paraId="01ECAFE3" w14:textId="77777777" w:rsidR="00CC56C3" w:rsidRDefault="00CC56C3" w:rsidP="00CC56C3">
            <w:pPr>
              <w:ind w:left="-202" w:firstLine="202"/>
              <w:rPr>
                <w:b/>
                <w:sz w:val="28"/>
                <w:szCs w:val="28"/>
              </w:rPr>
            </w:pPr>
          </w:p>
          <w:p w14:paraId="4FFD567B" w14:textId="77777777" w:rsidR="00CC56C3" w:rsidRPr="007D6718" w:rsidRDefault="00CC56C3" w:rsidP="00CC56C3">
            <w:pPr>
              <w:rPr>
                <w:b/>
                <w:sz w:val="28"/>
                <w:szCs w:val="28"/>
              </w:rPr>
            </w:pPr>
          </w:p>
        </w:tc>
        <w:tc>
          <w:tcPr>
            <w:tcW w:w="3852" w:type="dxa"/>
          </w:tcPr>
          <w:p w14:paraId="5212240F" w14:textId="77777777" w:rsidR="00070EA6" w:rsidRDefault="00070EA6" w:rsidP="00CC56C3">
            <w:pPr>
              <w:rPr>
                <w:b/>
                <w:sz w:val="28"/>
                <w:szCs w:val="28"/>
              </w:rPr>
            </w:pPr>
          </w:p>
          <w:p w14:paraId="1CFE3947" w14:textId="77777777" w:rsidR="00CC56C3" w:rsidRDefault="00CC56C3" w:rsidP="00CC56C3">
            <w:pPr>
              <w:rPr>
                <w:b/>
                <w:sz w:val="28"/>
                <w:szCs w:val="28"/>
              </w:rPr>
            </w:pPr>
          </w:p>
          <w:p w14:paraId="5FE82CDC" w14:textId="77777777" w:rsidR="00CC56C3" w:rsidRDefault="00CC56C3" w:rsidP="00CC56C3">
            <w:pPr>
              <w:rPr>
                <w:b/>
                <w:sz w:val="28"/>
                <w:szCs w:val="28"/>
              </w:rPr>
            </w:pPr>
          </w:p>
          <w:p w14:paraId="690DEC7B" w14:textId="77777777" w:rsidR="00CC56C3" w:rsidRDefault="00CC56C3" w:rsidP="00CC56C3">
            <w:pPr>
              <w:rPr>
                <w:b/>
                <w:sz w:val="28"/>
                <w:szCs w:val="28"/>
              </w:rPr>
            </w:pPr>
          </w:p>
          <w:p w14:paraId="56360E7D" w14:textId="77777777" w:rsidR="00CC56C3" w:rsidRDefault="00CC56C3" w:rsidP="00CC56C3">
            <w:pPr>
              <w:rPr>
                <w:b/>
                <w:sz w:val="28"/>
                <w:szCs w:val="28"/>
              </w:rPr>
            </w:pPr>
          </w:p>
          <w:p w14:paraId="72D6A926" w14:textId="77777777" w:rsidR="00CC56C3" w:rsidRDefault="00CC56C3" w:rsidP="00CC56C3">
            <w:pPr>
              <w:rPr>
                <w:b/>
                <w:sz w:val="28"/>
                <w:szCs w:val="28"/>
              </w:rPr>
            </w:pPr>
          </w:p>
          <w:p w14:paraId="30240B8B" w14:textId="77777777" w:rsidR="00CC56C3" w:rsidRDefault="00CC56C3" w:rsidP="00CC56C3">
            <w:pPr>
              <w:rPr>
                <w:b/>
                <w:sz w:val="28"/>
                <w:szCs w:val="28"/>
              </w:rPr>
            </w:pPr>
          </w:p>
          <w:p w14:paraId="71DBAD55" w14:textId="77777777" w:rsidR="00CC56C3" w:rsidRDefault="00CC56C3" w:rsidP="00CC56C3">
            <w:pPr>
              <w:rPr>
                <w:b/>
                <w:sz w:val="28"/>
                <w:szCs w:val="28"/>
              </w:rPr>
            </w:pPr>
          </w:p>
          <w:p w14:paraId="13958DEB" w14:textId="77777777" w:rsidR="00CC56C3" w:rsidRDefault="00CC56C3" w:rsidP="00CC56C3">
            <w:pPr>
              <w:rPr>
                <w:b/>
                <w:sz w:val="28"/>
                <w:szCs w:val="28"/>
              </w:rPr>
            </w:pPr>
          </w:p>
          <w:p w14:paraId="6B72238B" w14:textId="77777777" w:rsidR="00CC56C3" w:rsidRDefault="00CC56C3" w:rsidP="00CC56C3">
            <w:pPr>
              <w:rPr>
                <w:b/>
                <w:sz w:val="28"/>
                <w:szCs w:val="28"/>
              </w:rPr>
            </w:pPr>
          </w:p>
          <w:p w14:paraId="14CA8E06" w14:textId="77777777" w:rsidR="00CC56C3" w:rsidRDefault="00CC56C3" w:rsidP="00CC56C3">
            <w:pPr>
              <w:rPr>
                <w:b/>
                <w:sz w:val="28"/>
                <w:szCs w:val="28"/>
              </w:rPr>
            </w:pPr>
          </w:p>
          <w:p w14:paraId="39B73FD7" w14:textId="77777777" w:rsidR="00CC56C3" w:rsidRDefault="00CC56C3" w:rsidP="00CC56C3">
            <w:pPr>
              <w:rPr>
                <w:b/>
                <w:sz w:val="28"/>
                <w:szCs w:val="28"/>
              </w:rPr>
            </w:pPr>
          </w:p>
          <w:p w14:paraId="4618F5C5" w14:textId="77777777" w:rsidR="00CC56C3" w:rsidRDefault="00CC56C3" w:rsidP="00CC56C3">
            <w:pPr>
              <w:rPr>
                <w:b/>
                <w:sz w:val="28"/>
                <w:szCs w:val="28"/>
              </w:rPr>
            </w:pPr>
          </w:p>
          <w:p w14:paraId="4699582A" w14:textId="77777777" w:rsidR="00CC56C3" w:rsidRDefault="00CC56C3" w:rsidP="00CC56C3">
            <w:pPr>
              <w:rPr>
                <w:b/>
                <w:sz w:val="28"/>
                <w:szCs w:val="28"/>
              </w:rPr>
            </w:pPr>
          </w:p>
          <w:p w14:paraId="03D815AF" w14:textId="77777777" w:rsidR="00CC56C3" w:rsidRDefault="00CC56C3" w:rsidP="00CC56C3">
            <w:pPr>
              <w:rPr>
                <w:b/>
                <w:sz w:val="28"/>
                <w:szCs w:val="28"/>
              </w:rPr>
            </w:pPr>
          </w:p>
          <w:p w14:paraId="13C4868F" w14:textId="77777777" w:rsidR="00CC56C3" w:rsidRDefault="00CC56C3" w:rsidP="00CC56C3">
            <w:pPr>
              <w:rPr>
                <w:b/>
                <w:sz w:val="28"/>
                <w:szCs w:val="28"/>
              </w:rPr>
            </w:pPr>
          </w:p>
          <w:p w14:paraId="756AE753" w14:textId="77777777" w:rsidR="00CC56C3" w:rsidRDefault="00CC56C3" w:rsidP="00CC56C3">
            <w:pPr>
              <w:rPr>
                <w:b/>
                <w:sz w:val="28"/>
                <w:szCs w:val="28"/>
              </w:rPr>
            </w:pPr>
          </w:p>
          <w:p w14:paraId="21395104" w14:textId="77777777" w:rsidR="00CC56C3" w:rsidRDefault="00CC56C3" w:rsidP="00CC56C3">
            <w:pPr>
              <w:rPr>
                <w:b/>
                <w:sz w:val="28"/>
                <w:szCs w:val="28"/>
              </w:rPr>
            </w:pPr>
          </w:p>
          <w:p w14:paraId="2EE5D5A7" w14:textId="77777777" w:rsidR="00CC56C3" w:rsidRDefault="00CC56C3" w:rsidP="00CC56C3">
            <w:pPr>
              <w:rPr>
                <w:b/>
                <w:sz w:val="28"/>
                <w:szCs w:val="28"/>
              </w:rPr>
            </w:pPr>
          </w:p>
          <w:p w14:paraId="42424148" w14:textId="77777777" w:rsidR="00CC56C3" w:rsidRDefault="00CC56C3" w:rsidP="00CC56C3">
            <w:pPr>
              <w:rPr>
                <w:b/>
                <w:sz w:val="28"/>
                <w:szCs w:val="28"/>
              </w:rPr>
            </w:pPr>
          </w:p>
          <w:p w14:paraId="02CF4A4A" w14:textId="77777777" w:rsidR="00CC56C3" w:rsidRDefault="00CC56C3" w:rsidP="00CC56C3">
            <w:pPr>
              <w:rPr>
                <w:b/>
                <w:sz w:val="28"/>
                <w:szCs w:val="28"/>
              </w:rPr>
            </w:pPr>
          </w:p>
          <w:p w14:paraId="6561B845" w14:textId="77777777" w:rsidR="00CC56C3" w:rsidRDefault="00CC56C3" w:rsidP="00CC56C3">
            <w:pPr>
              <w:rPr>
                <w:b/>
                <w:sz w:val="28"/>
                <w:szCs w:val="28"/>
              </w:rPr>
            </w:pPr>
          </w:p>
          <w:p w14:paraId="70E72288" w14:textId="77777777" w:rsidR="00CC56C3" w:rsidRDefault="00CC56C3" w:rsidP="00CC56C3">
            <w:pPr>
              <w:rPr>
                <w:b/>
                <w:sz w:val="28"/>
                <w:szCs w:val="28"/>
              </w:rPr>
            </w:pPr>
          </w:p>
          <w:p w14:paraId="6E24A8B9" w14:textId="77777777" w:rsidR="00CC56C3" w:rsidRDefault="00CC56C3" w:rsidP="00CC56C3">
            <w:pPr>
              <w:rPr>
                <w:b/>
                <w:sz w:val="28"/>
                <w:szCs w:val="28"/>
              </w:rPr>
            </w:pPr>
          </w:p>
          <w:p w14:paraId="0F69C203" w14:textId="77777777" w:rsidR="00CC56C3" w:rsidRDefault="00CC56C3" w:rsidP="00CC56C3">
            <w:pPr>
              <w:rPr>
                <w:b/>
                <w:sz w:val="28"/>
                <w:szCs w:val="28"/>
              </w:rPr>
            </w:pPr>
          </w:p>
          <w:p w14:paraId="6744A9DB" w14:textId="77777777" w:rsidR="00CC56C3" w:rsidRDefault="00CC56C3" w:rsidP="00CC56C3">
            <w:pPr>
              <w:rPr>
                <w:b/>
                <w:sz w:val="28"/>
                <w:szCs w:val="28"/>
              </w:rPr>
            </w:pPr>
          </w:p>
          <w:p w14:paraId="50351C50" w14:textId="77777777" w:rsidR="00CC56C3" w:rsidRDefault="00CC56C3" w:rsidP="00CC56C3">
            <w:pPr>
              <w:rPr>
                <w:b/>
                <w:sz w:val="28"/>
                <w:szCs w:val="28"/>
              </w:rPr>
            </w:pPr>
          </w:p>
          <w:p w14:paraId="208BF62A" w14:textId="77777777" w:rsidR="00CC56C3" w:rsidRDefault="00CC56C3" w:rsidP="00CC56C3">
            <w:pPr>
              <w:rPr>
                <w:b/>
                <w:sz w:val="28"/>
                <w:szCs w:val="28"/>
              </w:rPr>
            </w:pPr>
          </w:p>
          <w:p w14:paraId="346F7F94" w14:textId="77777777" w:rsidR="00CC56C3" w:rsidRDefault="00CC56C3" w:rsidP="00CC56C3">
            <w:pPr>
              <w:rPr>
                <w:b/>
                <w:sz w:val="28"/>
                <w:szCs w:val="28"/>
              </w:rPr>
            </w:pPr>
          </w:p>
          <w:p w14:paraId="347E0DD5" w14:textId="77777777" w:rsidR="00CC56C3" w:rsidRDefault="00CC56C3" w:rsidP="00CC56C3">
            <w:pPr>
              <w:rPr>
                <w:b/>
                <w:sz w:val="28"/>
                <w:szCs w:val="28"/>
              </w:rPr>
            </w:pPr>
          </w:p>
          <w:p w14:paraId="62E57FA4" w14:textId="77777777" w:rsidR="00CC56C3" w:rsidRDefault="00CC56C3" w:rsidP="00CC56C3">
            <w:pPr>
              <w:rPr>
                <w:b/>
                <w:sz w:val="28"/>
                <w:szCs w:val="28"/>
              </w:rPr>
            </w:pPr>
          </w:p>
          <w:p w14:paraId="195E9990" w14:textId="77777777" w:rsidR="00CC56C3" w:rsidRDefault="00CC56C3" w:rsidP="00CC56C3">
            <w:pPr>
              <w:rPr>
                <w:b/>
                <w:sz w:val="28"/>
                <w:szCs w:val="28"/>
              </w:rPr>
            </w:pPr>
          </w:p>
          <w:p w14:paraId="5D35DAC4" w14:textId="77777777" w:rsidR="00CC56C3" w:rsidRDefault="00CC56C3" w:rsidP="00CC56C3">
            <w:pPr>
              <w:rPr>
                <w:b/>
                <w:sz w:val="28"/>
                <w:szCs w:val="28"/>
              </w:rPr>
            </w:pPr>
          </w:p>
          <w:p w14:paraId="7616668B" w14:textId="77777777" w:rsidR="00CC56C3" w:rsidRDefault="00CC56C3" w:rsidP="00CC56C3">
            <w:pPr>
              <w:rPr>
                <w:b/>
                <w:sz w:val="28"/>
                <w:szCs w:val="28"/>
              </w:rPr>
            </w:pPr>
          </w:p>
          <w:p w14:paraId="5468DE6D" w14:textId="77777777" w:rsidR="00CC56C3" w:rsidRDefault="00CC56C3" w:rsidP="00CC56C3">
            <w:pPr>
              <w:rPr>
                <w:b/>
                <w:sz w:val="28"/>
                <w:szCs w:val="28"/>
              </w:rPr>
            </w:pPr>
          </w:p>
          <w:p w14:paraId="5629E638" w14:textId="77777777" w:rsidR="00CC56C3" w:rsidRDefault="00CC56C3" w:rsidP="00CC56C3">
            <w:pPr>
              <w:rPr>
                <w:b/>
                <w:sz w:val="28"/>
                <w:szCs w:val="28"/>
              </w:rPr>
            </w:pPr>
          </w:p>
          <w:p w14:paraId="2071DE65" w14:textId="77777777" w:rsidR="00CC56C3" w:rsidRDefault="00CC56C3" w:rsidP="00CC56C3">
            <w:pPr>
              <w:rPr>
                <w:b/>
                <w:sz w:val="28"/>
                <w:szCs w:val="28"/>
              </w:rPr>
            </w:pPr>
          </w:p>
          <w:p w14:paraId="4B6D7952" w14:textId="77777777" w:rsidR="00CC56C3" w:rsidRDefault="00CC56C3" w:rsidP="00CC56C3">
            <w:pPr>
              <w:rPr>
                <w:b/>
                <w:sz w:val="28"/>
                <w:szCs w:val="28"/>
              </w:rPr>
            </w:pPr>
          </w:p>
          <w:p w14:paraId="41D41435" w14:textId="77777777" w:rsidR="00CC56C3" w:rsidRDefault="00CC56C3" w:rsidP="00CC56C3">
            <w:pPr>
              <w:rPr>
                <w:b/>
                <w:sz w:val="28"/>
                <w:szCs w:val="28"/>
              </w:rPr>
            </w:pPr>
          </w:p>
          <w:p w14:paraId="001811CB" w14:textId="77777777" w:rsidR="00CC56C3" w:rsidRDefault="00CC56C3" w:rsidP="00CC56C3">
            <w:pPr>
              <w:rPr>
                <w:b/>
                <w:sz w:val="28"/>
                <w:szCs w:val="28"/>
              </w:rPr>
            </w:pPr>
          </w:p>
          <w:p w14:paraId="366F58BC" w14:textId="77777777" w:rsidR="00CC56C3" w:rsidRDefault="00CC56C3" w:rsidP="00CC56C3">
            <w:pPr>
              <w:rPr>
                <w:b/>
                <w:sz w:val="28"/>
                <w:szCs w:val="28"/>
              </w:rPr>
            </w:pPr>
          </w:p>
          <w:p w14:paraId="01B4BB0B" w14:textId="77777777" w:rsidR="00CC56C3" w:rsidRDefault="00CC56C3" w:rsidP="00CC56C3">
            <w:pPr>
              <w:rPr>
                <w:b/>
                <w:sz w:val="28"/>
                <w:szCs w:val="28"/>
              </w:rPr>
            </w:pPr>
          </w:p>
          <w:p w14:paraId="11BB8C06" w14:textId="77777777" w:rsidR="00F30DFE" w:rsidRDefault="00F30DFE" w:rsidP="00CC56C3">
            <w:pPr>
              <w:rPr>
                <w:b/>
                <w:sz w:val="28"/>
                <w:szCs w:val="28"/>
              </w:rPr>
            </w:pPr>
          </w:p>
          <w:p w14:paraId="59140C0E" w14:textId="77777777" w:rsidR="00CC56C3" w:rsidRDefault="00CC56C3" w:rsidP="00CC56C3">
            <w:pPr>
              <w:rPr>
                <w:b/>
                <w:sz w:val="28"/>
                <w:szCs w:val="28"/>
              </w:rPr>
            </w:pPr>
          </w:p>
          <w:p w14:paraId="44EB87B9" w14:textId="77777777" w:rsidR="00CC56C3" w:rsidRDefault="00CC56C3" w:rsidP="00CC56C3">
            <w:pPr>
              <w:jc w:val="both"/>
              <w:rPr>
                <w:b/>
                <w:sz w:val="28"/>
                <w:szCs w:val="28"/>
              </w:rPr>
            </w:pPr>
          </w:p>
        </w:tc>
      </w:tr>
      <w:tr w:rsidR="00E9317F" w14:paraId="0D168F77" w14:textId="77777777" w:rsidTr="00A61658">
        <w:tc>
          <w:tcPr>
            <w:tcW w:w="14742" w:type="dxa"/>
            <w:gridSpan w:val="4"/>
            <w:shd w:val="clear" w:color="auto" w:fill="008000"/>
          </w:tcPr>
          <w:p w14:paraId="3572B856" w14:textId="742244B2" w:rsidR="00E9317F" w:rsidRPr="009937D3" w:rsidRDefault="00E9317F" w:rsidP="00975B10">
            <w:pPr>
              <w:rPr>
                <w:rFonts w:ascii="Candara" w:hAnsi="Candara"/>
                <w:i/>
                <w:sz w:val="24"/>
                <w:szCs w:val="24"/>
              </w:rPr>
            </w:pPr>
            <w:bookmarkStart w:id="1" w:name="Selection"/>
            <w:bookmarkEnd w:id="1"/>
            <w:r w:rsidRPr="003960B8">
              <w:rPr>
                <w:rFonts w:ascii="Candara" w:hAnsi="Candara"/>
                <w:b/>
                <w:i/>
                <w:color w:val="FFFFFF" w:themeColor="background1"/>
                <w:sz w:val="28"/>
                <w:szCs w:val="28"/>
              </w:rPr>
              <w:lastRenderedPageBreak/>
              <w:t>Selection</w:t>
            </w:r>
            <w:r w:rsidR="009937D3">
              <w:rPr>
                <w:rFonts w:ascii="Candara" w:hAnsi="Candara"/>
                <w:i/>
                <w:color w:val="FFFFFF" w:themeColor="background1"/>
                <w:sz w:val="24"/>
                <w:szCs w:val="24"/>
              </w:rPr>
              <w:t xml:space="preserve"> </w:t>
            </w:r>
            <w:r w:rsidR="000D2FD9">
              <w:rPr>
                <w:rFonts w:ascii="Candara" w:hAnsi="Candara"/>
                <w:i/>
                <w:color w:val="FFFFFF" w:themeColor="background1"/>
                <w:sz w:val="24"/>
                <w:szCs w:val="24"/>
              </w:rPr>
              <w:t>–</w:t>
            </w:r>
            <w:r w:rsidR="009937D3">
              <w:rPr>
                <w:rFonts w:ascii="Candara" w:hAnsi="Candara"/>
                <w:i/>
                <w:color w:val="FFFFFF" w:themeColor="background1"/>
                <w:sz w:val="24"/>
                <w:szCs w:val="24"/>
              </w:rPr>
              <w:t xml:space="preserve"> </w:t>
            </w:r>
            <w:r w:rsidR="000D2FD9">
              <w:rPr>
                <w:rFonts w:ascii="Candara" w:hAnsi="Candara"/>
                <w:i/>
                <w:color w:val="FFFFFF" w:themeColor="background1"/>
                <w:sz w:val="24"/>
                <w:szCs w:val="24"/>
              </w:rPr>
              <w:t xml:space="preserve">Selection </w:t>
            </w:r>
            <w:r w:rsidR="008027A8">
              <w:rPr>
                <w:rFonts w:ascii="Candara" w:hAnsi="Candara"/>
                <w:i/>
                <w:color w:val="FFFFFF" w:themeColor="background1"/>
                <w:sz w:val="24"/>
                <w:szCs w:val="24"/>
              </w:rPr>
              <w:t>refers</w:t>
            </w:r>
            <w:r w:rsidR="000D2FD9">
              <w:rPr>
                <w:rFonts w:ascii="Candara" w:hAnsi="Candara"/>
                <w:i/>
                <w:color w:val="FFFFFF" w:themeColor="background1"/>
                <w:sz w:val="24"/>
                <w:szCs w:val="24"/>
              </w:rPr>
              <w:t xml:space="preserve"> to having in place clear criteria for making decisions about selecting the improvement strategy</w:t>
            </w:r>
            <w:r w:rsidR="008027A8">
              <w:rPr>
                <w:rFonts w:ascii="Candara" w:hAnsi="Candara"/>
                <w:i/>
                <w:color w:val="FFFFFF" w:themeColor="background1"/>
                <w:sz w:val="24"/>
                <w:szCs w:val="24"/>
              </w:rPr>
              <w:t>,</w:t>
            </w:r>
            <w:r w:rsidR="000D2FD9">
              <w:rPr>
                <w:rFonts w:ascii="Candara" w:hAnsi="Candara"/>
                <w:i/>
                <w:color w:val="FFFFFF" w:themeColor="background1"/>
                <w:sz w:val="24"/>
                <w:szCs w:val="24"/>
              </w:rPr>
              <w:t xml:space="preserve"> as well as selecting those who will participate in the implementation of the strategy (i.e., staff, LEAs, and schools). </w:t>
            </w:r>
          </w:p>
        </w:tc>
      </w:tr>
      <w:tr w:rsidR="009538C8" w14:paraId="5E612B38" w14:textId="77777777" w:rsidTr="00CC56C3">
        <w:tc>
          <w:tcPr>
            <w:tcW w:w="5130" w:type="dxa"/>
          </w:tcPr>
          <w:p w14:paraId="358A8200" w14:textId="6E436310" w:rsidR="009538C8" w:rsidRPr="007867FA" w:rsidRDefault="009538C8" w:rsidP="00A61658">
            <w:pPr>
              <w:tabs>
                <w:tab w:val="right" w:pos="630"/>
              </w:tabs>
              <w:jc w:val="center"/>
              <w:rPr>
                <w:rFonts w:ascii="Candara" w:hAnsi="Candara"/>
                <w:sz w:val="24"/>
                <w:szCs w:val="24"/>
                <w:u w:val="single"/>
              </w:rPr>
            </w:pPr>
            <w:r w:rsidRPr="007867FA">
              <w:rPr>
                <w:rFonts w:ascii="Candara" w:hAnsi="Candara"/>
                <w:sz w:val="24"/>
                <w:szCs w:val="24"/>
                <w:u w:val="single"/>
              </w:rPr>
              <w:t>Improvement Initiative Selection</w:t>
            </w:r>
            <w:r w:rsidR="00A61658">
              <w:rPr>
                <w:rFonts w:ascii="Candara" w:hAnsi="Candara"/>
                <w:sz w:val="24"/>
                <w:szCs w:val="24"/>
                <w:u w:val="single"/>
              </w:rPr>
              <w:br/>
            </w:r>
          </w:p>
          <w:p w14:paraId="1DAA1591" w14:textId="26273EA0" w:rsidR="009538C8" w:rsidRPr="009361B1" w:rsidRDefault="009538C8" w:rsidP="00A61658">
            <w:pPr>
              <w:pStyle w:val="ListParagraph"/>
              <w:numPr>
                <w:ilvl w:val="0"/>
                <w:numId w:val="29"/>
              </w:numPr>
              <w:tabs>
                <w:tab w:val="right" w:pos="630"/>
              </w:tabs>
              <w:rPr>
                <w:rFonts w:ascii="Candara" w:hAnsi="Candara"/>
                <w:sz w:val="24"/>
                <w:szCs w:val="24"/>
              </w:rPr>
            </w:pPr>
            <w:r w:rsidRPr="009361B1">
              <w:rPr>
                <w:rFonts w:ascii="Candara" w:hAnsi="Candara"/>
                <w:sz w:val="24"/>
                <w:szCs w:val="24"/>
              </w:rPr>
              <w:t>What processes, guidelines</w:t>
            </w:r>
            <w:r w:rsidR="008027A8">
              <w:rPr>
                <w:rFonts w:ascii="Candara" w:hAnsi="Candara"/>
                <w:sz w:val="24"/>
                <w:szCs w:val="24"/>
              </w:rPr>
              <w:t>,</w:t>
            </w:r>
            <w:r w:rsidRPr="009361B1">
              <w:rPr>
                <w:rFonts w:ascii="Candara" w:hAnsi="Candara"/>
                <w:sz w:val="24"/>
                <w:szCs w:val="24"/>
              </w:rPr>
              <w:t xml:space="preserve"> or criteria do you use for selecting improvement initiatives?</w:t>
            </w:r>
          </w:p>
          <w:p w14:paraId="210A0DCE" w14:textId="4A9A36D3" w:rsidR="009538C8" w:rsidRPr="009361B1" w:rsidRDefault="009538C8" w:rsidP="00A61658">
            <w:pPr>
              <w:pStyle w:val="ListParagraph"/>
              <w:numPr>
                <w:ilvl w:val="0"/>
                <w:numId w:val="29"/>
              </w:numPr>
              <w:tabs>
                <w:tab w:val="right" w:pos="630"/>
              </w:tabs>
              <w:rPr>
                <w:rFonts w:ascii="Candara" w:hAnsi="Candara"/>
                <w:sz w:val="24"/>
                <w:szCs w:val="24"/>
              </w:rPr>
            </w:pPr>
            <w:r w:rsidRPr="009361B1">
              <w:rPr>
                <w:rFonts w:ascii="Candara" w:hAnsi="Candara"/>
                <w:sz w:val="24"/>
                <w:szCs w:val="24"/>
              </w:rPr>
              <w:t>What processes, guidelines</w:t>
            </w:r>
            <w:r w:rsidR="008027A8">
              <w:rPr>
                <w:rFonts w:ascii="Candara" w:hAnsi="Candara"/>
                <w:sz w:val="24"/>
                <w:szCs w:val="24"/>
              </w:rPr>
              <w:t>,</w:t>
            </w:r>
            <w:r w:rsidRPr="009361B1">
              <w:rPr>
                <w:rFonts w:ascii="Candara" w:hAnsi="Candara"/>
                <w:sz w:val="24"/>
                <w:szCs w:val="24"/>
              </w:rPr>
              <w:t xml:space="preserve"> or criteria do you use when selecting:</w:t>
            </w:r>
          </w:p>
          <w:p w14:paraId="19C05F2C" w14:textId="77777777" w:rsidR="009538C8" w:rsidRPr="009361B1" w:rsidRDefault="009538C8" w:rsidP="00A61658">
            <w:pPr>
              <w:pStyle w:val="ListParagraph"/>
              <w:numPr>
                <w:ilvl w:val="1"/>
                <w:numId w:val="29"/>
              </w:numPr>
              <w:tabs>
                <w:tab w:val="right" w:pos="630"/>
              </w:tabs>
              <w:rPr>
                <w:rFonts w:ascii="Candara" w:hAnsi="Candara"/>
                <w:sz w:val="24"/>
                <w:szCs w:val="24"/>
              </w:rPr>
            </w:pPr>
            <w:r w:rsidRPr="009361B1">
              <w:rPr>
                <w:rFonts w:ascii="Candara" w:hAnsi="Candara"/>
                <w:sz w:val="24"/>
                <w:szCs w:val="24"/>
              </w:rPr>
              <w:t>Professional development or technical assistance for statewide or regional activities?</w:t>
            </w:r>
          </w:p>
          <w:p w14:paraId="040FCB78" w14:textId="77777777" w:rsidR="009538C8" w:rsidRPr="009361B1" w:rsidRDefault="009538C8" w:rsidP="00A61658">
            <w:pPr>
              <w:pStyle w:val="ListParagraph"/>
              <w:numPr>
                <w:ilvl w:val="1"/>
                <w:numId w:val="29"/>
              </w:numPr>
              <w:tabs>
                <w:tab w:val="right" w:pos="630"/>
              </w:tabs>
              <w:rPr>
                <w:rFonts w:ascii="Candara" w:hAnsi="Candara"/>
                <w:sz w:val="24"/>
                <w:szCs w:val="24"/>
              </w:rPr>
            </w:pPr>
            <w:r w:rsidRPr="009361B1">
              <w:rPr>
                <w:rFonts w:ascii="Candara" w:hAnsi="Candara"/>
                <w:sz w:val="24"/>
                <w:szCs w:val="24"/>
              </w:rPr>
              <w:t>Participants to invite to statewide or regional professional development or technical assistance activities?</w:t>
            </w:r>
          </w:p>
          <w:p w14:paraId="6CFD5BB6" w14:textId="61B25BFF" w:rsidR="009538C8" w:rsidRPr="009361B1" w:rsidRDefault="009538C8" w:rsidP="00A61658">
            <w:pPr>
              <w:pStyle w:val="ListParagraph"/>
              <w:numPr>
                <w:ilvl w:val="0"/>
                <w:numId w:val="29"/>
              </w:numPr>
              <w:tabs>
                <w:tab w:val="right" w:pos="630"/>
              </w:tabs>
              <w:rPr>
                <w:rFonts w:ascii="Candara" w:hAnsi="Candara"/>
                <w:sz w:val="24"/>
                <w:szCs w:val="24"/>
              </w:rPr>
            </w:pPr>
            <w:r w:rsidRPr="009361B1">
              <w:rPr>
                <w:rFonts w:ascii="Candara" w:hAnsi="Candara"/>
                <w:sz w:val="24"/>
                <w:szCs w:val="24"/>
              </w:rPr>
              <w:t>What processes, guidelines</w:t>
            </w:r>
            <w:r w:rsidR="008027A8">
              <w:rPr>
                <w:rFonts w:ascii="Candara" w:hAnsi="Candara"/>
                <w:sz w:val="24"/>
                <w:szCs w:val="24"/>
              </w:rPr>
              <w:t>,</w:t>
            </w:r>
            <w:r w:rsidRPr="009361B1">
              <w:rPr>
                <w:rFonts w:ascii="Candara" w:hAnsi="Candara"/>
                <w:sz w:val="24"/>
                <w:szCs w:val="24"/>
              </w:rPr>
              <w:t xml:space="preserve"> or criteria do you use when selecting evidence</w:t>
            </w:r>
            <w:r w:rsidR="008027A8">
              <w:rPr>
                <w:rFonts w:ascii="Candara" w:hAnsi="Candara"/>
                <w:sz w:val="24"/>
                <w:szCs w:val="24"/>
              </w:rPr>
              <w:t>-</w:t>
            </w:r>
            <w:r w:rsidRPr="009361B1">
              <w:rPr>
                <w:rFonts w:ascii="Candara" w:hAnsi="Candara"/>
                <w:sz w:val="24"/>
                <w:szCs w:val="24"/>
              </w:rPr>
              <w:t>based or successful practices to promote</w:t>
            </w:r>
            <w:r>
              <w:rPr>
                <w:rFonts w:ascii="Candara" w:hAnsi="Candara"/>
                <w:sz w:val="24"/>
                <w:szCs w:val="24"/>
              </w:rPr>
              <w:t xml:space="preserve"> to LEAs</w:t>
            </w:r>
            <w:r w:rsidRPr="009361B1">
              <w:rPr>
                <w:rFonts w:ascii="Candara" w:hAnsi="Candara"/>
                <w:sz w:val="24"/>
                <w:szCs w:val="24"/>
              </w:rPr>
              <w:t>?</w:t>
            </w:r>
          </w:p>
          <w:p w14:paraId="4EB439E5" w14:textId="77777777" w:rsidR="009538C8" w:rsidRPr="009361B1" w:rsidRDefault="009538C8" w:rsidP="00A61658">
            <w:pPr>
              <w:pStyle w:val="ListParagraph"/>
              <w:numPr>
                <w:ilvl w:val="1"/>
                <w:numId w:val="29"/>
              </w:numPr>
              <w:tabs>
                <w:tab w:val="right" w:pos="630"/>
              </w:tabs>
              <w:rPr>
                <w:rFonts w:ascii="Candara" w:hAnsi="Candara"/>
                <w:sz w:val="24"/>
                <w:szCs w:val="24"/>
              </w:rPr>
            </w:pPr>
            <w:r w:rsidRPr="009361B1">
              <w:rPr>
                <w:rFonts w:ascii="Candara" w:hAnsi="Candara"/>
                <w:sz w:val="24"/>
                <w:szCs w:val="24"/>
              </w:rPr>
              <w:t xml:space="preserve">Selecting </w:t>
            </w:r>
            <w:r w:rsidR="00975B10">
              <w:rPr>
                <w:rFonts w:ascii="Candara" w:hAnsi="Candara"/>
                <w:sz w:val="24"/>
                <w:szCs w:val="24"/>
              </w:rPr>
              <w:t>LEAs</w:t>
            </w:r>
            <w:r w:rsidRPr="009361B1">
              <w:rPr>
                <w:rFonts w:ascii="Candara" w:hAnsi="Candara"/>
                <w:sz w:val="24"/>
                <w:szCs w:val="24"/>
              </w:rPr>
              <w:t xml:space="preserve"> that have been successful in improving results for students with disabilities and sharing information with other </w:t>
            </w:r>
            <w:r w:rsidR="00975B10">
              <w:rPr>
                <w:rFonts w:ascii="Candara" w:hAnsi="Candara"/>
                <w:sz w:val="24"/>
                <w:szCs w:val="24"/>
              </w:rPr>
              <w:t>LEAs</w:t>
            </w:r>
            <w:r w:rsidRPr="009361B1">
              <w:rPr>
                <w:rFonts w:ascii="Candara" w:hAnsi="Candara"/>
                <w:sz w:val="24"/>
                <w:szCs w:val="24"/>
              </w:rPr>
              <w:t>?</w:t>
            </w:r>
          </w:p>
          <w:p w14:paraId="731DEBDE" w14:textId="12801EE1" w:rsidR="009538C8" w:rsidRPr="009361B1" w:rsidRDefault="009538C8" w:rsidP="00A61658">
            <w:pPr>
              <w:pStyle w:val="ListParagraph"/>
              <w:numPr>
                <w:ilvl w:val="1"/>
                <w:numId w:val="29"/>
              </w:numPr>
              <w:tabs>
                <w:tab w:val="right" w:pos="630"/>
              </w:tabs>
              <w:rPr>
                <w:rFonts w:ascii="Candara" w:hAnsi="Candara"/>
                <w:sz w:val="24"/>
                <w:szCs w:val="24"/>
              </w:rPr>
            </w:pPr>
            <w:r w:rsidRPr="009361B1">
              <w:rPr>
                <w:rFonts w:ascii="Candara" w:hAnsi="Candara"/>
                <w:sz w:val="24"/>
                <w:szCs w:val="24"/>
              </w:rPr>
              <w:t>Selecting and disseminating evidence</w:t>
            </w:r>
            <w:r w:rsidR="008027A8">
              <w:rPr>
                <w:rFonts w:ascii="Candara" w:hAnsi="Candara"/>
                <w:sz w:val="24"/>
                <w:szCs w:val="24"/>
              </w:rPr>
              <w:t>-</w:t>
            </w:r>
            <w:r w:rsidRPr="009361B1">
              <w:rPr>
                <w:rFonts w:ascii="Candara" w:hAnsi="Candara"/>
                <w:sz w:val="24"/>
                <w:szCs w:val="24"/>
              </w:rPr>
              <w:t>based practices used within the state or in other states?</w:t>
            </w:r>
          </w:p>
          <w:p w14:paraId="471807B9" w14:textId="77777777" w:rsidR="00A61658" w:rsidRDefault="00A61658" w:rsidP="00A61658">
            <w:pPr>
              <w:tabs>
                <w:tab w:val="right" w:pos="630"/>
              </w:tabs>
              <w:rPr>
                <w:rFonts w:ascii="Candara" w:hAnsi="Candara"/>
                <w:sz w:val="24"/>
                <w:szCs w:val="24"/>
                <w:u w:val="single"/>
              </w:rPr>
            </w:pPr>
          </w:p>
          <w:p w14:paraId="7FED1C8B" w14:textId="77777777" w:rsidR="00A61658" w:rsidRDefault="00A61658" w:rsidP="00A61658">
            <w:pPr>
              <w:tabs>
                <w:tab w:val="right" w:pos="630"/>
              </w:tabs>
              <w:rPr>
                <w:rFonts w:ascii="Candara" w:hAnsi="Candara"/>
                <w:sz w:val="24"/>
                <w:szCs w:val="24"/>
                <w:u w:val="single"/>
              </w:rPr>
            </w:pPr>
          </w:p>
          <w:p w14:paraId="466D069E" w14:textId="77777777" w:rsidR="00A61658" w:rsidRDefault="00A61658" w:rsidP="00A61658">
            <w:pPr>
              <w:tabs>
                <w:tab w:val="right" w:pos="630"/>
              </w:tabs>
              <w:rPr>
                <w:rFonts w:ascii="Candara" w:hAnsi="Candara"/>
                <w:sz w:val="24"/>
                <w:szCs w:val="24"/>
                <w:u w:val="single"/>
              </w:rPr>
            </w:pPr>
          </w:p>
          <w:p w14:paraId="5FA3BAA1" w14:textId="77777777" w:rsidR="00A61658" w:rsidRDefault="00A61658" w:rsidP="00A61658">
            <w:pPr>
              <w:tabs>
                <w:tab w:val="right" w:pos="630"/>
              </w:tabs>
              <w:rPr>
                <w:rFonts w:ascii="Candara" w:hAnsi="Candara"/>
                <w:sz w:val="24"/>
                <w:szCs w:val="24"/>
                <w:u w:val="single"/>
              </w:rPr>
            </w:pPr>
          </w:p>
          <w:p w14:paraId="241CB5E2" w14:textId="377CAAE6" w:rsidR="009538C8" w:rsidRPr="00A61658" w:rsidRDefault="009538C8" w:rsidP="00A61658">
            <w:pPr>
              <w:pStyle w:val="ListParagraph"/>
              <w:tabs>
                <w:tab w:val="right" w:pos="630"/>
              </w:tabs>
              <w:ind w:left="0"/>
              <w:jc w:val="center"/>
              <w:rPr>
                <w:rFonts w:ascii="Candara" w:hAnsi="Candara"/>
                <w:sz w:val="24"/>
                <w:szCs w:val="24"/>
                <w:u w:val="single"/>
              </w:rPr>
            </w:pPr>
            <w:r w:rsidRPr="00A61658">
              <w:rPr>
                <w:rFonts w:ascii="Candara" w:hAnsi="Candara"/>
                <w:sz w:val="24"/>
                <w:szCs w:val="24"/>
                <w:u w:val="single"/>
              </w:rPr>
              <w:lastRenderedPageBreak/>
              <w:t>Stakeholder Selection</w:t>
            </w:r>
            <w:r w:rsidR="00A61658">
              <w:rPr>
                <w:rFonts w:ascii="Candara" w:hAnsi="Candara"/>
                <w:sz w:val="24"/>
                <w:szCs w:val="24"/>
                <w:u w:val="single"/>
              </w:rPr>
              <w:br/>
            </w:r>
          </w:p>
          <w:p w14:paraId="7C7A5BCA" w14:textId="5C15B318" w:rsidR="009538C8" w:rsidRPr="009361B1" w:rsidRDefault="009538C8" w:rsidP="00A61658">
            <w:pPr>
              <w:pStyle w:val="ListParagraph"/>
              <w:numPr>
                <w:ilvl w:val="0"/>
                <w:numId w:val="29"/>
              </w:numPr>
              <w:tabs>
                <w:tab w:val="right" w:pos="630"/>
              </w:tabs>
              <w:rPr>
                <w:rFonts w:ascii="Candara" w:hAnsi="Candara"/>
                <w:sz w:val="24"/>
                <w:szCs w:val="24"/>
              </w:rPr>
            </w:pPr>
            <w:r w:rsidRPr="009361B1">
              <w:rPr>
                <w:rFonts w:ascii="Candara" w:hAnsi="Candara"/>
                <w:sz w:val="24"/>
                <w:szCs w:val="24"/>
              </w:rPr>
              <w:t>What processes, guidelines</w:t>
            </w:r>
            <w:r w:rsidR="008027A8">
              <w:rPr>
                <w:rFonts w:ascii="Candara" w:hAnsi="Candara"/>
                <w:sz w:val="24"/>
                <w:szCs w:val="24"/>
              </w:rPr>
              <w:t>,</w:t>
            </w:r>
            <w:r w:rsidRPr="009361B1">
              <w:rPr>
                <w:rFonts w:ascii="Candara" w:hAnsi="Candara"/>
                <w:sz w:val="24"/>
                <w:szCs w:val="24"/>
              </w:rPr>
              <w:t xml:space="preserve"> or criteria do you use for </w:t>
            </w:r>
            <w:r w:rsidR="008027A8">
              <w:rPr>
                <w:rFonts w:ascii="Candara" w:hAnsi="Candara"/>
                <w:sz w:val="24"/>
                <w:szCs w:val="24"/>
              </w:rPr>
              <w:t xml:space="preserve">the </w:t>
            </w:r>
            <w:r>
              <w:rPr>
                <w:rFonts w:ascii="Candara" w:hAnsi="Candara"/>
                <w:sz w:val="24"/>
                <w:szCs w:val="24"/>
              </w:rPr>
              <w:t>selection of</w:t>
            </w:r>
            <w:r w:rsidRPr="009361B1">
              <w:rPr>
                <w:rFonts w:ascii="Candara" w:hAnsi="Candara"/>
                <w:sz w:val="24"/>
                <w:szCs w:val="24"/>
              </w:rPr>
              <w:t xml:space="preserve"> stakeholders </w:t>
            </w:r>
            <w:r>
              <w:rPr>
                <w:rFonts w:ascii="Candara" w:hAnsi="Candara"/>
                <w:sz w:val="24"/>
                <w:szCs w:val="24"/>
              </w:rPr>
              <w:t>from other divisions within the</w:t>
            </w:r>
            <w:r w:rsidRPr="009361B1">
              <w:rPr>
                <w:rFonts w:ascii="Candara" w:hAnsi="Candara"/>
                <w:sz w:val="24"/>
                <w:szCs w:val="24"/>
              </w:rPr>
              <w:t xml:space="preserve"> </w:t>
            </w:r>
            <w:r w:rsidR="00AB3AE8">
              <w:rPr>
                <w:rFonts w:ascii="Candara" w:hAnsi="Candara"/>
                <w:sz w:val="24"/>
                <w:szCs w:val="24"/>
              </w:rPr>
              <w:t>SEA</w:t>
            </w:r>
            <w:r w:rsidRPr="009361B1">
              <w:rPr>
                <w:rFonts w:ascii="Candara" w:hAnsi="Candara"/>
                <w:sz w:val="24"/>
                <w:szCs w:val="24"/>
              </w:rPr>
              <w:t xml:space="preserve">? </w:t>
            </w:r>
          </w:p>
          <w:p w14:paraId="7D205987" w14:textId="478483AC" w:rsidR="009538C8" w:rsidRPr="009361B1" w:rsidRDefault="009538C8" w:rsidP="00A61658">
            <w:pPr>
              <w:pStyle w:val="ListParagraph"/>
              <w:numPr>
                <w:ilvl w:val="0"/>
                <w:numId w:val="29"/>
              </w:numPr>
              <w:tabs>
                <w:tab w:val="right" w:pos="630"/>
              </w:tabs>
              <w:rPr>
                <w:rFonts w:ascii="Candara" w:hAnsi="Candara"/>
                <w:sz w:val="24"/>
                <w:szCs w:val="24"/>
              </w:rPr>
            </w:pPr>
            <w:r w:rsidRPr="009361B1">
              <w:rPr>
                <w:rFonts w:ascii="Candara" w:hAnsi="Candara"/>
                <w:sz w:val="24"/>
                <w:szCs w:val="24"/>
              </w:rPr>
              <w:t>What processes, guidelines</w:t>
            </w:r>
            <w:r w:rsidR="008027A8">
              <w:rPr>
                <w:rFonts w:ascii="Candara" w:hAnsi="Candara"/>
                <w:sz w:val="24"/>
                <w:szCs w:val="24"/>
              </w:rPr>
              <w:t>,</w:t>
            </w:r>
            <w:r w:rsidRPr="009361B1">
              <w:rPr>
                <w:rFonts w:ascii="Candara" w:hAnsi="Candara"/>
                <w:sz w:val="24"/>
                <w:szCs w:val="24"/>
              </w:rPr>
              <w:t xml:space="preserve"> or criteria do you use for selecting stakeholders outside of the </w:t>
            </w:r>
            <w:r w:rsidR="00AB3AE8">
              <w:rPr>
                <w:rFonts w:ascii="Candara" w:hAnsi="Candara"/>
                <w:sz w:val="24"/>
                <w:szCs w:val="24"/>
              </w:rPr>
              <w:t>SEA</w:t>
            </w:r>
            <w:r w:rsidRPr="009361B1">
              <w:rPr>
                <w:rFonts w:ascii="Candara" w:hAnsi="Candara"/>
                <w:sz w:val="24"/>
                <w:szCs w:val="24"/>
              </w:rPr>
              <w:t xml:space="preserve"> to be included in an improvement initiative?</w:t>
            </w:r>
          </w:p>
          <w:p w14:paraId="5D1787B4" w14:textId="77777777" w:rsidR="009538C8" w:rsidRPr="009361B1" w:rsidRDefault="009538C8" w:rsidP="00A61658">
            <w:pPr>
              <w:pStyle w:val="ListParagraph"/>
              <w:numPr>
                <w:ilvl w:val="1"/>
                <w:numId w:val="29"/>
              </w:numPr>
              <w:tabs>
                <w:tab w:val="right" w:pos="630"/>
              </w:tabs>
              <w:rPr>
                <w:rFonts w:ascii="Candara" w:hAnsi="Candara"/>
                <w:sz w:val="24"/>
                <w:szCs w:val="24"/>
              </w:rPr>
            </w:pPr>
            <w:r w:rsidRPr="009361B1">
              <w:rPr>
                <w:rFonts w:ascii="Candara" w:hAnsi="Candara"/>
                <w:sz w:val="24"/>
                <w:szCs w:val="24"/>
              </w:rPr>
              <w:t>Organizations</w:t>
            </w:r>
          </w:p>
          <w:p w14:paraId="6ABDE160" w14:textId="77777777" w:rsidR="009538C8" w:rsidRPr="009361B1" w:rsidRDefault="009538C8" w:rsidP="00A61658">
            <w:pPr>
              <w:pStyle w:val="ListParagraph"/>
              <w:numPr>
                <w:ilvl w:val="1"/>
                <w:numId w:val="29"/>
              </w:numPr>
              <w:tabs>
                <w:tab w:val="right" w:pos="630"/>
              </w:tabs>
              <w:rPr>
                <w:rFonts w:ascii="Candara" w:hAnsi="Candara"/>
                <w:sz w:val="24"/>
                <w:szCs w:val="24"/>
              </w:rPr>
            </w:pPr>
            <w:r w:rsidRPr="009361B1">
              <w:rPr>
                <w:rFonts w:ascii="Candara" w:hAnsi="Candara"/>
                <w:sz w:val="24"/>
                <w:szCs w:val="24"/>
              </w:rPr>
              <w:t>Individuals who might best represent an organization or issue</w:t>
            </w:r>
          </w:p>
          <w:p w14:paraId="117C09AD" w14:textId="77777777" w:rsidR="009538C8" w:rsidRDefault="009538C8" w:rsidP="00A61658">
            <w:pPr>
              <w:tabs>
                <w:tab w:val="right" w:pos="630"/>
              </w:tabs>
              <w:rPr>
                <w:rFonts w:ascii="Candara" w:hAnsi="Candara"/>
                <w:sz w:val="24"/>
                <w:szCs w:val="24"/>
                <w:u w:val="single"/>
              </w:rPr>
            </w:pPr>
          </w:p>
          <w:p w14:paraId="5E8BF79B" w14:textId="44B4FC64" w:rsidR="009538C8" w:rsidRPr="00A61658" w:rsidRDefault="009538C8" w:rsidP="00A61658">
            <w:pPr>
              <w:pStyle w:val="ListParagraph"/>
              <w:tabs>
                <w:tab w:val="right" w:pos="630"/>
              </w:tabs>
              <w:rPr>
                <w:rFonts w:ascii="Candara" w:hAnsi="Candara"/>
                <w:sz w:val="24"/>
                <w:szCs w:val="24"/>
                <w:u w:val="single"/>
              </w:rPr>
            </w:pPr>
            <w:r w:rsidRPr="00A61658">
              <w:rPr>
                <w:rFonts w:ascii="Candara" w:hAnsi="Candara"/>
                <w:sz w:val="24"/>
                <w:szCs w:val="24"/>
                <w:u w:val="single"/>
              </w:rPr>
              <w:t>Participant and Staff Selection</w:t>
            </w:r>
            <w:r w:rsidR="00A61658">
              <w:rPr>
                <w:rFonts w:ascii="Candara" w:hAnsi="Candara"/>
                <w:sz w:val="24"/>
                <w:szCs w:val="24"/>
                <w:u w:val="single"/>
              </w:rPr>
              <w:br/>
            </w:r>
          </w:p>
          <w:p w14:paraId="3AA6D345" w14:textId="5F7D0689" w:rsidR="009538C8" w:rsidRPr="009361B1" w:rsidRDefault="009538C8" w:rsidP="00A61658">
            <w:pPr>
              <w:pStyle w:val="ListParagraph"/>
              <w:numPr>
                <w:ilvl w:val="0"/>
                <w:numId w:val="29"/>
              </w:numPr>
              <w:tabs>
                <w:tab w:val="right" w:pos="630"/>
              </w:tabs>
              <w:rPr>
                <w:rFonts w:ascii="Candara" w:hAnsi="Candara"/>
                <w:sz w:val="24"/>
                <w:szCs w:val="24"/>
              </w:rPr>
            </w:pPr>
            <w:r w:rsidRPr="009361B1">
              <w:rPr>
                <w:rFonts w:ascii="Candara" w:hAnsi="Candara"/>
                <w:sz w:val="24"/>
                <w:szCs w:val="24"/>
              </w:rPr>
              <w:t>What processes, guidelines</w:t>
            </w:r>
            <w:r w:rsidR="008027A8">
              <w:rPr>
                <w:rFonts w:ascii="Candara" w:hAnsi="Candara"/>
                <w:sz w:val="24"/>
                <w:szCs w:val="24"/>
              </w:rPr>
              <w:t>,</w:t>
            </w:r>
            <w:r w:rsidRPr="009361B1">
              <w:rPr>
                <w:rFonts w:ascii="Candara" w:hAnsi="Candara"/>
                <w:sz w:val="24"/>
                <w:szCs w:val="24"/>
              </w:rPr>
              <w:t xml:space="preserve"> or criteria do you use when selecting </w:t>
            </w:r>
            <w:r w:rsidR="00975B10">
              <w:rPr>
                <w:rFonts w:ascii="Candara" w:hAnsi="Candara"/>
                <w:sz w:val="24"/>
                <w:szCs w:val="24"/>
              </w:rPr>
              <w:t>LEAs</w:t>
            </w:r>
            <w:r w:rsidRPr="009361B1">
              <w:rPr>
                <w:rFonts w:ascii="Candara" w:hAnsi="Candara"/>
                <w:sz w:val="24"/>
                <w:szCs w:val="24"/>
              </w:rPr>
              <w:t xml:space="preserve"> that may be required</w:t>
            </w:r>
            <w:r w:rsidR="008027A8">
              <w:rPr>
                <w:rFonts w:ascii="Candara" w:hAnsi="Candara"/>
                <w:sz w:val="24"/>
                <w:szCs w:val="24"/>
              </w:rPr>
              <w:t>—</w:t>
            </w:r>
            <w:r w:rsidRPr="009361B1">
              <w:rPr>
                <w:rFonts w:ascii="Candara" w:hAnsi="Candara"/>
                <w:sz w:val="24"/>
                <w:szCs w:val="24"/>
              </w:rPr>
              <w:t>or highly encouraged</w:t>
            </w:r>
            <w:r w:rsidR="008027A8">
              <w:rPr>
                <w:rFonts w:ascii="Candara" w:hAnsi="Candara"/>
                <w:sz w:val="24"/>
                <w:szCs w:val="24"/>
              </w:rPr>
              <w:t>—</w:t>
            </w:r>
            <w:r w:rsidRPr="009361B1">
              <w:rPr>
                <w:rFonts w:ascii="Candara" w:hAnsi="Candara"/>
                <w:sz w:val="24"/>
                <w:szCs w:val="24"/>
              </w:rPr>
              <w:t>to participate in improvement initiatives?</w:t>
            </w:r>
          </w:p>
          <w:p w14:paraId="2D03CF5D" w14:textId="77777777" w:rsidR="009538C8" w:rsidRPr="009361B1" w:rsidRDefault="009538C8" w:rsidP="00A61658">
            <w:pPr>
              <w:pStyle w:val="ListParagraph"/>
              <w:numPr>
                <w:ilvl w:val="1"/>
                <w:numId w:val="29"/>
              </w:numPr>
              <w:tabs>
                <w:tab w:val="right" w:pos="630"/>
              </w:tabs>
              <w:rPr>
                <w:rFonts w:ascii="Candara" w:hAnsi="Candara"/>
                <w:sz w:val="24"/>
                <w:szCs w:val="24"/>
              </w:rPr>
            </w:pPr>
            <w:r w:rsidRPr="009361B1">
              <w:rPr>
                <w:rFonts w:ascii="Candara" w:hAnsi="Candara"/>
                <w:sz w:val="24"/>
                <w:szCs w:val="24"/>
              </w:rPr>
              <w:t xml:space="preserve">How do you engage </w:t>
            </w:r>
            <w:r w:rsidR="00975B10">
              <w:rPr>
                <w:rFonts w:ascii="Candara" w:hAnsi="Candara"/>
                <w:sz w:val="24"/>
                <w:szCs w:val="24"/>
              </w:rPr>
              <w:t>LEAs</w:t>
            </w:r>
            <w:r w:rsidRPr="009361B1">
              <w:rPr>
                <w:rFonts w:ascii="Candara" w:hAnsi="Candara"/>
                <w:sz w:val="24"/>
                <w:szCs w:val="24"/>
              </w:rPr>
              <w:t xml:space="preserve"> in data-based decision making?</w:t>
            </w:r>
          </w:p>
          <w:p w14:paraId="0636FFB3" w14:textId="77777777" w:rsidR="009538C8" w:rsidRPr="009361B1" w:rsidRDefault="009538C8" w:rsidP="00A61658">
            <w:pPr>
              <w:pStyle w:val="ListParagraph"/>
              <w:numPr>
                <w:ilvl w:val="1"/>
                <w:numId w:val="29"/>
              </w:numPr>
              <w:tabs>
                <w:tab w:val="right" w:pos="630"/>
              </w:tabs>
              <w:rPr>
                <w:rFonts w:ascii="Candara" w:hAnsi="Candara"/>
                <w:sz w:val="24"/>
                <w:szCs w:val="24"/>
              </w:rPr>
            </w:pPr>
            <w:r w:rsidRPr="009361B1">
              <w:rPr>
                <w:rFonts w:ascii="Candara" w:hAnsi="Candara"/>
                <w:sz w:val="24"/>
                <w:szCs w:val="24"/>
              </w:rPr>
              <w:t xml:space="preserve">How do you select the support (PD/TA) for </w:t>
            </w:r>
            <w:r>
              <w:rPr>
                <w:rFonts w:ascii="Candara" w:hAnsi="Candara"/>
                <w:sz w:val="24"/>
                <w:szCs w:val="24"/>
              </w:rPr>
              <w:t>local improvement efforts?</w:t>
            </w:r>
          </w:p>
          <w:p w14:paraId="06FC3280" w14:textId="01DC0F8E" w:rsidR="009538C8" w:rsidRPr="009361B1" w:rsidRDefault="009538C8" w:rsidP="00A61658">
            <w:pPr>
              <w:pStyle w:val="ListParagraph"/>
              <w:numPr>
                <w:ilvl w:val="0"/>
                <w:numId w:val="29"/>
              </w:numPr>
              <w:tabs>
                <w:tab w:val="right" w:pos="630"/>
              </w:tabs>
              <w:rPr>
                <w:rFonts w:ascii="Candara" w:hAnsi="Candara"/>
                <w:sz w:val="24"/>
                <w:szCs w:val="24"/>
              </w:rPr>
            </w:pPr>
            <w:r w:rsidRPr="009361B1">
              <w:rPr>
                <w:rFonts w:ascii="Candara" w:hAnsi="Candara"/>
                <w:sz w:val="24"/>
                <w:szCs w:val="24"/>
              </w:rPr>
              <w:t>What processes, guidelines</w:t>
            </w:r>
            <w:r w:rsidR="008027A8">
              <w:rPr>
                <w:rFonts w:ascii="Candara" w:hAnsi="Candara"/>
                <w:sz w:val="24"/>
                <w:szCs w:val="24"/>
              </w:rPr>
              <w:t>,</w:t>
            </w:r>
            <w:r w:rsidRPr="009361B1">
              <w:rPr>
                <w:rFonts w:ascii="Candara" w:hAnsi="Candara"/>
                <w:sz w:val="24"/>
                <w:szCs w:val="24"/>
              </w:rPr>
              <w:t xml:space="preserve"> or criteria do you use when selecting:</w:t>
            </w:r>
          </w:p>
          <w:p w14:paraId="1429FC05" w14:textId="77777777" w:rsidR="009538C8" w:rsidRPr="009361B1" w:rsidRDefault="009538C8" w:rsidP="00A61658">
            <w:pPr>
              <w:pStyle w:val="ListParagraph"/>
              <w:numPr>
                <w:ilvl w:val="1"/>
                <w:numId w:val="29"/>
              </w:numPr>
              <w:tabs>
                <w:tab w:val="right" w:pos="630"/>
              </w:tabs>
              <w:rPr>
                <w:rFonts w:ascii="Candara" w:hAnsi="Candara"/>
                <w:sz w:val="24"/>
                <w:szCs w:val="24"/>
              </w:rPr>
            </w:pPr>
            <w:r w:rsidRPr="009361B1">
              <w:rPr>
                <w:rFonts w:ascii="Candara" w:hAnsi="Candara"/>
                <w:sz w:val="24"/>
                <w:szCs w:val="24"/>
              </w:rPr>
              <w:t>Staff to lead improvement initiatives?</w:t>
            </w:r>
          </w:p>
          <w:p w14:paraId="29B6030A" w14:textId="2141C2D1" w:rsidR="009538C8" w:rsidRDefault="009538C8" w:rsidP="00A61658">
            <w:pPr>
              <w:pStyle w:val="ListParagraph"/>
              <w:numPr>
                <w:ilvl w:val="1"/>
                <w:numId w:val="29"/>
              </w:numPr>
              <w:tabs>
                <w:tab w:val="right" w:pos="630"/>
              </w:tabs>
              <w:rPr>
                <w:rFonts w:ascii="Candara" w:hAnsi="Candara"/>
                <w:sz w:val="24"/>
                <w:szCs w:val="24"/>
              </w:rPr>
            </w:pPr>
            <w:r w:rsidRPr="00A53BAE">
              <w:rPr>
                <w:rFonts w:ascii="Candara" w:hAnsi="Candara"/>
                <w:sz w:val="24"/>
                <w:szCs w:val="24"/>
              </w:rPr>
              <w:t xml:space="preserve">Teams and team members needed to support </w:t>
            </w:r>
            <w:r w:rsidR="008027A8">
              <w:rPr>
                <w:rFonts w:ascii="Candara" w:hAnsi="Candara"/>
                <w:sz w:val="24"/>
                <w:szCs w:val="24"/>
              </w:rPr>
              <w:t xml:space="preserve">the </w:t>
            </w:r>
            <w:r w:rsidRPr="00A53BAE">
              <w:rPr>
                <w:rFonts w:ascii="Candara" w:hAnsi="Candara"/>
                <w:sz w:val="24"/>
                <w:szCs w:val="24"/>
              </w:rPr>
              <w:t>implementation of initiatives?</w:t>
            </w:r>
          </w:p>
          <w:p w14:paraId="469F6B74" w14:textId="77777777" w:rsidR="00A53BAE" w:rsidRPr="007867FA" w:rsidRDefault="00A53BAE" w:rsidP="00A53BAE">
            <w:pPr>
              <w:pStyle w:val="ListParagraph"/>
              <w:tabs>
                <w:tab w:val="right" w:pos="630"/>
              </w:tabs>
              <w:ind w:left="1080"/>
              <w:rPr>
                <w:rFonts w:ascii="Candara" w:hAnsi="Candara"/>
                <w:sz w:val="24"/>
                <w:szCs w:val="24"/>
              </w:rPr>
            </w:pPr>
          </w:p>
        </w:tc>
        <w:tc>
          <w:tcPr>
            <w:tcW w:w="1890" w:type="dxa"/>
          </w:tcPr>
          <w:p w14:paraId="6CEA0C4B" w14:textId="64621762" w:rsidR="009538C8" w:rsidRPr="00A61658" w:rsidRDefault="009538C8" w:rsidP="00E9317F">
            <w:pPr>
              <w:pStyle w:val="ListParagraph"/>
              <w:numPr>
                <w:ilvl w:val="0"/>
                <w:numId w:val="16"/>
              </w:numPr>
              <w:ind w:left="170" w:hanging="145"/>
              <w:rPr>
                <w:rFonts w:ascii="Candara" w:hAnsi="Candara"/>
                <w:sz w:val="24"/>
                <w:szCs w:val="24"/>
              </w:rPr>
            </w:pPr>
            <w:r w:rsidRPr="00A61658">
              <w:rPr>
                <w:rFonts w:ascii="Candara" w:hAnsi="Candara"/>
                <w:sz w:val="24"/>
                <w:szCs w:val="24"/>
              </w:rPr>
              <w:lastRenderedPageBreak/>
              <w:t>Professional Development</w:t>
            </w:r>
            <w:r w:rsidR="00A61658">
              <w:rPr>
                <w:rFonts w:ascii="Candara" w:hAnsi="Candara"/>
                <w:sz w:val="24"/>
                <w:szCs w:val="24"/>
              </w:rPr>
              <w:br/>
            </w:r>
          </w:p>
          <w:p w14:paraId="69E67A33" w14:textId="2227FA79" w:rsidR="009538C8" w:rsidRPr="00A61658" w:rsidRDefault="009538C8" w:rsidP="00E9317F">
            <w:pPr>
              <w:pStyle w:val="ListParagraph"/>
              <w:numPr>
                <w:ilvl w:val="0"/>
                <w:numId w:val="16"/>
              </w:numPr>
              <w:ind w:left="170" w:hanging="145"/>
              <w:rPr>
                <w:rFonts w:ascii="Candara" w:hAnsi="Candara"/>
                <w:sz w:val="24"/>
                <w:szCs w:val="24"/>
              </w:rPr>
            </w:pPr>
            <w:r w:rsidRPr="00A61658">
              <w:rPr>
                <w:rFonts w:ascii="Candara" w:hAnsi="Candara"/>
                <w:sz w:val="24"/>
                <w:szCs w:val="24"/>
              </w:rPr>
              <w:t>Technical Assistance</w:t>
            </w:r>
            <w:r w:rsidR="00A61658">
              <w:rPr>
                <w:rFonts w:ascii="Candara" w:hAnsi="Candara"/>
                <w:sz w:val="24"/>
                <w:szCs w:val="24"/>
              </w:rPr>
              <w:br/>
            </w:r>
          </w:p>
          <w:p w14:paraId="49EAF887" w14:textId="72C0AEB3" w:rsidR="009538C8" w:rsidRPr="00A61658" w:rsidRDefault="009538C8" w:rsidP="00E9317F">
            <w:pPr>
              <w:pStyle w:val="ListParagraph"/>
              <w:numPr>
                <w:ilvl w:val="0"/>
                <w:numId w:val="16"/>
              </w:numPr>
              <w:ind w:left="170" w:hanging="145"/>
              <w:rPr>
                <w:rFonts w:ascii="Candara" w:hAnsi="Candara"/>
                <w:sz w:val="24"/>
                <w:szCs w:val="24"/>
              </w:rPr>
            </w:pPr>
            <w:r w:rsidRPr="00A61658">
              <w:rPr>
                <w:rFonts w:ascii="Candara" w:hAnsi="Candara"/>
                <w:sz w:val="24"/>
                <w:szCs w:val="24"/>
              </w:rPr>
              <w:t>Governance (to some extent)</w:t>
            </w:r>
            <w:r w:rsidR="00A61658">
              <w:rPr>
                <w:rFonts w:ascii="Candara" w:hAnsi="Candara"/>
                <w:sz w:val="24"/>
                <w:szCs w:val="24"/>
              </w:rPr>
              <w:br/>
            </w:r>
          </w:p>
          <w:p w14:paraId="564D3280" w14:textId="77777777" w:rsidR="009538C8" w:rsidRDefault="009538C8" w:rsidP="00E9317F">
            <w:pPr>
              <w:pStyle w:val="ListParagraph"/>
              <w:numPr>
                <w:ilvl w:val="0"/>
                <w:numId w:val="16"/>
              </w:numPr>
              <w:ind w:left="170" w:hanging="145"/>
            </w:pPr>
            <w:r w:rsidRPr="00A61658">
              <w:rPr>
                <w:rFonts w:ascii="Candara" w:hAnsi="Candara"/>
                <w:sz w:val="24"/>
                <w:szCs w:val="24"/>
              </w:rPr>
              <w:t>Quality Standards</w:t>
            </w:r>
          </w:p>
        </w:tc>
        <w:tc>
          <w:tcPr>
            <w:tcW w:w="3870" w:type="dxa"/>
          </w:tcPr>
          <w:p w14:paraId="711F57C4" w14:textId="77777777" w:rsidR="009538C8" w:rsidRDefault="009538C8"/>
          <w:p w14:paraId="5A76DC82" w14:textId="77777777" w:rsidR="00CC56C3" w:rsidRDefault="00CC56C3"/>
          <w:p w14:paraId="1CF64D0E" w14:textId="77777777" w:rsidR="00CC56C3" w:rsidRDefault="00CC56C3"/>
          <w:p w14:paraId="2FF6E628" w14:textId="77777777" w:rsidR="00CC56C3" w:rsidRDefault="00CC56C3"/>
          <w:p w14:paraId="2DE85EBB" w14:textId="77777777" w:rsidR="00CC56C3" w:rsidRDefault="00CC56C3"/>
          <w:p w14:paraId="4686E960" w14:textId="77777777" w:rsidR="00CC56C3" w:rsidRDefault="00CC56C3"/>
          <w:p w14:paraId="40B3DF9E" w14:textId="77777777" w:rsidR="00CC56C3" w:rsidRDefault="00CC56C3"/>
          <w:p w14:paraId="4F967EC6" w14:textId="77777777" w:rsidR="00CC56C3" w:rsidRDefault="00CC56C3"/>
          <w:p w14:paraId="5B8A4B9E" w14:textId="77777777" w:rsidR="00CC56C3" w:rsidRDefault="00CC56C3"/>
          <w:p w14:paraId="6383D67F" w14:textId="77777777" w:rsidR="00CC56C3" w:rsidRDefault="00CC56C3"/>
          <w:p w14:paraId="53C8A7C4" w14:textId="77777777" w:rsidR="00CC56C3" w:rsidRDefault="00CC56C3"/>
          <w:p w14:paraId="53D8FE0B" w14:textId="77777777" w:rsidR="00CC56C3" w:rsidRDefault="00CC56C3"/>
          <w:p w14:paraId="4696BECB" w14:textId="77777777" w:rsidR="00CC56C3" w:rsidRDefault="00CC56C3"/>
          <w:p w14:paraId="20224093" w14:textId="77777777" w:rsidR="00CC56C3" w:rsidRDefault="00CC56C3"/>
          <w:p w14:paraId="5D13FE2C" w14:textId="77777777" w:rsidR="00CC56C3" w:rsidRDefault="00CC56C3"/>
          <w:p w14:paraId="630AD5B8" w14:textId="77777777" w:rsidR="00CC56C3" w:rsidRDefault="00CC56C3"/>
          <w:p w14:paraId="31B5D7B9" w14:textId="77777777" w:rsidR="00CC56C3" w:rsidRDefault="00CC56C3"/>
          <w:p w14:paraId="2821B2EB" w14:textId="77777777" w:rsidR="00CC56C3" w:rsidRDefault="00CC56C3"/>
          <w:p w14:paraId="2FD9ABA0" w14:textId="77777777" w:rsidR="00CC56C3" w:rsidRDefault="00CC56C3"/>
          <w:p w14:paraId="4C99F330" w14:textId="77777777" w:rsidR="00CC56C3" w:rsidRDefault="00CC56C3"/>
          <w:p w14:paraId="49135F04" w14:textId="77777777" w:rsidR="00CC56C3" w:rsidRDefault="00CC56C3"/>
          <w:p w14:paraId="0730E97C" w14:textId="77777777" w:rsidR="00CC56C3" w:rsidRDefault="00CC56C3"/>
          <w:p w14:paraId="7A79E308" w14:textId="77777777" w:rsidR="00CC56C3" w:rsidRDefault="00CC56C3"/>
          <w:p w14:paraId="31079175" w14:textId="77777777" w:rsidR="00CC56C3" w:rsidRDefault="00CC56C3"/>
          <w:p w14:paraId="0A64108C" w14:textId="77777777" w:rsidR="00CC56C3" w:rsidRDefault="00CC56C3"/>
          <w:p w14:paraId="3BDB7292" w14:textId="77777777" w:rsidR="00CC56C3" w:rsidRDefault="00CC56C3"/>
          <w:p w14:paraId="6CC72F37" w14:textId="77777777" w:rsidR="00CC56C3" w:rsidRDefault="00CC56C3"/>
          <w:p w14:paraId="306B4B90" w14:textId="77777777" w:rsidR="00CC56C3" w:rsidRDefault="00CC56C3"/>
          <w:p w14:paraId="1F3EB373" w14:textId="77777777" w:rsidR="00CC56C3" w:rsidRDefault="00CC56C3"/>
          <w:p w14:paraId="4376F7FA" w14:textId="77777777" w:rsidR="00CC56C3" w:rsidRDefault="00CC56C3"/>
          <w:p w14:paraId="46140A50" w14:textId="77777777" w:rsidR="00CC56C3" w:rsidRDefault="00CC56C3"/>
          <w:p w14:paraId="09DC6666" w14:textId="77777777" w:rsidR="00CC56C3" w:rsidRDefault="00CC56C3"/>
          <w:p w14:paraId="67510788" w14:textId="77777777" w:rsidR="00CC56C3" w:rsidRDefault="00CC56C3"/>
          <w:p w14:paraId="2A9ADA41" w14:textId="77777777" w:rsidR="00CC56C3" w:rsidRDefault="00CC56C3"/>
          <w:p w14:paraId="11B3AE08" w14:textId="77777777" w:rsidR="00CC56C3" w:rsidRDefault="00CC56C3"/>
          <w:p w14:paraId="35282826" w14:textId="77777777" w:rsidR="00CC56C3" w:rsidRDefault="00CC56C3"/>
          <w:p w14:paraId="6098F8F8" w14:textId="77777777" w:rsidR="00CC56C3" w:rsidRDefault="00CC56C3"/>
          <w:p w14:paraId="679420A7" w14:textId="77777777" w:rsidR="00CC56C3" w:rsidRDefault="00CC56C3"/>
          <w:p w14:paraId="38B58959" w14:textId="77777777" w:rsidR="00CC56C3" w:rsidRDefault="00CC56C3"/>
          <w:p w14:paraId="2762FDA4" w14:textId="77777777" w:rsidR="00CC56C3" w:rsidRDefault="00CC56C3"/>
          <w:p w14:paraId="1BA93C0C" w14:textId="77777777" w:rsidR="00CC56C3" w:rsidRDefault="00CC56C3"/>
          <w:p w14:paraId="46714611" w14:textId="77777777" w:rsidR="00CC56C3" w:rsidRDefault="00CC56C3"/>
          <w:p w14:paraId="0299CC60" w14:textId="77777777" w:rsidR="00CC56C3" w:rsidRDefault="00CC56C3"/>
          <w:p w14:paraId="61423C51" w14:textId="77777777" w:rsidR="00CC56C3" w:rsidRDefault="00CC56C3"/>
          <w:p w14:paraId="4510C72B" w14:textId="77777777" w:rsidR="00CC56C3" w:rsidRDefault="00CC56C3"/>
          <w:p w14:paraId="2FB5A200" w14:textId="77777777" w:rsidR="00CC56C3" w:rsidRDefault="00CC56C3"/>
          <w:p w14:paraId="6614AA9F" w14:textId="77777777" w:rsidR="00CC56C3" w:rsidRDefault="00CC56C3"/>
          <w:p w14:paraId="41E280AF" w14:textId="77777777" w:rsidR="00CC56C3" w:rsidRDefault="00CC56C3"/>
          <w:p w14:paraId="296F9B22" w14:textId="77777777" w:rsidR="00CC56C3" w:rsidRDefault="00CC56C3"/>
          <w:p w14:paraId="399F2DDC" w14:textId="77777777" w:rsidR="00CC56C3" w:rsidRDefault="00CC56C3"/>
          <w:p w14:paraId="2AAF27D7" w14:textId="77777777" w:rsidR="00CC56C3" w:rsidRDefault="00CC56C3"/>
          <w:p w14:paraId="1C98318F" w14:textId="77777777" w:rsidR="00CC56C3" w:rsidRDefault="00CC56C3"/>
          <w:p w14:paraId="15B1F53F" w14:textId="77777777" w:rsidR="00CC56C3" w:rsidRDefault="00CC56C3"/>
          <w:p w14:paraId="671A3180" w14:textId="77777777" w:rsidR="00CC56C3" w:rsidRDefault="00CC56C3"/>
          <w:p w14:paraId="72E9DD81" w14:textId="77777777" w:rsidR="00CC56C3" w:rsidRDefault="00CC56C3"/>
          <w:p w14:paraId="10E38E2F" w14:textId="77777777" w:rsidR="00CC56C3" w:rsidRDefault="00CC56C3"/>
          <w:p w14:paraId="04D25F58" w14:textId="77777777" w:rsidR="00CC56C3" w:rsidRDefault="00CC56C3"/>
          <w:p w14:paraId="15A06446" w14:textId="77777777" w:rsidR="00CC56C3" w:rsidRDefault="00CC56C3"/>
          <w:p w14:paraId="453398D6" w14:textId="77777777" w:rsidR="00CC56C3" w:rsidRDefault="00CC56C3"/>
          <w:p w14:paraId="6A974212" w14:textId="77777777" w:rsidR="00CC56C3" w:rsidRDefault="00CC56C3"/>
        </w:tc>
        <w:tc>
          <w:tcPr>
            <w:tcW w:w="3852" w:type="dxa"/>
          </w:tcPr>
          <w:p w14:paraId="677B278D" w14:textId="77777777" w:rsidR="009538C8" w:rsidRDefault="009538C8"/>
          <w:p w14:paraId="7AA935F1" w14:textId="77777777" w:rsidR="00CC56C3" w:rsidRDefault="00CC56C3"/>
          <w:p w14:paraId="48876A11" w14:textId="77777777" w:rsidR="00CC56C3" w:rsidRDefault="00CC56C3"/>
          <w:p w14:paraId="0DFCF069" w14:textId="77777777" w:rsidR="00CC56C3" w:rsidRDefault="00CC56C3"/>
          <w:p w14:paraId="3B9FA4A4" w14:textId="77777777" w:rsidR="00CC56C3" w:rsidRDefault="00CC56C3"/>
          <w:p w14:paraId="767BFFC4" w14:textId="77777777" w:rsidR="00CC56C3" w:rsidRDefault="00CC56C3"/>
          <w:p w14:paraId="0E0FFA64" w14:textId="77777777" w:rsidR="00CC56C3" w:rsidRDefault="00CC56C3"/>
          <w:p w14:paraId="16058F4B" w14:textId="77777777" w:rsidR="00CC56C3" w:rsidRDefault="00CC56C3"/>
          <w:p w14:paraId="6E56F63A" w14:textId="77777777" w:rsidR="00CC56C3" w:rsidRDefault="00CC56C3"/>
          <w:p w14:paraId="193101F0" w14:textId="77777777" w:rsidR="00CC56C3" w:rsidRDefault="00CC56C3"/>
          <w:p w14:paraId="08241933" w14:textId="77777777" w:rsidR="00CC56C3" w:rsidRDefault="00CC56C3"/>
          <w:p w14:paraId="6BE7782A" w14:textId="77777777" w:rsidR="00CC56C3" w:rsidRDefault="00CC56C3"/>
          <w:p w14:paraId="29F9DDC4" w14:textId="77777777" w:rsidR="00CC56C3" w:rsidRDefault="00CC56C3"/>
          <w:p w14:paraId="71BD8171" w14:textId="77777777" w:rsidR="00CC56C3" w:rsidRDefault="00CC56C3"/>
          <w:p w14:paraId="0E1BB2B5" w14:textId="77777777" w:rsidR="00CC56C3" w:rsidRDefault="00CC56C3"/>
          <w:p w14:paraId="57A37789" w14:textId="77777777" w:rsidR="00CC56C3" w:rsidRDefault="00CC56C3"/>
          <w:p w14:paraId="352D9BEF" w14:textId="77777777" w:rsidR="00CC56C3" w:rsidRDefault="00CC56C3"/>
          <w:p w14:paraId="31C3FF82" w14:textId="77777777" w:rsidR="00CC56C3" w:rsidRDefault="00CC56C3"/>
          <w:p w14:paraId="472DF658" w14:textId="77777777" w:rsidR="00CC56C3" w:rsidRDefault="00CC56C3"/>
          <w:p w14:paraId="495058D2" w14:textId="77777777" w:rsidR="00CC56C3" w:rsidRDefault="00CC56C3"/>
          <w:p w14:paraId="2A6C5BBD" w14:textId="77777777" w:rsidR="00CC56C3" w:rsidRDefault="00CC56C3"/>
          <w:p w14:paraId="1A082745" w14:textId="77777777" w:rsidR="00CC56C3" w:rsidRDefault="00CC56C3"/>
          <w:p w14:paraId="45D75217" w14:textId="77777777" w:rsidR="00CC56C3" w:rsidRDefault="00CC56C3"/>
          <w:p w14:paraId="707515E4" w14:textId="77777777" w:rsidR="00CC56C3" w:rsidRDefault="00CC56C3"/>
          <w:p w14:paraId="56D5CE5A" w14:textId="77777777" w:rsidR="00CC56C3" w:rsidRDefault="00CC56C3"/>
          <w:p w14:paraId="635A3CB8" w14:textId="77777777" w:rsidR="00CC56C3" w:rsidRDefault="00CC56C3"/>
          <w:p w14:paraId="17D83982" w14:textId="77777777" w:rsidR="00CC56C3" w:rsidRDefault="00CC56C3"/>
          <w:p w14:paraId="5D2301D2" w14:textId="77777777" w:rsidR="00CC56C3" w:rsidRDefault="00CC56C3"/>
          <w:p w14:paraId="2309CE13" w14:textId="77777777" w:rsidR="00CC56C3" w:rsidRDefault="00CC56C3"/>
          <w:p w14:paraId="4A338140" w14:textId="77777777" w:rsidR="00CC56C3" w:rsidRDefault="00CC56C3"/>
          <w:p w14:paraId="34F23FA1" w14:textId="77777777" w:rsidR="00CC56C3" w:rsidRDefault="00CC56C3"/>
          <w:p w14:paraId="4C7FD2FD" w14:textId="77777777" w:rsidR="00CC56C3" w:rsidRDefault="00CC56C3"/>
          <w:p w14:paraId="5ECE0308" w14:textId="77777777" w:rsidR="00CC56C3" w:rsidRDefault="00CC56C3"/>
          <w:p w14:paraId="205742EB" w14:textId="77777777" w:rsidR="00CC56C3" w:rsidRDefault="00CC56C3"/>
          <w:p w14:paraId="4EAEF242" w14:textId="77777777" w:rsidR="00CC56C3" w:rsidRDefault="00CC56C3"/>
          <w:p w14:paraId="2890B35B" w14:textId="77777777" w:rsidR="00CC56C3" w:rsidRDefault="00CC56C3"/>
          <w:p w14:paraId="523D7AAE" w14:textId="77777777" w:rsidR="00CC56C3" w:rsidRDefault="00CC56C3"/>
          <w:p w14:paraId="1B985023" w14:textId="77777777" w:rsidR="00CC56C3" w:rsidRDefault="00CC56C3"/>
          <w:p w14:paraId="3D4709E9" w14:textId="77777777" w:rsidR="00CC56C3" w:rsidRDefault="00CC56C3"/>
          <w:p w14:paraId="6953F626" w14:textId="77777777" w:rsidR="00CC56C3" w:rsidRDefault="00CC56C3"/>
          <w:p w14:paraId="55170D15" w14:textId="77777777" w:rsidR="00CC56C3" w:rsidRDefault="00CC56C3"/>
          <w:p w14:paraId="705DD371" w14:textId="77777777" w:rsidR="00CC56C3" w:rsidRDefault="00CC56C3"/>
          <w:p w14:paraId="5A8576B5" w14:textId="77777777" w:rsidR="00CC56C3" w:rsidRDefault="00CC56C3"/>
          <w:p w14:paraId="4D27E3E1" w14:textId="77777777" w:rsidR="00CC56C3" w:rsidRDefault="00CC56C3"/>
          <w:p w14:paraId="0E5E1EAF" w14:textId="77777777" w:rsidR="00CC56C3" w:rsidRDefault="00CC56C3"/>
          <w:p w14:paraId="4BCBE149" w14:textId="77777777" w:rsidR="00CC56C3" w:rsidRDefault="00CC56C3"/>
          <w:p w14:paraId="678E92D2" w14:textId="77777777" w:rsidR="00CC56C3" w:rsidRDefault="00CC56C3"/>
          <w:p w14:paraId="63A3724E" w14:textId="77777777" w:rsidR="00CC56C3" w:rsidRDefault="00CC56C3"/>
          <w:p w14:paraId="10650962" w14:textId="77777777" w:rsidR="00CC56C3" w:rsidRDefault="00CC56C3"/>
          <w:p w14:paraId="0F25AF6C" w14:textId="77777777" w:rsidR="00CC56C3" w:rsidRDefault="00CC56C3"/>
          <w:p w14:paraId="33C78C44" w14:textId="77777777" w:rsidR="00CC56C3" w:rsidRDefault="00CC56C3"/>
          <w:p w14:paraId="095CD1DE" w14:textId="77777777" w:rsidR="00CC56C3" w:rsidRDefault="00CC56C3"/>
          <w:p w14:paraId="48EBD7DD" w14:textId="77777777" w:rsidR="00CC56C3" w:rsidRDefault="00CC56C3"/>
          <w:p w14:paraId="1AC50531" w14:textId="77777777" w:rsidR="00CC56C3" w:rsidRDefault="00CC56C3"/>
          <w:p w14:paraId="1364DC5B" w14:textId="77777777" w:rsidR="00CC56C3" w:rsidRDefault="00CC56C3"/>
          <w:p w14:paraId="1F664156" w14:textId="77777777" w:rsidR="00CC56C3" w:rsidRDefault="00CC56C3"/>
          <w:p w14:paraId="30E55583" w14:textId="77777777" w:rsidR="00CC56C3" w:rsidRDefault="00CC56C3"/>
          <w:p w14:paraId="690E5130" w14:textId="77777777" w:rsidR="00CC56C3" w:rsidRDefault="00CC56C3"/>
          <w:p w14:paraId="654D8D08" w14:textId="77777777" w:rsidR="00CC56C3" w:rsidRDefault="00CC56C3"/>
          <w:p w14:paraId="47CEAA1E" w14:textId="77777777" w:rsidR="00CC56C3" w:rsidRDefault="00CC56C3"/>
        </w:tc>
      </w:tr>
      <w:tr w:rsidR="009538C8" w14:paraId="09561438" w14:textId="77777777" w:rsidTr="00A61658">
        <w:tc>
          <w:tcPr>
            <w:tcW w:w="14742" w:type="dxa"/>
            <w:gridSpan w:val="4"/>
            <w:shd w:val="clear" w:color="auto" w:fill="008000"/>
          </w:tcPr>
          <w:p w14:paraId="50C3F9E1" w14:textId="5A70A75C" w:rsidR="009538C8" w:rsidRPr="000D2FD9" w:rsidRDefault="009538C8" w:rsidP="000D2FD9">
            <w:pPr>
              <w:rPr>
                <w:color w:val="FFFFFF" w:themeColor="background1"/>
                <w:sz w:val="24"/>
                <w:szCs w:val="24"/>
              </w:rPr>
            </w:pPr>
            <w:bookmarkStart w:id="2" w:name="Training"/>
            <w:bookmarkEnd w:id="2"/>
            <w:r w:rsidRPr="009538C8">
              <w:rPr>
                <w:rFonts w:ascii="Candara" w:hAnsi="Candara"/>
                <w:b/>
                <w:i/>
                <w:color w:val="FFFFFF" w:themeColor="background1"/>
                <w:sz w:val="28"/>
                <w:szCs w:val="28"/>
              </w:rPr>
              <w:lastRenderedPageBreak/>
              <w:t>Training (Technical Assistance)</w:t>
            </w:r>
            <w:r w:rsidR="000D2FD9">
              <w:rPr>
                <w:rFonts w:ascii="Candara" w:hAnsi="Candara"/>
                <w:b/>
                <w:i/>
                <w:color w:val="FFFFFF" w:themeColor="background1"/>
                <w:sz w:val="28"/>
                <w:szCs w:val="28"/>
              </w:rPr>
              <w:t xml:space="preserve"> </w:t>
            </w:r>
            <w:r w:rsidR="000D2FD9">
              <w:rPr>
                <w:rFonts w:ascii="Candara" w:hAnsi="Candara"/>
                <w:i/>
                <w:color w:val="FFFFFF" w:themeColor="background1"/>
                <w:sz w:val="24"/>
                <w:szCs w:val="24"/>
              </w:rPr>
              <w:t xml:space="preserve">– </w:t>
            </w:r>
            <w:r w:rsidR="008027A8">
              <w:rPr>
                <w:rFonts w:ascii="Candara" w:hAnsi="Candara"/>
                <w:i/>
                <w:color w:val="FFFFFF" w:themeColor="background1"/>
                <w:sz w:val="24"/>
                <w:szCs w:val="24"/>
              </w:rPr>
              <w:t>F</w:t>
            </w:r>
            <w:r w:rsidR="000D2FD9">
              <w:rPr>
                <w:rFonts w:ascii="Candara" w:hAnsi="Candara"/>
                <w:i/>
                <w:color w:val="FFFFFF" w:themeColor="background1"/>
                <w:sz w:val="24"/>
                <w:szCs w:val="24"/>
              </w:rPr>
              <w:t>ully developed training and TA is central to successful implementation.  It is critical to have a well-defined training/TA plan before initiating the implementation of any improvement strategy.</w:t>
            </w:r>
          </w:p>
        </w:tc>
      </w:tr>
      <w:tr w:rsidR="009538C8" w14:paraId="132A22D4" w14:textId="77777777" w:rsidTr="00CC56C3">
        <w:tc>
          <w:tcPr>
            <w:tcW w:w="5130" w:type="dxa"/>
          </w:tcPr>
          <w:p w14:paraId="465255E6" w14:textId="30D099B3" w:rsidR="009538C8" w:rsidRPr="00C11F2C" w:rsidRDefault="009538C8" w:rsidP="00A61658">
            <w:pPr>
              <w:pStyle w:val="ListParagraph"/>
              <w:numPr>
                <w:ilvl w:val="0"/>
                <w:numId w:val="30"/>
              </w:numPr>
              <w:tabs>
                <w:tab w:val="right" w:pos="630"/>
              </w:tabs>
              <w:rPr>
                <w:rFonts w:ascii="Candara" w:hAnsi="Candara"/>
                <w:sz w:val="24"/>
                <w:szCs w:val="24"/>
              </w:rPr>
            </w:pPr>
            <w:r w:rsidRPr="00C11F2C">
              <w:rPr>
                <w:rFonts w:ascii="Candara" w:hAnsi="Candara"/>
                <w:sz w:val="24"/>
                <w:szCs w:val="24"/>
              </w:rPr>
              <w:t xml:space="preserve">What is the role of the </w:t>
            </w:r>
            <w:r w:rsidR="00AB3AE8" w:rsidRPr="00C11F2C">
              <w:rPr>
                <w:rFonts w:ascii="Candara" w:hAnsi="Candara"/>
                <w:sz w:val="24"/>
                <w:szCs w:val="24"/>
              </w:rPr>
              <w:t>SEA</w:t>
            </w:r>
            <w:r w:rsidRPr="00C11F2C">
              <w:rPr>
                <w:rFonts w:ascii="Candara" w:hAnsi="Candara"/>
                <w:sz w:val="24"/>
                <w:szCs w:val="24"/>
              </w:rPr>
              <w:t xml:space="preserve"> in </w:t>
            </w:r>
            <w:r w:rsidR="008027A8" w:rsidRPr="00C11F2C">
              <w:rPr>
                <w:rFonts w:ascii="Candara" w:hAnsi="Candara"/>
                <w:sz w:val="24"/>
                <w:szCs w:val="24"/>
              </w:rPr>
              <w:t>p</w:t>
            </w:r>
            <w:r w:rsidRPr="00C11F2C">
              <w:rPr>
                <w:rFonts w:ascii="Candara" w:hAnsi="Candara"/>
                <w:sz w:val="24"/>
                <w:szCs w:val="24"/>
              </w:rPr>
              <w:t xml:space="preserve">rofessional </w:t>
            </w:r>
            <w:r w:rsidR="008027A8" w:rsidRPr="00C11F2C">
              <w:rPr>
                <w:rFonts w:ascii="Candara" w:hAnsi="Candara"/>
                <w:sz w:val="24"/>
                <w:szCs w:val="24"/>
              </w:rPr>
              <w:t>d</w:t>
            </w:r>
            <w:r w:rsidRPr="00C11F2C">
              <w:rPr>
                <w:rFonts w:ascii="Candara" w:hAnsi="Candara"/>
                <w:sz w:val="24"/>
                <w:szCs w:val="24"/>
              </w:rPr>
              <w:t>evelopment for teachers, administrators, families, school boards, etc.?</w:t>
            </w:r>
          </w:p>
          <w:p w14:paraId="5FB6432D" w14:textId="56AC0107" w:rsidR="009538C8" w:rsidRPr="00C11F2C" w:rsidRDefault="009538C8" w:rsidP="00C11F2C">
            <w:pPr>
              <w:pStyle w:val="ListParagraph"/>
              <w:numPr>
                <w:ilvl w:val="1"/>
                <w:numId w:val="30"/>
              </w:numPr>
              <w:tabs>
                <w:tab w:val="right" w:pos="630"/>
              </w:tabs>
              <w:rPr>
                <w:rFonts w:ascii="Candara" w:hAnsi="Candara"/>
                <w:sz w:val="24"/>
                <w:szCs w:val="24"/>
              </w:rPr>
            </w:pPr>
            <w:r w:rsidRPr="00C11F2C">
              <w:rPr>
                <w:rFonts w:ascii="Candara" w:hAnsi="Candara"/>
                <w:sz w:val="24"/>
                <w:szCs w:val="24"/>
              </w:rPr>
              <w:t>What part does the state play in the identification, development</w:t>
            </w:r>
            <w:r w:rsidR="008027A8" w:rsidRPr="00C11F2C">
              <w:rPr>
                <w:rFonts w:ascii="Candara" w:hAnsi="Candara"/>
                <w:sz w:val="24"/>
                <w:szCs w:val="24"/>
              </w:rPr>
              <w:t>,</w:t>
            </w:r>
            <w:r w:rsidRPr="00C11F2C">
              <w:rPr>
                <w:rFonts w:ascii="Candara" w:hAnsi="Candara"/>
                <w:sz w:val="24"/>
                <w:szCs w:val="24"/>
              </w:rPr>
              <w:t xml:space="preserve"> and delivery of </w:t>
            </w:r>
            <w:r w:rsidR="008027A8" w:rsidRPr="00C11F2C">
              <w:rPr>
                <w:rFonts w:ascii="Candara" w:hAnsi="Candara"/>
                <w:sz w:val="24"/>
                <w:szCs w:val="24"/>
              </w:rPr>
              <w:t>p</w:t>
            </w:r>
            <w:r w:rsidRPr="00C11F2C">
              <w:rPr>
                <w:rFonts w:ascii="Candara" w:hAnsi="Candara"/>
                <w:sz w:val="24"/>
                <w:szCs w:val="24"/>
              </w:rPr>
              <w:t xml:space="preserve">rofessional </w:t>
            </w:r>
            <w:r w:rsidR="008027A8" w:rsidRPr="00C11F2C">
              <w:rPr>
                <w:rFonts w:ascii="Candara" w:hAnsi="Candara"/>
                <w:sz w:val="24"/>
                <w:szCs w:val="24"/>
              </w:rPr>
              <w:t>d</w:t>
            </w:r>
            <w:r w:rsidRPr="00C11F2C">
              <w:rPr>
                <w:rFonts w:ascii="Candara" w:hAnsi="Candara"/>
                <w:sz w:val="24"/>
                <w:szCs w:val="24"/>
              </w:rPr>
              <w:t>evelopment?</w:t>
            </w:r>
          </w:p>
          <w:p w14:paraId="6E3C0164" w14:textId="4A3DBF71" w:rsidR="009538C8" w:rsidRPr="00C11F2C" w:rsidRDefault="009538C8" w:rsidP="00C11F2C">
            <w:pPr>
              <w:pStyle w:val="ListParagraph"/>
              <w:numPr>
                <w:ilvl w:val="1"/>
                <w:numId w:val="30"/>
              </w:numPr>
              <w:tabs>
                <w:tab w:val="right" w:pos="630"/>
              </w:tabs>
              <w:rPr>
                <w:rFonts w:ascii="Candara" w:hAnsi="Candara"/>
                <w:sz w:val="24"/>
                <w:szCs w:val="24"/>
              </w:rPr>
            </w:pPr>
            <w:r w:rsidRPr="00C11F2C">
              <w:rPr>
                <w:rFonts w:ascii="Candara" w:hAnsi="Candara"/>
                <w:sz w:val="24"/>
                <w:szCs w:val="24"/>
              </w:rPr>
              <w:t xml:space="preserve">How </w:t>
            </w:r>
            <w:proofErr w:type="gramStart"/>
            <w:r w:rsidRPr="00C11F2C">
              <w:rPr>
                <w:rFonts w:ascii="Candara" w:hAnsi="Candara"/>
                <w:sz w:val="24"/>
                <w:szCs w:val="24"/>
              </w:rPr>
              <w:t xml:space="preserve">is the </w:t>
            </w:r>
            <w:r w:rsidR="00AB3AE8" w:rsidRPr="00C11F2C">
              <w:rPr>
                <w:rFonts w:ascii="Candara" w:hAnsi="Candara"/>
                <w:sz w:val="24"/>
                <w:szCs w:val="24"/>
              </w:rPr>
              <w:t>SEA</w:t>
            </w:r>
            <w:proofErr w:type="gramEnd"/>
            <w:r w:rsidRPr="00C11F2C">
              <w:rPr>
                <w:rFonts w:ascii="Candara" w:hAnsi="Candara"/>
                <w:sz w:val="24"/>
                <w:szCs w:val="24"/>
              </w:rPr>
              <w:t xml:space="preserve"> made aware of </w:t>
            </w:r>
            <w:r w:rsidR="008027A8" w:rsidRPr="00C11F2C">
              <w:rPr>
                <w:rFonts w:ascii="Candara" w:hAnsi="Candara"/>
                <w:sz w:val="24"/>
                <w:szCs w:val="24"/>
              </w:rPr>
              <w:t>p</w:t>
            </w:r>
            <w:r w:rsidRPr="00C11F2C">
              <w:rPr>
                <w:rFonts w:ascii="Candara" w:hAnsi="Candara"/>
                <w:sz w:val="24"/>
                <w:szCs w:val="24"/>
              </w:rPr>
              <w:t xml:space="preserve">rofessional </w:t>
            </w:r>
            <w:r w:rsidR="008027A8" w:rsidRPr="00C11F2C">
              <w:rPr>
                <w:rFonts w:ascii="Candara" w:hAnsi="Candara"/>
                <w:sz w:val="24"/>
                <w:szCs w:val="24"/>
              </w:rPr>
              <w:t>d</w:t>
            </w:r>
            <w:r w:rsidRPr="00C11F2C">
              <w:rPr>
                <w:rFonts w:ascii="Candara" w:hAnsi="Candara"/>
                <w:sz w:val="24"/>
                <w:szCs w:val="24"/>
              </w:rPr>
              <w:t>evelopment needs?</w:t>
            </w:r>
          </w:p>
          <w:p w14:paraId="0F0E56B0" w14:textId="44454372" w:rsidR="009538C8" w:rsidRPr="00C11F2C" w:rsidRDefault="009538C8" w:rsidP="00A61658">
            <w:pPr>
              <w:pStyle w:val="ListParagraph"/>
              <w:numPr>
                <w:ilvl w:val="0"/>
                <w:numId w:val="30"/>
              </w:numPr>
              <w:tabs>
                <w:tab w:val="right" w:pos="630"/>
              </w:tabs>
              <w:rPr>
                <w:rFonts w:ascii="Candara" w:hAnsi="Candara"/>
                <w:sz w:val="24"/>
                <w:szCs w:val="24"/>
              </w:rPr>
            </w:pPr>
            <w:r w:rsidRPr="00C11F2C">
              <w:rPr>
                <w:rFonts w:ascii="Candara" w:hAnsi="Candara"/>
                <w:sz w:val="24"/>
                <w:szCs w:val="24"/>
              </w:rPr>
              <w:t xml:space="preserve">Who are providers and partners in statewide or regional </w:t>
            </w:r>
            <w:r w:rsidR="008027A8" w:rsidRPr="00C11F2C">
              <w:rPr>
                <w:rFonts w:ascii="Candara" w:hAnsi="Candara"/>
                <w:sz w:val="24"/>
                <w:szCs w:val="24"/>
              </w:rPr>
              <w:t>p</w:t>
            </w:r>
            <w:r w:rsidRPr="00C11F2C">
              <w:rPr>
                <w:rFonts w:ascii="Candara" w:hAnsi="Candara"/>
                <w:sz w:val="24"/>
                <w:szCs w:val="24"/>
              </w:rPr>
              <w:t xml:space="preserve">rofessional </w:t>
            </w:r>
            <w:r w:rsidR="008027A8" w:rsidRPr="00C11F2C">
              <w:rPr>
                <w:rFonts w:ascii="Candara" w:hAnsi="Candara"/>
                <w:sz w:val="24"/>
                <w:szCs w:val="24"/>
              </w:rPr>
              <w:t>d</w:t>
            </w:r>
            <w:r w:rsidRPr="00C11F2C">
              <w:rPr>
                <w:rFonts w:ascii="Candara" w:hAnsi="Candara"/>
                <w:sz w:val="24"/>
                <w:szCs w:val="24"/>
              </w:rPr>
              <w:t>evelopment?</w:t>
            </w:r>
          </w:p>
          <w:p w14:paraId="34204D12" w14:textId="20B21817" w:rsidR="009538C8" w:rsidRPr="00C11F2C" w:rsidRDefault="009538C8" w:rsidP="00C11F2C">
            <w:pPr>
              <w:pStyle w:val="ListParagraph"/>
              <w:numPr>
                <w:ilvl w:val="1"/>
                <w:numId w:val="30"/>
              </w:numPr>
              <w:tabs>
                <w:tab w:val="right" w:pos="630"/>
              </w:tabs>
              <w:rPr>
                <w:rFonts w:ascii="Candara" w:hAnsi="Candara"/>
                <w:sz w:val="24"/>
                <w:szCs w:val="24"/>
              </w:rPr>
            </w:pPr>
            <w:r w:rsidRPr="00C11F2C">
              <w:rPr>
                <w:rFonts w:ascii="Candara" w:hAnsi="Candara"/>
                <w:sz w:val="24"/>
                <w:szCs w:val="24"/>
              </w:rPr>
              <w:t>What is the role of IHEs in providing professional development to teache</w:t>
            </w:r>
            <w:r w:rsidR="008027A8" w:rsidRPr="00C11F2C">
              <w:rPr>
                <w:rFonts w:ascii="Candara" w:hAnsi="Candara"/>
                <w:sz w:val="24"/>
                <w:szCs w:val="24"/>
              </w:rPr>
              <w:t>r</w:t>
            </w:r>
            <w:r w:rsidRPr="00C11F2C">
              <w:rPr>
                <w:rFonts w:ascii="Candara" w:hAnsi="Candara"/>
                <w:sz w:val="24"/>
                <w:szCs w:val="24"/>
              </w:rPr>
              <w:t>s, and administrators?</w:t>
            </w:r>
          </w:p>
          <w:p w14:paraId="563968AE" w14:textId="6B52FF79" w:rsidR="009538C8" w:rsidRPr="00C11F2C" w:rsidRDefault="009538C8" w:rsidP="00C11F2C">
            <w:pPr>
              <w:pStyle w:val="ListParagraph"/>
              <w:numPr>
                <w:ilvl w:val="1"/>
                <w:numId w:val="30"/>
              </w:numPr>
              <w:tabs>
                <w:tab w:val="right" w:pos="630"/>
              </w:tabs>
              <w:rPr>
                <w:rFonts w:ascii="Candara" w:hAnsi="Candara"/>
                <w:sz w:val="24"/>
                <w:szCs w:val="24"/>
              </w:rPr>
            </w:pPr>
            <w:r w:rsidRPr="00C11F2C">
              <w:rPr>
                <w:rFonts w:ascii="Candara" w:hAnsi="Candara"/>
                <w:sz w:val="24"/>
                <w:szCs w:val="24"/>
              </w:rPr>
              <w:t>What is the role of Intermediate Education Agencies in developing and delivering professional development</w:t>
            </w:r>
            <w:r w:rsidR="008027A8" w:rsidRPr="00C11F2C">
              <w:rPr>
                <w:rFonts w:ascii="Candara" w:hAnsi="Candara"/>
                <w:sz w:val="24"/>
                <w:szCs w:val="24"/>
              </w:rPr>
              <w:t>?</w:t>
            </w:r>
          </w:p>
          <w:p w14:paraId="7371BD70" w14:textId="20547CC5" w:rsidR="009538C8" w:rsidRPr="00C11F2C" w:rsidRDefault="009538C8" w:rsidP="00C11F2C">
            <w:pPr>
              <w:pStyle w:val="ListParagraph"/>
              <w:numPr>
                <w:ilvl w:val="1"/>
                <w:numId w:val="30"/>
              </w:numPr>
              <w:tabs>
                <w:tab w:val="right" w:pos="630"/>
              </w:tabs>
              <w:rPr>
                <w:rFonts w:ascii="Candara" w:hAnsi="Candara"/>
                <w:sz w:val="24"/>
                <w:szCs w:val="24"/>
              </w:rPr>
            </w:pPr>
            <w:r w:rsidRPr="00C11F2C">
              <w:rPr>
                <w:rFonts w:ascii="Candara" w:hAnsi="Candara"/>
                <w:sz w:val="24"/>
                <w:szCs w:val="24"/>
              </w:rPr>
              <w:t xml:space="preserve">Describe the statewide </w:t>
            </w:r>
            <w:r w:rsidR="008027A8" w:rsidRPr="00C11F2C">
              <w:rPr>
                <w:rFonts w:ascii="Candara" w:hAnsi="Candara"/>
                <w:sz w:val="24"/>
                <w:szCs w:val="24"/>
              </w:rPr>
              <w:t>p</w:t>
            </w:r>
            <w:r w:rsidRPr="00C11F2C">
              <w:rPr>
                <w:rFonts w:ascii="Candara" w:hAnsi="Candara"/>
                <w:sz w:val="24"/>
                <w:szCs w:val="24"/>
              </w:rPr>
              <w:t xml:space="preserve">rofessional </w:t>
            </w:r>
            <w:r w:rsidR="008027A8" w:rsidRPr="00C11F2C">
              <w:rPr>
                <w:rFonts w:ascii="Candara" w:hAnsi="Candara"/>
                <w:sz w:val="24"/>
                <w:szCs w:val="24"/>
              </w:rPr>
              <w:t>d</w:t>
            </w:r>
            <w:r w:rsidRPr="00C11F2C">
              <w:rPr>
                <w:rFonts w:ascii="Candara" w:hAnsi="Candara"/>
                <w:sz w:val="24"/>
                <w:szCs w:val="24"/>
              </w:rPr>
              <w:t>evelopment network.</w:t>
            </w:r>
          </w:p>
          <w:p w14:paraId="6D7D76E8" w14:textId="06F2A3AF" w:rsidR="009538C8" w:rsidRPr="00C11F2C" w:rsidRDefault="009538C8" w:rsidP="00A61658">
            <w:pPr>
              <w:pStyle w:val="ListParagraph"/>
              <w:numPr>
                <w:ilvl w:val="0"/>
                <w:numId w:val="30"/>
              </w:numPr>
              <w:tabs>
                <w:tab w:val="right" w:pos="630"/>
              </w:tabs>
              <w:rPr>
                <w:rFonts w:ascii="Candara" w:hAnsi="Candara"/>
                <w:sz w:val="24"/>
                <w:szCs w:val="24"/>
              </w:rPr>
            </w:pPr>
            <w:r w:rsidRPr="00C11F2C">
              <w:rPr>
                <w:rFonts w:ascii="Candara" w:hAnsi="Candara"/>
                <w:sz w:val="24"/>
                <w:szCs w:val="24"/>
              </w:rPr>
              <w:t xml:space="preserve">What are the quality indicators for </w:t>
            </w:r>
            <w:r w:rsidR="008027A8" w:rsidRPr="00C11F2C">
              <w:rPr>
                <w:rFonts w:ascii="Candara" w:hAnsi="Candara"/>
                <w:sz w:val="24"/>
                <w:szCs w:val="24"/>
              </w:rPr>
              <w:t>p</w:t>
            </w:r>
            <w:r w:rsidRPr="00C11F2C">
              <w:rPr>
                <w:rFonts w:ascii="Candara" w:hAnsi="Candara"/>
                <w:sz w:val="24"/>
                <w:szCs w:val="24"/>
              </w:rPr>
              <w:t xml:space="preserve">rofessional </w:t>
            </w:r>
            <w:r w:rsidR="008027A8" w:rsidRPr="00C11F2C">
              <w:rPr>
                <w:rFonts w:ascii="Candara" w:hAnsi="Candara"/>
                <w:sz w:val="24"/>
                <w:szCs w:val="24"/>
              </w:rPr>
              <w:t>d</w:t>
            </w:r>
            <w:r w:rsidRPr="00C11F2C">
              <w:rPr>
                <w:rFonts w:ascii="Candara" w:hAnsi="Candara"/>
                <w:sz w:val="24"/>
                <w:szCs w:val="24"/>
              </w:rPr>
              <w:t>evelopment in the state?</w:t>
            </w:r>
          </w:p>
          <w:p w14:paraId="0147A0FD" w14:textId="74C0C6CE" w:rsidR="009538C8" w:rsidRPr="00C11F2C" w:rsidRDefault="009538C8" w:rsidP="00C11F2C">
            <w:pPr>
              <w:pStyle w:val="ListParagraph"/>
              <w:numPr>
                <w:ilvl w:val="1"/>
                <w:numId w:val="30"/>
              </w:numPr>
              <w:tabs>
                <w:tab w:val="right" w:pos="630"/>
              </w:tabs>
              <w:rPr>
                <w:rFonts w:ascii="Candara" w:hAnsi="Candara"/>
                <w:sz w:val="24"/>
                <w:szCs w:val="24"/>
              </w:rPr>
            </w:pPr>
            <w:r w:rsidRPr="00C11F2C">
              <w:rPr>
                <w:rFonts w:ascii="Candara" w:hAnsi="Candara"/>
                <w:sz w:val="24"/>
                <w:szCs w:val="24"/>
              </w:rPr>
              <w:t xml:space="preserve">Who determines or reviews </w:t>
            </w:r>
            <w:r w:rsidR="008027A8" w:rsidRPr="00C11F2C">
              <w:rPr>
                <w:rFonts w:ascii="Candara" w:hAnsi="Candara"/>
                <w:sz w:val="24"/>
                <w:szCs w:val="24"/>
              </w:rPr>
              <w:t xml:space="preserve">the </w:t>
            </w:r>
            <w:r w:rsidRPr="00C11F2C">
              <w:rPr>
                <w:rFonts w:ascii="Candara" w:hAnsi="Candara"/>
                <w:sz w:val="24"/>
                <w:szCs w:val="24"/>
              </w:rPr>
              <w:t xml:space="preserve">quality indicators for </w:t>
            </w:r>
            <w:r w:rsidR="008027A8" w:rsidRPr="00C11F2C">
              <w:rPr>
                <w:rFonts w:ascii="Candara" w:hAnsi="Candara"/>
                <w:sz w:val="24"/>
                <w:szCs w:val="24"/>
              </w:rPr>
              <w:t>p</w:t>
            </w:r>
            <w:r w:rsidRPr="00C11F2C">
              <w:rPr>
                <w:rFonts w:ascii="Candara" w:hAnsi="Candara"/>
                <w:sz w:val="24"/>
                <w:szCs w:val="24"/>
              </w:rPr>
              <w:t xml:space="preserve">rofessional </w:t>
            </w:r>
            <w:r w:rsidR="008027A8" w:rsidRPr="00C11F2C">
              <w:rPr>
                <w:rFonts w:ascii="Candara" w:hAnsi="Candara"/>
                <w:sz w:val="24"/>
                <w:szCs w:val="24"/>
              </w:rPr>
              <w:t>d</w:t>
            </w:r>
            <w:r w:rsidRPr="00C11F2C">
              <w:rPr>
                <w:rFonts w:ascii="Candara" w:hAnsi="Candara"/>
                <w:sz w:val="24"/>
                <w:szCs w:val="24"/>
              </w:rPr>
              <w:t>evelopment?</w:t>
            </w:r>
          </w:p>
          <w:p w14:paraId="33F7C362" w14:textId="77777777" w:rsidR="009538C8" w:rsidRPr="00C11F2C" w:rsidRDefault="009538C8" w:rsidP="00A61658">
            <w:pPr>
              <w:pStyle w:val="ListParagraph"/>
              <w:numPr>
                <w:ilvl w:val="0"/>
                <w:numId w:val="30"/>
              </w:numPr>
              <w:rPr>
                <w:rFonts w:ascii="Candara" w:hAnsi="Candara"/>
                <w:sz w:val="24"/>
                <w:szCs w:val="24"/>
              </w:rPr>
            </w:pPr>
            <w:r w:rsidRPr="00C11F2C">
              <w:rPr>
                <w:rFonts w:ascii="Candara" w:hAnsi="Candara"/>
                <w:sz w:val="24"/>
                <w:szCs w:val="24"/>
              </w:rPr>
              <w:t>What differentiated levels of PD exist in the state?</w:t>
            </w:r>
          </w:p>
          <w:p w14:paraId="3C08795C" w14:textId="2B274ABC" w:rsidR="00A53BAE" w:rsidRPr="009361B1" w:rsidRDefault="009538C8" w:rsidP="00C11F2C">
            <w:pPr>
              <w:pStyle w:val="ListParagraph"/>
              <w:numPr>
                <w:ilvl w:val="1"/>
                <w:numId w:val="30"/>
              </w:numPr>
              <w:rPr>
                <w:rFonts w:ascii="Candara" w:hAnsi="Candara"/>
                <w:sz w:val="24"/>
                <w:szCs w:val="24"/>
              </w:rPr>
            </w:pPr>
            <w:r w:rsidRPr="00C11F2C">
              <w:rPr>
                <w:rFonts w:ascii="Candara" w:hAnsi="Candara"/>
                <w:sz w:val="24"/>
                <w:szCs w:val="24"/>
              </w:rPr>
              <w:t xml:space="preserve">Who at the state level is charged with oversight for </w:t>
            </w:r>
            <w:r w:rsidR="008027A8" w:rsidRPr="00C11F2C">
              <w:rPr>
                <w:rFonts w:ascii="Candara" w:hAnsi="Candara"/>
                <w:sz w:val="24"/>
                <w:szCs w:val="24"/>
              </w:rPr>
              <w:t>p</w:t>
            </w:r>
            <w:r w:rsidRPr="00C11F2C">
              <w:rPr>
                <w:rFonts w:ascii="Candara" w:hAnsi="Candara"/>
                <w:sz w:val="24"/>
                <w:szCs w:val="24"/>
              </w:rPr>
              <w:t xml:space="preserve">rofessional </w:t>
            </w:r>
            <w:r w:rsidR="008027A8" w:rsidRPr="00C11F2C">
              <w:rPr>
                <w:rFonts w:ascii="Candara" w:hAnsi="Candara"/>
                <w:sz w:val="24"/>
                <w:szCs w:val="24"/>
              </w:rPr>
              <w:t>d</w:t>
            </w:r>
            <w:r w:rsidRPr="00C11F2C">
              <w:rPr>
                <w:rFonts w:ascii="Candara" w:hAnsi="Candara"/>
                <w:sz w:val="24"/>
                <w:szCs w:val="24"/>
              </w:rPr>
              <w:t>evelopment?</w:t>
            </w:r>
          </w:p>
        </w:tc>
        <w:tc>
          <w:tcPr>
            <w:tcW w:w="1890" w:type="dxa"/>
          </w:tcPr>
          <w:p w14:paraId="2C2492F1" w14:textId="7D732E18" w:rsidR="00A53BAE" w:rsidRPr="00A53BAE" w:rsidRDefault="00A53BAE" w:rsidP="00A53BAE">
            <w:pPr>
              <w:pStyle w:val="ListParagraph"/>
              <w:numPr>
                <w:ilvl w:val="0"/>
                <w:numId w:val="4"/>
              </w:numPr>
              <w:ind w:left="190" w:hanging="180"/>
              <w:rPr>
                <w:rFonts w:ascii="Candara" w:hAnsi="Candara"/>
                <w:sz w:val="24"/>
                <w:szCs w:val="24"/>
              </w:rPr>
            </w:pPr>
            <w:r w:rsidRPr="00A53BAE">
              <w:rPr>
                <w:rFonts w:ascii="Candara" w:hAnsi="Candara"/>
                <w:sz w:val="24"/>
                <w:szCs w:val="24"/>
              </w:rPr>
              <w:t>Professional Development</w:t>
            </w:r>
            <w:r w:rsidR="00A61658">
              <w:rPr>
                <w:rFonts w:ascii="Candara" w:hAnsi="Candara"/>
                <w:sz w:val="24"/>
                <w:szCs w:val="24"/>
              </w:rPr>
              <w:br/>
            </w:r>
          </w:p>
          <w:p w14:paraId="1225FD32" w14:textId="46BC3F09" w:rsidR="00A53BAE" w:rsidRPr="00A53BAE" w:rsidRDefault="00A53BAE" w:rsidP="00A53BAE">
            <w:pPr>
              <w:pStyle w:val="ListParagraph"/>
              <w:numPr>
                <w:ilvl w:val="0"/>
                <w:numId w:val="4"/>
              </w:numPr>
              <w:ind w:left="190" w:hanging="180"/>
              <w:rPr>
                <w:rFonts w:ascii="Candara" w:hAnsi="Candara"/>
                <w:sz w:val="24"/>
                <w:szCs w:val="24"/>
              </w:rPr>
            </w:pPr>
            <w:r w:rsidRPr="00A53BAE">
              <w:rPr>
                <w:rFonts w:ascii="Candara" w:hAnsi="Candara"/>
                <w:sz w:val="24"/>
                <w:szCs w:val="24"/>
              </w:rPr>
              <w:t>Technical Assistance</w:t>
            </w:r>
            <w:r w:rsidR="00A61658">
              <w:rPr>
                <w:rFonts w:ascii="Candara" w:hAnsi="Candara"/>
                <w:sz w:val="24"/>
                <w:szCs w:val="24"/>
              </w:rPr>
              <w:br/>
            </w:r>
          </w:p>
          <w:p w14:paraId="566F323E" w14:textId="77777777" w:rsidR="00A53BAE" w:rsidRPr="00A53BAE" w:rsidRDefault="00A53BAE" w:rsidP="00A53BAE">
            <w:pPr>
              <w:pStyle w:val="ListParagraph"/>
              <w:numPr>
                <w:ilvl w:val="0"/>
                <w:numId w:val="4"/>
              </w:numPr>
              <w:ind w:left="190" w:hanging="180"/>
              <w:rPr>
                <w:rFonts w:ascii="Candara" w:hAnsi="Candara"/>
                <w:sz w:val="24"/>
                <w:szCs w:val="24"/>
              </w:rPr>
            </w:pPr>
            <w:r w:rsidRPr="00A53BAE">
              <w:rPr>
                <w:rFonts w:ascii="Candara" w:hAnsi="Candara"/>
                <w:sz w:val="24"/>
                <w:szCs w:val="24"/>
              </w:rPr>
              <w:t>Quality  Standards</w:t>
            </w:r>
          </w:p>
          <w:p w14:paraId="02E74E84" w14:textId="77777777" w:rsidR="009538C8" w:rsidRPr="00E9317F" w:rsidRDefault="009538C8" w:rsidP="00A53BAE">
            <w:pPr>
              <w:pStyle w:val="ListParagraph"/>
              <w:ind w:left="170"/>
              <w:rPr>
                <w:rFonts w:ascii="Candara" w:hAnsi="Candara"/>
                <w:sz w:val="24"/>
                <w:szCs w:val="24"/>
              </w:rPr>
            </w:pPr>
          </w:p>
        </w:tc>
        <w:tc>
          <w:tcPr>
            <w:tcW w:w="3870" w:type="dxa"/>
          </w:tcPr>
          <w:p w14:paraId="6B2849A4" w14:textId="77777777" w:rsidR="009538C8" w:rsidRDefault="009538C8"/>
          <w:p w14:paraId="039DFB56" w14:textId="77777777" w:rsidR="00CC56C3" w:rsidRDefault="00CC56C3"/>
          <w:p w14:paraId="5EBFD54D" w14:textId="77777777" w:rsidR="00CC56C3" w:rsidRDefault="00CC56C3"/>
          <w:p w14:paraId="0066DA9F" w14:textId="77777777" w:rsidR="00CC56C3" w:rsidRDefault="00CC56C3"/>
          <w:p w14:paraId="04DDAB9B" w14:textId="77777777" w:rsidR="00CC56C3" w:rsidRDefault="00CC56C3"/>
          <w:p w14:paraId="470D025F" w14:textId="77777777" w:rsidR="00CC56C3" w:rsidRDefault="00CC56C3"/>
          <w:p w14:paraId="5920CD0A" w14:textId="77777777" w:rsidR="00CC56C3" w:rsidRDefault="00CC56C3"/>
          <w:p w14:paraId="5A66DA1D" w14:textId="77777777" w:rsidR="00CC56C3" w:rsidRDefault="00CC56C3"/>
          <w:p w14:paraId="36CA7070" w14:textId="77777777" w:rsidR="00CC56C3" w:rsidRDefault="00CC56C3"/>
          <w:p w14:paraId="0F4853BB" w14:textId="77777777" w:rsidR="00CC56C3" w:rsidRDefault="00CC56C3"/>
          <w:p w14:paraId="64C0D4A5" w14:textId="77777777" w:rsidR="00CC56C3" w:rsidRDefault="00CC56C3"/>
          <w:p w14:paraId="54AAA21F" w14:textId="77777777" w:rsidR="00CC56C3" w:rsidRDefault="00CC56C3"/>
          <w:p w14:paraId="311A537B" w14:textId="77777777" w:rsidR="00CC56C3" w:rsidRDefault="00CC56C3"/>
          <w:p w14:paraId="5A0175D1" w14:textId="77777777" w:rsidR="00CC56C3" w:rsidRDefault="00CC56C3"/>
          <w:p w14:paraId="0511AE7E" w14:textId="77777777" w:rsidR="00CC56C3" w:rsidRDefault="00CC56C3"/>
          <w:p w14:paraId="125FC9E7" w14:textId="77777777" w:rsidR="00CC56C3" w:rsidRDefault="00CC56C3"/>
          <w:p w14:paraId="7FD16A3F" w14:textId="77777777" w:rsidR="00CC56C3" w:rsidRDefault="00CC56C3"/>
          <w:p w14:paraId="1FE5F018" w14:textId="77777777" w:rsidR="00CC56C3" w:rsidRDefault="00CC56C3"/>
          <w:p w14:paraId="53389046" w14:textId="77777777" w:rsidR="00CC56C3" w:rsidRDefault="00CC56C3"/>
          <w:p w14:paraId="3C03B92D" w14:textId="77777777" w:rsidR="00CC56C3" w:rsidRDefault="00CC56C3"/>
          <w:p w14:paraId="75E3D4D4" w14:textId="77777777" w:rsidR="00CC56C3" w:rsidRDefault="00CC56C3"/>
          <w:p w14:paraId="4068AEEB" w14:textId="77777777" w:rsidR="00CC56C3" w:rsidRDefault="00CC56C3"/>
          <w:p w14:paraId="0B0B486A" w14:textId="77777777" w:rsidR="00CC56C3" w:rsidRDefault="00CC56C3"/>
          <w:p w14:paraId="4AE5B238" w14:textId="77777777" w:rsidR="00CC56C3" w:rsidRDefault="00CC56C3"/>
          <w:p w14:paraId="68F2F285" w14:textId="77777777" w:rsidR="00CC56C3" w:rsidRDefault="00CC56C3"/>
          <w:p w14:paraId="4B4ED2E6" w14:textId="77777777" w:rsidR="00CC56C3" w:rsidRDefault="00CC56C3"/>
          <w:p w14:paraId="7EBBD732" w14:textId="77777777" w:rsidR="00CC56C3" w:rsidRDefault="00CC56C3"/>
        </w:tc>
        <w:tc>
          <w:tcPr>
            <w:tcW w:w="3852" w:type="dxa"/>
          </w:tcPr>
          <w:p w14:paraId="29FDA1B0" w14:textId="77777777" w:rsidR="009538C8" w:rsidRDefault="009538C8"/>
          <w:p w14:paraId="0230B881" w14:textId="77777777" w:rsidR="00CC56C3" w:rsidRDefault="00CC56C3"/>
          <w:p w14:paraId="2222DEFE" w14:textId="77777777" w:rsidR="00CC56C3" w:rsidRDefault="00CC56C3"/>
          <w:p w14:paraId="2ED17D9C" w14:textId="77777777" w:rsidR="00CC56C3" w:rsidRDefault="00CC56C3"/>
          <w:p w14:paraId="35CC9128" w14:textId="77777777" w:rsidR="00CC56C3" w:rsidRDefault="00CC56C3"/>
          <w:p w14:paraId="03E969F3" w14:textId="77777777" w:rsidR="00CC56C3" w:rsidRDefault="00CC56C3"/>
          <w:p w14:paraId="2C924E85" w14:textId="77777777" w:rsidR="00CC56C3" w:rsidRDefault="00CC56C3"/>
          <w:p w14:paraId="03DB037C" w14:textId="77777777" w:rsidR="00CC56C3" w:rsidRDefault="00CC56C3"/>
          <w:p w14:paraId="0421643F" w14:textId="77777777" w:rsidR="00CC56C3" w:rsidRDefault="00CC56C3"/>
          <w:p w14:paraId="100F8135" w14:textId="77777777" w:rsidR="00CC56C3" w:rsidRDefault="00CC56C3"/>
          <w:p w14:paraId="3DDC8A32" w14:textId="77777777" w:rsidR="00CC56C3" w:rsidRDefault="00CC56C3"/>
          <w:p w14:paraId="50AE85FE" w14:textId="77777777" w:rsidR="00CC56C3" w:rsidRDefault="00CC56C3"/>
          <w:p w14:paraId="52573558" w14:textId="77777777" w:rsidR="00CC56C3" w:rsidRDefault="00CC56C3"/>
          <w:p w14:paraId="76A64329" w14:textId="77777777" w:rsidR="00CC56C3" w:rsidRDefault="00CC56C3"/>
          <w:p w14:paraId="636B860F" w14:textId="77777777" w:rsidR="00CC56C3" w:rsidRDefault="00CC56C3"/>
          <w:p w14:paraId="2F02EB8E" w14:textId="77777777" w:rsidR="00CC56C3" w:rsidRDefault="00CC56C3"/>
          <w:p w14:paraId="1E1374F7" w14:textId="77777777" w:rsidR="00CC56C3" w:rsidRDefault="00CC56C3"/>
          <w:p w14:paraId="6B7ADB0E" w14:textId="77777777" w:rsidR="00CC56C3" w:rsidRDefault="00CC56C3"/>
          <w:p w14:paraId="6332922F" w14:textId="77777777" w:rsidR="00CC56C3" w:rsidRDefault="00CC56C3"/>
          <w:p w14:paraId="261EF6B5" w14:textId="77777777" w:rsidR="00CC56C3" w:rsidRDefault="00CC56C3"/>
          <w:p w14:paraId="0CEB4B3C" w14:textId="77777777" w:rsidR="00CC56C3" w:rsidRDefault="00CC56C3"/>
          <w:p w14:paraId="39B1E93B" w14:textId="77777777" w:rsidR="00CC56C3" w:rsidRDefault="00CC56C3"/>
          <w:p w14:paraId="794D4B41" w14:textId="77777777" w:rsidR="00CC56C3" w:rsidRDefault="00CC56C3"/>
          <w:p w14:paraId="254D001D" w14:textId="77777777" w:rsidR="00CC56C3" w:rsidRDefault="00CC56C3"/>
          <w:p w14:paraId="160A29FC" w14:textId="77777777" w:rsidR="00CC56C3" w:rsidRDefault="00CC56C3"/>
          <w:p w14:paraId="1EF96D09" w14:textId="77777777" w:rsidR="00CC56C3" w:rsidRDefault="00CC56C3"/>
          <w:p w14:paraId="61D8A67E" w14:textId="77777777" w:rsidR="00CC56C3" w:rsidRDefault="00CC56C3"/>
          <w:p w14:paraId="073B90AE" w14:textId="77777777" w:rsidR="00CC56C3" w:rsidRDefault="00CC56C3"/>
        </w:tc>
      </w:tr>
      <w:tr w:rsidR="009538C8" w14:paraId="1A7F4F5A" w14:textId="77777777" w:rsidTr="005E5CDD">
        <w:tc>
          <w:tcPr>
            <w:tcW w:w="14742" w:type="dxa"/>
            <w:gridSpan w:val="4"/>
            <w:shd w:val="clear" w:color="auto" w:fill="008000"/>
          </w:tcPr>
          <w:p w14:paraId="5286DAA8" w14:textId="77777777" w:rsidR="009538C8" w:rsidRPr="000D2FD9" w:rsidRDefault="009538C8">
            <w:pPr>
              <w:rPr>
                <w:color w:val="FFFFFF" w:themeColor="background1"/>
                <w:sz w:val="24"/>
                <w:szCs w:val="24"/>
              </w:rPr>
            </w:pPr>
            <w:bookmarkStart w:id="3" w:name="Coaching"/>
            <w:bookmarkEnd w:id="3"/>
            <w:r w:rsidRPr="009538C8">
              <w:rPr>
                <w:rFonts w:ascii="Candara" w:hAnsi="Candara"/>
                <w:b/>
                <w:i/>
                <w:color w:val="FFFFFF" w:themeColor="background1"/>
                <w:sz w:val="28"/>
                <w:szCs w:val="28"/>
              </w:rPr>
              <w:lastRenderedPageBreak/>
              <w:t>Coaching</w:t>
            </w:r>
            <w:r w:rsidR="000D2FD9">
              <w:rPr>
                <w:rFonts w:ascii="Candara" w:hAnsi="Candara"/>
                <w:b/>
                <w:i/>
                <w:color w:val="FFFFFF" w:themeColor="background1"/>
                <w:sz w:val="28"/>
                <w:szCs w:val="28"/>
              </w:rPr>
              <w:t xml:space="preserve"> </w:t>
            </w:r>
            <w:r w:rsidR="000D2FD9">
              <w:rPr>
                <w:rFonts w:ascii="Candara" w:hAnsi="Candara"/>
                <w:i/>
                <w:color w:val="FFFFFF" w:themeColor="background1"/>
                <w:sz w:val="24"/>
                <w:szCs w:val="24"/>
              </w:rPr>
              <w:t>– While training is critical, research supports that coaching is essential if the training is to be used effectively and if behavior is to change as a result of the training.  Coaches provide observation in context, feedback and encouragement to improve competence, and identification of barriers to implementation as intended.</w:t>
            </w:r>
          </w:p>
        </w:tc>
      </w:tr>
      <w:tr w:rsidR="009538C8" w14:paraId="38F6169E" w14:textId="77777777" w:rsidTr="00CC56C3">
        <w:tc>
          <w:tcPr>
            <w:tcW w:w="5130" w:type="dxa"/>
          </w:tcPr>
          <w:p w14:paraId="371B597F" w14:textId="06430D71" w:rsidR="00C11F2C" w:rsidRDefault="00C11F2C" w:rsidP="00C11F2C">
            <w:pPr>
              <w:pStyle w:val="ListParagraph"/>
              <w:numPr>
                <w:ilvl w:val="0"/>
                <w:numId w:val="31"/>
              </w:numPr>
              <w:tabs>
                <w:tab w:val="right" w:pos="630"/>
              </w:tabs>
              <w:rPr>
                <w:rFonts w:ascii="Candara" w:hAnsi="Candara"/>
                <w:sz w:val="24"/>
                <w:szCs w:val="24"/>
              </w:rPr>
            </w:pPr>
            <w:r w:rsidRPr="00C11F2C">
              <w:rPr>
                <w:rFonts w:ascii="Candara" w:hAnsi="Candara"/>
                <w:sz w:val="24"/>
                <w:szCs w:val="24"/>
              </w:rPr>
              <w:t>How does your PD and training incorporate a coaching function to provide on-going support and skill development?</w:t>
            </w:r>
          </w:p>
          <w:p w14:paraId="430D50E1" w14:textId="77777777" w:rsidR="00C11F2C" w:rsidRDefault="00C11F2C" w:rsidP="00C11F2C">
            <w:pPr>
              <w:pStyle w:val="ListParagraph"/>
              <w:numPr>
                <w:ilvl w:val="0"/>
                <w:numId w:val="31"/>
              </w:numPr>
              <w:tabs>
                <w:tab w:val="right" w:pos="630"/>
              </w:tabs>
              <w:rPr>
                <w:rFonts w:ascii="Candara" w:hAnsi="Candara"/>
                <w:sz w:val="24"/>
                <w:szCs w:val="24"/>
              </w:rPr>
            </w:pPr>
            <w:r w:rsidRPr="00C11F2C">
              <w:rPr>
                <w:rFonts w:ascii="Candara" w:hAnsi="Candara"/>
                <w:sz w:val="24"/>
                <w:szCs w:val="24"/>
              </w:rPr>
              <w:t>How is the coaching function clearly defined?</w:t>
            </w:r>
          </w:p>
          <w:p w14:paraId="37BF5E1B" w14:textId="77777777" w:rsidR="00C11F2C" w:rsidRDefault="00C11F2C" w:rsidP="00C11F2C">
            <w:pPr>
              <w:pStyle w:val="ListParagraph"/>
              <w:numPr>
                <w:ilvl w:val="1"/>
                <w:numId w:val="31"/>
              </w:numPr>
              <w:tabs>
                <w:tab w:val="right" w:pos="630"/>
              </w:tabs>
              <w:rPr>
                <w:rFonts w:ascii="Candara" w:hAnsi="Candara"/>
                <w:sz w:val="24"/>
                <w:szCs w:val="24"/>
              </w:rPr>
            </w:pPr>
            <w:r w:rsidRPr="00C11F2C">
              <w:rPr>
                <w:rFonts w:ascii="Candara" w:hAnsi="Candara"/>
                <w:sz w:val="24"/>
                <w:szCs w:val="24"/>
              </w:rPr>
              <w:t>Expected use in practice</w:t>
            </w:r>
          </w:p>
          <w:p w14:paraId="6A84DDEF" w14:textId="7ABEA9BC" w:rsidR="00C11F2C" w:rsidRDefault="00C11F2C" w:rsidP="00C11F2C">
            <w:pPr>
              <w:pStyle w:val="ListParagraph"/>
              <w:numPr>
                <w:ilvl w:val="1"/>
                <w:numId w:val="31"/>
              </w:numPr>
              <w:tabs>
                <w:tab w:val="right" w:pos="630"/>
              </w:tabs>
              <w:rPr>
                <w:rFonts w:ascii="Candara" w:hAnsi="Candara"/>
                <w:sz w:val="24"/>
                <w:szCs w:val="24"/>
              </w:rPr>
            </w:pPr>
            <w:r>
              <w:rPr>
                <w:rFonts w:ascii="Candara" w:hAnsi="Candara"/>
                <w:sz w:val="24"/>
                <w:szCs w:val="24"/>
              </w:rPr>
              <w:t>Developmental use in practice</w:t>
            </w:r>
          </w:p>
          <w:p w14:paraId="067B7351" w14:textId="77777777" w:rsidR="00C11F2C" w:rsidRDefault="00C11F2C" w:rsidP="00C11F2C">
            <w:pPr>
              <w:pStyle w:val="ListParagraph"/>
              <w:numPr>
                <w:ilvl w:val="1"/>
                <w:numId w:val="31"/>
              </w:numPr>
              <w:tabs>
                <w:tab w:val="right" w:pos="630"/>
              </w:tabs>
              <w:rPr>
                <w:rFonts w:ascii="Candara" w:hAnsi="Candara"/>
                <w:sz w:val="24"/>
                <w:szCs w:val="24"/>
              </w:rPr>
            </w:pPr>
            <w:r w:rsidRPr="00C11F2C">
              <w:rPr>
                <w:rFonts w:ascii="Candara" w:hAnsi="Candara"/>
                <w:sz w:val="24"/>
                <w:szCs w:val="24"/>
              </w:rPr>
              <w:t>Unacceptable use in practice</w:t>
            </w:r>
          </w:p>
          <w:p w14:paraId="4D903E6B" w14:textId="77777777" w:rsidR="00C11F2C" w:rsidRDefault="00C11F2C" w:rsidP="00C11F2C">
            <w:pPr>
              <w:pStyle w:val="ListParagraph"/>
              <w:numPr>
                <w:ilvl w:val="0"/>
                <w:numId w:val="31"/>
              </w:numPr>
              <w:tabs>
                <w:tab w:val="right" w:pos="630"/>
              </w:tabs>
              <w:rPr>
                <w:rFonts w:ascii="Candara" w:hAnsi="Candara"/>
                <w:sz w:val="24"/>
                <w:szCs w:val="24"/>
              </w:rPr>
            </w:pPr>
            <w:r w:rsidRPr="00C11F2C">
              <w:rPr>
                <w:rFonts w:ascii="Candara" w:hAnsi="Candara"/>
                <w:sz w:val="24"/>
                <w:szCs w:val="24"/>
              </w:rPr>
              <w:t>How is the coaching function evaluated?</w:t>
            </w:r>
          </w:p>
          <w:p w14:paraId="7A192F35" w14:textId="77777777" w:rsidR="00C11F2C" w:rsidRDefault="00C11F2C" w:rsidP="00C11F2C">
            <w:pPr>
              <w:pStyle w:val="ListParagraph"/>
              <w:numPr>
                <w:ilvl w:val="1"/>
                <w:numId w:val="31"/>
              </w:numPr>
              <w:tabs>
                <w:tab w:val="right" w:pos="630"/>
              </w:tabs>
              <w:rPr>
                <w:rFonts w:ascii="Candara" w:hAnsi="Candara"/>
                <w:sz w:val="24"/>
                <w:szCs w:val="24"/>
              </w:rPr>
            </w:pPr>
            <w:r w:rsidRPr="00C11F2C">
              <w:rPr>
                <w:rFonts w:ascii="Candara" w:hAnsi="Candara"/>
                <w:sz w:val="24"/>
                <w:szCs w:val="24"/>
              </w:rPr>
              <w:t>Quality of standards clearly defined and communicated</w:t>
            </w:r>
          </w:p>
          <w:p w14:paraId="69AAE7E1" w14:textId="77777777" w:rsidR="00C11F2C" w:rsidRDefault="00C11F2C" w:rsidP="00C11F2C">
            <w:pPr>
              <w:pStyle w:val="ListParagraph"/>
              <w:numPr>
                <w:ilvl w:val="0"/>
                <w:numId w:val="31"/>
              </w:numPr>
              <w:tabs>
                <w:tab w:val="right" w:pos="630"/>
              </w:tabs>
              <w:rPr>
                <w:rFonts w:ascii="Candara" w:hAnsi="Candara"/>
                <w:sz w:val="24"/>
                <w:szCs w:val="24"/>
              </w:rPr>
            </w:pPr>
            <w:r w:rsidRPr="00C11F2C">
              <w:rPr>
                <w:rFonts w:ascii="Candara" w:hAnsi="Candara"/>
                <w:sz w:val="24"/>
                <w:szCs w:val="24"/>
              </w:rPr>
              <w:t>How is t</w:t>
            </w:r>
            <w:r>
              <w:rPr>
                <w:rFonts w:ascii="Candara" w:hAnsi="Candara"/>
                <w:sz w:val="24"/>
                <w:szCs w:val="24"/>
              </w:rPr>
              <w:t>he coaching function resourced?</w:t>
            </w:r>
          </w:p>
          <w:p w14:paraId="30DE20FF" w14:textId="77777777" w:rsidR="00C11F2C" w:rsidRDefault="00C11F2C" w:rsidP="00C11F2C">
            <w:pPr>
              <w:pStyle w:val="ListParagraph"/>
              <w:numPr>
                <w:ilvl w:val="1"/>
                <w:numId w:val="31"/>
              </w:numPr>
              <w:tabs>
                <w:tab w:val="right" w:pos="630"/>
              </w:tabs>
              <w:rPr>
                <w:rFonts w:ascii="Candara" w:hAnsi="Candara"/>
                <w:sz w:val="24"/>
                <w:szCs w:val="24"/>
              </w:rPr>
            </w:pPr>
            <w:r w:rsidRPr="00C11F2C">
              <w:rPr>
                <w:rFonts w:ascii="Candara" w:hAnsi="Candara"/>
                <w:sz w:val="24"/>
                <w:szCs w:val="24"/>
              </w:rPr>
              <w:t>Determining adequate funding</w:t>
            </w:r>
          </w:p>
          <w:p w14:paraId="245485F5" w14:textId="3C07412B" w:rsidR="00C11F2C" w:rsidRPr="00F30DFE" w:rsidRDefault="00C11F2C" w:rsidP="00C11F2C">
            <w:pPr>
              <w:pStyle w:val="ListParagraph"/>
              <w:numPr>
                <w:ilvl w:val="1"/>
                <w:numId w:val="31"/>
              </w:numPr>
              <w:tabs>
                <w:tab w:val="right" w:pos="630"/>
              </w:tabs>
              <w:rPr>
                <w:rFonts w:ascii="Candara" w:hAnsi="Candara"/>
                <w:sz w:val="24"/>
                <w:szCs w:val="24"/>
              </w:rPr>
            </w:pPr>
            <w:r w:rsidRPr="00F30DFE">
              <w:rPr>
                <w:rFonts w:ascii="Candara" w:hAnsi="Candara"/>
                <w:sz w:val="24"/>
                <w:szCs w:val="24"/>
              </w:rPr>
              <w:t>Identifying funding sources, including leveraging funding across SEA initiatives</w:t>
            </w:r>
          </w:p>
          <w:p w14:paraId="59A3CF1C" w14:textId="77777777" w:rsidR="00C11F2C" w:rsidRDefault="00C11F2C" w:rsidP="00C11F2C">
            <w:pPr>
              <w:tabs>
                <w:tab w:val="right" w:pos="630"/>
              </w:tabs>
              <w:rPr>
                <w:rFonts w:ascii="Candara" w:hAnsi="Candara"/>
                <w:sz w:val="24"/>
                <w:szCs w:val="24"/>
              </w:rPr>
            </w:pPr>
          </w:p>
          <w:p w14:paraId="7C4D4D78" w14:textId="77777777" w:rsidR="00C11F2C" w:rsidRDefault="00C11F2C" w:rsidP="00C11F2C">
            <w:pPr>
              <w:tabs>
                <w:tab w:val="right" w:pos="630"/>
              </w:tabs>
              <w:rPr>
                <w:rFonts w:ascii="Candara" w:hAnsi="Candara"/>
                <w:sz w:val="24"/>
                <w:szCs w:val="24"/>
              </w:rPr>
            </w:pPr>
          </w:p>
          <w:p w14:paraId="3CA1EECD" w14:textId="77777777" w:rsidR="00C11F2C" w:rsidRDefault="00C11F2C" w:rsidP="00C11F2C">
            <w:pPr>
              <w:tabs>
                <w:tab w:val="right" w:pos="630"/>
              </w:tabs>
              <w:rPr>
                <w:rFonts w:ascii="Candara" w:hAnsi="Candara"/>
                <w:sz w:val="24"/>
                <w:szCs w:val="24"/>
              </w:rPr>
            </w:pPr>
          </w:p>
          <w:p w14:paraId="2B531234" w14:textId="77777777" w:rsidR="00C11F2C" w:rsidRDefault="00C11F2C" w:rsidP="00C11F2C">
            <w:pPr>
              <w:tabs>
                <w:tab w:val="right" w:pos="630"/>
              </w:tabs>
              <w:rPr>
                <w:rFonts w:ascii="Candara" w:hAnsi="Candara"/>
                <w:sz w:val="24"/>
                <w:szCs w:val="24"/>
              </w:rPr>
            </w:pPr>
          </w:p>
          <w:p w14:paraId="2CEE25AA" w14:textId="77777777" w:rsidR="00C11F2C" w:rsidRDefault="00C11F2C" w:rsidP="00C11F2C">
            <w:pPr>
              <w:tabs>
                <w:tab w:val="right" w:pos="630"/>
              </w:tabs>
              <w:rPr>
                <w:rFonts w:ascii="Candara" w:hAnsi="Candara"/>
                <w:sz w:val="24"/>
                <w:szCs w:val="24"/>
              </w:rPr>
            </w:pPr>
          </w:p>
          <w:p w14:paraId="4727BD41" w14:textId="77777777" w:rsidR="00C11F2C" w:rsidRDefault="00C11F2C" w:rsidP="00C11F2C">
            <w:pPr>
              <w:tabs>
                <w:tab w:val="right" w:pos="630"/>
              </w:tabs>
              <w:rPr>
                <w:rFonts w:ascii="Candara" w:hAnsi="Candara"/>
                <w:sz w:val="24"/>
                <w:szCs w:val="24"/>
              </w:rPr>
            </w:pPr>
          </w:p>
          <w:p w14:paraId="046554B9" w14:textId="77777777" w:rsidR="00C11F2C" w:rsidRDefault="00C11F2C" w:rsidP="00C11F2C">
            <w:pPr>
              <w:tabs>
                <w:tab w:val="right" w:pos="630"/>
              </w:tabs>
              <w:rPr>
                <w:rFonts w:ascii="Candara" w:hAnsi="Candara"/>
                <w:sz w:val="24"/>
                <w:szCs w:val="24"/>
              </w:rPr>
            </w:pPr>
          </w:p>
          <w:p w14:paraId="3D69607B" w14:textId="77777777" w:rsidR="00C11F2C" w:rsidRDefault="00C11F2C" w:rsidP="00C11F2C">
            <w:pPr>
              <w:tabs>
                <w:tab w:val="right" w:pos="630"/>
              </w:tabs>
              <w:rPr>
                <w:rFonts w:ascii="Candara" w:hAnsi="Candara"/>
                <w:sz w:val="24"/>
                <w:szCs w:val="24"/>
              </w:rPr>
            </w:pPr>
          </w:p>
          <w:p w14:paraId="129362A8" w14:textId="54A4AD67" w:rsidR="00C11F2C" w:rsidRPr="00C11F2C" w:rsidRDefault="00C11F2C" w:rsidP="00C11F2C">
            <w:pPr>
              <w:tabs>
                <w:tab w:val="right" w:pos="630"/>
              </w:tabs>
              <w:rPr>
                <w:rFonts w:ascii="Candara" w:hAnsi="Candara"/>
                <w:sz w:val="24"/>
                <w:szCs w:val="24"/>
              </w:rPr>
            </w:pPr>
          </w:p>
        </w:tc>
        <w:tc>
          <w:tcPr>
            <w:tcW w:w="1890" w:type="dxa"/>
          </w:tcPr>
          <w:p w14:paraId="3D048635" w14:textId="1BABE7FB" w:rsidR="009538C8" w:rsidRDefault="00C11F2C" w:rsidP="00A53BAE">
            <w:pPr>
              <w:pStyle w:val="ListParagraph"/>
              <w:numPr>
                <w:ilvl w:val="0"/>
                <w:numId w:val="20"/>
              </w:numPr>
              <w:ind w:left="247" w:hanging="247"/>
              <w:rPr>
                <w:rFonts w:ascii="Candara" w:hAnsi="Candara"/>
                <w:sz w:val="24"/>
                <w:szCs w:val="24"/>
              </w:rPr>
            </w:pPr>
            <w:r>
              <w:rPr>
                <w:rFonts w:ascii="Candara" w:hAnsi="Candara"/>
                <w:sz w:val="24"/>
                <w:szCs w:val="24"/>
              </w:rPr>
              <w:t>Professional Development</w:t>
            </w:r>
            <w:r>
              <w:rPr>
                <w:rFonts w:ascii="Candara" w:hAnsi="Candara"/>
                <w:sz w:val="24"/>
                <w:szCs w:val="24"/>
              </w:rPr>
              <w:br/>
            </w:r>
          </w:p>
          <w:p w14:paraId="4249933C" w14:textId="2CEF416E" w:rsidR="00C11F2C" w:rsidRDefault="00C11F2C" w:rsidP="00A53BAE">
            <w:pPr>
              <w:pStyle w:val="ListParagraph"/>
              <w:numPr>
                <w:ilvl w:val="0"/>
                <w:numId w:val="20"/>
              </w:numPr>
              <w:ind w:left="247" w:hanging="247"/>
              <w:rPr>
                <w:rFonts w:ascii="Candara" w:hAnsi="Candara"/>
                <w:sz w:val="24"/>
                <w:szCs w:val="24"/>
              </w:rPr>
            </w:pPr>
            <w:r>
              <w:rPr>
                <w:rFonts w:ascii="Candara" w:hAnsi="Candara"/>
                <w:sz w:val="24"/>
                <w:szCs w:val="24"/>
              </w:rPr>
              <w:t>Technical Assistance</w:t>
            </w:r>
            <w:r>
              <w:rPr>
                <w:rFonts w:ascii="Candara" w:hAnsi="Candara"/>
                <w:sz w:val="24"/>
                <w:szCs w:val="24"/>
              </w:rPr>
              <w:br/>
            </w:r>
          </w:p>
          <w:p w14:paraId="714A43AF" w14:textId="39A8CC21" w:rsidR="00C11F2C" w:rsidRPr="00E9317F" w:rsidRDefault="00C11F2C" w:rsidP="00A53BAE">
            <w:pPr>
              <w:pStyle w:val="ListParagraph"/>
              <w:numPr>
                <w:ilvl w:val="0"/>
                <w:numId w:val="20"/>
              </w:numPr>
              <w:ind w:left="247" w:hanging="247"/>
              <w:rPr>
                <w:rFonts w:ascii="Candara" w:hAnsi="Candara"/>
                <w:sz w:val="24"/>
                <w:szCs w:val="24"/>
              </w:rPr>
            </w:pPr>
            <w:r>
              <w:rPr>
                <w:rFonts w:ascii="Candara" w:hAnsi="Candara"/>
                <w:sz w:val="24"/>
                <w:szCs w:val="24"/>
              </w:rPr>
              <w:t>Quality Standards</w:t>
            </w:r>
          </w:p>
        </w:tc>
        <w:tc>
          <w:tcPr>
            <w:tcW w:w="3870" w:type="dxa"/>
          </w:tcPr>
          <w:p w14:paraId="5FB0E971" w14:textId="77777777" w:rsidR="009538C8" w:rsidRDefault="009538C8"/>
          <w:p w14:paraId="20F8784F" w14:textId="77777777" w:rsidR="00CC56C3" w:rsidRDefault="00CC56C3"/>
          <w:p w14:paraId="772C2385" w14:textId="77777777" w:rsidR="00CC56C3" w:rsidRDefault="00CC56C3"/>
          <w:p w14:paraId="735BA7B0" w14:textId="77777777" w:rsidR="00CC56C3" w:rsidRDefault="00CC56C3"/>
          <w:p w14:paraId="1E3D0D3D" w14:textId="77777777" w:rsidR="00CC56C3" w:rsidRDefault="00CC56C3"/>
          <w:p w14:paraId="2731B235" w14:textId="77777777" w:rsidR="00CC56C3" w:rsidRDefault="00CC56C3"/>
          <w:p w14:paraId="388E54F3" w14:textId="77777777" w:rsidR="00CC56C3" w:rsidRDefault="00CC56C3"/>
          <w:p w14:paraId="475DC2DF" w14:textId="77777777" w:rsidR="00CC56C3" w:rsidRDefault="00CC56C3"/>
          <w:p w14:paraId="7309C19F" w14:textId="77777777" w:rsidR="00CC56C3" w:rsidRDefault="00CC56C3"/>
          <w:p w14:paraId="5855DE15" w14:textId="77777777" w:rsidR="00CC56C3" w:rsidRDefault="00CC56C3"/>
          <w:p w14:paraId="7135A611" w14:textId="77777777" w:rsidR="00CC56C3" w:rsidRDefault="00CC56C3"/>
          <w:p w14:paraId="3230BD3B" w14:textId="77777777" w:rsidR="00CC56C3" w:rsidRDefault="00CC56C3"/>
          <w:p w14:paraId="12D85F5F" w14:textId="77777777" w:rsidR="00CC56C3" w:rsidRDefault="00CC56C3"/>
          <w:p w14:paraId="11CF784F" w14:textId="77777777" w:rsidR="00CC56C3" w:rsidRDefault="00CC56C3"/>
          <w:p w14:paraId="5F473C66" w14:textId="77777777" w:rsidR="00CC56C3" w:rsidRDefault="00CC56C3"/>
          <w:p w14:paraId="0EB0B573" w14:textId="77777777" w:rsidR="00CC56C3" w:rsidRDefault="00CC56C3"/>
          <w:p w14:paraId="2C2DC396" w14:textId="77777777" w:rsidR="00CC56C3" w:rsidRDefault="00CC56C3"/>
          <w:p w14:paraId="72B51DEB" w14:textId="77777777" w:rsidR="00CC56C3" w:rsidRDefault="00CC56C3"/>
          <w:p w14:paraId="2949A4B4" w14:textId="77777777" w:rsidR="00CC56C3" w:rsidRDefault="00CC56C3"/>
          <w:p w14:paraId="09404943" w14:textId="77777777" w:rsidR="00CC56C3" w:rsidRDefault="00CC56C3"/>
          <w:p w14:paraId="62F77D25" w14:textId="77777777" w:rsidR="00F30DFE" w:rsidRDefault="00F30DFE"/>
          <w:p w14:paraId="4B88F2C5" w14:textId="77777777" w:rsidR="00F30DFE" w:rsidRDefault="00F30DFE"/>
          <w:p w14:paraId="5FD652D8" w14:textId="77777777" w:rsidR="00F30DFE" w:rsidRDefault="00F30DFE"/>
          <w:p w14:paraId="3C351C29" w14:textId="77777777" w:rsidR="00F30DFE" w:rsidRDefault="00F30DFE"/>
          <w:p w14:paraId="5C8615C1" w14:textId="77777777" w:rsidR="00F30DFE" w:rsidRDefault="00F30DFE"/>
          <w:p w14:paraId="1EFD642F" w14:textId="77777777" w:rsidR="00F30DFE" w:rsidRDefault="00F30DFE"/>
          <w:p w14:paraId="49138EFA" w14:textId="77777777" w:rsidR="00CC56C3" w:rsidRDefault="00CC56C3"/>
        </w:tc>
        <w:tc>
          <w:tcPr>
            <w:tcW w:w="3852" w:type="dxa"/>
          </w:tcPr>
          <w:p w14:paraId="4900E643" w14:textId="77777777" w:rsidR="009538C8" w:rsidRDefault="009538C8"/>
          <w:p w14:paraId="428E6C5D" w14:textId="77777777" w:rsidR="00CC56C3" w:rsidRDefault="00CC56C3"/>
          <w:p w14:paraId="6CDFFE6E" w14:textId="77777777" w:rsidR="00CC56C3" w:rsidRDefault="00CC56C3"/>
          <w:p w14:paraId="6830A936" w14:textId="77777777" w:rsidR="00CC56C3" w:rsidRDefault="00CC56C3"/>
          <w:p w14:paraId="2DD86225" w14:textId="77777777" w:rsidR="00CC56C3" w:rsidRDefault="00CC56C3"/>
          <w:p w14:paraId="613A0400" w14:textId="77777777" w:rsidR="00CC56C3" w:rsidRDefault="00CC56C3"/>
          <w:p w14:paraId="09B856AF" w14:textId="77777777" w:rsidR="00CC56C3" w:rsidRDefault="00CC56C3"/>
          <w:p w14:paraId="7FE23383" w14:textId="77777777" w:rsidR="00CC56C3" w:rsidRDefault="00CC56C3"/>
          <w:p w14:paraId="23DF34C8" w14:textId="77777777" w:rsidR="00CC56C3" w:rsidRDefault="00CC56C3"/>
          <w:p w14:paraId="44F8B0CD" w14:textId="77777777" w:rsidR="00CC56C3" w:rsidRDefault="00CC56C3"/>
          <w:p w14:paraId="13A381A4" w14:textId="77777777" w:rsidR="00CC56C3" w:rsidRDefault="00CC56C3"/>
          <w:p w14:paraId="02B129E7" w14:textId="77777777" w:rsidR="00CC56C3" w:rsidRDefault="00CC56C3"/>
          <w:p w14:paraId="61A134AB" w14:textId="77777777" w:rsidR="00CC56C3" w:rsidRDefault="00CC56C3"/>
          <w:p w14:paraId="006E7558" w14:textId="77777777" w:rsidR="00CC56C3" w:rsidRDefault="00CC56C3"/>
          <w:p w14:paraId="289866B2" w14:textId="77777777" w:rsidR="00CC56C3" w:rsidRDefault="00CC56C3"/>
          <w:p w14:paraId="79A87734" w14:textId="77777777" w:rsidR="00CC56C3" w:rsidRDefault="00CC56C3"/>
          <w:p w14:paraId="4EF2089A" w14:textId="77777777" w:rsidR="00CC56C3" w:rsidRDefault="00CC56C3"/>
          <w:p w14:paraId="3640E42C" w14:textId="77777777" w:rsidR="00CC56C3" w:rsidRDefault="00CC56C3"/>
          <w:p w14:paraId="727E38DC" w14:textId="77777777" w:rsidR="00CC56C3" w:rsidRDefault="00CC56C3"/>
          <w:p w14:paraId="0E60F726" w14:textId="77777777" w:rsidR="00CC56C3" w:rsidRDefault="00CC56C3"/>
        </w:tc>
      </w:tr>
      <w:tr w:rsidR="009538C8" w14:paraId="3125B183" w14:textId="77777777" w:rsidTr="00C11F2C">
        <w:tc>
          <w:tcPr>
            <w:tcW w:w="14742" w:type="dxa"/>
            <w:gridSpan w:val="4"/>
            <w:shd w:val="clear" w:color="auto" w:fill="008000"/>
          </w:tcPr>
          <w:p w14:paraId="53CE6C83" w14:textId="1BA23A71" w:rsidR="009538C8" w:rsidRPr="000D2FD9" w:rsidRDefault="009538C8" w:rsidP="000D2FD9">
            <w:pPr>
              <w:rPr>
                <w:color w:val="FFFFFF" w:themeColor="background1"/>
                <w:sz w:val="28"/>
                <w:szCs w:val="28"/>
              </w:rPr>
            </w:pPr>
            <w:bookmarkStart w:id="4" w:name="DecisionSupportData"/>
            <w:bookmarkEnd w:id="4"/>
            <w:r w:rsidRPr="009538C8">
              <w:rPr>
                <w:rFonts w:ascii="Candara" w:hAnsi="Candara"/>
                <w:b/>
                <w:i/>
                <w:color w:val="FFFFFF" w:themeColor="background1"/>
                <w:sz w:val="28"/>
                <w:szCs w:val="28"/>
              </w:rPr>
              <w:lastRenderedPageBreak/>
              <w:t>Decision Support Data System</w:t>
            </w:r>
            <w:r w:rsidR="000D2FD9">
              <w:rPr>
                <w:rFonts w:ascii="Candara" w:hAnsi="Candara"/>
                <w:b/>
                <w:i/>
                <w:color w:val="FFFFFF" w:themeColor="background1"/>
                <w:sz w:val="28"/>
                <w:szCs w:val="28"/>
              </w:rPr>
              <w:t xml:space="preserve"> –</w:t>
            </w:r>
            <w:r w:rsidR="000D2FD9">
              <w:rPr>
                <w:rFonts w:ascii="Candara" w:hAnsi="Candara"/>
                <w:i/>
                <w:color w:val="FFFFFF" w:themeColor="background1"/>
                <w:sz w:val="28"/>
                <w:szCs w:val="28"/>
              </w:rPr>
              <w:t xml:space="preserve"> </w:t>
            </w:r>
            <w:r w:rsidR="000D2FD9" w:rsidRPr="000D2FD9">
              <w:rPr>
                <w:rFonts w:ascii="Candara" w:hAnsi="Candara"/>
                <w:i/>
                <w:color w:val="FFFFFF" w:themeColor="background1"/>
                <w:sz w:val="24"/>
                <w:szCs w:val="24"/>
              </w:rPr>
              <w:t xml:space="preserve">A data system </w:t>
            </w:r>
            <w:r w:rsidR="000D2FD9">
              <w:rPr>
                <w:rFonts w:ascii="Candara" w:hAnsi="Candara"/>
                <w:i/>
                <w:color w:val="FFFFFF" w:themeColor="background1"/>
                <w:sz w:val="24"/>
                <w:szCs w:val="24"/>
              </w:rPr>
              <w:t>provides procedures and tools for continuous feedback on the overall performance and status of the implementation process.  The system collects data needed to make effective decisions at all levels.</w:t>
            </w:r>
          </w:p>
        </w:tc>
      </w:tr>
      <w:tr w:rsidR="009538C8" w14:paraId="52BE8EEF" w14:textId="77777777" w:rsidTr="00CC56C3">
        <w:tc>
          <w:tcPr>
            <w:tcW w:w="5130" w:type="dxa"/>
          </w:tcPr>
          <w:p w14:paraId="0E17B2DA" w14:textId="7F47A494" w:rsidR="009538C8" w:rsidRDefault="009538C8" w:rsidP="005E5CDD">
            <w:pPr>
              <w:pStyle w:val="ListParagraph"/>
              <w:numPr>
                <w:ilvl w:val="0"/>
                <w:numId w:val="32"/>
              </w:numPr>
              <w:tabs>
                <w:tab w:val="right" w:pos="630"/>
              </w:tabs>
              <w:rPr>
                <w:rFonts w:ascii="Candara" w:hAnsi="Candara"/>
                <w:sz w:val="24"/>
                <w:szCs w:val="24"/>
              </w:rPr>
            </w:pPr>
            <w:r w:rsidRPr="00C11F2C">
              <w:rPr>
                <w:rFonts w:ascii="Candara" w:hAnsi="Candara"/>
                <w:sz w:val="24"/>
                <w:szCs w:val="24"/>
              </w:rPr>
              <w:t>Which of the ten essential elements identified by the Data Quality Campaign exist in the state’s data system?</w:t>
            </w:r>
            <w:r w:rsidR="00094EC8" w:rsidRPr="00C11F2C">
              <w:rPr>
                <w:rFonts w:ascii="Candara" w:hAnsi="Candara"/>
                <w:sz w:val="24"/>
                <w:szCs w:val="24"/>
              </w:rPr>
              <w:t xml:space="preserve">  </w:t>
            </w:r>
          </w:p>
          <w:tbl>
            <w:tblPr>
              <w:tblStyle w:val="TableGrid"/>
              <w:tblW w:w="4899" w:type="dxa"/>
              <w:jc w:val="center"/>
              <w:tblInd w:w="360" w:type="dxa"/>
              <w:tblLayout w:type="fixed"/>
              <w:tblLook w:val="04A0" w:firstRow="1" w:lastRow="0" w:firstColumn="1" w:lastColumn="0" w:noHBand="0" w:noVBand="1"/>
            </w:tblPr>
            <w:tblGrid>
              <w:gridCol w:w="425"/>
              <w:gridCol w:w="4474"/>
            </w:tblGrid>
            <w:tr w:rsidR="006A2E78" w:rsidRPr="00F30DFE" w14:paraId="54082A8F" w14:textId="77777777" w:rsidTr="007D7358">
              <w:trPr>
                <w:trHeight w:val="737"/>
                <w:jc w:val="center"/>
              </w:trPr>
              <w:tc>
                <w:tcPr>
                  <w:tcW w:w="4899" w:type="dxa"/>
                  <w:gridSpan w:val="2"/>
                  <w:shd w:val="clear" w:color="auto" w:fill="F2F2F2" w:themeFill="background1" w:themeFillShade="F2"/>
                </w:tcPr>
                <w:p w14:paraId="1150638F" w14:textId="651E471C" w:rsidR="006A2E78" w:rsidRPr="00F42885" w:rsidRDefault="006A2E78" w:rsidP="006A2E78">
                  <w:pPr>
                    <w:pStyle w:val="ListParagraph"/>
                    <w:tabs>
                      <w:tab w:val="right" w:pos="630"/>
                    </w:tabs>
                    <w:ind w:left="0"/>
                    <w:jc w:val="center"/>
                    <w:rPr>
                      <w:rFonts w:ascii="Candara" w:hAnsi="Candara" w:cs="Calibri,Bold"/>
                      <w:b/>
                      <w:bCs/>
                      <w:sz w:val="20"/>
                      <w:szCs w:val="20"/>
                    </w:rPr>
                  </w:pPr>
                  <w:r w:rsidRPr="00D307B7">
                    <w:rPr>
                      <w:rFonts w:ascii="Candara" w:hAnsi="Candara" w:cs="Calibri,Bold"/>
                      <w:b/>
                      <w:bCs/>
                      <w:sz w:val="28"/>
                      <w:szCs w:val="20"/>
                    </w:rPr>
                    <w:t>Essential</w:t>
                  </w:r>
                  <w:r w:rsidRPr="00F42885">
                    <w:rPr>
                      <w:rFonts w:ascii="Candara" w:hAnsi="Candara" w:cs="Calibri,Bold"/>
                      <w:b/>
                      <w:bCs/>
                      <w:sz w:val="24"/>
                      <w:szCs w:val="20"/>
                    </w:rPr>
                    <w:t xml:space="preserve"> </w:t>
                  </w:r>
                  <w:r w:rsidRPr="00D307B7">
                    <w:rPr>
                      <w:rFonts w:ascii="Candara" w:hAnsi="Candara" w:cs="Calibri,Bold"/>
                      <w:b/>
                      <w:bCs/>
                      <w:sz w:val="28"/>
                      <w:szCs w:val="20"/>
                    </w:rPr>
                    <w:t>Elements</w:t>
                  </w:r>
                  <w:r w:rsidRPr="00F42885">
                    <w:rPr>
                      <w:rFonts w:ascii="Candara" w:hAnsi="Candara" w:cs="Calibri,Bold"/>
                      <w:b/>
                      <w:bCs/>
                      <w:sz w:val="24"/>
                      <w:szCs w:val="20"/>
                    </w:rPr>
                    <w:br/>
                  </w:r>
                  <w:hyperlink r:id="rId15" w:history="1">
                    <w:r w:rsidRPr="00D307B7">
                      <w:rPr>
                        <w:rStyle w:val="Hyperlink"/>
                        <w:rFonts w:ascii="Candara" w:hAnsi="Candara" w:cs="Calibri,Bold"/>
                        <w:bCs/>
                        <w:szCs w:val="20"/>
                      </w:rPr>
                      <w:t>www.dataqualitycampaign.org/node/388</w:t>
                    </w:r>
                  </w:hyperlink>
                </w:p>
              </w:tc>
            </w:tr>
            <w:tr w:rsidR="00F30DFE" w:rsidRPr="00F30DFE" w14:paraId="621C8FDA" w14:textId="77777777" w:rsidTr="007D7358">
              <w:trPr>
                <w:trHeight w:val="809"/>
                <w:jc w:val="center"/>
              </w:trPr>
              <w:tc>
                <w:tcPr>
                  <w:tcW w:w="425" w:type="dxa"/>
                  <w:shd w:val="clear" w:color="auto" w:fill="F2F2F2" w:themeFill="background1" w:themeFillShade="F2"/>
                </w:tcPr>
                <w:p w14:paraId="1FD5990A" w14:textId="09CF5070" w:rsidR="00F30DFE" w:rsidRPr="007D7358" w:rsidRDefault="00D307B7" w:rsidP="006A2E78">
                  <w:pPr>
                    <w:pStyle w:val="ListParagraph"/>
                    <w:tabs>
                      <w:tab w:val="right" w:pos="630"/>
                    </w:tabs>
                    <w:ind w:left="0"/>
                    <w:jc w:val="center"/>
                    <w:rPr>
                      <w:rFonts w:ascii="Candara" w:hAnsi="Candara"/>
                    </w:rPr>
                  </w:pPr>
                  <w:r w:rsidRPr="007D7358">
                    <w:rPr>
                      <w:rFonts w:ascii="Candara" w:hAnsi="Candara"/>
                    </w:rPr>
                    <w:t>1</w:t>
                  </w:r>
                </w:p>
              </w:tc>
              <w:tc>
                <w:tcPr>
                  <w:tcW w:w="4474" w:type="dxa"/>
                  <w:shd w:val="clear" w:color="auto" w:fill="F2F2F2" w:themeFill="background1" w:themeFillShade="F2"/>
                </w:tcPr>
                <w:p w14:paraId="605CC5C9" w14:textId="3334F337" w:rsidR="00F30DFE" w:rsidRPr="007D7358" w:rsidRDefault="00673AD7" w:rsidP="00D307B7">
                  <w:pPr>
                    <w:pStyle w:val="ListParagraph"/>
                    <w:tabs>
                      <w:tab w:val="right" w:pos="630"/>
                    </w:tabs>
                    <w:ind w:left="0"/>
                    <w:rPr>
                      <w:rFonts w:ascii="Candara" w:hAnsi="Candara"/>
                    </w:rPr>
                  </w:pPr>
                  <w:r>
                    <w:rPr>
                      <w:rFonts w:ascii="Candara" w:hAnsi="Candara" w:cs="Calibri,Bold"/>
                      <w:bCs/>
                    </w:rPr>
                    <w:t>U</w:t>
                  </w:r>
                  <w:r w:rsidR="00D307B7" w:rsidRPr="007D7358">
                    <w:rPr>
                      <w:rFonts w:ascii="Candara" w:hAnsi="Candara" w:cs="Calibri,Bold"/>
                      <w:bCs/>
                    </w:rPr>
                    <w:t>nique statewide student identifier that connects student data across key databases across years</w:t>
                  </w:r>
                </w:p>
              </w:tc>
            </w:tr>
            <w:tr w:rsidR="00F30DFE" w:rsidRPr="00F30DFE" w14:paraId="049CDD32" w14:textId="77777777" w:rsidTr="007D7358">
              <w:trPr>
                <w:trHeight w:val="521"/>
                <w:jc w:val="center"/>
              </w:trPr>
              <w:tc>
                <w:tcPr>
                  <w:tcW w:w="425" w:type="dxa"/>
                  <w:shd w:val="clear" w:color="auto" w:fill="F2F2F2" w:themeFill="background1" w:themeFillShade="F2"/>
                </w:tcPr>
                <w:p w14:paraId="7CC7843F" w14:textId="714D845E" w:rsidR="00F30DFE" w:rsidRPr="007D7358" w:rsidRDefault="00D307B7" w:rsidP="006A2E78">
                  <w:pPr>
                    <w:pStyle w:val="ListParagraph"/>
                    <w:tabs>
                      <w:tab w:val="right" w:pos="630"/>
                    </w:tabs>
                    <w:ind w:left="0"/>
                    <w:jc w:val="center"/>
                    <w:rPr>
                      <w:rFonts w:ascii="Candara" w:hAnsi="Candara"/>
                    </w:rPr>
                  </w:pPr>
                  <w:r w:rsidRPr="007D7358">
                    <w:rPr>
                      <w:rFonts w:ascii="Candara" w:hAnsi="Candara"/>
                    </w:rPr>
                    <w:t>2</w:t>
                  </w:r>
                </w:p>
              </w:tc>
              <w:tc>
                <w:tcPr>
                  <w:tcW w:w="4474" w:type="dxa"/>
                  <w:shd w:val="clear" w:color="auto" w:fill="F2F2F2" w:themeFill="background1" w:themeFillShade="F2"/>
                </w:tcPr>
                <w:p w14:paraId="0D294DDD" w14:textId="11635D2D" w:rsidR="00F30DFE" w:rsidRPr="007D7358" w:rsidRDefault="00D307B7" w:rsidP="00D307B7">
                  <w:pPr>
                    <w:pStyle w:val="ListParagraph"/>
                    <w:tabs>
                      <w:tab w:val="right" w:pos="630"/>
                    </w:tabs>
                    <w:ind w:left="0"/>
                    <w:rPr>
                      <w:rFonts w:ascii="Candara" w:hAnsi="Candara"/>
                    </w:rPr>
                  </w:pPr>
                  <w:r w:rsidRPr="007D7358">
                    <w:rPr>
                      <w:rFonts w:ascii="Candara" w:hAnsi="Candara" w:cs="Calibri,Bold"/>
                      <w:bCs/>
                    </w:rPr>
                    <w:t>Student-level enrollment, demographic, and program participation information</w:t>
                  </w:r>
                </w:p>
              </w:tc>
            </w:tr>
            <w:tr w:rsidR="00F30DFE" w:rsidRPr="00F30DFE" w14:paraId="59B39B4A" w14:textId="77777777" w:rsidTr="007D7358">
              <w:trPr>
                <w:trHeight w:val="530"/>
                <w:jc w:val="center"/>
              </w:trPr>
              <w:tc>
                <w:tcPr>
                  <w:tcW w:w="425" w:type="dxa"/>
                  <w:shd w:val="clear" w:color="auto" w:fill="F2F2F2" w:themeFill="background1" w:themeFillShade="F2"/>
                </w:tcPr>
                <w:p w14:paraId="10DE8CB3" w14:textId="45DC0661" w:rsidR="00F30DFE" w:rsidRPr="007D7358" w:rsidRDefault="00D307B7" w:rsidP="006A2E78">
                  <w:pPr>
                    <w:pStyle w:val="ListParagraph"/>
                    <w:tabs>
                      <w:tab w:val="right" w:pos="630"/>
                    </w:tabs>
                    <w:ind w:left="0"/>
                    <w:jc w:val="center"/>
                    <w:rPr>
                      <w:rFonts w:ascii="Candara" w:hAnsi="Candara"/>
                    </w:rPr>
                  </w:pPr>
                  <w:r w:rsidRPr="007D7358">
                    <w:rPr>
                      <w:rFonts w:ascii="Candara" w:hAnsi="Candara"/>
                    </w:rPr>
                    <w:t>3</w:t>
                  </w:r>
                </w:p>
              </w:tc>
              <w:tc>
                <w:tcPr>
                  <w:tcW w:w="4474" w:type="dxa"/>
                  <w:shd w:val="clear" w:color="auto" w:fill="F2F2F2" w:themeFill="background1" w:themeFillShade="F2"/>
                </w:tcPr>
                <w:p w14:paraId="44C87815" w14:textId="22E3675C" w:rsidR="00F30DFE" w:rsidRPr="007D7358" w:rsidRDefault="00673AD7" w:rsidP="00D307B7">
                  <w:pPr>
                    <w:pStyle w:val="ListParagraph"/>
                    <w:tabs>
                      <w:tab w:val="right" w:pos="630"/>
                    </w:tabs>
                    <w:ind w:left="0"/>
                    <w:rPr>
                      <w:rFonts w:ascii="Candara" w:hAnsi="Candara"/>
                    </w:rPr>
                  </w:pPr>
                  <w:r>
                    <w:rPr>
                      <w:rFonts w:ascii="Candara" w:hAnsi="Candara" w:cs="Calibri,Bold"/>
                      <w:bCs/>
                    </w:rPr>
                    <w:t>A</w:t>
                  </w:r>
                  <w:r w:rsidR="00D307B7" w:rsidRPr="007D7358">
                    <w:rPr>
                      <w:rFonts w:ascii="Candara" w:hAnsi="Candara" w:cs="Calibri,Bold"/>
                      <w:bCs/>
                    </w:rPr>
                    <w:t>bility to match individual students' test records from year to year</w:t>
                  </w:r>
                </w:p>
              </w:tc>
            </w:tr>
            <w:tr w:rsidR="00F30DFE" w:rsidRPr="00F30DFE" w14:paraId="0520EB4A" w14:textId="77777777" w:rsidTr="007D7358">
              <w:trPr>
                <w:trHeight w:val="530"/>
                <w:jc w:val="center"/>
              </w:trPr>
              <w:tc>
                <w:tcPr>
                  <w:tcW w:w="425" w:type="dxa"/>
                  <w:shd w:val="clear" w:color="auto" w:fill="F2F2F2" w:themeFill="background1" w:themeFillShade="F2"/>
                </w:tcPr>
                <w:p w14:paraId="5A5941AB" w14:textId="24ED9760" w:rsidR="00F30DFE" w:rsidRPr="007D7358" w:rsidRDefault="00D307B7" w:rsidP="006A2E78">
                  <w:pPr>
                    <w:pStyle w:val="ListParagraph"/>
                    <w:tabs>
                      <w:tab w:val="right" w:pos="630"/>
                    </w:tabs>
                    <w:ind w:left="0"/>
                    <w:jc w:val="center"/>
                    <w:rPr>
                      <w:rFonts w:ascii="Candara" w:hAnsi="Candara"/>
                    </w:rPr>
                  </w:pPr>
                  <w:r w:rsidRPr="007D7358">
                    <w:rPr>
                      <w:rFonts w:ascii="Candara" w:hAnsi="Candara"/>
                    </w:rPr>
                    <w:t>4</w:t>
                  </w:r>
                </w:p>
              </w:tc>
              <w:tc>
                <w:tcPr>
                  <w:tcW w:w="4474" w:type="dxa"/>
                  <w:shd w:val="clear" w:color="auto" w:fill="F2F2F2" w:themeFill="background1" w:themeFillShade="F2"/>
                </w:tcPr>
                <w:p w14:paraId="2D392A85" w14:textId="0293B6D1" w:rsidR="00F30DFE" w:rsidRPr="007D7358" w:rsidRDefault="00D307B7" w:rsidP="00D307B7">
                  <w:pPr>
                    <w:pStyle w:val="ListParagraph"/>
                    <w:tabs>
                      <w:tab w:val="right" w:pos="630"/>
                    </w:tabs>
                    <w:ind w:left="0"/>
                    <w:rPr>
                      <w:rFonts w:ascii="Candara" w:hAnsi="Candara"/>
                    </w:rPr>
                  </w:pPr>
                  <w:r w:rsidRPr="007D7358">
                    <w:rPr>
                      <w:rFonts w:ascii="Candara" w:hAnsi="Candara" w:cs="Calibri,Bold"/>
                      <w:bCs/>
                    </w:rPr>
                    <w:t>Information on untested students and t</w:t>
                  </w:r>
                  <w:r w:rsidR="00673AD7">
                    <w:rPr>
                      <w:rFonts w:ascii="Candara" w:hAnsi="Candara" w:cs="Calibri,Bold"/>
                      <w:bCs/>
                    </w:rPr>
                    <w:t>he reasons they were not tested</w:t>
                  </w:r>
                </w:p>
              </w:tc>
            </w:tr>
            <w:tr w:rsidR="00F30DFE" w:rsidRPr="00F30DFE" w14:paraId="2FE89AD8" w14:textId="77777777" w:rsidTr="007D7358">
              <w:trPr>
                <w:trHeight w:val="620"/>
                <w:jc w:val="center"/>
              </w:trPr>
              <w:tc>
                <w:tcPr>
                  <w:tcW w:w="425" w:type="dxa"/>
                  <w:shd w:val="clear" w:color="auto" w:fill="F2F2F2" w:themeFill="background1" w:themeFillShade="F2"/>
                </w:tcPr>
                <w:p w14:paraId="5AEF277C" w14:textId="49D4F313" w:rsidR="00F30DFE" w:rsidRPr="007D7358" w:rsidRDefault="00D307B7" w:rsidP="006A2E78">
                  <w:pPr>
                    <w:pStyle w:val="ListParagraph"/>
                    <w:tabs>
                      <w:tab w:val="right" w:pos="630"/>
                    </w:tabs>
                    <w:ind w:left="0"/>
                    <w:jc w:val="center"/>
                    <w:rPr>
                      <w:rFonts w:ascii="Candara" w:hAnsi="Candara"/>
                    </w:rPr>
                  </w:pPr>
                  <w:r w:rsidRPr="007D7358">
                    <w:rPr>
                      <w:rFonts w:ascii="Candara" w:hAnsi="Candara"/>
                    </w:rPr>
                    <w:t>5</w:t>
                  </w:r>
                </w:p>
              </w:tc>
              <w:tc>
                <w:tcPr>
                  <w:tcW w:w="4474" w:type="dxa"/>
                  <w:shd w:val="clear" w:color="auto" w:fill="F2F2F2" w:themeFill="background1" w:themeFillShade="F2"/>
                </w:tcPr>
                <w:p w14:paraId="23CAA354" w14:textId="3D4BAAF9" w:rsidR="00F30DFE" w:rsidRPr="007D7358" w:rsidRDefault="00673AD7" w:rsidP="00D307B7">
                  <w:pPr>
                    <w:pStyle w:val="ListParagraph"/>
                    <w:tabs>
                      <w:tab w:val="right" w:pos="630"/>
                    </w:tabs>
                    <w:ind w:left="0"/>
                    <w:rPr>
                      <w:rFonts w:ascii="Candara" w:hAnsi="Candara"/>
                    </w:rPr>
                  </w:pPr>
                  <w:r>
                    <w:rPr>
                      <w:rFonts w:ascii="Candara" w:hAnsi="Candara" w:cs="Calibri,Bold"/>
                      <w:bCs/>
                    </w:rPr>
                    <w:t>T</w:t>
                  </w:r>
                  <w:r w:rsidR="00D307B7" w:rsidRPr="007D7358">
                    <w:rPr>
                      <w:rFonts w:ascii="Candara" w:hAnsi="Candara" w:cs="Calibri,Bold"/>
                      <w:bCs/>
                    </w:rPr>
                    <w:t>eacher identifier system with the ability to match teachers to students</w:t>
                  </w:r>
                </w:p>
              </w:tc>
            </w:tr>
            <w:tr w:rsidR="00D307B7" w:rsidRPr="00F30DFE" w14:paraId="637FA51D" w14:textId="77777777" w:rsidTr="007D7358">
              <w:trPr>
                <w:trHeight w:val="791"/>
                <w:jc w:val="center"/>
              </w:trPr>
              <w:tc>
                <w:tcPr>
                  <w:tcW w:w="425" w:type="dxa"/>
                  <w:shd w:val="clear" w:color="auto" w:fill="F2F2F2" w:themeFill="background1" w:themeFillShade="F2"/>
                </w:tcPr>
                <w:p w14:paraId="0CD047D4" w14:textId="7F4B51B6" w:rsidR="00D307B7" w:rsidRPr="007D7358" w:rsidRDefault="00D307B7" w:rsidP="006A2E78">
                  <w:pPr>
                    <w:pStyle w:val="ListParagraph"/>
                    <w:tabs>
                      <w:tab w:val="right" w:pos="630"/>
                    </w:tabs>
                    <w:ind w:left="0"/>
                    <w:jc w:val="center"/>
                    <w:rPr>
                      <w:rFonts w:ascii="Candara" w:hAnsi="Candara"/>
                      <w:bCs/>
                    </w:rPr>
                  </w:pPr>
                  <w:r w:rsidRPr="007D7358">
                    <w:rPr>
                      <w:rFonts w:ascii="Candara" w:hAnsi="Candara"/>
                      <w:bCs/>
                    </w:rPr>
                    <w:t>6</w:t>
                  </w:r>
                </w:p>
              </w:tc>
              <w:tc>
                <w:tcPr>
                  <w:tcW w:w="4474" w:type="dxa"/>
                  <w:shd w:val="clear" w:color="auto" w:fill="F2F2F2" w:themeFill="background1" w:themeFillShade="F2"/>
                </w:tcPr>
                <w:p w14:paraId="2D6053E8" w14:textId="636814EA" w:rsidR="00D307B7" w:rsidRPr="007D7358" w:rsidRDefault="00673AD7" w:rsidP="00D307B7">
                  <w:pPr>
                    <w:pStyle w:val="ListParagraph"/>
                    <w:tabs>
                      <w:tab w:val="right" w:pos="630"/>
                    </w:tabs>
                    <w:ind w:left="0"/>
                    <w:rPr>
                      <w:rFonts w:ascii="Candara" w:hAnsi="Candara" w:cs="Calibri,Bold"/>
                      <w:bCs/>
                    </w:rPr>
                  </w:pPr>
                  <w:r>
                    <w:rPr>
                      <w:rFonts w:ascii="Candara" w:hAnsi="Candara" w:cs="Calibri,Bold"/>
                      <w:bCs/>
                    </w:rPr>
                    <w:t>S</w:t>
                  </w:r>
                  <w:r w:rsidR="00D307B7" w:rsidRPr="007D7358">
                    <w:rPr>
                      <w:rFonts w:ascii="Candara" w:hAnsi="Candara" w:cs="Calibri,Bold"/>
                      <w:bCs/>
                    </w:rPr>
                    <w:t>tudent-level transcript information, including information on cour</w:t>
                  </w:r>
                  <w:r>
                    <w:rPr>
                      <w:rFonts w:ascii="Candara" w:hAnsi="Candara" w:cs="Calibri,Bold"/>
                      <w:bCs/>
                    </w:rPr>
                    <w:t>ses completed and grades earned</w:t>
                  </w:r>
                </w:p>
              </w:tc>
            </w:tr>
            <w:tr w:rsidR="00D307B7" w:rsidRPr="00F30DFE" w14:paraId="5D0CA7FB" w14:textId="77777777" w:rsidTr="007D7358">
              <w:trPr>
                <w:trHeight w:val="359"/>
                <w:jc w:val="center"/>
              </w:trPr>
              <w:tc>
                <w:tcPr>
                  <w:tcW w:w="425" w:type="dxa"/>
                  <w:shd w:val="clear" w:color="auto" w:fill="F2F2F2" w:themeFill="background1" w:themeFillShade="F2"/>
                </w:tcPr>
                <w:p w14:paraId="434D59E6" w14:textId="078AB113" w:rsidR="00D307B7" w:rsidRPr="007D7358" w:rsidRDefault="00D307B7" w:rsidP="006A2E78">
                  <w:pPr>
                    <w:pStyle w:val="ListParagraph"/>
                    <w:tabs>
                      <w:tab w:val="right" w:pos="630"/>
                    </w:tabs>
                    <w:ind w:left="0"/>
                    <w:jc w:val="center"/>
                    <w:rPr>
                      <w:rFonts w:ascii="Candara" w:hAnsi="Candara"/>
                      <w:bCs/>
                    </w:rPr>
                  </w:pPr>
                  <w:r w:rsidRPr="007D7358">
                    <w:rPr>
                      <w:rFonts w:ascii="Candara" w:hAnsi="Candara"/>
                      <w:bCs/>
                    </w:rPr>
                    <w:t>7</w:t>
                  </w:r>
                </w:p>
              </w:tc>
              <w:tc>
                <w:tcPr>
                  <w:tcW w:w="4474" w:type="dxa"/>
                  <w:shd w:val="clear" w:color="auto" w:fill="F2F2F2" w:themeFill="background1" w:themeFillShade="F2"/>
                </w:tcPr>
                <w:p w14:paraId="097EB5AF" w14:textId="0D516B79" w:rsidR="00D307B7" w:rsidRPr="007D7358" w:rsidRDefault="00D307B7" w:rsidP="00D307B7">
                  <w:pPr>
                    <w:pStyle w:val="ListParagraph"/>
                    <w:tabs>
                      <w:tab w:val="right" w:pos="630"/>
                    </w:tabs>
                    <w:ind w:left="0"/>
                    <w:rPr>
                      <w:rFonts w:ascii="Candara" w:hAnsi="Candara" w:cs="Calibri,Bold"/>
                      <w:bCs/>
                    </w:rPr>
                  </w:pPr>
                  <w:r w:rsidRPr="007D7358">
                    <w:rPr>
                      <w:rFonts w:ascii="Candara" w:hAnsi="Candara" w:cs="Calibri,Bold"/>
                      <w:bCs/>
                    </w:rPr>
                    <w:t>Student-level college readiness test scores</w:t>
                  </w:r>
                </w:p>
              </w:tc>
            </w:tr>
            <w:tr w:rsidR="00D307B7" w:rsidRPr="00F30DFE" w14:paraId="0368577E" w14:textId="77777777" w:rsidTr="007D7358">
              <w:trPr>
                <w:trHeight w:val="350"/>
                <w:jc w:val="center"/>
              </w:trPr>
              <w:tc>
                <w:tcPr>
                  <w:tcW w:w="425" w:type="dxa"/>
                  <w:shd w:val="clear" w:color="auto" w:fill="F2F2F2" w:themeFill="background1" w:themeFillShade="F2"/>
                </w:tcPr>
                <w:p w14:paraId="14F8696F" w14:textId="6EB7E66A" w:rsidR="00D307B7" w:rsidRPr="007D7358" w:rsidRDefault="00D307B7" w:rsidP="006A2E78">
                  <w:pPr>
                    <w:pStyle w:val="ListParagraph"/>
                    <w:tabs>
                      <w:tab w:val="right" w:pos="630"/>
                    </w:tabs>
                    <w:ind w:left="0"/>
                    <w:jc w:val="center"/>
                    <w:rPr>
                      <w:rFonts w:ascii="Candara" w:hAnsi="Candara"/>
                      <w:bCs/>
                    </w:rPr>
                  </w:pPr>
                  <w:r w:rsidRPr="007D7358">
                    <w:rPr>
                      <w:rFonts w:ascii="Candara" w:hAnsi="Candara"/>
                      <w:bCs/>
                    </w:rPr>
                    <w:t>8</w:t>
                  </w:r>
                </w:p>
              </w:tc>
              <w:tc>
                <w:tcPr>
                  <w:tcW w:w="4474" w:type="dxa"/>
                  <w:shd w:val="clear" w:color="auto" w:fill="F2F2F2" w:themeFill="background1" w:themeFillShade="F2"/>
                </w:tcPr>
                <w:p w14:paraId="18F17D80" w14:textId="6C8FD5AB" w:rsidR="00D307B7" w:rsidRPr="007D7358" w:rsidRDefault="00D307B7" w:rsidP="00D307B7">
                  <w:pPr>
                    <w:pStyle w:val="ListParagraph"/>
                    <w:tabs>
                      <w:tab w:val="right" w:pos="630"/>
                    </w:tabs>
                    <w:ind w:left="0"/>
                    <w:rPr>
                      <w:rFonts w:ascii="Candara" w:hAnsi="Candara" w:cs="Calibri,Bold"/>
                      <w:bCs/>
                    </w:rPr>
                  </w:pPr>
                  <w:r w:rsidRPr="007D7358">
                    <w:rPr>
                      <w:rFonts w:ascii="Candara" w:hAnsi="Candara" w:cs="Calibri,Bold"/>
                      <w:bCs/>
                    </w:rPr>
                    <w:t xml:space="preserve">Student-level graduation and </w:t>
                  </w:r>
                  <w:r w:rsidR="00673AD7">
                    <w:rPr>
                      <w:rFonts w:ascii="Candara" w:hAnsi="Candara" w:cs="Calibri,Bold"/>
                      <w:bCs/>
                    </w:rPr>
                    <w:t>dropout data</w:t>
                  </w:r>
                </w:p>
              </w:tc>
            </w:tr>
            <w:tr w:rsidR="00D307B7" w:rsidRPr="00F30DFE" w14:paraId="469A9BD3" w14:textId="77777777" w:rsidTr="007D7358">
              <w:trPr>
                <w:trHeight w:val="530"/>
                <w:jc w:val="center"/>
              </w:trPr>
              <w:tc>
                <w:tcPr>
                  <w:tcW w:w="425" w:type="dxa"/>
                  <w:shd w:val="clear" w:color="auto" w:fill="F2F2F2" w:themeFill="background1" w:themeFillShade="F2"/>
                </w:tcPr>
                <w:p w14:paraId="0CA05459" w14:textId="200F5969" w:rsidR="00D307B7" w:rsidRPr="007D7358" w:rsidRDefault="00D307B7" w:rsidP="006A2E78">
                  <w:pPr>
                    <w:pStyle w:val="ListParagraph"/>
                    <w:tabs>
                      <w:tab w:val="right" w:pos="630"/>
                    </w:tabs>
                    <w:ind w:left="0"/>
                    <w:jc w:val="center"/>
                    <w:rPr>
                      <w:rFonts w:ascii="Candara" w:hAnsi="Candara"/>
                      <w:bCs/>
                    </w:rPr>
                  </w:pPr>
                  <w:r w:rsidRPr="007D7358">
                    <w:rPr>
                      <w:rFonts w:ascii="Candara" w:hAnsi="Candara"/>
                      <w:bCs/>
                    </w:rPr>
                    <w:t>9</w:t>
                  </w:r>
                </w:p>
              </w:tc>
              <w:tc>
                <w:tcPr>
                  <w:tcW w:w="4474" w:type="dxa"/>
                  <w:shd w:val="clear" w:color="auto" w:fill="F2F2F2" w:themeFill="background1" w:themeFillShade="F2"/>
                </w:tcPr>
                <w:p w14:paraId="7DD0996B" w14:textId="1385816A" w:rsidR="00D307B7" w:rsidRPr="007D7358" w:rsidRDefault="00673AD7" w:rsidP="00673AD7">
                  <w:pPr>
                    <w:pStyle w:val="ListParagraph"/>
                    <w:tabs>
                      <w:tab w:val="right" w:pos="630"/>
                    </w:tabs>
                    <w:ind w:left="0"/>
                    <w:rPr>
                      <w:rFonts w:ascii="Candara" w:hAnsi="Candara" w:cs="Calibri,Bold"/>
                      <w:bCs/>
                    </w:rPr>
                  </w:pPr>
                  <w:r>
                    <w:rPr>
                      <w:rFonts w:ascii="Candara" w:hAnsi="Candara"/>
                      <w:bCs/>
                    </w:rPr>
                    <w:t>A</w:t>
                  </w:r>
                  <w:r w:rsidR="00D307B7" w:rsidRPr="007D7358">
                    <w:rPr>
                      <w:rFonts w:ascii="Candara" w:hAnsi="Candara"/>
                      <w:bCs/>
                    </w:rPr>
                    <w:t>bility to match student records between the P–</w:t>
                  </w:r>
                  <w:r>
                    <w:rPr>
                      <w:rFonts w:ascii="Candara" w:hAnsi="Candara"/>
                      <w:bCs/>
                    </w:rPr>
                    <w:t>12 and higher education systems</w:t>
                  </w:r>
                </w:p>
              </w:tc>
            </w:tr>
            <w:tr w:rsidR="00D307B7" w:rsidRPr="00F30DFE" w14:paraId="152540C6" w14:textId="77777777" w:rsidTr="007D7358">
              <w:trPr>
                <w:trHeight w:val="611"/>
                <w:jc w:val="center"/>
              </w:trPr>
              <w:tc>
                <w:tcPr>
                  <w:tcW w:w="425" w:type="dxa"/>
                  <w:shd w:val="clear" w:color="auto" w:fill="F2F2F2" w:themeFill="background1" w:themeFillShade="F2"/>
                </w:tcPr>
                <w:p w14:paraId="3BAF2DC8" w14:textId="07E5D003" w:rsidR="00D307B7" w:rsidRPr="007D7358" w:rsidRDefault="00D307B7" w:rsidP="006A2E78">
                  <w:pPr>
                    <w:pStyle w:val="ListParagraph"/>
                    <w:tabs>
                      <w:tab w:val="right" w:pos="630"/>
                    </w:tabs>
                    <w:ind w:left="0"/>
                    <w:jc w:val="center"/>
                    <w:rPr>
                      <w:rFonts w:ascii="Candara" w:hAnsi="Candara"/>
                      <w:bCs/>
                    </w:rPr>
                  </w:pPr>
                  <w:r w:rsidRPr="007D7358">
                    <w:rPr>
                      <w:rFonts w:ascii="Candara" w:hAnsi="Candara"/>
                      <w:bCs/>
                    </w:rPr>
                    <w:t>10</w:t>
                  </w:r>
                </w:p>
              </w:tc>
              <w:tc>
                <w:tcPr>
                  <w:tcW w:w="4474" w:type="dxa"/>
                  <w:shd w:val="clear" w:color="auto" w:fill="F2F2F2" w:themeFill="background1" w:themeFillShade="F2"/>
                </w:tcPr>
                <w:p w14:paraId="4A7C1458" w14:textId="12716063" w:rsidR="00D307B7" w:rsidRPr="007D7358" w:rsidRDefault="00673AD7" w:rsidP="00D307B7">
                  <w:pPr>
                    <w:pStyle w:val="ListParagraph"/>
                    <w:tabs>
                      <w:tab w:val="right" w:pos="630"/>
                    </w:tabs>
                    <w:ind w:left="0"/>
                    <w:rPr>
                      <w:rFonts w:ascii="Candara" w:hAnsi="Candara" w:cs="Calibri,Bold"/>
                      <w:bCs/>
                    </w:rPr>
                  </w:pPr>
                  <w:r>
                    <w:rPr>
                      <w:rFonts w:ascii="Candara" w:hAnsi="Candara" w:cs="Calibri,Bold"/>
                      <w:bCs/>
                    </w:rPr>
                    <w:t>S</w:t>
                  </w:r>
                  <w:r w:rsidR="00D307B7" w:rsidRPr="007D7358">
                    <w:rPr>
                      <w:rFonts w:ascii="Candara" w:hAnsi="Candara" w:cs="Calibri,Bold"/>
                      <w:bCs/>
                    </w:rPr>
                    <w:t>tate data audit system that assesses data qua</w:t>
                  </w:r>
                  <w:r>
                    <w:rPr>
                      <w:rFonts w:ascii="Candara" w:hAnsi="Candara" w:cs="Calibri,Bold"/>
                      <w:bCs/>
                    </w:rPr>
                    <w:t>lity, validity, and reliability</w:t>
                  </w:r>
                </w:p>
              </w:tc>
            </w:tr>
          </w:tbl>
          <w:p w14:paraId="26CD7397" w14:textId="77777777" w:rsidR="00C15A93" w:rsidRDefault="00C15A93" w:rsidP="006A2E78">
            <w:pPr>
              <w:pStyle w:val="ListParagraph"/>
              <w:tabs>
                <w:tab w:val="right" w:pos="630"/>
              </w:tabs>
              <w:ind w:left="360"/>
              <w:rPr>
                <w:rFonts w:ascii="Candara" w:hAnsi="Candara"/>
                <w:sz w:val="24"/>
                <w:szCs w:val="24"/>
              </w:rPr>
            </w:pPr>
          </w:p>
          <w:p w14:paraId="3E351AE1" w14:textId="614297FD" w:rsidR="009538C8" w:rsidRDefault="009538C8" w:rsidP="005E5CDD">
            <w:pPr>
              <w:pStyle w:val="ListParagraph"/>
              <w:numPr>
                <w:ilvl w:val="0"/>
                <w:numId w:val="32"/>
              </w:numPr>
              <w:tabs>
                <w:tab w:val="right" w:pos="630"/>
              </w:tabs>
              <w:rPr>
                <w:rFonts w:ascii="Candara" w:hAnsi="Candara"/>
                <w:sz w:val="24"/>
                <w:szCs w:val="24"/>
              </w:rPr>
            </w:pPr>
            <w:r w:rsidRPr="00C11F2C">
              <w:rPr>
                <w:rFonts w:ascii="Candara" w:hAnsi="Candara"/>
                <w:sz w:val="24"/>
                <w:szCs w:val="24"/>
              </w:rPr>
              <w:lastRenderedPageBreak/>
              <w:t>Which of the ten formalized state actions recommended by the Data Quality Campaign exist in the state’s data system?</w:t>
            </w:r>
            <w:r w:rsidR="00C15A93">
              <w:rPr>
                <w:rFonts w:ascii="Candara" w:hAnsi="Candara"/>
                <w:sz w:val="24"/>
                <w:szCs w:val="24"/>
              </w:rPr>
              <w:br/>
            </w:r>
          </w:p>
          <w:tbl>
            <w:tblPr>
              <w:tblStyle w:val="TableGrid"/>
              <w:tblW w:w="4899" w:type="dxa"/>
              <w:jc w:val="center"/>
              <w:tblInd w:w="360" w:type="dxa"/>
              <w:tblLayout w:type="fixed"/>
              <w:tblLook w:val="04A0" w:firstRow="1" w:lastRow="0" w:firstColumn="1" w:lastColumn="0" w:noHBand="0" w:noVBand="1"/>
            </w:tblPr>
            <w:tblGrid>
              <w:gridCol w:w="425"/>
              <w:gridCol w:w="4474"/>
            </w:tblGrid>
            <w:tr w:rsidR="00C15A93" w:rsidRPr="00F30DFE" w14:paraId="31F8F299" w14:textId="77777777" w:rsidTr="007D7358">
              <w:trPr>
                <w:trHeight w:val="908"/>
                <w:jc w:val="center"/>
              </w:trPr>
              <w:tc>
                <w:tcPr>
                  <w:tcW w:w="4899" w:type="dxa"/>
                  <w:gridSpan w:val="2"/>
                  <w:shd w:val="clear" w:color="auto" w:fill="F2F2F2" w:themeFill="background1" w:themeFillShade="F2"/>
                </w:tcPr>
                <w:p w14:paraId="5E9FC297" w14:textId="33167320" w:rsidR="00C15A93" w:rsidRPr="00F42885" w:rsidRDefault="00C15A93" w:rsidP="00136196">
                  <w:pPr>
                    <w:pStyle w:val="ListParagraph"/>
                    <w:tabs>
                      <w:tab w:val="right" w:pos="630"/>
                    </w:tabs>
                    <w:ind w:left="0"/>
                    <w:jc w:val="center"/>
                    <w:rPr>
                      <w:rFonts w:ascii="Candara" w:hAnsi="Candara" w:cs="Calibri,Bold"/>
                      <w:b/>
                      <w:bCs/>
                      <w:sz w:val="20"/>
                      <w:szCs w:val="20"/>
                    </w:rPr>
                  </w:pPr>
                  <w:r w:rsidRPr="00D307B7">
                    <w:rPr>
                      <w:rFonts w:ascii="Candara" w:hAnsi="Candara" w:cs="Calibri,Bold"/>
                      <w:b/>
                      <w:bCs/>
                      <w:sz w:val="24"/>
                      <w:szCs w:val="24"/>
                    </w:rPr>
                    <w:t>State Actions</w:t>
                  </w:r>
                  <w:r w:rsidRPr="00F42885">
                    <w:rPr>
                      <w:rFonts w:ascii="Candara" w:hAnsi="Candara" w:cs="Calibri,Bold"/>
                      <w:b/>
                      <w:bCs/>
                      <w:sz w:val="24"/>
                      <w:szCs w:val="20"/>
                    </w:rPr>
                    <w:br/>
                  </w:r>
                  <w:hyperlink r:id="rId16" w:history="1">
                    <w:r w:rsidR="00D307B7" w:rsidRPr="00D307B7">
                      <w:rPr>
                        <w:rStyle w:val="Hyperlink"/>
                        <w:rFonts w:ascii="Candara" w:hAnsi="Candara" w:cs="Calibri,Bold"/>
                        <w:bCs/>
                        <w:szCs w:val="20"/>
                      </w:rPr>
                      <w:t>http://www.dataqualitycampaign.org/your-states-progress/10-state-actions/</w:t>
                    </w:r>
                  </w:hyperlink>
                </w:p>
              </w:tc>
            </w:tr>
            <w:tr w:rsidR="00C15A93" w:rsidRPr="00F30DFE" w14:paraId="79924D65" w14:textId="77777777" w:rsidTr="00D307B7">
              <w:trPr>
                <w:trHeight w:val="296"/>
                <w:jc w:val="center"/>
              </w:trPr>
              <w:tc>
                <w:tcPr>
                  <w:tcW w:w="425" w:type="dxa"/>
                  <w:shd w:val="clear" w:color="auto" w:fill="F2F2F2" w:themeFill="background1" w:themeFillShade="F2"/>
                </w:tcPr>
                <w:p w14:paraId="367FA5F5" w14:textId="1CE79775" w:rsidR="00C15A93" w:rsidRPr="00D307B7" w:rsidRDefault="00C15A93" w:rsidP="00136196">
                  <w:pPr>
                    <w:pStyle w:val="ListParagraph"/>
                    <w:tabs>
                      <w:tab w:val="right" w:pos="630"/>
                    </w:tabs>
                    <w:ind w:left="0"/>
                    <w:jc w:val="center"/>
                    <w:rPr>
                      <w:rFonts w:ascii="Candara" w:hAnsi="Candara"/>
                      <w:b/>
                      <w:sz w:val="24"/>
                      <w:szCs w:val="24"/>
                    </w:rPr>
                  </w:pPr>
                  <w:r w:rsidRPr="00D307B7">
                    <w:rPr>
                      <w:rFonts w:ascii="Candara" w:hAnsi="Candara"/>
                      <w:b/>
                      <w:sz w:val="24"/>
                      <w:szCs w:val="24"/>
                    </w:rPr>
                    <w:t>1</w:t>
                  </w:r>
                </w:p>
              </w:tc>
              <w:tc>
                <w:tcPr>
                  <w:tcW w:w="4474" w:type="dxa"/>
                  <w:shd w:val="clear" w:color="auto" w:fill="F2F2F2" w:themeFill="background1" w:themeFillShade="F2"/>
                </w:tcPr>
                <w:p w14:paraId="5A0E81B1" w14:textId="3004BE10" w:rsidR="00C15A93" w:rsidRPr="00D307B7" w:rsidRDefault="00C15A93" w:rsidP="00C15A93">
                  <w:pPr>
                    <w:pStyle w:val="ListParagraph"/>
                    <w:tabs>
                      <w:tab w:val="right" w:pos="630"/>
                    </w:tabs>
                    <w:ind w:left="0"/>
                    <w:rPr>
                      <w:rFonts w:ascii="Candara" w:hAnsi="Candara"/>
                      <w:sz w:val="24"/>
                      <w:szCs w:val="24"/>
                    </w:rPr>
                  </w:pPr>
                  <w:r w:rsidRPr="00D307B7">
                    <w:rPr>
                      <w:rFonts w:ascii="Candara" w:hAnsi="Candara" w:cs="Calibri,Bold"/>
                      <w:bCs/>
                      <w:sz w:val="24"/>
                      <w:szCs w:val="24"/>
                    </w:rPr>
                    <w:t>Link data systems</w:t>
                  </w:r>
                </w:p>
              </w:tc>
            </w:tr>
            <w:tr w:rsidR="00C15A93" w:rsidRPr="00F30DFE" w14:paraId="5132229E" w14:textId="77777777" w:rsidTr="00C15A93">
              <w:trPr>
                <w:trHeight w:val="432"/>
                <w:jc w:val="center"/>
              </w:trPr>
              <w:tc>
                <w:tcPr>
                  <w:tcW w:w="425" w:type="dxa"/>
                  <w:shd w:val="clear" w:color="auto" w:fill="F2F2F2" w:themeFill="background1" w:themeFillShade="F2"/>
                </w:tcPr>
                <w:p w14:paraId="5259E0AB" w14:textId="7BAA2DD4" w:rsidR="00C15A93" w:rsidRPr="00D307B7" w:rsidRDefault="00C15A93" w:rsidP="00136196">
                  <w:pPr>
                    <w:pStyle w:val="ListParagraph"/>
                    <w:tabs>
                      <w:tab w:val="right" w:pos="630"/>
                    </w:tabs>
                    <w:ind w:left="0"/>
                    <w:jc w:val="center"/>
                    <w:rPr>
                      <w:rFonts w:ascii="Candara" w:hAnsi="Candara" w:cs="Calibri,Bold"/>
                      <w:b/>
                      <w:bCs/>
                      <w:sz w:val="24"/>
                      <w:szCs w:val="24"/>
                    </w:rPr>
                  </w:pPr>
                  <w:r w:rsidRPr="00D307B7">
                    <w:rPr>
                      <w:rFonts w:ascii="Candara" w:hAnsi="Candara" w:cs="Calibri,Bold"/>
                      <w:b/>
                      <w:bCs/>
                      <w:sz w:val="24"/>
                      <w:szCs w:val="24"/>
                    </w:rPr>
                    <w:t>2</w:t>
                  </w:r>
                </w:p>
              </w:tc>
              <w:tc>
                <w:tcPr>
                  <w:tcW w:w="4474" w:type="dxa"/>
                  <w:shd w:val="clear" w:color="auto" w:fill="F2F2F2" w:themeFill="background1" w:themeFillShade="F2"/>
                </w:tcPr>
                <w:p w14:paraId="5D0CDAC8" w14:textId="40FC3192" w:rsidR="00C15A93" w:rsidRPr="00D307B7" w:rsidRDefault="00C15A93" w:rsidP="00C15A93">
                  <w:pPr>
                    <w:pStyle w:val="ListParagraph"/>
                    <w:tabs>
                      <w:tab w:val="right" w:pos="630"/>
                    </w:tabs>
                    <w:ind w:left="0"/>
                    <w:rPr>
                      <w:rFonts w:ascii="Candara" w:hAnsi="Candara"/>
                      <w:sz w:val="24"/>
                      <w:szCs w:val="24"/>
                    </w:rPr>
                  </w:pPr>
                  <w:r w:rsidRPr="00D307B7">
                    <w:rPr>
                      <w:rFonts w:ascii="Candara" w:hAnsi="Candara" w:cs="Calibri,Bold"/>
                      <w:bCs/>
                      <w:sz w:val="24"/>
                      <w:szCs w:val="24"/>
                    </w:rPr>
                    <w:t>Create stable, sustained support</w:t>
                  </w:r>
                </w:p>
              </w:tc>
            </w:tr>
            <w:tr w:rsidR="00C15A93" w:rsidRPr="00F30DFE" w14:paraId="562B6940" w14:textId="77777777" w:rsidTr="00C15A93">
              <w:trPr>
                <w:trHeight w:val="432"/>
                <w:jc w:val="center"/>
              </w:trPr>
              <w:tc>
                <w:tcPr>
                  <w:tcW w:w="425" w:type="dxa"/>
                  <w:shd w:val="clear" w:color="auto" w:fill="F2F2F2" w:themeFill="background1" w:themeFillShade="F2"/>
                </w:tcPr>
                <w:p w14:paraId="7CB023AF" w14:textId="4AAD2569" w:rsidR="00C15A93" w:rsidRPr="00D307B7" w:rsidRDefault="00C15A93" w:rsidP="00136196">
                  <w:pPr>
                    <w:pStyle w:val="ListParagraph"/>
                    <w:tabs>
                      <w:tab w:val="right" w:pos="630"/>
                    </w:tabs>
                    <w:ind w:left="0"/>
                    <w:jc w:val="center"/>
                    <w:rPr>
                      <w:rFonts w:ascii="Candara" w:hAnsi="Candara"/>
                      <w:b/>
                      <w:sz w:val="24"/>
                      <w:szCs w:val="24"/>
                    </w:rPr>
                  </w:pPr>
                  <w:r w:rsidRPr="00D307B7">
                    <w:rPr>
                      <w:rFonts w:ascii="Candara" w:hAnsi="Candara"/>
                      <w:b/>
                      <w:sz w:val="24"/>
                      <w:szCs w:val="24"/>
                    </w:rPr>
                    <w:t>3</w:t>
                  </w:r>
                </w:p>
              </w:tc>
              <w:tc>
                <w:tcPr>
                  <w:tcW w:w="4474" w:type="dxa"/>
                  <w:shd w:val="clear" w:color="auto" w:fill="F2F2F2" w:themeFill="background1" w:themeFillShade="F2"/>
                </w:tcPr>
                <w:p w14:paraId="0C55E47E" w14:textId="26068C00" w:rsidR="00C15A93" w:rsidRPr="00D307B7" w:rsidRDefault="00C15A93" w:rsidP="00C15A93">
                  <w:pPr>
                    <w:pStyle w:val="ListParagraph"/>
                    <w:tabs>
                      <w:tab w:val="right" w:pos="630"/>
                    </w:tabs>
                    <w:ind w:left="0"/>
                    <w:rPr>
                      <w:rFonts w:ascii="Candara" w:hAnsi="Candara"/>
                      <w:sz w:val="24"/>
                      <w:szCs w:val="24"/>
                    </w:rPr>
                  </w:pPr>
                  <w:r w:rsidRPr="00D307B7">
                    <w:rPr>
                      <w:rFonts w:ascii="Candara" w:hAnsi="Candara" w:cs="Calibri,Bold"/>
                      <w:bCs/>
                      <w:sz w:val="24"/>
                      <w:szCs w:val="24"/>
                    </w:rPr>
                    <w:t>Develop governance structures</w:t>
                  </w:r>
                </w:p>
              </w:tc>
            </w:tr>
            <w:tr w:rsidR="00C15A93" w:rsidRPr="00F30DFE" w14:paraId="2F0049DA" w14:textId="77777777" w:rsidTr="00C15A93">
              <w:trPr>
                <w:trHeight w:val="432"/>
                <w:jc w:val="center"/>
              </w:trPr>
              <w:tc>
                <w:tcPr>
                  <w:tcW w:w="425" w:type="dxa"/>
                  <w:shd w:val="clear" w:color="auto" w:fill="F2F2F2" w:themeFill="background1" w:themeFillShade="F2"/>
                </w:tcPr>
                <w:p w14:paraId="5A718DEC" w14:textId="6F810FAC" w:rsidR="00C15A93" w:rsidRPr="00D307B7" w:rsidRDefault="00C15A93" w:rsidP="00136196">
                  <w:pPr>
                    <w:pStyle w:val="ListParagraph"/>
                    <w:tabs>
                      <w:tab w:val="right" w:pos="630"/>
                    </w:tabs>
                    <w:ind w:left="0"/>
                    <w:jc w:val="center"/>
                    <w:rPr>
                      <w:rFonts w:ascii="Candara" w:hAnsi="Candara"/>
                      <w:b/>
                      <w:sz w:val="24"/>
                      <w:szCs w:val="24"/>
                    </w:rPr>
                  </w:pPr>
                  <w:r w:rsidRPr="00D307B7">
                    <w:rPr>
                      <w:rFonts w:ascii="Candara" w:hAnsi="Candara"/>
                      <w:b/>
                      <w:sz w:val="24"/>
                      <w:szCs w:val="24"/>
                    </w:rPr>
                    <w:t>4</w:t>
                  </w:r>
                </w:p>
              </w:tc>
              <w:tc>
                <w:tcPr>
                  <w:tcW w:w="4474" w:type="dxa"/>
                  <w:shd w:val="clear" w:color="auto" w:fill="F2F2F2" w:themeFill="background1" w:themeFillShade="F2"/>
                </w:tcPr>
                <w:p w14:paraId="515E7020" w14:textId="6435AD4C" w:rsidR="00C15A93" w:rsidRPr="00D307B7" w:rsidRDefault="00C15A93" w:rsidP="00C15A93">
                  <w:pPr>
                    <w:pStyle w:val="ListParagraph"/>
                    <w:tabs>
                      <w:tab w:val="right" w:pos="630"/>
                    </w:tabs>
                    <w:ind w:left="0"/>
                    <w:rPr>
                      <w:rFonts w:ascii="Candara" w:hAnsi="Candara"/>
                      <w:sz w:val="24"/>
                      <w:szCs w:val="24"/>
                    </w:rPr>
                  </w:pPr>
                  <w:r w:rsidRPr="00D307B7">
                    <w:rPr>
                      <w:rFonts w:ascii="Candara" w:hAnsi="Candara" w:cs="Calibri,Bold"/>
                      <w:bCs/>
                      <w:sz w:val="24"/>
                      <w:szCs w:val="24"/>
                    </w:rPr>
                    <w:t>Build state data repositories</w:t>
                  </w:r>
                </w:p>
              </w:tc>
            </w:tr>
            <w:tr w:rsidR="00C15A93" w:rsidRPr="00F30DFE" w14:paraId="09D44F80" w14:textId="77777777" w:rsidTr="00D307B7">
              <w:trPr>
                <w:trHeight w:val="683"/>
                <w:jc w:val="center"/>
              </w:trPr>
              <w:tc>
                <w:tcPr>
                  <w:tcW w:w="425" w:type="dxa"/>
                  <w:shd w:val="clear" w:color="auto" w:fill="F2F2F2" w:themeFill="background1" w:themeFillShade="F2"/>
                </w:tcPr>
                <w:p w14:paraId="391DFBF3" w14:textId="45433438" w:rsidR="00C15A93" w:rsidRPr="00D307B7" w:rsidRDefault="00C15A93" w:rsidP="00C15A93">
                  <w:pPr>
                    <w:pStyle w:val="ListParagraph"/>
                    <w:tabs>
                      <w:tab w:val="right" w:pos="630"/>
                    </w:tabs>
                    <w:ind w:left="0"/>
                    <w:jc w:val="center"/>
                    <w:rPr>
                      <w:rFonts w:ascii="Candara" w:hAnsi="Candara"/>
                      <w:b/>
                      <w:sz w:val="24"/>
                      <w:szCs w:val="24"/>
                    </w:rPr>
                  </w:pPr>
                  <w:r w:rsidRPr="00D307B7">
                    <w:rPr>
                      <w:rFonts w:ascii="Candara" w:hAnsi="Candara"/>
                      <w:b/>
                      <w:sz w:val="24"/>
                      <w:szCs w:val="24"/>
                    </w:rPr>
                    <w:t>5</w:t>
                  </w:r>
                </w:p>
              </w:tc>
              <w:tc>
                <w:tcPr>
                  <w:tcW w:w="4474" w:type="dxa"/>
                  <w:shd w:val="clear" w:color="auto" w:fill="F2F2F2" w:themeFill="background1" w:themeFillShade="F2"/>
                </w:tcPr>
                <w:p w14:paraId="4E576541" w14:textId="7A461984" w:rsidR="00C15A93" w:rsidRPr="00D307B7" w:rsidRDefault="00C15A93" w:rsidP="00C15A93">
                  <w:pPr>
                    <w:pStyle w:val="ListParagraph"/>
                    <w:tabs>
                      <w:tab w:val="right" w:pos="630"/>
                    </w:tabs>
                    <w:ind w:left="0"/>
                    <w:rPr>
                      <w:rFonts w:ascii="Candara" w:hAnsi="Candara"/>
                      <w:sz w:val="24"/>
                      <w:szCs w:val="24"/>
                    </w:rPr>
                  </w:pPr>
                  <w:r w:rsidRPr="00D307B7">
                    <w:rPr>
                      <w:rFonts w:ascii="Candara" w:hAnsi="Candara" w:cs="Calibri,Bold"/>
                      <w:bCs/>
                      <w:sz w:val="24"/>
                      <w:szCs w:val="24"/>
                    </w:rPr>
                    <w:t>Implement systems to provide timely access to information</w:t>
                  </w:r>
                </w:p>
              </w:tc>
            </w:tr>
            <w:tr w:rsidR="00C15A93" w:rsidRPr="00F30DFE" w14:paraId="3D8EB8ED" w14:textId="77777777" w:rsidTr="00D307B7">
              <w:trPr>
                <w:trHeight w:val="737"/>
                <w:jc w:val="center"/>
              </w:trPr>
              <w:tc>
                <w:tcPr>
                  <w:tcW w:w="425" w:type="dxa"/>
                  <w:shd w:val="clear" w:color="auto" w:fill="F2F2F2" w:themeFill="background1" w:themeFillShade="F2"/>
                </w:tcPr>
                <w:p w14:paraId="30FA8FA8" w14:textId="3E371033" w:rsidR="00C15A93" w:rsidRPr="00D307B7" w:rsidRDefault="00C15A93" w:rsidP="00136196">
                  <w:pPr>
                    <w:pStyle w:val="ListParagraph"/>
                    <w:tabs>
                      <w:tab w:val="right" w:pos="630"/>
                    </w:tabs>
                    <w:ind w:left="0"/>
                    <w:jc w:val="center"/>
                    <w:rPr>
                      <w:rFonts w:ascii="Candara" w:hAnsi="Candara"/>
                      <w:b/>
                      <w:sz w:val="24"/>
                      <w:szCs w:val="24"/>
                    </w:rPr>
                  </w:pPr>
                  <w:r w:rsidRPr="00D307B7">
                    <w:rPr>
                      <w:rFonts w:ascii="Candara" w:hAnsi="Candara"/>
                      <w:b/>
                      <w:sz w:val="24"/>
                      <w:szCs w:val="24"/>
                    </w:rPr>
                    <w:t>6</w:t>
                  </w:r>
                </w:p>
              </w:tc>
              <w:tc>
                <w:tcPr>
                  <w:tcW w:w="4474" w:type="dxa"/>
                  <w:shd w:val="clear" w:color="auto" w:fill="F2F2F2" w:themeFill="background1" w:themeFillShade="F2"/>
                </w:tcPr>
                <w:p w14:paraId="1765F5AD" w14:textId="738F0C8C" w:rsidR="00C15A93" w:rsidRPr="00D307B7" w:rsidRDefault="00D307B7" w:rsidP="00C15A93">
                  <w:pPr>
                    <w:pStyle w:val="ListParagraph"/>
                    <w:tabs>
                      <w:tab w:val="right" w:pos="630"/>
                    </w:tabs>
                    <w:ind w:left="0"/>
                    <w:rPr>
                      <w:rFonts w:ascii="Candara" w:hAnsi="Candara"/>
                      <w:sz w:val="24"/>
                      <w:szCs w:val="24"/>
                    </w:rPr>
                  </w:pPr>
                  <w:r w:rsidRPr="00D307B7">
                    <w:rPr>
                      <w:rFonts w:ascii="Candara" w:hAnsi="Candara" w:cs="Calibri,Bold"/>
                      <w:bCs/>
                      <w:sz w:val="24"/>
                      <w:szCs w:val="24"/>
                    </w:rPr>
                    <w:t>Create progress reports using individual student data to improve student performance</w:t>
                  </w:r>
                </w:p>
              </w:tc>
            </w:tr>
            <w:tr w:rsidR="00D307B7" w:rsidRPr="00F30DFE" w14:paraId="1A58D66E" w14:textId="77777777" w:rsidTr="00D307B7">
              <w:trPr>
                <w:trHeight w:val="674"/>
                <w:jc w:val="center"/>
              </w:trPr>
              <w:tc>
                <w:tcPr>
                  <w:tcW w:w="425" w:type="dxa"/>
                  <w:shd w:val="clear" w:color="auto" w:fill="F2F2F2" w:themeFill="background1" w:themeFillShade="F2"/>
                </w:tcPr>
                <w:p w14:paraId="5EDF1BDA" w14:textId="617555C8" w:rsidR="00D307B7" w:rsidRPr="00D307B7" w:rsidRDefault="00D307B7" w:rsidP="00136196">
                  <w:pPr>
                    <w:pStyle w:val="ListParagraph"/>
                    <w:tabs>
                      <w:tab w:val="right" w:pos="630"/>
                    </w:tabs>
                    <w:ind w:left="0"/>
                    <w:jc w:val="center"/>
                    <w:rPr>
                      <w:rFonts w:ascii="Candara" w:hAnsi="Candara"/>
                      <w:b/>
                      <w:bCs/>
                      <w:sz w:val="24"/>
                      <w:szCs w:val="24"/>
                    </w:rPr>
                  </w:pPr>
                  <w:r w:rsidRPr="00D307B7">
                    <w:rPr>
                      <w:rFonts w:ascii="Candara" w:hAnsi="Candara"/>
                      <w:b/>
                      <w:bCs/>
                      <w:sz w:val="24"/>
                      <w:szCs w:val="24"/>
                    </w:rPr>
                    <w:t>7</w:t>
                  </w:r>
                </w:p>
              </w:tc>
              <w:tc>
                <w:tcPr>
                  <w:tcW w:w="4474" w:type="dxa"/>
                  <w:shd w:val="clear" w:color="auto" w:fill="F2F2F2" w:themeFill="background1" w:themeFillShade="F2"/>
                </w:tcPr>
                <w:p w14:paraId="303C74C7" w14:textId="0C1AD713" w:rsidR="00D307B7" w:rsidRPr="00D307B7" w:rsidRDefault="00D307B7" w:rsidP="00C15A93">
                  <w:pPr>
                    <w:pStyle w:val="ListParagraph"/>
                    <w:tabs>
                      <w:tab w:val="right" w:pos="630"/>
                    </w:tabs>
                    <w:ind w:left="0"/>
                    <w:rPr>
                      <w:rFonts w:ascii="Candara" w:hAnsi="Candara" w:cs="Calibri,Bold"/>
                      <w:bCs/>
                      <w:sz w:val="24"/>
                      <w:szCs w:val="24"/>
                    </w:rPr>
                  </w:pPr>
                  <w:r w:rsidRPr="00D307B7">
                    <w:rPr>
                      <w:rFonts w:ascii="Candara" w:hAnsi="Candara" w:cs="Calibri,Bold"/>
                      <w:bCs/>
                      <w:sz w:val="24"/>
                      <w:szCs w:val="24"/>
                    </w:rPr>
                    <w:t>Create reports using longitudinal statistics to guide system wide improvement efforts</w:t>
                  </w:r>
                </w:p>
              </w:tc>
            </w:tr>
            <w:tr w:rsidR="00D307B7" w:rsidRPr="00F30DFE" w14:paraId="2EC61495" w14:textId="77777777" w:rsidTr="00C15A93">
              <w:trPr>
                <w:trHeight w:val="432"/>
                <w:jc w:val="center"/>
              </w:trPr>
              <w:tc>
                <w:tcPr>
                  <w:tcW w:w="425" w:type="dxa"/>
                  <w:shd w:val="clear" w:color="auto" w:fill="F2F2F2" w:themeFill="background1" w:themeFillShade="F2"/>
                </w:tcPr>
                <w:p w14:paraId="7DDEE59F" w14:textId="6D68D104" w:rsidR="00D307B7" w:rsidRPr="00D307B7" w:rsidRDefault="00D307B7" w:rsidP="00136196">
                  <w:pPr>
                    <w:pStyle w:val="ListParagraph"/>
                    <w:tabs>
                      <w:tab w:val="right" w:pos="630"/>
                    </w:tabs>
                    <w:ind w:left="0"/>
                    <w:jc w:val="center"/>
                    <w:rPr>
                      <w:rFonts w:ascii="Candara" w:hAnsi="Candara" w:cs="Calibri,Bold"/>
                      <w:b/>
                      <w:bCs/>
                      <w:sz w:val="24"/>
                      <w:szCs w:val="24"/>
                    </w:rPr>
                  </w:pPr>
                  <w:r w:rsidRPr="00D307B7">
                    <w:rPr>
                      <w:rFonts w:ascii="Candara" w:hAnsi="Candara" w:cs="Calibri,Bold"/>
                      <w:b/>
                      <w:bCs/>
                      <w:sz w:val="24"/>
                      <w:szCs w:val="24"/>
                    </w:rPr>
                    <w:t>8</w:t>
                  </w:r>
                </w:p>
              </w:tc>
              <w:tc>
                <w:tcPr>
                  <w:tcW w:w="4474" w:type="dxa"/>
                  <w:shd w:val="clear" w:color="auto" w:fill="F2F2F2" w:themeFill="background1" w:themeFillShade="F2"/>
                </w:tcPr>
                <w:p w14:paraId="6B1C1106" w14:textId="7CB9AC18" w:rsidR="00D307B7" w:rsidRPr="00D307B7" w:rsidRDefault="00D307B7" w:rsidP="00D307B7">
                  <w:pPr>
                    <w:pStyle w:val="ListParagraph"/>
                    <w:tabs>
                      <w:tab w:val="right" w:pos="630"/>
                    </w:tabs>
                    <w:ind w:left="0"/>
                    <w:rPr>
                      <w:rFonts w:ascii="Candara" w:hAnsi="Candara" w:cs="Calibri,Bold"/>
                      <w:bCs/>
                      <w:sz w:val="24"/>
                      <w:szCs w:val="24"/>
                    </w:rPr>
                  </w:pPr>
                  <w:r w:rsidRPr="00D307B7">
                    <w:rPr>
                      <w:rFonts w:ascii="Candara" w:hAnsi="Candara" w:cs="Calibri,Bold"/>
                      <w:bCs/>
                      <w:sz w:val="24"/>
                      <w:szCs w:val="24"/>
                    </w:rPr>
                    <w:t>Develop a P-20/workforce research agenda</w:t>
                  </w:r>
                </w:p>
              </w:tc>
            </w:tr>
            <w:tr w:rsidR="00D307B7" w:rsidRPr="00F30DFE" w14:paraId="3C15EDB2" w14:textId="77777777" w:rsidTr="00D307B7">
              <w:trPr>
                <w:trHeight w:val="629"/>
                <w:jc w:val="center"/>
              </w:trPr>
              <w:tc>
                <w:tcPr>
                  <w:tcW w:w="425" w:type="dxa"/>
                  <w:shd w:val="clear" w:color="auto" w:fill="F2F2F2" w:themeFill="background1" w:themeFillShade="F2"/>
                </w:tcPr>
                <w:p w14:paraId="5226FCCC" w14:textId="69276DDA" w:rsidR="00D307B7" w:rsidRPr="00D307B7" w:rsidRDefault="00D307B7" w:rsidP="00C15A93">
                  <w:pPr>
                    <w:pStyle w:val="ListParagraph"/>
                    <w:tabs>
                      <w:tab w:val="right" w:pos="630"/>
                    </w:tabs>
                    <w:ind w:left="0"/>
                    <w:jc w:val="center"/>
                    <w:rPr>
                      <w:rFonts w:ascii="Candara" w:hAnsi="Candara" w:cs="Calibri,Bold"/>
                      <w:b/>
                      <w:bCs/>
                      <w:sz w:val="24"/>
                      <w:szCs w:val="24"/>
                    </w:rPr>
                  </w:pPr>
                  <w:r w:rsidRPr="00D307B7">
                    <w:rPr>
                      <w:rFonts w:ascii="Candara" w:hAnsi="Candara" w:cs="Calibri,Bold"/>
                      <w:b/>
                      <w:bCs/>
                      <w:sz w:val="24"/>
                      <w:szCs w:val="24"/>
                    </w:rPr>
                    <w:t>9</w:t>
                  </w:r>
                </w:p>
              </w:tc>
              <w:tc>
                <w:tcPr>
                  <w:tcW w:w="4474" w:type="dxa"/>
                  <w:shd w:val="clear" w:color="auto" w:fill="F2F2F2" w:themeFill="background1" w:themeFillShade="F2"/>
                </w:tcPr>
                <w:p w14:paraId="3CBD0FDA" w14:textId="53D25701" w:rsidR="00D307B7" w:rsidRPr="00D307B7" w:rsidRDefault="00D307B7" w:rsidP="00C15A93">
                  <w:pPr>
                    <w:pStyle w:val="ListParagraph"/>
                    <w:tabs>
                      <w:tab w:val="right" w:pos="630"/>
                    </w:tabs>
                    <w:ind w:left="0"/>
                    <w:rPr>
                      <w:rFonts w:ascii="Candara" w:hAnsi="Candara" w:cs="Calibri,Bold"/>
                      <w:bCs/>
                      <w:sz w:val="24"/>
                      <w:szCs w:val="24"/>
                    </w:rPr>
                  </w:pPr>
                  <w:r w:rsidRPr="00D307B7">
                    <w:rPr>
                      <w:rFonts w:ascii="Candara" w:hAnsi="Candara" w:cs="Calibri,Bold"/>
                      <w:bCs/>
                      <w:sz w:val="24"/>
                      <w:szCs w:val="24"/>
                    </w:rPr>
                    <w:t>Promote educator professional development and credentialing</w:t>
                  </w:r>
                </w:p>
              </w:tc>
            </w:tr>
            <w:tr w:rsidR="00D307B7" w:rsidRPr="00F30DFE" w14:paraId="7475E78F" w14:textId="77777777" w:rsidTr="00D307B7">
              <w:trPr>
                <w:trHeight w:val="611"/>
                <w:jc w:val="center"/>
              </w:trPr>
              <w:tc>
                <w:tcPr>
                  <w:tcW w:w="425" w:type="dxa"/>
                  <w:shd w:val="clear" w:color="auto" w:fill="F2F2F2" w:themeFill="background1" w:themeFillShade="F2"/>
                </w:tcPr>
                <w:p w14:paraId="7405291B" w14:textId="28AE3783" w:rsidR="00D307B7" w:rsidRPr="00D307B7" w:rsidRDefault="00D307B7" w:rsidP="00C15A93">
                  <w:pPr>
                    <w:pStyle w:val="ListParagraph"/>
                    <w:tabs>
                      <w:tab w:val="right" w:pos="630"/>
                    </w:tabs>
                    <w:ind w:left="0"/>
                    <w:jc w:val="center"/>
                    <w:rPr>
                      <w:rFonts w:ascii="Candara" w:hAnsi="Candara" w:cs="Calibri,Bold"/>
                      <w:b/>
                      <w:bCs/>
                      <w:sz w:val="24"/>
                      <w:szCs w:val="24"/>
                    </w:rPr>
                  </w:pPr>
                  <w:r w:rsidRPr="00D307B7">
                    <w:rPr>
                      <w:rFonts w:ascii="Candara" w:hAnsi="Candara" w:cs="Calibri,Bold"/>
                      <w:b/>
                      <w:bCs/>
                      <w:sz w:val="24"/>
                      <w:szCs w:val="24"/>
                    </w:rPr>
                    <w:t>10</w:t>
                  </w:r>
                </w:p>
              </w:tc>
              <w:tc>
                <w:tcPr>
                  <w:tcW w:w="4474" w:type="dxa"/>
                  <w:shd w:val="clear" w:color="auto" w:fill="F2F2F2" w:themeFill="background1" w:themeFillShade="F2"/>
                </w:tcPr>
                <w:p w14:paraId="0506E46D" w14:textId="6ABC45E5" w:rsidR="00D307B7" w:rsidRPr="00D307B7" w:rsidRDefault="00D307B7" w:rsidP="00C15A93">
                  <w:pPr>
                    <w:pStyle w:val="ListParagraph"/>
                    <w:tabs>
                      <w:tab w:val="right" w:pos="630"/>
                    </w:tabs>
                    <w:ind w:left="0"/>
                    <w:rPr>
                      <w:rFonts w:ascii="Candara" w:hAnsi="Candara" w:cs="Calibri,Bold"/>
                      <w:bCs/>
                      <w:sz w:val="24"/>
                      <w:szCs w:val="24"/>
                    </w:rPr>
                  </w:pPr>
                  <w:r w:rsidRPr="00D307B7">
                    <w:rPr>
                      <w:rFonts w:ascii="Candara" w:hAnsi="Candara" w:cs="Calibri,Bold"/>
                      <w:bCs/>
                      <w:sz w:val="24"/>
                      <w:szCs w:val="24"/>
                    </w:rPr>
                    <w:t>Promote strategies to raise awareness of available data</w:t>
                  </w:r>
                </w:p>
              </w:tc>
            </w:tr>
          </w:tbl>
          <w:p w14:paraId="6F8BBB5D" w14:textId="77777777" w:rsidR="00C15A93" w:rsidRPr="00C15A93" w:rsidRDefault="00C15A93" w:rsidP="00C15A93">
            <w:pPr>
              <w:tabs>
                <w:tab w:val="right" w:pos="630"/>
              </w:tabs>
              <w:rPr>
                <w:rFonts w:ascii="Candara" w:hAnsi="Candara"/>
                <w:sz w:val="24"/>
                <w:szCs w:val="24"/>
              </w:rPr>
            </w:pPr>
          </w:p>
          <w:p w14:paraId="165500BC" w14:textId="0E8974E6" w:rsidR="009538C8" w:rsidRPr="00C11F2C" w:rsidRDefault="009538C8" w:rsidP="005E5CDD">
            <w:pPr>
              <w:pStyle w:val="ListParagraph"/>
              <w:numPr>
                <w:ilvl w:val="0"/>
                <w:numId w:val="32"/>
              </w:numPr>
              <w:tabs>
                <w:tab w:val="right" w:pos="630"/>
              </w:tabs>
              <w:rPr>
                <w:rFonts w:ascii="Candara" w:hAnsi="Candara"/>
                <w:sz w:val="24"/>
                <w:szCs w:val="24"/>
              </w:rPr>
            </w:pPr>
            <w:r w:rsidRPr="00C11F2C">
              <w:rPr>
                <w:rFonts w:ascii="Candara" w:hAnsi="Candara"/>
                <w:sz w:val="24"/>
                <w:szCs w:val="24"/>
              </w:rPr>
              <w:lastRenderedPageBreak/>
              <w:t>How are you assured</w:t>
            </w:r>
            <w:r w:rsidR="00244C50" w:rsidRPr="00C11F2C">
              <w:rPr>
                <w:rFonts w:ascii="Candara" w:hAnsi="Candara"/>
                <w:sz w:val="24"/>
                <w:szCs w:val="24"/>
              </w:rPr>
              <w:t xml:space="preserve"> that</w:t>
            </w:r>
            <w:r w:rsidRPr="00C11F2C">
              <w:rPr>
                <w:rFonts w:ascii="Candara" w:hAnsi="Candara"/>
                <w:sz w:val="24"/>
                <w:szCs w:val="24"/>
              </w:rPr>
              <w:t xml:space="preserve"> the state has the right data necessary to answer the questions asked?</w:t>
            </w:r>
          </w:p>
          <w:p w14:paraId="5609DB5A" w14:textId="77777777" w:rsidR="009538C8" w:rsidRPr="00C11F2C" w:rsidRDefault="009538C8" w:rsidP="005E5CDD">
            <w:pPr>
              <w:pStyle w:val="ListParagraph"/>
              <w:numPr>
                <w:ilvl w:val="1"/>
                <w:numId w:val="32"/>
              </w:numPr>
              <w:tabs>
                <w:tab w:val="right" w:pos="630"/>
              </w:tabs>
              <w:rPr>
                <w:rFonts w:ascii="Candara" w:hAnsi="Candara"/>
                <w:sz w:val="24"/>
                <w:szCs w:val="24"/>
              </w:rPr>
            </w:pPr>
            <w:r w:rsidRPr="00C11F2C">
              <w:rPr>
                <w:rFonts w:ascii="Candara" w:hAnsi="Candara"/>
                <w:sz w:val="24"/>
                <w:szCs w:val="24"/>
              </w:rPr>
              <w:t>How do you create confidence in the data being collected?</w:t>
            </w:r>
          </w:p>
          <w:p w14:paraId="5330E83B" w14:textId="77777777" w:rsidR="009538C8" w:rsidRPr="00C11F2C" w:rsidRDefault="009538C8" w:rsidP="005E5CDD">
            <w:pPr>
              <w:pStyle w:val="ListParagraph"/>
              <w:numPr>
                <w:ilvl w:val="1"/>
                <w:numId w:val="32"/>
              </w:numPr>
              <w:tabs>
                <w:tab w:val="right" w:pos="630"/>
              </w:tabs>
              <w:rPr>
                <w:rFonts w:ascii="Candara" w:hAnsi="Candara"/>
                <w:sz w:val="24"/>
                <w:szCs w:val="24"/>
              </w:rPr>
            </w:pPr>
            <w:r w:rsidRPr="00C11F2C">
              <w:rPr>
                <w:rFonts w:ascii="Candara" w:hAnsi="Candara"/>
                <w:sz w:val="24"/>
                <w:szCs w:val="24"/>
              </w:rPr>
              <w:t>How do you address issues of quality?</w:t>
            </w:r>
          </w:p>
          <w:p w14:paraId="164A05CA" w14:textId="77777777" w:rsidR="009538C8" w:rsidRPr="00C11F2C" w:rsidRDefault="009538C8" w:rsidP="005E5CDD">
            <w:pPr>
              <w:pStyle w:val="ListParagraph"/>
              <w:numPr>
                <w:ilvl w:val="1"/>
                <w:numId w:val="32"/>
              </w:numPr>
              <w:tabs>
                <w:tab w:val="right" w:pos="630"/>
              </w:tabs>
              <w:rPr>
                <w:rFonts w:ascii="Candara" w:hAnsi="Candara"/>
                <w:sz w:val="24"/>
                <w:szCs w:val="24"/>
              </w:rPr>
            </w:pPr>
            <w:r w:rsidRPr="00C11F2C">
              <w:rPr>
                <w:rFonts w:ascii="Candara" w:hAnsi="Candara"/>
                <w:sz w:val="24"/>
                <w:szCs w:val="24"/>
              </w:rPr>
              <w:t>What mechanisms do you have in place to gather additional data if needed?</w:t>
            </w:r>
          </w:p>
          <w:p w14:paraId="30CCCE81" w14:textId="77777777" w:rsidR="009538C8" w:rsidRPr="00C11F2C" w:rsidRDefault="009538C8" w:rsidP="005E5CDD">
            <w:pPr>
              <w:pStyle w:val="ListParagraph"/>
              <w:numPr>
                <w:ilvl w:val="0"/>
                <w:numId w:val="32"/>
              </w:numPr>
              <w:tabs>
                <w:tab w:val="right" w:pos="630"/>
              </w:tabs>
              <w:rPr>
                <w:rFonts w:ascii="Candara" w:hAnsi="Candara"/>
                <w:sz w:val="24"/>
                <w:szCs w:val="24"/>
              </w:rPr>
            </w:pPr>
            <w:r w:rsidRPr="00C11F2C">
              <w:rPr>
                <w:rFonts w:ascii="Candara" w:hAnsi="Candara"/>
                <w:sz w:val="24"/>
                <w:szCs w:val="24"/>
              </w:rPr>
              <w:t xml:space="preserve">How has your agency established clear expectations for effective data use across </w:t>
            </w:r>
            <w:r w:rsidR="00AB3AE8" w:rsidRPr="00C11F2C">
              <w:rPr>
                <w:rFonts w:ascii="Candara" w:hAnsi="Candara"/>
                <w:sz w:val="24"/>
                <w:szCs w:val="24"/>
              </w:rPr>
              <w:t>SEA</w:t>
            </w:r>
            <w:r w:rsidRPr="00C11F2C">
              <w:rPr>
                <w:rFonts w:ascii="Candara" w:hAnsi="Candara"/>
                <w:sz w:val="24"/>
                <w:szCs w:val="24"/>
              </w:rPr>
              <w:t xml:space="preserve"> offices and departments, facilitating coherence and reducing fragmentation in the services and/or supports provided to districts?</w:t>
            </w:r>
          </w:p>
          <w:p w14:paraId="3C1B0693" w14:textId="77777777" w:rsidR="009538C8" w:rsidRDefault="009538C8" w:rsidP="005E5CDD">
            <w:pPr>
              <w:pStyle w:val="ListParagraph"/>
              <w:numPr>
                <w:ilvl w:val="1"/>
                <w:numId w:val="32"/>
              </w:numPr>
              <w:tabs>
                <w:tab w:val="right" w:pos="630"/>
              </w:tabs>
              <w:rPr>
                <w:rFonts w:ascii="Candara" w:hAnsi="Candara"/>
                <w:sz w:val="24"/>
                <w:szCs w:val="24"/>
              </w:rPr>
            </w:pPr>
            <w:r w:rsidRPr="00C11F2C">
              <w:rPr>
                <w:rFonts w:ascii="Candara" w:hAnsi="Candara"/>
                <w:sz w:val="24"/>
                <w:szCs w:val="24"/>
              </w:rPr>
              <w:t>In what ways are the state’s data comparable for general education and special education students?</w:t>
            </w:r>
          </w:p>
          <w:p w14:paraId="73D81BD4" w14:textId="5CDDDA62" w:rsidR="009538C8" w:rsidRPr="00C11F2C" w:rsidRDefault="009538C8" w:rsidP="005E5CDD">
            <w:pPr>
              <w:pStyle w:val="ListParagraph"/>
              <w:numPr>
                <w:ilvl w:val="0"/>
                <w:numId w:val="32"/>
              </w:numPr>
              <w:tabs>
                <w:tab w:val="right" w:pos="630"/>
              </w:tabs>
              <w:rPr>
                <w:rFonts w:ascii="Candara" w:hAnsi="Candara"/>
                <w:sz w:val="24"/>
                <w:szCs w:val="24"/>
              </w:rPr>
            </w:pPr>
            <w:r w:rsidRPr="00C11F2C">
              <w:rPr>
                <w:rFonts w:ascii="Candara" w:hAnsi="Candara"/>
                <w:sz w:val="24"/>
                <w:szCs w:val="24"/>
              </w:rPr>
              <w:t>How does your agency analyze key data, such as SPP/APR indicator</w:t>
            </w:r>
            <w:r w:rsidR="00244C50" w:rsidRPr="00C11F2C">
              <w:rPr>
                <w:rFonts w:ascii="Candara" w:hAnsi="Candara"/>
                <w:sz w:val="24"/>
                <w:szCs w:val="24"/>
              </w:rPr>
              <w:t xml:space="preserve"> data</w:t>
            </w:r>
            <w:r w:rsidRPr="00C11F2C">
              <w:rPr>
                <w:rFonts w:ascii="Candara" w:hAnsi="Candara"/>
                <w:sz w:val="24"/>
                <w:szCs w:val="24"/>
              </w:rPr>
              <w:t xml:space="preserve"> and 618 data, to determine areas for improvement? </w:t>
            </w:r>
          </w:p>
          <w:p w14:paraId="44B07978" w14:textId="77777777" w:rsidR="009538C8" w:rsidRPr="00C11F2C" w:rsidRDefault="009538C8" w:rsidP="005E5CDD">
            <w:pPr>
              <w:pStyle w:val="ListParagraph"/>
              <w:numPr>
                <w:ilvl w:val="1"/>
                <w:numId w:val="32"/>
              </w:numPr>
              <w:tabs>
                <w:tab w:val="right" w:pos="630"/>
              </w:tabs>
              <w:rPr>
                <w:rFonts w:ascii="Candara" w:hAnsi="Candara"/>
                <w:sz w:val="24"/>
                <w:szCs w:val="24"/>
              </w:rPr>
            </w:pPr>
            <w:r w:rsidRPr="00C11F2C">
              <w:rPr>
                <w:rFonts w:ascii="Candara" w:hAnsi="Candara"/>
                <w:sz w:val="24"/>
                <w:szCs w:val="24"/>
              </w:rPr>
              <w:t>Who is responsible for collecting and analyzing performance assessment data?</w:t>
            </w:r>
          </w:p>
          <w:p w14:paraId="4130C856" w14:textId="77777777" w:rsidR="009538C8" w:rsidRPr="00C11F2C" w:rsidRDefault="009538C8" w:rsidP="005E5CDD">
            <w:pPr>
              <w:pStyle w:val="ListParagraph"/>
              <w:numPr>
                <w:ilvl w:val="1"/>
                <w:numId w:val="32"/>
              </w:numPr>
              <w:tabs>
                <w:tab w:val="right" w:pos="630"/>
              </w:tabs>
              <w:rPr>
                <w:rFonts w:ascii="Candara" w:hAnsi="Candara"/>
                <w:sz w:val="24"/>
                <w:szCs w:val="24"/>
              </w:rPr>
            </w:pPr>
            <w:r w:rsidRPr="00C11F2C">
              <w:rPr>
                <w:rFonts w:ascii="Candara" w:hAnsi="Candara"/>
                <w:sz w:val="24"/>
                <w:szCs w:val="24"/>
              </w:rPr>
              <w:t>How are data disaggregated -- by locality, race/ethnicity, disability type, age, or other criteria?</w:t>
            </w:r>
          </w:p>
          <w:p w14:paraId="2EB4DC17" w14:textId="7232187D" w:rsidR="00F30DFE" w:rsidRPr="004607CF" w:rsidRDefault="009538C8" w:rsidP="006A2E78">
            <w:pPr>
              <w:pStyle w:val="ListParagraph"/>
              <w:numPr>
                <w:ilvl w:val="0"/>
                <w:numId w:val="32"/>
              </w:numPr>
              <w:tabs>
                <w:tab w:val="right" w:pos="630"/>
              </w:tabs>
              <w:rPr>
                <w:rFonts w:ascii="Candara" w:hAnsi="Candara"/>
                <w:sz w:val="24"/>
                <w:szCs w:val="24"/>
              </w:rPr>
            </w:pPr>
            <w:r w:rsidRPr="006A2E78">
              <w:rPr>
                <w:rFonts w:ascii="Candara" w:hAnsi="Candara"/>
                <w:sz w:val="24"/>
                <w:szCs w:val="24"/>
              </w:rPr>
              <w:t xml:space="preserve">How do you ensure </w:t>
            </w:r>
            <w:r w:rsidR="00975B10" w:rsidRPr="006A2E78">
              <w:rPr>
                <w:rFonts w:ascii="Candara" w:hAnsi="Candara"/>
                <w:sz w:val="24"/>
                <w:szCs w:val="24"/>
              </w:rPr>
              <w:t>LEAs</w:t>
            </w:r>
            <w:r w:rsidRPr="006A2E78">
              <w:rPr>
                <w:rFonts w:ascii="Candara" w:hAnsi="Candara"/>
                <w:sz w:val="24"/>
                <w:szCs w:val="24"/>
              </w:rPr>
              <w:t xml:space="preserve"> have access to data they need to </w:t>
            </w:r>
            <w:r w:rsidR="00C11F2C" w:rsidRPr="006A2E78">
              <w:rPr>
                <w:rFonts w:ascii="Candara" w:hAnsi="Candara"/>
                <w:sz w:val="24"/>
                <w:szCs w:val="24"/>
              </w:rPr>
              <w:t xml:space="preserve">engage in continuous improvement, </w:t>
            </w:r>
            <w:r w:rsidRPr="006A2E78">
              <w:rPr>
                <w:rFonts w:ascii="Candara" w:hAnsi="Candara"/>
                <w:sz w:val="24"/>
                <w:szCs w:val="24"/>
              </w:rPr>
              <w:t>using data-based decision making?</w:t>
            </w:r>
          </w:p>
        </w:tc>
        <w:tc>
          <w:tcPr>
            <w:tcW w:w="1890" w:type="dxa"/>
          </w:tcPr>
          <w:p w14:paraId="6B6C2217" w14:textId="5B18675F" w:rsidR="00A53BAE" w:rsidRPr="00A53BAE" w:rsidRDefault="00A53BAE" w:rsidP="00A53BAE">
            <w:pPr>
              <w:pStyle w:val="ListParagraph"/>
              <w:numPr>
                <w:ilvl w:val="0"/>
                <w:numId w:val="5"/>
              </w:numPr>
              <w:ind w:left="294" w:hanging="284"/>
              <w:rPr>
                <w:rFonts w:ascii="Candara" w:hAnsi="Candara"/>
                <w:sz w:val="24"/>
                <w:szCs w:val="24"/>
              </w:rPr>
            </w:pPr>
            <w:r w:rsidRPr="00A53BAE">
              <w:rPr>
                <w:rFonts w:ascii="Candara" w:hAnsi="Candara"/>
                <w:sz w:val="24"/>
                <w:szCs w:val="24"/>
              </w:rPr>
              <w:lastRenderedPageBreak/>
              <w:t>Data Systems</w:t>
            </w:r>
            <w:r w:rsidR="00C11F2C">
              <w:rPr>
                <w:rFonts w:ascii="Candara" w:hAnsi="Candara"/>
                <w:sz w:val="24"/>
                <w:szCs w:val="24"/>
              </w:rPr>
              <w:br/>
            </w:r>
          </w:p>
          <w:p w14:paraId="2E64ADFD" w14:textId="2A0C2A73" w:rsidR="00A53BAE" w:rsidRPr="00A53BAE" w:rsidRDefault="00A53BAE" w:rsidP="00A53BAE">
            <w:pPr>
              <w:pStyle w:val="ListParagraph"/>
              <w:numPr>
                <w:ilvl w:val="0"/>
                <w:numId w:val="5"/>
              </w:numPr>
              <w:ind w:left="294" w:hanging="284"/>
              <w:rPr>
                <w:rFonts w:ascii="Candara" w:hAnsi="Candara"/>
                <w:sz w:val="24"/>
                <w:szCs w:val="24"/>
              </w:rPr>
            </w:pPr>
            <w:r w:rsidRPr="00A53BAE">
              <w:rPr>
                <w:rFonts w:ascii="Candara" w:hAnsi="Candara"/>
                <w:sz w:val="24"/>
                <w:szCs w:val="24"/>
              </w:rPr>
              <w:t>Accountability</w:t>
            </w:r>
            <w:r w:rsidR="00C11F2C">
              <w:rPr>
                <w:rFonts w:ascii="Candara" w:hAnsi="Candara"/>
                <w:sz w:val="24"/>
                <w:szCs w:val="24"/>
              </w:rPr>
              <w:br/>
            </w:r>
          </w:p>
          <w:p w14:paraId="67739075" w14:textId="2FC5415D" w:rsidR="00A53BAE" w:rsidRPr="00A53BAE" w:rsidRDefault="00A53BAE" w:rsidP="00A53BAE">
            <w:pPr>
              <w:pStyle w:val="ListParagraph"/>
              <w:numPr>
                <w:ilvl w:val="0"/>
                <w:numId w:val="5"/>
              </w:numPr>
              <w:ind w:left="294" w:hanging="284"/>
              <w:rPr>
                <w:rFonts w:ascii="Candara" w:hAnsi="Candara"/>
                <w:sz w:val="24"/>
                <w:szCs w:val="24"/>
              </w:rPr>
            </w:pPr>
            <w:r w:rsidRPr="00A53BAE">
              <w:rPr>
                <w:rFonts w:ascii="Candara" w:hAnsi="Candara"/>
                <w:sz w:val="24"/>
                <w:szCs w:val="24"/>
              </w:rPr>
              <w:t>Technical Assistance</w:t>
            </w:r>
            <w:r w:rsidR="00C11F2C">
              <w:rPr>
                <w:rFonts w:ascii="Candara" w:hAnsi="Candara"/>
                <w:sz w:val="24"/>
                <w:szCs w:val="24"/>
              </w:rPr>
              <w:br/>
            </w:r>
          </w:p>
          <w:p w14:paraId="5779D8A1" w14:textId="77777777" w:rsidR="009538C8" w:rsidRPr="00E9317F" w:rsidRDefault="00A53BAE" w:rsidP="00A53BAE">
            <w:pPr>
              <w:pStyle w:val="ListParagraph"/>
              <w:numPr>
                <w:ilvl w:val="0"/>
                <w:numId w:val="5"/>
              </w:numPr>
              <w:ind w:left="294" w:hanging="284"/>
              <w:rPr>
                <w:rFonts w:ascii="Candara" w:hAnsi="Candara"/>
                <w:sz w:val="24"/>
                <w:szCs w:val="24"/>
              </w:rPr>
            </w:pPr>
            <w:r>
              <w:rPr>
                <w:rFonts w:ascii="Candara" w:hAnsi="Candara"/>
                <w:sz w:val="24"/>
                <w:szCs w:val="24"/>
              </w:rPr>
              <w:t>Quality Standards</w:t>
            </w:r>
          </w:p>
        </w:tc>
        <w:tc>
          <w:tcPr>
            <w:tcW w:w="3870" w:type="dxa"/>
          </w:tcPr>
          <w:p w14:paraId="7FC7434A" w14:textId="77777777" w:rsidR="009538C8" w:rsidRDefault="009538C8"/>
          <w:p w14:paraId="1A6D6E2A" w14:textId="77777777" w:rsidR="00CC56C3" w:rsidRDefault="00CC56C3"/>
          <w:p w14:paraId="7327F388" w14:textId="77777777" w:rsidR="00CC56C3" w:rsidRDefault="00CC56C3"/>
          <w:p w14:paraId="5EB6A409" w14:textId="77777777" w:rsidR="00CC56C3" w:rsidRDefault="00CC56C3"/>
          <w:p w14:paraId="1FBFE262" w14:textId="77777777" w:rsidR="00CC56C3" w:rsidRDefault="00CC56C3"/>
          <w:p w14:paraId="1F5C9FC5" w14:textId="77777777" w:rsidR="00CC56C3" w:rsidRDefault="00CC56C3"/>
          <w:p w14:paraId="3F6A1E0F" w14:textId="77777777" w:rsidR="00CC56C3" w:rsidRDefault="00CC56C3"/>
          <w:p w14:paraId="651008F4" w14:textId="77777777" w:rsidR="00CC56C3" w:rsidRDefault="00CC56C3"/>
          <w:p w14:paraId="33345ADF" w14:textId="77777777" w:rsidR="00CC56C3" w:rsidRDefault="00CC56C3"/>
          <w:p w14:paraId="7A8EFBDE" w14:textId="77777777" w:rsidR="00CC56C3" w:rsidRDefault="00CC56C3"/>
          <w:p w14:paraId="5A617233" w14:textId="77777777" w:rsidR="00CC56C3" w:rsidRDefault="00CC56C3"/>
          <w:p w14:paraId="676706C9" w14:textId="77777777" w:rsidR="00CC56C3" w:rsidRDefault="00CC56C3"/>
          <w:p w14:paraId="767C3B50" w14:textId="77777777" w:rsidR="00CC56C3" w:rsidRDefault="00CC56C3"/>
          <w:p w14:paraId="16FC544A" w14:textId="77777777" w:rsidR="00CC56C3" w:rsidRDefault="00CC56C3"/>
          <w:p w14:paraId="693A67D5" w14:textId="77777777" w:rsidR="00CC56C3" w:rsidRDefault="00CC56C3"/>
          <w:p w14:paraId="00AE4521" w14:textId="77777777" w:rsidR="00CC56C3" w:rsidRDefault="00CC56C3"/>
          <w:p w14:paraId="389EA1EF" w14:textId="77777777" w:rsidR="00CC56C3" w:rsidRDefault="00CC56C3"/>
          <w:p w14:paraId="38B72857" w14:textId="77777777" w:rsidR="00CC56C3" w:rsidRDefault="00CC56C3"/>
          <w:p w14:paraId="659360BA" w14:textId="77777777" w:rsidR="00CC56C3" w:rsidRDefault="00CC56C3"/>
          <w:p w14:paraId="61F2B894" w14:textId="77777777" w:rsidR="00CC56C3" w:rsidRDefault="00CC56C3"/>
          <w:p w14:paraId="379FED05" w14:textId="77777777" w:rsidR="00CC56C3" w:rsidRDefault="00CC56C3"/>
          <w:p w14:paraId="0D5497D6" w14:textId="77777777" w:rsidR="00CC56C3" w:rsidRDefault="00CC56C3"/>
          <w:p w14:paraId="01519702" w14:textId="77777777" w:rsidR="00CC56C3" w:rsidRDefault="00CC56C3"/>
          <w:p w14:paraId="321AC5ED" w14:textId="77777777" w:rsidR="00CC56C3" w:rsidRDefault="00CC56C3"/>
          <w:p w14:paraId="4827D04B" w14:textId="77777777" w:rsidR="00CC56C3" w:rsidRDefault="00CC56C3"/>
          <w:p w14:paraId="3A6E9F41" w14:textId="77777777" w:rsidR="00CC56C3" w:rsidRDefault="00CC56C3"/>
          <w:p w14:paraId="40E06637" w14:textId="77777777" w:rsidR="00CC56C3" w:rsidRDefault="00CC56C3"/>
          <w:p w14:paraId="7BBE3181" w14:textId="77777777" w:rsidR="00CC56C3" w:rsidRDefault="00CC56C3"/>
          <w:p w14:paraId="4A7E26C9" w14:textId="77777777" w:rsidR="00CC56C3" w:rsidRDefault="00CC56C3"/>
          <w:p w14:paraId="64A2CFD9" w14:textId="77777777" w:rsidR="00CC56C3" w:rsidRDefault="00CC56C3"/>
          <w:p w14:paraId="550CA813" w14:textId="77777777" w:rsidR="00CC56C3" w:rsidRDefault="00CC56C3"/>
          <w:p w14:paraId="6198BE7C" w14:textId="77777777" w:rsidR="00CC56C3" w:rsidRDefault="00CC56C3"/>
          <w:p w14:paraId="3BD0963B" w14:textId="77777777" w:rsidR="00CC56C3" w:rsidRDefault="00CC56C3"/>
          <w:p w14:paraId="4C202096" w14:textId="77777777" w:rsidR="00CC56C3" w:rsidRDefault="00CC56C3"/>
          <w:p w14:paraId="078EFB74" w14:textId="77777777" w:rsidR="00CC56C3" w:rsidRDefault="00CC56C3"/>
          <w:p w14:paraId="13514645" w14:textId="77777777" w:rsidR="00CC56C3" w:rsidRDefault="00CC56C3"/>
          <w:p w14:paraId="3001703A" w14:textId="77777777" w:rsidR="00CC56C3" w:rsidRDefault="00CC56C3"/>
          <w:p w14:paraId="423B2C86" w14:textId="77777777" w:rsidR="00CC56C3" w:rsidRDefault="00CC56C3"/>
          <w:p w14:paraId="7327E725" w14:textId="77777777" w:rsidR="00CC56C3" w:rsidRDefault="00CC56C3"/>
          <w:p w14:paraId="5CDB67CE" w14:textId="77777777" w:rsidR="00CC56C3" w:rsidRDefault="00CC56C3"/>
          <w:p w14:paraId="682A434B" w14:textId="77777777" w:rsidR="00CC56C3" w:rsidRDefault="00CC56C3"/>
          <w:p w14:paraId="38647EF2" w14:textId="77777777" w:rsidR="00CC56C3" w:rsidRDefault="00CC56C3"/>
          <w:p w14:paraId="0266D692" w14:textId="77777777" w:rsidR="00CC56C3" w:rsidRDefault="00CC56C3"/>
          <w:p w14:paraId="3E424B8C" w14:textId="77777777" w:rsidR="00CC56C3" w:rsidRDefault="00CC56C3"/>
          <w:p w14:paraId="10590FA8" w14:textId="77777777" w:rsidR="00CC56C3" w:rsidRDefault="00CC56C3"/>
          <w:p w14:paraId="43BA69B0" w14:textId="77777777" w:rsidR="00CC56C3" w:rsidRDefault="00CC56C3"/>
          <w:p w14:paraId="61754D9E" w14:textId="77777777" w:rsidR="00CC56C3" w:rsidRDefault="00CC56C3"/>
          <w:p w14:paraId="6C2F8794" w14:textId="77777777" w:rsidR="00CC56C3" w:rsidRDefault="00CC56C3"/>
          <w:p w14:paraId="76712928" w14:textId="77777777" w:rsidR="00CC56C3" w:rsidRDefault="00CC56C3"/>
          <w:p w14:paraId="6E44CF0D" w14:textId="77777777" w:rsidR="00CC56C3" w:rsidRDefault="00CC56C3"/>
          <w:p w14:paraId="60C818BC" w14:textId="77777777" w:rsidR="00CC56C3" w:rsidRDefault="00CC56C3"/>
          <w:p w14:paraId="7769DD9A" w14:textId="77777777" w:rsidR="00CC56C3" w:rsidRDefault="00CC56C3"/>
          <w:p w14:paraId="33676012" w14:textId="77777777" w:rsidR="00CC56C3" w:rsidRDefault="00CC56C3"/>
          <w:p w14:paraId="1FDD6796" w14:textId="77777777" w:rsidR="00CC56C3" w:rsidRDefault="00CC56C3"/>
          <w:p w14:paraId="0BDB9F31" w14:textId="77777777" w:rsidR="00CC56C3" w:rsidRDefault="00CC56C3"/>
          <w:p w14:paraId="0376C909" w14:textId="77777777" w:rsidR="00CC56C3" w:rsidRDefault="00CC56C3"/>
          <w:p w14:paraId="7F0B1484" w14:textId="77777777" w:rsidR="00CC56C3" w:rsidRDefault="00CC56C3"/>
          <w:p w14:paraId="7878898D" w14:textId="77777777" w:rsidR="00CC56C3" w:rsidRDefault="00CC56C3"/>
        </w:tc>
        <w:tc>
          <w:tcPr>
            <w:tcW w:w="3852" w:type="dxa"/>
          </w:tcPr>
          <w:p w14:paraId="671EF945" w14:textId="77777777" w:rsidR="009538C8" w:rsidRDefault="009538C8"/>
          <w:p w14:paraId="2A4DCCDF" w14:textId="77777777" w:rsidR="00CC56C3" w:rsidRDefault="00CC56C3"/>
          <w:p w14:paraId="05B943B5" w14:textId="77777777" w:rsidR="00CC56C3" w:rsidRDefault="00CC56C3"/>
          <w:p w14:paraId="2F672F2D" w14:textId="77777777" w:rsidR="00CC56C3" w:rsidRDefault="00CC56C3"/>
          <w:p w14:paraId="2489A292" w14:textId="77777777" w:rsidR="00CC56C3" w:rsidRDefault="00CC56C3"/>
          <w:p w14:paraId="4F2E90FB" w14:textId="77777777" w:rsidR="00CC56C3" w:rsidRDefault="00CC56C3"/>
          <w:p w14:paraId="487CD423" w14:textId="77777777" w:rsidR="00CC56C3" w:rsidRDefault="00CC56C3"/>
          <w:p w14:paraId="77E30C37" w14:textId="77777777" w:rsidR="00CC56C3" w:rsidRDefault="00CC56C3"/>
          <w:p w14:paraId="5C58A173" w14:textId="77777777" w:rsidR="00CC56C3" w:rsidRDefault="00CC56C3"/>
          <w:p w14:paraId="4F36A233" w14:textId="77777777" w:rsidR="00CC56C3" w:rsidRDefault="00CC56C3"/>
          <w:p w14:paraId="7DF96E2B" w14:textId="77777777" w:rsidR="00CC56C3" w:rsidRDefault="00CC56C3"/>
          <w:p w14:paraId="65045A2F" w14:textId="77777777" w:rsidR="00CC56C3" w:rsidRDefault="00CC56C3"/>
          <w:p w14:paraId="7304B2EF" w14:textId="77777777" w:rsidR="00CC56C3" w:rsidRDefault="00CC56C3"/>
          <w:p w14:paraId="16517051" w14:textId="77777777" w:rsidR="00CC56C3" w:rsidRDefault="00CC56C3"/>
          <w:p w14:paraId="4D4E7FB5" w14:textId="77777777" w:rsidR="00CC56C3" w:rsidRDefault="00CC56C3"/>
          <w:p w14:paraId="57862A01" w14:textId="77777777" w:rsidR="00CC56C3" w:rsidRDefault="00CC56C3"/>
          <w:p w14:paraId="51064DBE" w14:textId="77777777" w:rsidR="00CC56C3" w:rsidRDefault="00CC56C3"/>
          <w:p w14:paraId="79E142A5" w14:textId="77777777" w:rsidR="00CC56C3" w:rsidRDefault="00CC56C3"/>
          <w:p w14:paraId="51C69EDD" w14:textId="77777777" w:rsidR="00CC56C3" w:rsidRDefault="00CC56C3"/>
          <w:p w14:paraId="4BC965EB" w14:textId="77777777" w:rsidR="00CC56C3" w:rsidRDefault="00CC56C3"/>
          <w:p w14:paraId="0857B5DA" w14:textId="77777777" w:rsidR="00CC56C3" w:rsidRDefault="00CC56C3"/>
          <w:p w14:paraId="27E818A1" w14:textId="77777777" w:rsidR="00CC56C3" w:rsidRDefault="00CC56C3"/>
          <w:p w14:paraId="0E05A751" w14:textId="77777777" w:rsidR="00CC56C3" w:rsidRDefault="00CC56C3"/>
          <w:p w14:paraId="09F08534" w14:textId="77777777" w:rsidR="00CC56C3" w:rsidRDefault="00CC56C3"/>
          <w:p w14:paraId="6B32C6E6" w14:textId="77777777" w:rsidR="00CC56C3" w:rsidRDefault="00CC56C3"/>
          <w:p w14:paraId="16054970" w14:textId="77777777" w:rsidR="00CC56C3" w:rsidRDefault="00CC56C3"/>
          <w:p w14:paraId="63DF061B" w14:textId="77777777" w:rsidR="00CC56C3" w:rsidRDefault="00CC56C3"/>
          <w:p w14:paraId="7DFA3164" w14:textId="77777777" w:rsidR="00CC56C3" w:rsidRDefault="00CC56C3"/>
          <w:p w14:paraId="0245C5A3" w14:textId="77777777" w:rsidR="00CC56C3" w:rsidRDefault="00CC56C3"/>
          <w:p w14:paraId="49BBBEE1" w14:textId="77777777" w:rsidR="00CC56C3" w:rsidRDefault="00CC56C3"/>
          <w:p w14:paraId="42968E37" w14:textId="77777777" w:rsidR="00CC56C3" w:rsidRDefault="00CC56C3"/>
          <w:p w14:paraId="24DAA19C" w14:textId="77777777" w:rsidR="00CC56C3" w:rsidRDefault="00CC56C3"/>
          <w:p w14:paraId="7276980A" w14:textId="77777777" w:rsidR="00CC56C3" w:rsidRDefault="00CC56C3"/>
          <w:p w14:paraId="4AB3A494" w14:textId="77777777" w:rsidR="00CC56C3" w:rsidRDefault="00CC56C3"/>
          <w:p w14:paraId="68BD9FCC" w14:textId="77777777" w:rsidR="00CC56C3" w:rsidRDefault="00CC56C3"/>
          <w:p w14:paraId="4DA853BD" w14:textId="77777777" w:rsidR="00CC56C3" w:rsidRDefault="00CC56C3"/>
          <w:p w14:paraId="4DA15273" w14:textId="77777777" w:rsidR="00CC56C3" w:rsidRDefault="00CC56C3"/>
          <w:p w14:paraId="40E4E8FC" w14:textId="77777777" w:rsidR="00CC56C3" w:rsidRDefault="00CC56C3"/>
          <w:p w14:paraId="28CAD1E8" w14:textId="77777777" w:rsidR="00CC56C3" w:rsidRDefault="00CC56C3"/>
          <w:p w14:paraId="07E37A44" w14:textId="77777777" w:rsidR="00CC56C3" w:rsidRDefault="00CC56C3"/>
          <w:p w14:paraId="3CD63308" w14:textId="77777777" w:rsidR="00CC56C3" w:rsidRDefault="00CC56C3"/>
          <w:p w14:paraId="007099D2" w14:textId="77777777" w:rsidR="00CC56C3" w:rsidRDefault="00CC56C3"/>
          <w:p w14:paraId="7AC9AD94" w14:textId="77777777" w:rsidR="00CC56C3" w:rsidRDefault="00CC56C3"/>
          <w:p w14:paraId="261511FC" w14:textId="77777777" w:rsidR="00CC56C3" w:rsidRDefault="00CC56C3"/>
          <w:p w14:paraId="115FC24C" w14:textId="77777777" w:rsidR="00CC56C3" w:rsidRDefault="00CC56C3"/>
          <w:p w14:paraId="21AD979B" w14:textId="77777777" w:rsidR="00CC56C3" w:rsidRDefault="00CC56C3"/>
          <w:p w14:paraId="1B9DDF6A" w14:textId="77777777" w:rsidR="00CC56C3" w:rsidRDefault="00CC56C3"/>
          <w:p w14:paraId="1290B1A3" w14:textId="77777777" w:rsidR="00CC56C3" w:rsidRDefault="00CC56C3"/>
          <w:p w14:paraId="53FB82AB" w14:textId="77777777" w:rsidR="00CC56C3" w:rsidRDefault="00CC56C3"/>
          <w:p w14:paraId="72D0CCC2" w14:textId="77777777" w:rsidR="00CC56C3" w:rsidRDefault="00CC56C3"/>
          <w:p w14:paraId="4F4C2B3B" w14:textId="77777777" w:rsidR="00CC56C3" w:rsidRDefault="00CC56C3"/>
          <w:p w14:paraId="382360E8" w14:textId="77777777" w:rsidR="00CC56C3" w:rsidRDefault="00CC56C3"/>
          <w:p w14:paraId="40498264" w14:textId="77777777" w:rsidR="00CC56C3" w:rsidRDefault="00CC56C3"/>
          <w:p w14:paraId="5F1C158F" w14:textId="77777777" w:rsidR="00CC56C3" w:rsidRDefault="00CC56C3"/>
          <w:p w14:paraId="537409FB" w14:textId="77777777" w:rsidR="00CC56C3" w:rsidRDefault="00CC56C3"/>
          <w:p w14:paraId="25AFC5C4" w14:textId="77777777" w:rsidR="00CC56C3" w:rsidRDefault="00CC56C3"/>
          <w:p w14:paraId="6342B30A" w14:textId="77777777" w:rsidR="00CC56C3" w:rsidRDefault="00CC56C3"/>
          <w:p w14:paraId="10DB6160" w14:textId="77777777" w:rsidR="00CC56C3" w:rsidRDefault="00CC56C3"/>
          <w:p w14:paraId="4341EA19" w14:textId="77777777" w:rsidR="00CC56C3" w:rsidRDefault="00CC56C3"/>
        </w:tc>
      </w:tr>
      <w:tr w:rsidR="009538C8" w14:paraId="4BEE3DAA" w14:textId="77777777" w:rsidTr="005E5CDD">
        <w:tc>
          <w:tcPr>
            <w:tcW w:w="14742" w:type="dxa"/>
            <w:gridSpan w:val="4"/>
            <w:shd w:val="clear" w:color="auto" w:fill="008000"/>
          </w:tcPr>
          <w:p w14:paraId="737E3618" w14:textId="460FC003" w:rsidR="009538C8" w:rsidRPr="000D2FD9" w:rsidRDefault="009538C8">
            <w:pPr>
              <w:rPr>
                <w:color w:val="FFFFFF" w:themeColor="background1"/>
                <w:sz w:val="24"/>
                <w:szCs w:val="24"/>
              </w:rPr>
            </w:pPr>
            <w:bookmarkStart w:id="5" w:name="FacilitativeAdmin"/>
            <w:bookmarkEnd w:id="5"/>
            <w:r w:rsidRPr="009538C8">
              <w:rPr>
                <w:rFonts w:ascii="Candara" w:hAnsi="Candara"/>
                <w:b/>
                <w:i/>
                <w:color w:val="FFFFFF" w:themeColor="background1"/>
                <w:sz w:val="28"/>
                <w:szCs w:val="28"/>
              </w:rPr>
              <w:lastRenderedPageBreak/>
              <w:t>Facilitative Administration</w:t>
            </w:r>
            <w:r w:rsidR="000D2FD9">
              <w:rPr>
                <w:rFonts w:ascii="Candara" w:hAnsi="Candara"/>
                <w:b/>
                <w:i/>
                <w:color w:val="FFFFFF" w:themeColor="background1"/>
                <w:sz w:val="28"/>
                <w:szCs w:val="28"/>
              </w:rPr>
              <w:t xml:space="preserve"> </w:t>
            </w:r>
            <w:r w:rsidR="009E051E">
              <w:rPr>
                <w:rFonts w:ascii="Candara" w:hAnsi="Candara"/>
                <w:i/>
                <w:color w:val="FFFFFF" w:themeColor="background1"/>
                <w:sz w:val="24"/>
                <w:szCs w:val="24"/>
              </w:rPr>
              <w:t>–</w:t>
            </w:r>
            <w:r w:rsidR="000D2FD9">
              <w:rPr>
                <w:rFonts w:ascii="Candara" w:hAnsi="Candara"/>
                <w:i/>
                <w:color w:val="FFFFFF" w:themeColor="background1"/>
                <w:sz w:val="24"/>
                <w:szCs w:val="24"/>
              </w:rPr>
              <w:t xml:space="preserve"> </w:t>
            </w:r>
            <w:r w:rsidR="009E051E">
              <w:rPr>
                <w:rFonts w:ascii="Candara" w:hAnsi="Candara"/>
                <w:i/>
                <w:color w:val="FFFFFF" w:themeColor="background1"/>
                <w:sz w:val="24"/>
                <w:szCs w:val="24"/>
              </w:rPr>
              <w:t xml:space="preserve">Facilitative administration purposefully ensures </w:t>
            </w:r>
            <w:r w:rsidR="00244C50">
              <w:rPr>
                <w:rFonts w:ascii="Candara" w:hAnsi="Candara"/>
                <w:i/>
                <w:color w:val="FFFFFF" w:themeColor="background1"/>
                <w:sz w:val="24"/>
                <w:szCs w:val="24"/>
              </w:rPr>
              <w:t xml:space="preserve">the </w:t>
            </w:r>
            <w:r w:rsidR="009E051E">
              <w:rPr>
                <w:rFonts w:ascii="Candara" w:hAnsi="Candara"/>
                <w:i/>
                <w:color w:val="FFFFFF" w:themeColor="background1"/>
                <w:sz w:val="24"/>
                <w:szCs w:val="24"/>
              </w:rPr>
              <w:t>development and implementation of policies and practices that support and reduce barriers to implementation of the desired behaviors defined by the improvement strategy.</w:t>
            </w:r>
          </w:p>
        </w:tc>
      </w:tr>
      <w:tr w:rsidR="009538C8" w14:paraId="70DC7F31" w14:textId="77777777" w:rsidTr="00CC56C3">
        <w:tc>
          <w:tcPr>
            <w:tcW w:w="5130" w:type="dxa"/>
          </w:tcPr>
          <w:p w14:paraId="0DC081D8" w14:textId="239755F6" w:rsidR="009538C8" w:rsidRPr="005E5CDD" w:rsidRDefault="009538C8" w:rsidP="005E5CDD">
            <w:pPr>
              <w:pStyle w:val="ListParagraph"/>
              <w:numPr>
                <w:ilvl w:val="0"/>
                <w:numId w:val="33"/>
              </w:numPr>
              <w:ind w:left="360"/>
              <w:rPr>
                <w:rFonts w:ascii="Candara" w:hAnsi="Candara"/>
                <w:sz w:val="24"/>
                <w:szCs w:val="24"/>
              </w:rPr>
            </w:pPr>
            <w:r w:rsidRPr="005E5CDD">
              <w:rPr>
                <w:rFonts w:ascii="Candara" w:hAnsi="Candara"/>
                <w:sz w:val="24"/>
                <w:szCs w:val="24"/>
              </w:rPr>
              <w:t>How are general and special education initiatives, grants, or statewide activities designed to improve results for all students, including students with disabilities, aligned?</w:t>
            </w:r>
          </w:p>
          <w:p w14:paraId="2D420234" w14:textId="4BB9A24B" w:rsidR="009538C8" w:rsidRPr="005E5CDD" w:rsidRDefault="009538C8" w:rsidP="005E5CDD">
            <w:pPr>
              <w:pStyle w:val="ListParagraph"/>
              <w:numPr>
                <w:ilvl w:val="0"/>
                <w:numId w:val="33"/>
              </w:numPr>
              <w:ind w:left="360"/>
              <w:rPr>
                <w:rFonts w:ascii="Candara" w:hAnsi="Candara"/>
                <w:sz w:val="24"/>
                <w:szCs w:val="24"/>
              </w:rPr>
            </w:pPr>
            <w:r w:rsidRPr="005E5CDD">
              <w:rPr>
                <w:rFonts w:ascii="Candara" w:hAnsi="Candara"/>
                <w:sz w:val="24"/>
                <w:szCs w:val="24"/>
              </w:rPr>
              <w:t>What team of people determine</w:t>
            </w:r>
            <w:r w:rsidR="00244C50" w:rsidRPr="005E5CDD">
              <w:rPr>
                <w:rFonts w:ascii="Candara" w:hAnsi="Candara"/>
                <w:sz w:val="24"/>
                <w:szCs w:val="24"/>
              </w:rPr>
              <w:t>s</w:t>
            </w:r>
            <w:r w:rsidRPr="005E5CDD">
              <w:rPr>
                <w:rFonts w:ascii="Candara" w:hAnsi="Candara"/>
                <w:sz w:val="24"/>
                <w:szCs w:val="24"/>
              </w:rPr>
              <w:t xml:space="preserve"> </w:t>
            </w:r>
            <w:r w:rsidR="00785369" w:rsidRPr="005E5CDD">
              <w:rPr>
                <w:rFonts w:ascii="Candara" w:hAnsi="Candara"/>
                <w:sz w:val="24"/>
                <w:szCs w:val="24"/>
              </w:rPr>
              <w:t xml:space="preserve">needs, </w:t>
            </w:r>
            <w:r w:rsidRPr="005E5CDD">
              <w:rPr>
                <w:rFonts w:ascii="Candara" w:hAnsi="Candara"/>
                <w:sz w:val="24"/>
                <w:szCs w:val="24"/>
              </w:rPr>
              <w:t xml:space="preserve">and </w:t>
            </w:r>
            <w:r w:rsidR="00785369" w:rsidRPr="005E5CDD">
              <w:rPr>
                <w:rFonts w:ascii="Candara" w:hAnsi="Candara"/>
                <w:sz w:val="24"/>
                <w:szCs w:val="24"/>
              </w:rPr>
              <w:t xml:space="preserve">will </w:t>
            </w:r>
            <w:r w:rsidRPr="005E5CDD">
              <w:rPr>
                <w:rFonts w:ascii="Candara" w:hAnsi="Candara"/>
                <w:sz w:val="24"/>
                <w:szCs w:val="24"/>
              </w:rPr>
              <w:t>take</w:t>
            </w:r>
            <w:r w:rsidR="00244C50" w:rsidRPr="005E5CDD">
              <w:rPr>
                <w:rFonts w:ascii="Candara" w:hAnsi="Candara"/>
                <w:sz w:val="24"/>
                <w:szCs w:val="24"/>
              </w:rPr>
              <w:t xml:space="preserve"> the</w:t>
            </w:r>
            <w:r w:rsidRPr="005E5CDD">
              <w:rPr>
                <w:rFonts w:ascii="Candara" w:hAnsi="Candara"/>
                <w:sz w:val="24"/>
                <w:szCs w:val="24"/>
              </w:rPr>
              <w:t xml:space="preserve"> action </w:t>
            </w:r>
            <w:r w:rsidR="00785369" w:rsidRPr="005E5CDD">
              <w:rPr>
                <w:rFonts w:ascii="Candara" w:hAnsi="Candara"/>
                <w:sz w:val="24"/>
                <w:szCs w:val="24"/>
              </w:rPr>
              <w:t>needed, to promote</w:t>
            </w:r>
            <w:r w:rsidRPr="005E5CDD">
              <w:rPr>
                <w:rFonts w:ascii="Candara" w:hAnsi="Candara"/>
                <w:sz w:val="24"/>
                <w:szCs w:val="24"/>
              </w:rPr>
              <w:t xml:space="preserve"> system changes?</w:t>
            </w:r>
          </w:p>
          <w:p w14:paraId="585B4A59" w14:textId="64B474C0" w:rsidR="009538C8" w:rsidRPr="005E5CDD" w:rsidRDefault="009538C8" w:rsidP="005E5CDD">
            <w:pPr>
              <w:pStyle w:val="ListParagraph"/>
              <w:numPr>
                <w:ilvl w:val="1"/>
                <w:numId w:val="33"/>
              </w:numPr>
              <w:tabs>
                <w:tab w:val="right" w:pos="630"/>
              </w:tabs>
              <w:ind w:left="648"/>
              <w:rPr>
                <w:rFonts w:ascii="Candara" w:hAnsi="Candara"/>
                <w:sz w:val="24"/>
                <w:szCs w:val="24"/>
              </w:rPr>
            </w:pPr>
            <w:r w:rsidRPr="005E5CDD">
              <w:rPr>
                <w:rFonts w:ascii="Candara" w:hAnsi="Candara"/>
                <w:sz w:val="24"/>
                <w:szCs w:val="24"/>
              </w:rPr>
              <w:t xml:space="preserve">Who within the team will be responsible for </w:t>
            </w:r>
            <w:r w:rsidR="00244C50" w:rsidRPr="005E5CDD">
              <w:rPr>
                <w:rFonts w:ascii="Candara" w:hAnsi="Candara"/>
                <w:sz w:val="24"/>
                <w:szCs w:val="24"/>
              </w:rPr>
              <w:t xml:space="preserve">the </w:t>
            </w:r>
            <w:r w:rsidRPr="005E5CDD">
              <w:rPr>
                <w:rFonts w:ascii="Candara" w:hAnsi="Candara"/>
                <w:sz w:val="24"/>
                <w:szCs w:val="24"/>
              </w:rPr>
              <w:t>analysis of guidelines, policies</w:t>
            </w:r>
            <w:r w:rsidR="00244C50" w:rsidRPr="005E5CDD">
              <w:rPr>
                <w:rFonts w:ascii="Candara" w:hAnsi="Candara"/>
                <w:sz w:val="24"/>
                <w:szCs w:val="24"/>
              </w:rPr>
              <w:t>,</w:t>
            </w:r>
            <w:r w:rsidRPr="005E5CDD">
              <w:rPr>
                <w:rFonts w:ascii="Candara" w:hAnsi="Candara"/>
                <w:sz w:val="24"/>
                <w:szCs w:val="24"/>
              </w:rPr>
              <w:t xml:space="preserve"> and procedures that will support outcomes?</w:t>
            </w:r>
          </w:p>
          <w:p w14:paraId="414020C8" w14:textId="79EFD1AC" w:rsidR="009538C8" w:rsidRPr="005E5CDD" w:rsidRDefault="009538C8" w:rsidP="005E5CDD">
            <w:pPr>
              <w:pStyle w:val="ListParagraph"/>
              <w:numPr>
                <w:ilvl w:val="1"/>
                <w:numId w:val="33"/>
              </w:numPr>
              <w:ind w:left="648"/>
              <w:rPr>
                <w:rFonts w:ascii="Candara" w:hAnsi="Candara"/>
                <w:sz w:val="24"/>
                <w:szCs w:val="24"/>
              </w:rPr>
            </w:pPr>
            <w:r w:rsidRPr="005E5CDD">
              <w:rPr>
                <w:rFonts w:ascii="Candara" w:hAnsi="Candara"/>
                <w:sz w:val="24"/>
                <w:szCs w:val="24"/>
              </w:rPr>
              <w:t>What is the state protocol for adding, changing</w:t>
            </w:r>
            <w:r w:rsidR="00244C50" w:rsidRPr="005E5CDD">
              <w:rPr>
                <w:rFonts w:ascii="Candara" w:hAnsi="Candara"/>
                <w:sz w:val="24"/>
                <w:szCs w:val="24"/>
              </w:rPr>
              <w:t>,</w:t>
            </w:r>
            <w:r w:rsidRPr="005E5CDD">
              <w:rPr>
                <w:rFonts w:ascii="Candara" w:hAnsi="Candara"/>
                <w:sz w:val="24"/>
                <w:szCs w:val="24"/>
              </w:rPr>
              <w:t xml:space="preserve"> or modifying state policies and procedures?</w:t>
            </w:r>
          </w:p>
          <w:p w14:paraId="54367A70" w14:textId="77777777" w:rsidR="009538C8" w:rsidRPr="005E5CDD" w:rsidRDefault="009538C8" w:rsidP="005E5CDD">
            <w:pPr>
              <w:pStyle w:val="ListParagraph"/>
              <w:numPr>
                <w:ilvl w:val="0"/>
                <w:numId w:val="33"/>
              </w:numPr>
              <w:ind w:left="360"/>
              <w:rPr>
                <w:rFonts w:ascii="Candara" w:hAnsi="Candara"/>
                <w:sz w:val="24"/>
                <w:szCs w:val="24"/>
              </w:rPr>
            </w:pPr>
            <w:r w:rsidRPr="005E5CDD">
              <w:rPr>
                <w:rFonts w:ascii="Candara" w:hAnsi="Candara"/>
                <w:sz w:val="24"/>
                <w:szCs w:val="24"/>
              </w:rPr>
              <w:t>What outside groups or stakeholders are crucial to policy development in the state</w:t>
            </w:r>
            <w:r w:rsidR="00785369" w:rsidRPr="005E5CDD">
              <w:rPr>
                <w:rFonts w:ascii="Candara" w:hAnsi="Candara"/>
                <w:sz w:val="24"/>
                <w:szCs w:val="24"/>
              </w:rPr>
              <w:t>? W</w:t>
            </w:r>
            <w:r w:rsidRPr="005E5CDD">
              <w:rPr>
                <w:rFonts w:ascii="Candara" w:hAnsi="Candara"/>
                <w:sz w:val="24"/>
                <w:szCs w:val="24"/>
              </w:rPr>
              <w:t>hat communication strategies are in place</w:t>
            </w:r>
            <w:r w:rsidR="00785369" w:rsidRPr="005E5CDD">
              <w:rPr>
                <w:rFonts w:ascii="Candara" w:hAnsi="Candara"/>
                <w:sz w:val="24"/>
                <w:szCs w:val="24"/>
              </w:rPr>
              <w:t xml:space="preserve"> with these groups</w:t>
            </w:r>
            <w:r w:rsidRPr="005E5CDD">
              <w:rPr>
                <w:rFonts w:ascii="Candara" w:hAnsi="Candara"/>
                <w:sz w:val="24"/>
                <w:szCs w:val="24"/>
              </w:rPr>
              <w:t>?</w:t>
            </w:r>
          </w:p>
          <w:p w14:paraId="4903F61A" w14:textId="77777777" w:rsidR="009538C8" w:rsidRPr="005E5CDD" w:rsidRDefault="009538C8" w:rsidP="005E5CDD">
            <w:pPr>
              <w:pStyle w:val="ListParagraph"/>
              <w:numPr>
                <w:ilvl w:val="1"/>
                <w:numId w:val="33"/>
              </w:numPr>
              <w:ind w:left="648"/>
              <w:rPr>
                <w:rFonts w:ascii="Candara" w:hAnsi="Candara"/>
                <w:sz w:val="24"/>
                <w:szCs w:val="24"/>
              </w:rPr>
            </w:pPr>
            <w:r w:rsidRPr="005E5CDD">
              <w:rPr>
                <w:rFonts w:ascii="Candara" w:hAnsi="Candara"/>
                <w:sz w:val="24"/>
                <w:szCs w:val="24"/>
              </w:rPr>
              <w:t>State Board of Education</w:t>
            </w:r>
          </w:p>
          <w:p w14:paraId="38050E00" w14:textId="77777777" w:rsidR="00A87CF5" w:rsidRPr="005E5CDD" w:rsidRDefault="00A87CF5" w:rsidP="005E5CDD">
            <w:pPr>
              <w:pStyle w:val="ListParagraph"/>
              <w:numPr>
                <w:ilvl w:val="1"/>
                <w:numId w:val="33"/>
              </w:numPr>
              <w:ind w:left="648"/>
              <w:rPr>
                <w:rFonts w:ascii="Candara" w:hAnsi="Candara"/>
                <w:sz w:val="24"/>
                <w:szCs w:val="24"/>
              </w:rPr>
            </w:pPr>
            <w:r w:rsidRPr="005E5CDD">
              <w:rPr>
                <w:rFonts w:ascii="Candara" w:hAnsi="Candara"/>
                <w:sz w:val="24"/>
                <w:szCs w:val="24"/>
              </w:rPr>
              <w:t>State Advisory Panel</w:t>
            </w:r>
          </w:p>
          <w:p w14:paraId="34F6E593" w14:textId="654607D5" w:rsidR="00A87CF5" w:rsidRPr="005E5CDD" w:rsidRDefault="00A87CF5" w:rsidP="005E5CDD">
            <w:pPr>
              <w:pStyle w:val="ListParagraph"/>
              <w:numPr>
                <w:ilvl w:val="1"/>
                <w:numId w:val="33"/>
              </w:numPr>
              <w:ind w:left="648"/>
              <w:rPr>
                <w:rFonts w:ascii="Candara" w:hAnsi="Candara"/>
                <w:sz w:val="24"/>
                <w:szCs w:val="24"/>
              </w:rPr>
            </w:pPr>
            <w:r w:rsidRPr="005E5CDD">
              <w:rPr>
                <w:rFonts w:ascii="Candara" w:hAnsi="Candara"/>
                <w:sz w:val="24"/>
                <w:szCs w:val="24"/>
              </w:rPr>
              <w:t xml:space="preserve">Lead Agency </w:t>
            </w:r>
            <w:r w:rsidR="00244C50" w:rsidRPr="005E5CDD">
              <w:rPr>
                <w:rFonts w:ascii="Candara" w:hAnsi="Candara"/>
                <w:sz w:val="24"/>
                <w:szCs w:val="24"/>
              </w:rPr>
              <w:t>a</w:t>
            </w:r>
            <w:r w:rsidRPr="005E5CDD">
              <w:rPr>
                <w:rFonts w:ascii="Candara" w:hAnsi="Candara"/>
                <w:sz w:val="24"/>
                <w:szCs w:val="24"/>
              </w:rPr>
              <w:t>dministration</w:t>
            </w:r>
          </w:p>
          <w:p w14:paraId="7ED20E7E" w14:textId="77777777" w:rsidR="009538C8" w:rsidRPr="005E5CDD" w:rsidRDefault="009538C8" w:rsidP="005E5CDD">
            <w:pPr>
              <w:pStyle w:val="ListParagraph"/>
              <w:numPr>
                <w:ilvl w:val="1"/>
                <w:numId w:val="33"/>
              </w:numPr>
              <w:ind w:left="648"/>
              <w:rPr>
                <w:rFonts w:ascii="Candara" w:hAnsi="Candara"/>
                <w:sz w:val="24"/>
                <w:szCs w:val="24"/>
              </w:rPr>
            </w:pPr>
            <w:r w:rsidRPr="005E5CDD">
              <w:rPr>
                <w:rFonts w:ascii="Candara" w:hAnsi="Candara"/>
                <w:sz w:val="24"/>
                <w:szCs w:val="24"/>
              </w:rPr>
              <w:t>Legislature</w:t>
            </w:r>
          </w:p>
          <w:p w14:paraId="5B82ECA9" w14:textId="77777777" w:rsidR="009538C8" w:rsidRPr="005E5CDD" w:rsidRDefault="009538C8" w:rsidP="005E5CDD">
            <w:pPr>
              <w:pStyle w:val="ListParagraph"/>
              <w:numPr>
                <w:ilvl w:val="1"/>
                <w:numId w:val="33"/>
              </w:numPr>
              <w:ind w:left="648"/>
              <w:rPr>
                <w:rFonts w:ascii="Candara" w:hAnsi="Candara"/>
                <w:sz w:val="24"/>
                <w:szCs w:val="24"/>
              </w:rPr>
            </w:pPr>
            <w:r w:rsidRPr="005E5CDD">
              <w:rPr>
                <w:rFonts w:ascii="Candara" w:hAnsi="Candara"/>
                <w:sz w:val="24"/>
                <w:szCs w:val="24"/>
              </w:rPr>
              <w:t>Others</w:t>
            </w:r>
          </w:p>
          <w:p w14:paraId="48BDF705" w14:textId="123E492E" w:rsidR="009538C8" w:rsidRPr="005E5CDD" w:rsidRDefault="009538C8" w:rsidP="005E5CDD">
            <w:pPr>
              <w:pStyle w:val="ListParagraph"/>
              <w:numPr>
                <w:ilvl w:val="0"/>
                <w:numId w:val="33"/>
              </w:numPr>
              <w:ind w:left="360"/>
              <w:rPr>
                <w:rFonts w:ascii="Candara" w:hAnsi="Candara"/>
                <w:sz w:val="24"/>
                <w:szCs w:val="24"/>
              </w:rPr>
            </w:pPr>
            <w:r w:rsidRPr="005E5CDD">
              <w:rPr>
                <w:rFonts w:ascii="Candara" w:hAnsi="Candara"/>
                <w:sz w:val="24"/>
                <w:szCs w:val="24"/>
              </w:rPr>
              <w:t xml:space="preserve">How does the state provide oversight </w:t>
            </w:r>
            <w:r w:rsidR="00244C50" w:rsidRPr="005E5CDD">
              <w:rPr>
                <w:rFonts w:ascii="Candara" w:hAnsi="Candara"/>
                <w:sz w:val="24"/>
                <w:szCs w:val="24"/>
              </w:rPr>
              <w:t>to</w:t>
            </w:r>
            <w:r w:rsidRPr="005E5CDD">
              <w:rPr>
                <w:rFonts w:ascii="Candara" w:hAnsi="Candara"/>
                <w:sz w:val="24"/>
                <w:szCs w:val="24"/>
              </w:rPr>
              <w:t xml:space="preserve"> ensure that quality standards are met?</w:t>
            </w:r>
          </w:p>
          <w:p w14:paraId="3ABA5CAC" w14:textId="77777777" w:rsidR="009538C8" w:rsidRPr="005E5CDD" w:rsidRDefault="009538C8" w:rsidP="005E5CDD">
            <w:pPr>
              <w:pStyle w:val="ListParagraph"/>
              <w:numPr>
                <w:ilvl w:val="1"/>
                <w:numId w:val="33"/>
              </w:numPr>
              <w:ind w:left="648"/>
              <w:rPr>
                <w:rFonts w:ascii="Candara" w:hAnsi="Candara"/>
                <w:sz w:val="24"/>
                <w:szCs w:val="24"/>
              </w:rPr>
            </w:pPr>
            <w:r w:rsidRPr="005E5CDD">
              <w:rPr>
                <w:rFonts w:ascii="Candara" w:hAnsi="Candara"/>
                <w:sz w:val="24"/>
                <w:szCs w:val="24"/>
              </w:rPr>
              <w:t>Training and technical assistance standards and coaching</w:t>
            </w:r>
          </w:p>
          <w:p w14:paraId="1A8214DE" w14:textId="77777777" w:rsidR="009538C8" w:rsidRPr="005E5CDD" w:rsidRDefault="009538C8" w:rsidP="005E5CDD">
            <w:pPr>
              <w:pStyle w:val="ListParagraph"/>
              <w:numPr>
                <w:ilvl w:val="0"/>
                <w:numId w:val="33"/>
              </w:numPr>
              <w:ind w:left="360"/>
              <w:rPr>
                <w:rFonts w:ascii="Candara" w:hAnsi="Candara"/>
                <w:sz w:val="24"/>
                <w:szCs w:val="24"/>
              </w:rPr>
            </w:pPr>
            <w:r w:rsidRPr="005E5CDD">
              <w:rPr>
                <w:rFonts w:ascii="Candara" w:hAnsi="Candara"/>
                <w:sz w:val="24"/>
                <w:szCs w:val="24"/>
              </w:rPr>
              <w:lastRenderedPageBreak/>
              <w:t>Who provides oversight?</w:t>
            </w:r>
          </w:p>
          <w:p w14:paraId="0B674F16" w14:textId="77777777" w:rsidR="00A53BAE" w:rsidRPr="005E5CDD" w:rsidRDefault="009538C8" w:rsidP="005E5CDD">
            <w:pPr>
              <w:pStyle w:val="ListParagraph"/>
              <w:numPr>
                <w:ilvl w:val="0"/>
                <w:numId w:val="33"/>
              </w:numPr>
              <w:ind w:left="360"/>
              <w:rPr>
                <w:rFonts w:ascii="Candara" w:hAnsi="Candara"/>
                <w:sz w:val="24"/>
                <w:szCs w:val="24"/>
              </w:rPr>
            </w:pPr>
            <w:r w:rsidRPr="005E5CDD">
              <w:rPr>
                <w:rFonts w:ascii="Candara" w:hAnsi="Candara"/>
                <w:sz w:val="24"/>
                <w:szCs w:val="24"/>
              </w:rPr>
              <w:t>What incentives and sanctions support high quality PD/TA delivery?</w:t>
            </w:r>
          </w:p>
          <w:p w14:paraId="1551A895" w14:textId="77777777" w:rsidR="00785369" w:rsidRPr="005E5CDD" w:rsidRDefault="00785369" w:rsidP="005E5CDD">
            <w:pPr>
              <w:pStyle w:val="ListParagraph"/>
              <w:ind w:left="360"/>
              <w:rPr>
                <w:rFonts w:ascii="Candara" w:hAnsi="Candara"/>
                <w:sz w:val="24"/>
                <w:szCs w:val="24"/>
              </w:rPr>
            </w:pPr>
          </w:p>
          <w:p w14:paraId="06F5AB87" w14:textId="02617422" w:rsidR="00785369" w:rsidRPr="005E5CDD" w:rsidRDefault="0046780E" w:rsidP="00C4746B">
            <w:pPr>
              <w:pStyle w:val="ListParagraph"/>
              <w:ind w:left="360"/>
              <w:jc w:val="center"/>
              <w:rPr>
                <w:rFonts w:ascii="Candara" w:hAnsi="Candara"/>
                <w:sz w:val="24"/>
                <w:szCs w:val="24"/>
                <w:u w:val="single"/>
              </w:rPr>
            </w:pPr>
            <w:r w:rsidRPr="005E5CDD">
              <w:rPr>
                <w:rFonts w:ascii="Candara" w:hAnsi="Candara"/>
                <w:sz w:val="24"/>
                <w:szCs w:val="24"/>
                <w:u w:val="single"/>
              </w:rPr>
              <w:t>Fiscal System</w:t>
            </w:r>
            <w:r w:rsidR="007D7358">
              <w:rPr>
                <w:rFonts w:ascii="Candara" w:hAnsi="Candara"/>
                <w:sz w:val="24"/>
                <w:szCs w:val="24"/>
                <w:u w:val="single"/>
              </w:rPr>
              <w:br/>
            </w:r>
          </w:p>
          <w:p w14:paraId="19C21D42" w14:textId="77777777" w:rsidR="0046780E" w:rsidRPr="005E5CDD" w:rsidRDefault="0046780E" w:rsidP="005E5CDD">
            <w:pPr>
              <w:pStyle w:val="ListParagraph"/>
              <w:numPr>
                <w:ilvl w:val="0"/>
                <w:numId w:val="33"/>
              </w:numPr>
              <w:ind w:left="360"/>
              <w:rPr>
                <w:rFonts w:ascii="Candara" w:hAnsi="Candara"/>
                <w:sz w:val="24"/>
                <w:szCs w:val="24"/>
              </w:rPr>
            </w:pPr>
            <w:r w:rsidRPr="005E5CDD">
              <w:rPr>
                <w:rFonts w:ascii="Candara" w:hAnsi="Candara"/>
                <w:sz w:val="24"/>
                <w:szCs w:val="24"/>
              </w:rPr>
              <w:t>How are initiatives for improving results funded?</w:t>
            </w:r>
          </w:p>
          <w:p w14:paraId="46E91DD4" w14:textId="1FBF69EA" w:rsidR="0046780E" w:rsidRPr="005E5CDD" w:rsidRDefault="0046780E" w:rsidP="005E5CDD">
            <w:pPr>
              <w:pStyle w:val="ListParagraph"/>
              <w:numPr>
                <w:ilvl w:val="1"/>
                <w:numId w:val="33"/>
              </w:numPr>
              <w:tabs>
                <w:tab w:val="right" w:pos="630"/>
              </w:tabs>
              <w:ind w:left="648"/>
              <w:rPr>
                <w:rFonts w:ascii="Candara" w:hAnsi="Candara"/>
                <w:sz w:val="24"/>
                <w:szCs w:val="24"/>
              </w:rPr>
            </w:pPr>
            <w:r w:rsidRPr="005E5CDD">
              <w:rPr>
                <w:rFonts w:ascii="Candara" w:hAnsi="Candara"/>
                <w:sz w:val="24"/>
                <w:szCs w:val="24"/>
              </w:rPr>
              <w:t xml:space="preserve">How does the state finance </w:t>
            </w:r>
            <w:r w:rsidR="00244C50" w:rsidRPr="005E5CDD">
              <w:rPr>
                <w:rFonts w:ascii="Candara" w:hAnsi="Candara"/>
                <w:sz w:val="24"/>
                <w:szCs w:val="24"/>
              </w:rPr>
              <w:t>i</w:t>
            </w:r>
            <w:r w:rsidRPr="005E5CDD">
              <w:rPr>
                <w:rFonts w:ascii="Candara" w:hAnsi="Candara"/>
                <w:sz w:val="24"/>
                <w:szCs w:val="24"/>
              </w:rPr>
              <w:t xml:space="preserve">mprovement </w:t>
            </w:r>
            <w:r w:rsidR="00244C50" w:rsidRPr="005E5CDD">
              <w:rPr>
                <w:rFonts w:ascii="Candara" w:hAnsi="Candara"/>
                <w:sz w:val="24"/>
                <w:szCs w:val="24"/>
              </w:rPr>
              <w:t>i</w:t>
            </w:r>
            <w:r w:rsidRPr="005E5CDD">
              <w:rPr>
                <w:rFonts w:ascii="Candara" w:hAnsi="Candara"/>
                <w:sz w:val="24"/>
                <w:szCs w:val="24"/>
              </w:rPr>
              <w:t>nitiatives?</w:t>
            </w:r>
          </w:p>
          <w:p w14:paraId="782A3856" w14:textId="77777777" w:rsidR="0046780E" w:rsidRPr="005E5CDD" w:rsidRDefault="0046780E" w:rsidP="005E5CDD">
            <w:pPr>
              <w:pStyle w:val="ListParagraph"/>
              <w:numPr>
                <w:ilvl w:val="1"/>
                <w:numId w:val="33"/>
              </w:numPr>
              <w:ind w:left="648"/>
              <w:rPr>
                <w:rFonts w:ascii="Candara" w:hAnsi="Candara"/>
                <w:sz w:val="24"/>
                <w:szCs w:val="24"/>
              </w:rPr>
            </w:pPr>
            <w:r w:rsidRPr="005E5CDD">
              <w:rPr>
                <w:rFonts w:ascii="Candara" w:hAnsi="Candara"/>
                <w:sz w:val="24"/>
                <w:szCs w:val="24"/>
              </w:rPr>
              <w:t>How does the state connect funding to desired results?</w:t>
            </w:r>
          </w:p>
          <w:p w14:paraId="06C031C8" w14:textId="77777777" w:rsidR="0046780E" w:rsidRPr="005E5CDD" w:rsidRDefault="0046780E" w:rsidP="005E5CDD">
            <w:pPr>
              <w:pStyle w:val="ListParagraph"/>
              <w:numPr>
                <w:ilvl w:val="1"/>
                <w:numId w:val="33"/>
              </w:numPr>
              <w:ind w:left="648"/>
              <w:rPr>
                <w:rFonts w:ascii="Candara" w:hAnsi="Candara"/>
                <w:sz w:val="24"/>
                <w:szCs w:val="24"/>
              </w:rPr>
            </w:pPr>
            <w:r w:rsidRPr="005E5CDD">
              <w:rPr>
                <w:rFonts w:ascii="Candara" w:hAnsi="Candara"/>
                <w:sz w:val="24"/>
                <w:szCs w:val="24"/>
              </w:rPr>
              <w:t xml:space="preserve">What funding streams exist at the state level? </w:t>
            </w:r>
          </w:p>
          <w:p w14:paraId="164286EC" w14:textId="77777777" w:rsidR="0046780E" w:rsidRPr="005E5CDD" w:rsidRDefault="0046780E" w:rsidP="005E5CDD">
            <w:pPr>
              <w:pStyle w:val="ListParagraph"/>
              <w:numPr>
                <w:ilvl w:val="1"/>
                <w:numId w:val="33"/>
              </w:numPr>
              <w:ind w:left="648"/>
              <w:rPr>
                <w:rFonts w:ascii="Candara" w:hAnsi="Candara"/>
                <w:sz w:val="24"/>
                <w:szCs w:val="24"/>
              </w:rPr>
            </w:pPr>
            <w:r w:rsidRPr="005E5CDD">
              <w:rPr>
                <w:rFonts w:ascii="Candara" w:hAnsi="Candara"/>
                <w:sz w:val="24"/>
                <w:szCs w:val="24"/>
              </w:rPr>
              <w:t>What initiatives/projects are supported through these funding streams?</w:t>
            </w:r>
          </w:p>
          <w:p w14:paraId="113EC73B" w14:textId="77777777" w:rsidR="0046780E" w:rsidRPr="005E5CDD" w:rsidRDefault="0046780E" w:rsidP="005E5CDD">
            <w:pPr>
              <w:pStyle w:val="ListParagraph"/>
              <w:numPr>
                <w:ilvl w:val="1"/>
                <w:numId w:val="33"/>
              </w:numPr>
              <w:tabs>
                <w:tab w:val="right" w:pos="630"/>
              </w:tabs>
              <w:ind w:left="648"/>
              <w:rPr>
                <w:rFonts w:ascii="Candara" w:hAnsi="Candara"/>
                <w:sz w:val="24"/>
                <w:szCs w:val="24"/>
              </w:rPr>
            </w:pPr>
            <w:r w:rsidRPr="005E5CDD">
              <w:rPr>
                <w:rFonts w:ascii="Candara" w:hAnsi="Candara"/>
                <w:sz w:val="24"/>
                <w:szCs w:val="24"/>
              </w:rPr>
              <w:t>Who administers funding for improvement efforts, including professional development and technical assistance needs/activities?</w:t>
            </w:r>
          </w:p>
          <w:p w14:paraId="306DDE74" w14:textId="77777777" w:rsidR="0046780E" w:rsidRPr="005E5CDD" w:rsidRDefault="0046780E" w:rsidP="005E5CDD">
            <w:pPr>
              <w:pStyle w:val="ListParagraph"/>
              <w:numPr>
                <w:ilvl w:val="1"/>
                <w:numId w:val="33"/>
              </w:numPr>
              <w:tabs>
                <w:tab w:val="right" w:pos="630"/>
              </w:tabs>
              <w:ind w:left="648"/>
              <w:rPr>
                <w:rFonts w:ascii="Candara" w:hAnsi="Candara"/>
                <w:sz w:val="24"/>
                <w:szCs w:val="24"/>
              </w:rPr>
            </w:pPr>
            <w:r w:rsidRPr="005E5CDD">
              <w:rPr>
                <w:rFonts w:ascii="Candara" w:hAnsi="Candara"/>
                <w:sz w:val="24"/>
                <w:szCs w:val="24"/>
              </w:rPr>
              <w:t>How does the state ensure funds are used as intended and within the appropriate state or federal fiscal guidelines?</w:t>
            </w:r>
          </w:p>
          <w:p w14:paraId="09BB4B90" w14:textId="428AC882" w:rsidR="00C4746B" w:rsidRDefault="0046780E" w:rsidP="00C4746B">
            <w:pPr>
              <w:pStyle w:val="ListParagraph"/>
              <w:numPr>
                <w:ilvl w:val="1"/>
                <w:numId w:val="33"/>
              </w:numPr>
              <w:tabs>
                <w:tab w:val="right" w:pos="630"/>
              </w:tabs>
              <w:ind w:left="648"/>
              <w:rPr>
                <w:rFonts w:ascii="Candara" w:hAnsi="Candara"/>
                <w:sz w:val="24"/>
                <w:szCs w:val="24"/>
              </w:rPr>
            </w:pPr>
            <w:r w:rsidRPr="005E5CDD">
              <w:rPr>
                <w:rFonts w:ascii="Candara" w:hAnsi="Candara"/>
                <w:sz w:val="24"/>
                <w:szCs w:val="24"/>
              </w:rPr>
              <w:t xml:space="preserve">How do </w:t>
            </w:r>
            <w:r w:rsidR="00C4746B">
              <w:rPr>
                <w:rFonts w:ascii="Candara" w:hAnsi="Candara"/>
                <w:sz w:val="24"/>
                <w:szCs w:val="24"/>
              </w:rPr>
              <w:t>you reallocate unexpended funds?</w:t>
            </w:r>
          </w:p>
          <w:p w14:paraId="1D07BB8D" w14:textId="77777777" w:rsidR="00F30DFE" w:rsidRDefault="00F30DFE" w:rsidP="00C4746B">
            <w:pPr>
              <w:tabs>
                <w:tab w:val="right" w:pos="630"/>
              </w:tabs>
              <w:ind w:left="432"/>
              <w:rPr>
                <w:rFonts w:ascii="Candara" w:hAnsi="Candara"/>
                <w:sz w:val="24"/>
                <w:szCs w:val="24"/>
              </w:rPr>
            </w:pPr>
          </w:p>
          <w:p w14:paraId="40254EE6" w14:textId="13B516AD" w:rsidR="00C4746B" w:rsidRDefault="007F31BA" w:rsidP="00C4746B">
            <w:pPr>
              <w:tabs>
                <w:tab w:val="right" w:pos="630"/>
              </w:tabs>
              <w:ind w:left="432"/>
              <w:rPr>
                <w:rFonts w:ascii="Candara" w:hAnsi="Candara"/>
                <w:sz w:val="24"/>
                <w:szCs w:val="24"/>
              </w:rPr>
            </w:pPr>
            <w:r>
              <w:rPr>
                <w:rFonts w:ascii="Candara" w:hAnsi="Candara"/>
                <w:sz w:val="24"/>
                <w:szCs w:val="24"/>
              </w:rPr>
              <w:br/>
            </w:r>
            <w:r>
              <w:rPr>
                <w:rFonts w:ascii="Candara" w:hAnsi="Candara"/>
                <w:sz w:val="24"/>
                <w:szCs w:val="24"/>
              </w:rPr>
              <w:br/>
            </w:r>
            <w:r>
              <w:rPr>
                <w:rFonts w:ascii="Candara" w:hAnsi="Candara"/>
                <w:sz w:val="24"/>
                <w:szCs w:val="24"/>
              </w:rPr>
              <w:br/>
            </w:r>
          </w:p>
          <w:p w14:paraId="192972BA" w14:textId="6FB0F49F" w:rsidR="00C4746B" w:rsidRPr="00C4746B" w:rsidRDefault="00C4746B" w:rsidP="00C4746B">
            <w:pPr>
              <w:ind w:left="-18"/>
              <w:jc w:val="center"/>
              <w:rPr>
                <w:rFonts w:ascii="Candara" w:hAnsi="Candara"/>
                <w:sz w:val="24"/>
                <w:szCs w:val="24"/>
                <w:u w:val="single"/>
              </w:rPr>
            </w:pPr>
            <w:r>
              <w:rPr>
                <w:rFonts w:ascii="Candara" w:hAnsi="Candara"/>
                <w:sz w:val="24"/>
                <w:szCs w:val="24"/>
                <w:u w:val="single"/>
              </w:rPr>
              <w:t>Monitoring System</w:t>
            </w:r>
            <w:r w:rsidR="007D7358">
              <w:rPr>
                <w:rFonts w:ascii="Candara" w:hAnsi="Candara"/>
                <w:sz w:val="24"/>
                <w:szCs w:val="24"/>
                <w:u w:val="single"/>
              </w:rPr>
              <w:br/>
            </w:r>
          </w:p>
          <w:p w14:paraId="068F97F3" w14:textId="6B2C3F0B" w:rsidR="00C4746B" w:rsidRDefault="00C4746B" w:rsidP="00C4746B">
            <w:pPr>
              <w:pStyle w:val="ListParagraph"/>
              <w:numPr>
                <w:ilvl w:val="0"/>
                <w:numId w:val="33"/>
              </w:numPr>
              <w:tabs>
                <w:tab w:val="right" w:pos="630"/>
              </w:tabs>
              <w:ind w:left="432"/>
              <w:rPr>
                <w:rFonts w:ascii="Candara" w:hAnsi="Candara"/>
                <w:sz w:val="24"/>
                <w:szCs w:val="24"/>
              </w:rPr>
            </w:pPr>
            <w:r>
              <w:rPr>
                <w:rFonts w:ascii="Candara" w:hAnsi="Candara"/>
                <w:sz w:val="24"/>
                <w:szCs w:val="24"/>
              </w:rPr>
              <w:t>How does your monitoring system function?</w:t>
            </w:r>
          </w:p>
          <w:p w14:paraId="4CF0361D" w14:textId="4B397E79" w:rsidR="00C4746B" w:rsidRDefault="00DB20DD" w:rsidP="007F31BA">
            <w:pPr>
              <w:pStyle w:val="ListParagraph"/>
              <w:numPr>
                <w:ilvl w:val="1"/>
                <w:numId w:val="33"/>
              </w:numPr>
              <w:tabs>
                <w:tab w:val="right" w:pos="630"/>
              </w:tabs>
              <w:ind w:left="702"/>
              <w:rPr>
                <w:rFonts w:ascii="Candara" w:hAnsi="Candara"/>
                <w:sz w:val="24"/>
                <w:szCs w:val="24"/>
              </w:rPr>
            </w:pPr>
            <w:r>
              <w:rPr>
                <w:rFonts w:ascii="Candara" w:hAnsi="Candara"/>
                <w:sz w:val="24"/>
                <w:szCs w:val="24"/>
              </w:rPr>
              <w:t>Monitoring for results</w:t>
            </w:r>
          </w:p>
          <w:p w14:paraId="77B5C65D" w14:textId="3ECA55A5" w:rsidR="00DB20DD" w:rsidRDefault="00DB20DD" w:rsidP="007F31BA">
            <w:pPr>
              <w:pStyle w:val="ListParagraph"/>
              <w:numPr>
                <w:ilvl w:val="1"/>
                <w:numId w:val="33"/>
              </w:numPr>
              <w:tabs>
                <w:tab w:val="right" w:pos="630"/>
              </w:tabs>
              <w:ind w:left="702"/>
              <w:rPr>
                <w:rFonts w:ascii="Candara" w:hAnsi="Candara"/>
                <w:sz w:val="24"/>
                <w:szCs w:val="24"/>
              </w:rPr>
            </w:pPr>
            <w:r>
              <w:rPr>
                <w:rFonts w:ascii="Candara" w:hAnsi="Candara"/>
                <w:sz w:val="24"/>
                <w:szCs w:val="24"/>
              </w:rPr>
              <w:t>Monitoring for compliance</w:t>
            </w:r>
          </w:p>
          <w:p w14:paraId="7344705B" w14:textId="77777777" w:rsidR="00DB20DD" w:rsidRDefault="00DB20DD" w:rsidP="00DB20DD">
            <w:pPr>
              <w:tabs>
                <w:tab w:val="right" w:pos="630"/>
              </w:tabs>
              <w:rPr>
                <w:rFonts w:ascii="Candara" w:hAnsi="Candara"/>
                <w:sz w:val="24"/>
                <w:szCs w:val="24"/>
              </w:rPr>
            </w:pPr>
          </w:p>
          <w:p w14:paraId="1E2B2FA6" w14:textId="77777777" w:rsidR="00DB20DD" w:rsidRDefault="00DB20DD" w:rsidP="00DB20DD">
            <w:pPr>
              <w:tabs>
                <w:tab w:val="right" w:pos="630"/>
              </w:tabs>
              <w:rPr>
                <w:rFonts w:ascii="Candara" w:hAnsi="Candara"/>
                <w:sz w:val="24"/>
                <w:szCs w:val="24"/>
              </w:rPr>
            </w:pPr>
          </w:p>
          <w:p w14:paraId="79CFC533" w14:textId="77777777" w:rsidR="00DB20DD" w:rsidRPr="00DB20DD" w:rsidRDefault="00DB20DD" w:rsidP="00DB20DD">
            <w:pPr>
              <w:tabs>
                <w:tab w:val="right" w:pos="630"/>
              </w:tabs>
              <w:rPr>
                <w:rFonts w:ascii="Candara" w:hAnsi="Candara"/>
                <w:sz w:val="24"/>
                <w:szCs w:val="24"/>
              </w:rPr>
            </w:pPr>
          </w:p>
          <w:p w14:paraId="2533951C" w14:textId="77777777" w:rsidR="0046780E" w:rsidRDefault="0046780E" w:rsidP="00785369">
            <w:pPr>
              <w:pStyle w:val="ListParagraph"/>
              <w:tabs>
                <w:tab w:val="right" w:pos="630"/>
              </w:tabs>
              <w:ind w:left="1440"/>
              <w:rPr>
                <w:rFonts w:ascii="Candara" w:hAnsi="Candara"/>
                <w:sz w:val="24"/>
                <w:szCs w:val="24"/>
              </w:rPr>
            </w:pPr>
          </w:p>
          <w:p w14:paraId="46EC17BB" w14:textId="77777777" w:rsidR="007F31BA" w:rsidRDefault="007F31BA" w:rsidP="00785369">
            <w:pPr>
              <w:pStyle w:val="ListParagraph"/>
              <w:tabs>
                <w:tab w:val="right" w:pos="630"/>
              </w:tabs>
              <w:ind w:left="1440"/>
              <w:rPr>
                <w:rFonts w:ascii="Candara" w:hAnsi="Candara"/>
                <w:sz w:val="24"/>
                <w:szCs w:val="24"/>
              </w:rPr>
            </w:pPr>
          </w:p>
          <w:p w14:paraId="6A57427D" w14:textId="77777777" w:rsidR="007F31BA" w:rsidRDefault="007F31BA" w:rsidP="00785369">
            <w:pPr>
              <w:pStyle w:val="ListParagraph"/>
              <w:tabs>
                <w:tab w:val="right" w:pos="630"/>
              </w:tabs>
              <w:ind w:left="1440"/>
              <w:rPr>
                <w:rFonts w:ascii="Candara" w:hAnsi="Candara"/>
                <w:sz w:val="24"/>
                <w:szCs w:val="24"/>
              </w:rPr>
            </w:pPr>
          </w:p>
          <w:p w14:paraId="309EA248" w14:textId="77777777" w:rsidR="007F31BA" w:rsidRDefault="007F31BA" w:rsidP="00785369">
            <w:pPr>
              <w:pStyle w:val="ListParagraph"/>
              <w:tabs>
                <w:tab w:val="right" w:pos="630"/>
              </w:tabs>
              <w:ind w:left="1440"/>
              <w:rPr>
                <w:rFonts w:ascii="Candara" w:hAnsi="Candara"/>
                <w:sz w:val="24"/>
                <w:szCs w:val="24"/>
              </w:rPr>
            </w:pPr>
          </w:p>
          <w:p w14:paraId="50C47B13" w14:textId="77777777" w:rsidR="007F31BA" w:rsidRDefault="007F31BA" w:rsidP="00785369">
            <w:pPr>
              <w:pStyle w:val="ListParagraph"/>
              <w:tabs>
                <w:tab w:val="right" w:pos="630"/>
              </w:tabs>
              <w:ind w:left="1440"/>
              <w:rPr>
                <w:rFonts w:ascii="Candara" w:hAnsi="Candara"/>
                <w:sz w:val="24"/>
                <w:szCs w:val="24"/>
              </w:rPr>
            </w:pPr>
          </w:p>
          <w:p w14:paraId="1CB2565B" w14:textId="77777777" w:rsidR="007F31BA" w:rsidRDefault="007F31BA" w:rsidP="00785369">
            <w:pPr>
              <w:pStyle w:val="ListParagraph"/>
              <w:tabs>
                <w:tab w:val="right" w:pos="630"/>
              </w:tabs>
              <w:ind w:left="1440"/>
              <w:rPr>
                <w:rFonts w:ascii="Candara" w:hAnsi="Candara"/>
                <w:sz w:val="24"/>
                <w:szCs w:val="24"/>
              </w:rPr>
            </w:pPr>
          </w:p>
          <w:p w14:paraId="00A79B5B" w14:textId="77777777" w:rsidR="007F31BA" w:rsidRDefault="007F31BA" w:rsidP="00785369">
            <w:pPr>
              <w:pStyle w:val="ListParagraph"/>
              <w:tabs>
                <w:tab w:val="right" w:pos="630"/>
              </w:tabs>
              <w:ind w:left="1440"/>
              <w:rPr>
                <w:rFonts w:ascii="Candara" w:hAnsi="Candara"/>
                <w:sz w:val="24"/>
                <w:szCs w:val="24"/>
              </w:rPr>
            </w:pPr>
          </w:p>
          <w:p w14:paraId="38FFB1AC" w14:textId="77777777" w:rsidR="007F31BA" w:rsidRDefault="007F31BA" w:rsidP="00785369">
            <w:pPr>
              <w:pStyle w:val="ListParagraph"/>
              <w:tabs>
                <w:tab w:val="right" w:pos="630"/>
              </w:tabs>
              <w:ind w:left="1440"/>
              <w:rPr>
                <w:rFonts w:ascii="Candara" w:hAnsi="Candara"/>
                <w:sz w:val="24"/>
                <w:szCs w:val="24"/>
              </w:rPr>
            </w:pPr>
          </w:p>
          <w:p w14:paraId="4A89B831" w14:textId="77777777" w:rsidR="007F31BA" w:rsidRDefault="007F31BA" w:rsidP="00785369">
            <w:pPr>
              <w:pStyle w:val="ListParagraph"/>
              <w:tabs>
                <w:tab w:val="right" w:pos="630"/>
              </w:tabs>
              <w:ind w:left="1440"/>
              <w:rPr>
                <w:rFonts w:ascii="Candara" w:hAnsi="Candara"/>
                <w:sz w:val="24"/>
                <w:szCs w:val="24"/>
              </w:rPr>
            </w:pPr>
          </w:p>
          <w:p w14:paraId="206C0C57" w14:textId="77777777" w:rsidR="007F31BA" w:rsidRDefault="007F31BA" w:rsidP="00785369">
            <w:pPr>
              <w:pStyle w:val="ListParagraph"/>
              <w:tabs>
                <w:tab w:val="right" w:pos="630"/>
              </w:tabs>
              <w:ind w:left="1440"/>
              <w:rPr>
                <w:rFonts w:ascii="Candara" w:hAnsi="Candara"/>
                <w:sz w:val="24"/>
                <w:szCs w:val="24"/>
              </w:rPr>
            </w:pPr>
          </w:p>
          <w:p w14:paraId="6C222598" w14:textId="77777777" w:rsidR="007F31BA" w:rsidRDefault="007F31BA" w:rsidP="00785369">
            <w:pPr>
              <w:pStyle w:val="ListParagraph"/>
              <w:tabs>
                <w:tab w:val="right" w:pos="630"/>
              </w:tabs>
              <w:ind w:left="1440"/>
              <w:rPr>
                <w:rFonts w:ascii="Candara" w:hAnsi="Candara"/>
                <w:sz w:val="24"/>
                <w:szCs w:val="24"/>
              </w:rPr>
            </w:pPr>
          </w:p>
          <w:p w14:paraId="750916B3" w14:textId="77777777" w:rsidR="007F31BA" w:rsidRDefault="007F31BA" w:rsidP="00785369">
            <w:pPr>
              <w:pStyle w:val="ListParagraph"/>
              <w:tabs>
                <w:tab w:val="right" w:pos="630"/>
              </w:tabs>
              <w:ind w:left="1440"/>
              <w:rPr>
                <w:rFonts w:ascii="Candara" w:hAnsi="Candara"/>
                <w:sz w:val="24"/>
                <w:szCs w:val="24"/>
              </w:rPr>
            </w:pPr>
          </w:p>
          <w:p w14:paraId="78B8D32D" w14:textId="77777777" w:rsidR="007F31BA" w:rsidRDefault="007F31BA" w:rsidP="00785369">
            <w:pPr>
              <w:pStyle w:val="ListParagraph"/>
              <w:tabs>
                <w:tab w:val="right" w:pos="630"/>
              </w:tabs>
              <w:ind w:left="1440"/>
              <w:rPr>
                <w:rFonts w:ascii="Candara" w:hAnsi="Candara"/>
                <w:sz w:val="24"/>
                <w:szCs w:val="24"/>
              </w:rPr>
            </w:pPr>
          </w:p>
          <w:p w14:paraId="658A52D1" w14:textId="77777777" w:rsidR="007F31BA" w:rsidRDefault="007F31BA" w:rsidP="00785369">
            <w:pPr>
              <w:pStyle w:val="ListParagraph"/>
              <w:tabs>
                <w:tab w:val="right" w:pos="630"/>
              </w:tabs>
              <w:ind w:left="1440"/>
              <w:rPr>
                <w:rFonts w:ascii="Candara" w:hAnsi="Candara"/>
                <w:sz w:val="24"/>
                <w:szCs w:val="24"/>
              </w:rPr>
            </w:pPr>
          </w:p>
          <w:p w14:paraId="0698044E" w14:textId="77777777" w:rsidR="007F31BA" w:rsidRDefault="007F31BA" w:rsidP="00785369">
            <w:pPr>
              <w:pStyle w:val="ListParagraph"/>
              <w:tabs>
                <w:tab w:val="right" w:pos="630"/>
              </w:tabs>
              <w:ind w:left="1440"/>
              <w:rPr>
                <w:rFonts w:ascii="Candara" w:hAnsi="Candara"/>
                <w:sz w:val="24"/>
                <w:szCs w:val="24"/>
              </w:rPr>
            </w:pPr>
          </w:p>
          <w:p w14:paraId="10E9D8CA" w14:textId="77777777" w:rsidR="007F31BA" w:rsidRDefault="007F31BA" w:rsidP="00785369">
            <w:pPr>
              <w:pStyle w:val="ListParagraph"/>
              <w:tabs>
                <w:tab w:val="right" w:pos="630"/>
              </w:tabs>
              <w:ind w:left="1440"/>
              <w:rPr>
                <w:rFonts w:ascii="Candara" w:hAnsi="Candara"/>
                <w:sz w:val="24"/>
                <w:szCs w:val="24"/>
              </w:rPr>
            </w:pPr>
          </w:p>
          <w:p w14:paraId="762E768D" w14:textId="77777777" w:rsidR="007F31BA" w:rsidRDefault="007F31BA" w:rsidP="00785369">
            <w:pPr>
              <w:pStyle w:val="ListParagraph"/>
              <w:tabs>
                <w:tab w:val="right" w:pos="630"/>
              </w:tabs>
              <w:ind w:left="1440"/>
              <w:rPr>
                <w:rFonts w:ascii="Candara" w:hAnsi="Candara"/>
                <w:sz w:val="24"/>
                <w:szCs w:val="24"/>
              </w:rPr>
            </w:pPr>
          </w:p>
          <w:p w14:paraId="6F86EFC3" w14:textId="77777777" w:rsidR="007F31BA" w:rsidRDefault="007F31BA" w:rsidP="00785369">
            <w:pPr>
              <w:pStyle w:val="ListParagraph"/>
              <w:tabs>
                <w:tab w:val="right" w:pos="630"/>
              </w:tabs>
              <w:ind w:left="1440"/>
              <w:rPr>
                <w:rFonts w:ascii="Candara" w:hAnsi="Candara"/>
                <w:sz w:val="24"/>
                <w:szCs w:val="24"/>
              </w:rPr>
            </w:pPr>
          </w:p>
          <w:p w14:paraId="4A772845" w14:textId="77777777" w:rsidR="007F31BA" w:rsidRPr="0046780E" w:rsidRDefault="007F31BA" w:rsidP="00785369">
            <w:pPr>
              <w:pStyle w:val="ListParagraph"/>
              <w:tabs>
                <w:tab w:val="right" w:pos="630"/>
              </w:tabs>
              <w:ind w:left="1440"/>
              <w:rPr>
                <w:rFonts w:ascii="Candara" w:hAnsi="Candara"/>
                <w:sz w:val="24"/>
                <w:szCs w:val="24"/>
              </w:rPr>
            </w:pPr>
          </w:p>
        </w:tc>
        <w:tc>
          <w:tcPr>
            <w:tcW w:w="1890" w:type="dxa"/>
          </w:tcPr>
          <w:p w14:paraId="5850AFFD" w14:textId="7763FE2D" w:rsidR="00A53BAE" w:rsidRPr="00A53BAE" w:rsidRDefault="00A53BAE" w:rsidP="00A53BAE">
            <w:pPr>
              <w:pStyle w:val="ListParagraph"/>
              <w:numPr>
                <w:ilvl w:val="0"/>
                <w:numId w:val="21"/>
              </w:numPr>
              <w:ind w:left="294" w:hanging="272"/>
              <w:rPr>
                <w:rFonts w:ascii="Candara" w:hAnsi="Candara"/>
                <w:sz w:val="24"/>
                <w:szCs w:val="24"/>
              </w:rPr>
            </w:pPr>
            <w:r w:rsidRPr="00A53BAE">
              <w:rPr>
                <w:rFonts w:ascii="Candara" w:hAnsi="Candara"/>
                <w:sz w:val="24"/>
                <w:szCs w:val="24"/>
              </w:rPr>
              <w:lastRenderedPageBreak/>
              <w:t>Accountability</w:t>
            </w:r>
            <w:r w:rsidR="005E5CDD">
              <w:rPr>
                <w:rFonts w:ascii="Candara" w:hAnsi="Candara"/>
                <w:sz w:val="24"/>
                <w:szCs w:val="24"/>
              </w:rPr>
              <w:br/>
            </w:r>
          </w:p>
          <w:p w14:paraId="2A7C5D58" w14:textId="77777777" w:rsidR="009538C8" w:rsidRPr="00E9317F" w:rsidRDefault="00A53BAE" w:rsidP="00A53BAE">
            <w:pPr>
              <w:pStyle w:val="ListParagraph"/>
              <w:numPr>
                <w:ilvl w:val="0"/>
                <w:numId w:val="21"/>
              </w:numPr>
              <w:ind w:left="294" w:hanging="272"/>
              <w:rPr>
                <w:rFonts w:ascii="Candara" w:hAnsi="Candara"/>
                <w:sz w:val="24"/>
                <w:szCs w:val="24"/>
              </w:rPr>
            </w:pPr>
            <w:r>
              <w:rPr>
                <w:rFonts w:ascii="Candara" w:hAnsi="Candara"/>
                <w:sz w:val="24"/>
                <w:szCs w:val="24"/>
              </w:rPr>
              <w:t>Governance</w:t>
            </w:r>
          </w:p>
        </w:tc>
        <w:tc>
          <w:tcPr>
            <w:tcW w:w="3870" w:type="dxa"/>
          </w:tcPr>
          <w:p w14:paraId="4B335214" w14:textId="77777777" w:rsidR="009538C8" w:rsidRDefault="009538C8"/>
          <w:p w14:paraId="0AE09792" w14:textId="77777777" w:rsidR="00CC56C3" w:rsidRDefault="00CC56C3"/>
          <w:p w14:paraId="65236865" w14:textId="77777777" w:rsidR="00CC56C3" w:rsidRDefault="00CC56C3"/>
          <w:p w14:paraId="1A68D8EA" w14:textId="77777777" w:rsidR="00CC56C3" w:rsidRDefault="00CC56C3"/>
          <w:p w14:paraId="435643E7" w14:textId="77777777" w:rsidR="00CC56C3" w:rsidRDefault="00CC56C3"/>
          <w:p w14:paraId="5F77C5EA" w14:textId="77777777" w:rsidR="00CC56C3" w:rsidRDefault="00CC56C3"/>
          <w:p w14:paraId="10F08969" w14:textId="77777777" w:rsidR="00CC56C3" w:rsidRDefault="00CC56C3"/>
          <w:p w14:paraId="76D44E18" w14:textId="77777777" w:rsidR="00CC56C3" w:rsidRDefault="00CC56C3"/>
          <w:p w14:paraId="49C4DD76" w14:textId="77777777" w:rsidR="00CC56C3" w:rsidRDefault="00CC56C3"/>
          <w:p w14:paraId="2070E3B1" w14:textId="77777777" w:rsidR="00CC56C3" w:rsidRDefault="00CC56C3"/>
          <w:p w14:paraId="25DBBF64" w14:textId="77777777" w:rsidR="00CC56C3" w:rsidRDefault="00CC56C3"/>
          <w:p w14:paraId="7A4A1ABE" w14:textId="77777777" w:rsidR="00CC56C3" w:rsidRDefault="00CC56C3"/>
          <w:p w14:paraId="07F0ECCE" w14:textId="77777777" w:rsidR="00CC56C3" w:rsidRDefault="00CC56C3"/>
          <w:p w14:paraId="40B93F07" w14:textId="77777777" w:rsidR="00CC56C3" w:rsidRDefault="00CC56C3"/>
          <w:p w14:paraId="1DB3BF1F" w14:textId="77777777" w:rsidR="00CC56C3" w:rsidRDefault="00CC56C3"/>
          <w:p w14:paraId="13B7B7FE" w14:textId="77777777" w:rsidR="00CC56C3" w:rsidRDefault="00CC56C3"/>
          <w:p w14:paraId="0A1A59CD" w14:textId="77777777" w:rsidR="00CC56C3" w:rsidRDefault="00CC56C3"/>
          <w:p w14:paraId="2FF3CEBD" w14:textId="77777777" w:rsidR="00CC56C3" w:rsidRDefault="00CC56C3"/>
          <w:p w14:paraId="374EE427" w14:textId="77777777" w:rsidR="00CC56C3" w:rsidRDefault="00CC56C3"/>
          <w:p w14:paraId="68938E8C" w14:textId="77777777" w:rsidR="00CC56C3" w:rsidRDefault="00CC56C3"/>
          <w:p w14:paraId="7FD07DA7" w14:textId="77777777" w:rsidR="00CC56C3" w:rsidRDefault="00CC56C3"/>
          <w:p w14:paraId="7C7165FA" w14:textId="77777777" w:rsidR="00CC56C3" w:rsidRDefault="00CC56C3"/>
          <w:p w14:paraId="256220D5" w14:textId="77777777" w:rsidR="00CC56C3" w:rsidRDefault="00CC56C3"/>
          <w:p w14:paraId="40924C58" w14:textId="77777777" w:rsidR="00CC56C3" w:rsidRDefault="00CC56C3"/>
          <w:p w14:paraId="478791F4" w14:textId="77777777" w:rsidR="00CC56C3" w:rsidRDefault="00CC56C3"/>
          <w:p w14:paraId="36F70A25" w14:textId="77777777" w:rsidR="00CC56C3" w:rsidRDefault="00CC56C3"/>
          <w:p w14:paraId="3E4CF260" w14:textId="77777777" w:rsidR="00CC56C3" w:rsidRDefault="00CC56C3"/>
          <w:p w14:paraId="28FB2AE9" w14:textId="77777777" w:rsidR="00CC56C3" w:rsidRDefault="00CC56C3"/>
          <w:p w14:paraId="46AA04E9" w14:textId="77777777" w:rsidR="00CC56C3" w:rsidRDefault="00CC56C3"/>
          <w:p w14:paraId="038B3770" w14:textId="77777777" w:rsidR="00CC56C3" w:rsidRDefault="00CC56C3"/>
          <w:p w14:paraId="0EDA8088" w14:textId="77777777" w:rsidR="00CC56C3" w:rsidRDefault="00CC56C3"/>
          <w:p w14:paraId="6F81A7C3" w14:textId="77777777" w:rsidR="00CC56C3" w:rsidRDefault="00CC56C3"/>
          <w:p w14:paraId="5C0DD32F" w14:textId="77777777" w:rsidR="00CC56C3" w:rsidRDefault="00CC56C3"/>
          <w:p w14:paraId="196B88EB" w14:textId="77777777" w:rsidR="00CC56C3" w:rsidRDefault="00CC56C3"/>
          <w:p w14:paraId="4D7066DA" w14:textId="77777777" w:rsidR="00CC56C3" w:rsidRDefault="00CC56C3"/>
          <w:p w14:paraId="6C269DF9" w14:textId="77777777" w:rsidR="00CC56C3" w:rsidRDefault="00CC56C3"/>
          <w:p w14:paraId="20873F10" w14:textId="77777777" w:rsidR="00CC56C3" w:rsidRDefault="00CC56C3"/>
          <w:p w14:paraId="7F8B07F9" w14:textId="77777777" w:rsidR="00CC56C3" w:rsidRDefault="00CC56C3"/>
          <w:p w14:paraId="13BDE062" w14:textId="77777777" w:rsidR="00CC56C3" w:rsidRDefault="00CC56C3"/>
          <w:p w14:paraId="7655CC11" w14:textId="77777777" w:rsidR="00CC56C3" w:rsidRDefault="00CC56C3"/>
          <w:p w14:paraId="5482986B" w14:textId="77777777" w:rsidR="00CC56C3" w:rsidRDefault="00CC56C3"/>
          <w:p w14:paraId="311E1E9C" w14:textId="77777777" w:rsidR="00CC56C3" w:rsidRDefault="00CC56C3"/>
          <w:p w14:paraId="6B890310" w14:textId="77777777" w:rsidR="00CC56C3" w:rsidRDefault="00CC56C3"/>
          <w:p w14:paraId="02476617" w14:textId="77777777" w:rsidR="00CC56C3" w:rsidRDefault="00CC56C3"/>
          <w:p w14:paraId="08243BC7" w14:textId="77777777" w:rsidR="00CC56C3" w:rsidRDefault="00CC56C3"/>
          <w:p w14:paraId="7115F658" w14:textId="77777777" w:rsidR="00CC56C3" w:rsidRDefault="00CC56C3"/>
          <w:p w14:paraId="72986F83" w14:textId="77777777" w:rsidR="00CC56C3" w:rsidRDefault="00CC56C3"/>
          <w:p w14:paraId="5CFAF8B0" w14:textId="77777777" w:rsidR="00CC56C3" w:rsidRDefault="00CC56C3"/>
          <w:p w14:paraId="23235AC5" w14:textId="77777777" w:rsidR="00CC56C3" w:rsidRDefault="00CC56C3"/>
          <w:p w14:paraId="1E5E0173" w14:textId="77777777" w:rsidR="00CC56C3" w:rsidRDefault="00CC56C3"/>
          <w:p w14:paraId="176A5001" w14:textId="77777777" w:rsidR="00CC56C3" w:rsidRDefault="00CC56C3"/>
          <w:p w14:paraId="648BE4D1" w14:textId="77777777" w:rsidR="00CC56C3" w:rsidRDefault="00CC56C3"/>
          <w:p w14:paraId="65D61771" w14:textId="77777777" w:rsidR="00CC56C3" w:rsidRDefault="00CC56C3"/>
          <w:p w14:paraId="614E2B02" w14:textId="77777777" w:rsidR="00CC56C3" w:rsidRDefault="00CC56C3"/>
          <w:p w14:paraId="0ED4C738" w14:textId="77777777" w:rsidR="00CC56C3" w:rsidRDefault="00CC56C3"/>
          <w:p w14:paraId="13EB5A81" w14:textId="77777777" w:rsidR="00CC56C3" w:rsidRDefault="00CC56C3"/>
          <w:p w14:paraId="46FBD251" w14:textId="77777777" w:rsidR="00CC56C3" w:rsidRDefault="00CC56C3"/>
          <w:p w14:paraId="45C043E5" w14:textId="77777777" w:rsidR="00CC56C3" w:rsidRDefault="00CC56C3"/>
          <w:p w14:paraId="0015CA0C" w14:textId="77777777" w:rsidR="00CC56C3" w:rsidRDefault="00CC56C3"/>
        </w:tc>
        <w:tc>
          <w:tcPr>
            <w:tcW w:w="3852" w:type="dxa"/>
          </w:tcPr>
          <w:p w14:paraId="7BF97331" w14:textId="77777777" w:rsidR="009538C8" w:rsidRDefault="009538C8"/>
          <w:p w14:paraId="2BC51830" w14:textId="77777777" w:rsidR="00CC56C3" w:rsidRDefault="00CC56C3"/>
          <w:p w14:paraId="433DA6CE" w14:textId="77777777" w:rsidR="00CC56C3" w:rsidRDefault="00CC56C3"/>
          <w:p w14:paraId="2F34FD9C" w14:textId="77777777" w:rsidR="00CC56C3" w:rsidRDefault="00CC56C3"/>
          <w:p w14:paraId="1EF21C2C" w14:textId="77777777" w:rsidR="00CC56C3" w:rsidRDefault="00CC56C3"/>
          <w:p w14:paraId="492F76EF" w14:textId="77777777" w:rsidR="00CC56C3" w:rsidRDefault="00CC56C3"/>
          <w:p w14:paraId="3CF29C72" w14:textId="77777777" w:rsidR="00CC56C3" w:rsidRDefault="00CC56C3"/>
          <w:p w14:paraId="4268914A" w14:textId="77777777" w:rsidR="00CC56C3" w:rsidRDefault="00CC56C3"/>
          <w:p w14:paraId="409A8F7C" w14:textId="77777777" w:rsidR="00CC56C3" w:rsidRDefault="00CC56C3"/>
          <w:p w14:paraId="047F6C74" w14:textId="77777777" w:rsidR="00CC56C3" w:rsidRDefault="00CC56C3"/>
          <w:p w14:paraId="277060E7" w14:textId="77777777" w:rsidR="00CC56C3" w:rsidRDefault="00CC56C3"/>
          <w:p w14:paraId="1D4251B1" w14:textId="77777777" w:rsidR="00CC56C3" w:rsidRDefault="00CC56C3"/>
          <w:p w14:paraId="1444A9A0" w14:textId="77777777" w:rsidR="00CC56C3" w:rsidRDefault="00CC56C3"/>
          <w:p w14:paraId="292C2D0D" w14:textId="77777777" w:rsidR="00CC56C3" w:rsidRDefault="00CC56C3"/>
          <w:p w14:paraId="1EC921F8" w14:textId="77777777" w:rsidR="00CC56C3" w:rsidRDefault="00CC56C3"/>
          <w:p w14:paraId="2528DD32" w14:textId="77777777" w:rsidR="00CC56C3" w:rsidRDefault="00CC56C3"/>
          <w:p w14:paraId="2BBA8030" w14:textId="77777777" w:rsidR="00CC56C3" w:rsidRDefault="00CC56C3"/>
          <w:p w14:paraId="2CD46DAE" w14:textId="77777777" w:rsidR="00CC56C3" w:rsidRDefault="00CC56C3"/>
          <w:p w14:paraId="6C80878C" w14:textId="77777777" w:rsidR="00CC56C3" w:rsidRDefault="00CC56C3"/>
          <w:p w14:paraId="19DCEFD0" w14:textId="77777777" w:rsidR="00CC56C3" w:rsidRDefault="00CC56C3"/>
          <w:p w14:paraId="4BE8AC0B" w14:textId="77777777" w:rsidR="00CC56C3" w:rsidRDefault="00CC56C3"/>
          <w:p w14:paraId="381D05A7" w14:textId="77777777" w:rsidR="00CC56C3" w:rsidRDefault="00CC56C3"/>
          <w:p w14:paraId="4C6EA179" w14:textId="77777777" w:rsidR="00CC56C3" w:rsidRDefault="00CC56C3"/>
          <w:p w14:paraId="4B357593" w14:textId="77777777" w:rsidR="00CC56C3" w:rsidRDefault="00CC56C3"/>
          <w:p w14:paraId="5CEC6157" w14:textId="77777777" w:rsidR="00CC56C3" w:rsidRDefault="00CC56C3"/>
          <w:p w14:paraId="735F37BF" w14:textId="77777777" w:rsidR="00CC56C3" w:rsidRDefault="00CC56C3"/>
          <w:p w14:paraId="26EA7EDE" w14:textId="77777777" w:rsidR="00CC56C3" w:rsidRDefault="00CC56C3"/>
          <w:p w14:paraId="0D11D475" w14:textId="77777777" w:rsidR="00CC56C3" w:rsidRDefault="00CC56C3"/>
          <w:p w14:paraId="00103CC3" w14:textId="77777777" w:rsidR="00CC56C3" w:rsidRDefault="00CC56C3"/>
          <w:p w14:paraId="09F7B76C" w14:textId="77777777" w:rsidR="00CC56C3" w:rsidRDefault="00CC56C3"/>
          <w:p w14:paraId="7F444EA6" w14:textId="77777777" w:rsidR="00CC56C3" w:rsidRDefault="00CC56C3"/>
          <w:p w14:paraId="7A8A2870" w14:textId="77777777" w:rsidR="00CC56C3" w:rsidRDefault="00CC56C3"/>
          <w:p w14:paraId="213E3B50" w14:textId="77777777" w:rsidR="00CC56C3" w:rsidRDefault="00CC56C3"/>
          <w:p w14:paraId="6B7631D2" w14:textId="77777777" w:rsidR="00CC56C3" w:rsidRDefault="00CC56C3"/>
          <w:p w14:paraId="30622340" w14:textId="77777777" w:rsidR="00CC56C3" w:rsidRDefault="00CC56C3"/>
          <w:p w14:paraId="3FEF1FB3" w14:textId="77777777" w:rsidR="00CC56C3" w:rsidRDefault="00CC56C3"/>
          <w:p w14:paraId="539FDA83" w14:textId="77777777" w:rsidR="00CC56C3" w:rsidRDefault="00CC56C3"/>
          <w:p w14:paraId="368EAE2E" w14:textId="77777777" w:rsidR="00CC56C3" w:rsidRDefault="00CC56C3"/>
          <w:p w14:paraId="1ABCE558" w14:textId="77777777" w:rsidR="00CC56C3" w:rsidRDefault="00CC56C3"/>
          <w:p w14:paraId="5BB71125" w14:textId="77777777" w:rsidR="00CC56C3" w:rsidRDefault="00CC56C3"/>
          <w:p w14:paraId="1919B0C7" w14:textId="77777777" w:rsidR="00CC56C3" w:rsidRDefault="00CC56C3"/>
          <w:p w14:paraId="099F9132" w14:textId="77777777" w:rsidR="00CC56C3" w:rsidRDefault="00CC56C3"/>
          <w:p w14:paraId="4991E8E8" w14:textId="77777777" w:rsidR="00CC56C3" w:rsidRDefault="00CC56C3"/>
          <w:p w14:paraId="7DA0D987" w14:textId="77777777" w:rsidR="00CC56C3" w:rsidRDefault="00CC56C3"/>
          <w:p w14:paraId="1EC61AAA" w14:textId="77777777" w:rsidR="00CC56C3" w:rsidRDefault="00CC56C3"/>
          <w:p w14:paraId="30F9A0BC" w14:textId="77777777" w:rsidR="00CC56C3" w:rsidRDefault="00CC56C3"/>
          <w:p w14:paraId="73980FE1" w14:textId="77777777" w:rsidR="00CC56C3" w:rsidRDefault="00CC56C3"/>
          <w:p w14:paraId="2BA624CC" w14:textId="77777777" w:rsidR="00CC56C3" w:rsidRDefault="00CC56C3"/>
          <w:p w14:paraId="1FDE7BE8" w14:textId="77777777" w:rsidR="00CC56C3" w:rsidRDefault="00CC56C3"/>
          <w:p w14:paraId="354425EF" w14:textId="77777777" w:rsidR="00CC56C3" w:rsidRDefault="00CC56C3"/>
          <w:p w14:paraId="12701393" w14:textId="77777777" w:rsidR="00CC56C3" w:rsidRDefault="00CC56C3"/>
          <w:p w14:paraId="70ABA865" w14:textId="77777777" w:rsidR="00CC56C3" w:rsidRDefault="00CC56C3"/>
          <w:p w14:paraId="04681B2A" w14:textId="77777777" w:rsidR="00CC56C3" w:rsidRDefault="00CC56C3"/>
          <w:p w14:paraId="28E6C019" w14:textId="77777777" w:rsidR="00CC56C3" w:rsidRDefault="00CC56C3"/>
          <w:p w14:paraId="37644E82" w14:textId="77777777" w:rsidR="00CC56C3" w:rsidRDefault="00CC56C3"/>
          <w:p w14:paraId="1E249963" w14:textId="77777777" w:rsidR="00CC56C3" w:rsidRDefault="00CC56C3"/>
          <w:p w14:paraId="7D1D1B5D" w14:textId="77777777" w:rsidR="00CC56C3" w:rsidRDefault="00CC56C3"/>
          <w:p w14:paraId="60AFCC06" w14:textId="77777777" w:rsidR="00CC56C3" w:rsidRDefault="00CC56C3"/>
          <w:p w14:paraId="5EF4D000" w14:textId="77777777" w:rsidR="00CC56C3" w:rsidRDefault="00CC56C3"/>
        </w:tc>
      </w:tr>
      <w:tr w:rsidR="009538C8" w14:paraId="1DDF6D10" w14:textId="77777777" w:rsidTr="005E5CDD">
        <w:tc>
          <w:tcPr>
            <w:tcW w:w="14742" w:type="dxa"/>
            <w:gridSpan w:val="4"/>
            <w:shd w:val="clear" w:color="auto" w:fill="008000"/>
          </w:tcPr>
          <w:p w14:paraId="5608778E" w14:textId="4F7295C8" w:rsidR="009538C8" w:rsidRPr="009E051E" w:rsidRDefault="009538C8">
            <w:pPr>
              <w:rPr>
                <w:color w:val="FFFFFF" w:themeColor="background1"/>
                <w:sz w:val="24"/>
                <w:szCs w:val="24"/>
              </w:rPr>
            </w:pPr>
            <w:bookmarkStart w:id="6" w:name="SystemsIntervention"/>
            <w:bookmarkEnd w:id="6"/>
            <w:r w:rsidRPr="009538C8">
              <w:rPr>
                <w:rFonts w:ascii="Candara" w:hAnsi="Candara"/>
                <w:b/>
                <w:i/>
                <w:color w:val="FFFFFF" w:themeColor="background1"/>
                <w:sz w:val="28"/>
                <w:szCs w:val="28"/>
              </w:rPr>
              <w:lastRenderedPageBreak/>
              <w:t>Systems Intervention</w:t>
            </w:r>
            <w:r w:rsidR="009E051E">
              <w:rPr>
                <w:rFonts w:ascii="Candara" w:hAnsi="Candara"/>
                <w:b/>
                <w:i/>
                <w:color w:val="FFFFFF" w:themeColor="background1"/>
                <w:sz w:val="28"/>
                <w:szCs w:val="28"/>
              </w:rPr>
              <w:t xml:space="preserve"> </w:t>
            </w:r>
            <w:r w:rsidR="009E051E">
              <w:rPr>
                <w:rFonts w:ascii="Candara" w:hAnsi="Candara"/>
                <w:i/>
                <w:color w:val="FFFFFF" w:themeColor="background1"/>
                <w:sz w:val="24"/>
                <w:szCs w:val="24"/>
              </w:rPr>
              <w:t>– Systems intervention addresses issues outside the immediate influence or direct control of the implementation team.  This includes issues that impede staff ability to deliver effective programs, practices, or strategies.  Such interventions should eliminate or reduce barriers</w:t>
            </w:r>
            <w:r w:rsidR="00244C50">
              <w:rPr>
                <w:rFonts w:ascii="Candara" w:hAnsi="Candara"/>
                <w:i/>
                <w:color w:val="FFFFFF" w:themeColor="background1"/>
                <w:sz w:val="24"/>
                <w:szCs w:val="24"/>
              </w:rPr>
              <w:t>,</w:t>
            </w:r>
            <w:r w:rsidR="009E051E">
              <w:rPr>
                <w:rFonts w:ascii="Candara" w:hAnsi="Candara"/>
                <w:i/>
                <w:color w:val="FFFFFF" w:themeColor="background1"/>
                <w:sz w:val="24"/>
                <w:szCs w:val="24"/>
              </w:rPr>
              <w:t xml:space="preserve"> while enhancing or sustaining policies that facilitate the work.  Systems intervention should be designed to create an environment and set of conditions that support the new way of work.</w:t>
            </w:r>
          </w:p>
        </w:tc>
      </w:tr>
      <w:tr w:rsidR="009538C8" w14:paraId="48EDB0BC" w14:textId="77777777" w:rsidTr="00CC56C3">
        <w:tc>
          <w:tcPr>
            <w:tcW w:w="5130" w:type="dxa"/>
          </w:tcPr>
          <w:p w14:paraId="1F67B690" w14:textId="77777777" w:rsidR="009538C8" w:rsidRPr="009361B1" w:rsidRDefault="009538C8" w:rsidP="005E5CDD">
            <w:pPr>
              <w:pStyle w:val="ListParagraph"/>
              <w:numPr>
                <w:ilvl w:val="0"/>
                <w:numId w:val="34"/>
              </w:numPr>
              <w:tabs>
                <w:tab w:val="right" w:pos="630"/>
              </w:tabs>
              <w:rPr>
                <w:rFonts w:ascii="Candara" w:hAnsi="Candara"/>
                <w:sz w:val="24"/>
                <w:szCs w:val="24"/>
              </w:rPr>
            </w:pPr>
            <w:r w:rsidRPr="009361B1">
              <w:rPr>
                <w:rFonts w:ascii="Candara" w:hAnsi="Candara"/>
                <w:sz w:val="24"/>
                <w:szCs w:val="24"/>
              </w:rPr>
              <w:t>How do you identify barriers that arise as improvement initiatives are implemented?</w:t>
            </w:r>
          </w:p>
          <w:p w14:paraId="68D36B2E" w14:textId="77777777" w:rsidR="009538C8" w:rsidRPr="009361B1" w:rsidRDefault="009538C8" w:rsidP="005E5CDD">
            <w:pPr>
              <w:pStyle w:val="ListParagraph"/>
              <w:numPr>
                <w:ilvl w:val="1"/>
                <w:numId w:val="34"/>
              </w:numPr>
              <w:tabs>
                <w:tab w:val="right" w:pos="630"/>
              </w:tabs>
              <w:rPr>
                <w:rFonts w:ascii="Candara" w:hAnsi="Candara"/>
                <w:sz w:val="24"/>
                <w:szCs w:val="24"/>
              </w:rPr>
            </w:pPr>
            <w:r w:rsidRPr="009361B1">
              <w:rPr>
                <w:rFonts w:ascii="Candara" w:hAnsi="Candara"/>
                <w:sz w:val="24"/>
                <w:szCs w:val="24"/>
              </w:rPr>
              <w:t>Who is responsible for identifying or tracking barriers?</w:t>
            </w:r>
          </w:p>
          <w:p w14:paraId="11C3BEBF" w14:textId="77777777" w:rsidR="009538C8" w:rsidRPr="009361B1" w:rsidRDefault="009538C8" w:rsidP="005E5CDD">
            <w:pPr>
              <w:pStyle w:val="ListParagraph"/>
              <w:numPr>
                <w:ilvl w:val="1"/>
                <w:numId w:val="34"/>
              </w:numPr>
              <w:tabs>
                <w:tab w:val="right" w:pos="630"/>
              </w:tabs>
              <w:rPr>
                <w:rFonts w:ascii="Candara" w:hAnsi="Candara"/>
                <w:sz w:val="24"/>
                <w:szCs w:val="24"/>
              </w:rPr>
            </w:pPr>
            <w:r w:rsidRPr="009361B1">
              <w:rPr>
                <w:rFonts w:ascii="Candara" w:hAnsi="Candara"/>
                <w:sz w:val="24"/>
                <w:szCs w:val="24"/>
              </w:rPr>
              <w:t>What is the feedback loop for communicating barriers as improvement initiatives are being implemented?</w:t>
            </w:r>
          </w:p>
          <w:p w14:paraId="1D79629B" w14:textId="77777777" w:rsidR="009538C8" w:rsidRPr="009361B1" w:rsidRDefault="009538C8" w:rsidP="005E5CDD">
            <w:pPr>
              <w:pStyle w:val="ListParagraph"/>
              <w:numPr>
                <w:ilvl w:val="0"/>
                <w:numId w:val="34"/>
              </w:numPr>
              <w:tabs>
                <w:tab w:val="right" w:pos="630"/>
              </w:tabs>
              <w:rPr>
                <w:rFonts w:ascii="Candara" w:hAnsi="Candara"/>
                <w:sz w:val="24"/>
                <w:szCs w:val="24"/>
              </w:rPr>
            </w:pPr>
            <w:r w:rsidRPr="009361B1">
              <w:rPr>
                <w:rFonts w:ascii="Candara" w:hAnsi="Candara"/>
                <w:sz w:val="24"/>
                <w:szCs w:val="24"/>
              </w:rPr>
              <w:t>How do you identify potential solutions to barriers?</w:t>
            </w:r>
          </w:p>
          <w:p w14:paraId="54C89725" w14:textId="0D4EEFC8" w:rsidR="009538C8" w:rsidRDefault="009538C8" w:rsidP="005E5CDD">
            <w:pPr>
              <w:pStyle w:val="ListParagraph"/>
              <w:numPr>
                <w:ilvl w:val="1"/>
                <w:numId w:val="34"/>
              </w:numPr>
              <w:tabs>
                <w:tab w:val="right" w:pos="630"/>
              </w:tabs>
              <w:rPr>
                <w:rFonts w:ascii="Candara" w:hAnsi="Candara"/>
                <w:sz w:val="24"/>
                <w:szCs w:val="24"/>
              </w:rPr>
            </w:pPr>
            <w:r w:rsidRPr="009361B1">
              <w:rPr>
                <w:rFonts w:ascii="Candara" w:hAnsi="Candara"/>
                <w:sz w:val="24"/>
                <w:szCs w:val="24"/>
              </w:rPr>
              <w:t>How do you identify those who will help develop</w:t>
            </w:r>
            <w:r w:rsidR="00C91460">
              <w:rPr>
                <w:rFonts w:ascii="Candara" w:hAnsi="Candara"/>
                <w:sz w:val="24"/>
                <w:szCs w:val="24"/>
              </w:rPr>
              <w:t xml:space="preserve"> and/or implement</w:t>
            </w:r>
            <w:r w:rsidRPr="009361B1">
              <w:rPr>
                <w:rFonts w:ascii="Candara" w:hAnsi="Candara"/>
                <w:sz w:val="24"/>
                <w:szCs w:val="24"/>
              </w:rPr>
              <w:t xml:space="preserve"> solutions? (</w:t>
            </w:r>
            <w:r w:rsidR="00E87C01">
              <w:rPr>
                <w:rFonts w:ascii="Candara" w:hAnsi="Candara"/>
                <w:sz w:val="24"/>
                <w:szCs w:val="24"/>
              </w:rPr>
              <w:t>i.e</w:t>
            </w:r>
            <w:r w:rsidRPr="009361B1">
              <w:rPr>
                <w:rFonts w:ascii="Candara" w:hAnsi="Candara"/>
                <w:sz w:val="24"/>
                <w:szCs w:val="24"/>
              </w:rPr>
              <w:t>., those most impacted who have influence, those who have decision-making authority, etc.)</w:t>
            </w:r>
          </w:p>
          <w:p w14:paraId="012484E3" w14:textId="77777777" w:rsidR="005E5CDD" w:rsidRDefault="005E5CDD" w:rsidP="005E5CDD">
            <w:pPr>
              <w:tabs>
                <w:tab w:val="right" w:pos="630"/>
              </w:tabs>
              <w:rPr>
                <w:rFonts w:ascii="Candara" w:hAnsi="Candara"/>
                <w:sz w:val="24"/>
                <w:szCs w:val="24"/>
              </w:rPr>
            </w:pPr>
          </w:p>
          <w:p w14:paraId="6E052CDA" w14:textId="77777777" w:rsidR="00F30DFE" w:rsidRDefault="00F30DFE" w:rsidP="005E5CDD">
            <w:pPr>
              <w:tabs>
                <w:tab w:val="right" w:pos="630"/>
              </w:tabs>
              <w:rPr>
                <w:rFonts w:ascii="Candara" w:hAnsi="Candara"/>
                <w:sz w:val="24"/>
                <w:szCs w:val="24"/>
              </w:rPr>
            </w:pPr>
          </w:p>
          <w:p w14:paraId="5796A3E0" w14:textId="77777777" w:rsidR="00F30DFE" w:rsidRDefault="00F30DFE" w:rsidP="005E5CDD">
            <w:pPr>
              <w:tabs>
                <w:tab w:val="right" w:pos="630"/>
              </w:tabs>
              <w:rPr>
                <w:rFonts w:ascii="Candara" w:hAnsi="Candara"/>
                <w:sz w:val="24"/>
                <w:szCs w:val="24"/>
              </w:rPr>
            </w:pPr>
          </w:p>
          <w:p w14:paraId="4919ABCE" w14:textId="77777777" w:rsidR="00F30DFE" w:rsidRDefault="00F30DFE" w:rsidP="005E5CDD">
            <w:pPr>
              <w:tabs>
                <w:tab w:val="right" w:pos="630"/>
              </w:tabs>
              <w:rPr>
                <w:rFonts w:ascii="Candara" w:hAnsi="Candara"/>
                <w:sz w:val="24"/>
                <w:szCs w:val="24"/>
              </w:rPr>
            </w:pPr>
          </w:p>
          <w:p w14:paraId="78E0D918" w14:textId="77777777" w:rsidR="00F30DFE" w:rsidRDefault="00F30DFE" w:rsidP="005E5CDD">
            <w:pPr>
              <w:tabs>
                <w:tab w:val="right" w:pos="630"/>
              </w:tabs>
              <w:rPr>
                <w:rFonts w:ascii="Candara" w:hAnsi="Candara"/>
                <w:sz w:val="24"/>
                <w:szCs w:val="24"/>
              </w:rPr>
            </w:pPr>
          </w:p>
          <w:p w14:paraId="64F5770F" w14:textId="77777777" w:rsidR="00F30DFE" w:rsidRDefault="00F30DFE" w:rsidP="005E5CDD">
            <w:pPr>
              <w:tabs>
                <w:tab w:val="right" w:pos="630"/>
              </w:tabs>
              <w:rPr>
                <w:rFonts w:ascii="Candara" w:hAnsi="Candara"/>
                <w:sz w:val="24"/>
                <w:szCs w:val="24"/>
              </w:rPr>
            </w:pPr>
          </w:p>
          <w:p w14:paraId="751CA3B4" w14:textId="77777777" w:rsidR="005E5CDD" w:rsidRDefault="005E5CDD" w:rsidP="005E5CDD">
            <w:pPr>
              <w:tabs>
                <w:tab w:val="right" w:pos="630"/>
              </w:tabs>
              <w:rPr>
                <w:rFonts w:ascii="Candara" w:hAnsi="Candara"/>
                <w:sz w:val="24"/>
                <w:szCs w:val="24"/>
              </w:rPr>
            </w:pPr>
          </w:p>
          <w:p w14:paraId="66C1305E" w14:textId="77777777" w:rsidR="005E5CDD" w:rsidRDefault="005E5CDD" w:rsidP="005E5CDD">
            <w:pPr>
              <w:tabs>
                <w:tab w:val="right" w:pos="630"/>
              </w:tabs>
              <w:rPr>
                <w:rFonts w:ascii="Candara" w:hAnsi="Candara"/>
                <w:sz w:val="24"/>
                <w:szCs w:val="24"/>
              </w:rPr>
            </w:pPr>
          </w:p>
          <w:p w14:paraId="1C696948" w14:textId="77777777" w:rsidR="005E5CDD" w:rsidRDefault="005E5CDD" w:rsidP="005E5CDD">
            <w:pPr>
              <w:tabs>
                <w:tab w:val="right" w:pos="630"/>
              </w:tabs>
              <w:rPr>
                <w:rFonts w:ascii="Candara" w:hAnsi="Candara"/>
                <w:sz w:val="24"/>
                <w:szCs w:val="24"/>
              </w:rPr>
            </w:pPr>
          </w:p>
          <w:p w14:paraId="28990B1B" w14:textId="77777777" w:rsidR="005E5CDD" w:rsidRPr="005E5CDD" w:rsidRDefault="005E5CDD" w:rsidP="005E5CDD">
            <w:pPr>
              <w:tabs>
                <w:tab w:val="right" w:pos="630"/>
              </w:tabs>
              <w:rPr>
                <w:rFonts w:ascii="Candara" w:hAnsi="Candara"/>
                <w:sz w:val="24"/>
                <w:szCs w:val="24"/>
              </w:rPr>
            </w:pPr>
          </w:p>
          <w:p w14:paraId="2E5B412E" w14:textId="77777777" w:rsidR="009538C8" w:rsidRPr="009361B1" w:rsidRDefault="009538C8" w:rsidP="005E5CDD">
            <w:pPr>
              <w:pStyle w:val="ListParagraph"/>
              <w:numPr>
                <w:ilvl w:val="0"/>
                <w:numId w:val="34"/>
              </w:numPr>
              <w:tabs>
                <w:tab w:val="right" w:pos="630"/>
              </w:tabs>
              <w:rPr>
                <w:rFonts w:ascii="Candara" w:hAnsi="Candara"/>
                <w:sz w:val="24"/>
                <w:szCs w:val="24"/>
              </w:rPr>
            </w:pPr>
            <w:r w:rsidRPr="009361B1">
              <w:rPr>
                <w:rFonts w:ascii="Candara" w:hAnsi="Candara"/>
                <w:sz w:val="24"/>
                <w:szCs w:val="24"/>
              </w:rPr>
              <w:lastRenderedPageBreak/>
              <w:t xml:space="preserve">How do you coordinate across the </w:t>
            </w:r>
            <w:r w:rsidR="00AB3AE8">
              <w:rPr>
                <w:rFonts w:ascii="Candara" w:hAnsi="Candara"/>
                <w:sz w:val="24"/>
                <w:szCs w:val="24"/>
              </w:rPr>
              <w:t>SEA</w:t>
            </w:r>
            <w:r w:rsidRPr="009361B1">
              <w:rPr>
                <w:rFonts w:ascii="Candara" w:hAnsi="Candara"/>
                <w:sz w:val="24"/>
                <w:szCs w:val="24"/>
              </w:rPr>
              <w:t xml:space="preserve"> to ensure solutions are aligned and do not contradict other policies or initiatives?</w:t>
            </w:r>
          </w:p>
          <w:p w14:paraId="7DE05A46" w14:textId="77777777" w:rsidR="009538C8" w:rsidRPr="009361B1" w:rsidRDefault="009538C8" w:rsidP="005E5CDD">
            <w:pPr>
              <w:pStyle w:val="ListParagraph"/>
              <w:numPr>
                <w:ilvl w:val="0"/>
                <w:numId w:val="34"/>
              </w:numPr>
              <w:tabs>
                <w:tab w:val="right" w:pos="630"/>
              </w:tabs>
              <w:rPr>
                <w:rFonts w:ascii="Candara" w:hAnsi="Candara"/>
                <w:sz w:val="24"/>
                <w:szCs w:val="24"/>
              </w:rPr>
            </w:pPr>
            <w:r w:rsidRPr="009361B1">
              <w:rPr>
                <w:rFonts w:ascii="Candara" w:hAnsi="Candara"/>
                <w:sz w:val="24"/>
                <w:szCs w:val="24"/>
              </w:rPr>
              <w:t>What is your process for selecting the most effective solutions?</w:t>
            </w:r>
          </w:p>
          <w:p w14:paraId="22F42418" w14:textId="77777777" w:rsidR="009538C8" w:rsidRPr="009361B1" w:rsidRDefault="009538C8" w:rsidP="005E5CDD">
            <w:pPr>
              <w:pStyle w:val="ListParagraph"/>
              <w:numPr>
                <w:ilvl w:val="0"/>
                <w:numId w:val="34"/>
              </w:numPr>
              <w:rPr>
                <w:rFonts w:ascii="Candara" w:hAnsi="Candara"/>
                <w:sz w:val="24"/>
                <w:szCs w:val="24"/>
              </w:rPr>
            </w:pPr>
            <w:r w:rsidRPr="009361B1">
              <w:rPr>
                <w:rFonts w:ascii="Candara" w:hAnsi="Candara"/>
                <w:sz w:val="24"/>
                <w:szCs w:val="24"/>
              </w:rPr>
              <w:t>What is your system of sanctions and rewards to support the change?</w:t>
            </w:r>
          </w:p>
          <w:p w14:paraId="0B197F85" w14:textId="77777777" w:rsidR="009538C8" w:rsidRPr="009361B1" w:rsidRDefault="009538C8" w:rsidP="005E5CDD">
            <w:pPr>
              <w:pStyle w:val="ListParagraph"/>
              <w:numPr>
                <w:ilvl w:val="1"/>
                <w:numId w:val="34"/>
              </w:numPr>
              <w:rPr>
                <w:rFonts w:ascii="Candara" w:hAnsi="Candara"/>
                <w:sz w:val="24"/>
                <w:szCs w:val="24"/>
              </w:rPr>
            </w:pPr>
            <w:r w:rsidRPr="009361B1">
              <w:rPr>
                <w:rFonts w:ascii="Candara" w:hAnsi="Candara"/>
                <w:sz w:val="24"/>
                <w:szCs w:val="24"/>
              </w:rPr>
              <w:t xml:space="preserve">How do you recognize </w:t>
            </w:r>
            <w:r w:rsidR="00975B10">
              <w:rPr>
                <w:rFonts w:ascii="Candara" w:hAnsi="Candara"/>
                <w:sz w:val="24"/>
                <w:szCs w:val="24"/>
              </w:rPr>
              <w:t>LEAs</w:t>
            </w:r>
            <w:r w:rsidRPr="009361B1">
              <w:rPr>
                <w:rFonts w:ascii="Candara" w:hAnsi="Candara"/>
                <w:sz w:val="24"/>
                <w:szCs w:val="24"/>
              </w:rPr>
              <w:t xml:space="preserve"> that are effective in improving results for students with disabilities?</w:t>
            </w:r>
          </w:p>
          <w:p w14:paraId="6C3DB9C6" w14:textId="77777777" w:rsidR="009538C8" w:rsidRDefault="009538C8" w:rsidP="005E5CDD">
            <w:pPr>
              <w:pStyle w:val="ListParagraph"/>
              <w:numPr>
                <w:ilvl w:val="1"/>
                <w:numId w:val="34"/>
              </w:numPr>
              <w:rPr>
                <w:rFonts w:ascii="Candara" w:hAnsi="Candara"/>
                <w:sz w:val="24"/>
                <w:szCs w:val="24"/>
              </w:rPr>
            </w:pPr>
            <w:r w:rsidRPr="009361B1">
              <w:rPr>
                <w:rFonts w:ascii="Candara" w:hAnsi="Candara"/>
                <w:sz w:val="24"/>
                <w:szCs w:val="24"/>
              </w:rPr>
              <w:t>What is your plan when improvement initiatives within an LEA are not getting the desired results?</w:t>
            </w:r>
          </w:p>
          <w:p w14:paraId="124BE2A1" w14:textId="77777777" w:rsidR="005E5CDD" w:rsidRDefault="005E5CDD" w:rsidP="005E5CDD">
            <w:pPr>
              <w:rPr>
                <w:rFonts w:ascii="Candara" w:hAnsi="Candara"/>
                <w:sz w:val="24"/>
                <w:szCs w:val="24"/>
              </w:rPr>
            </w:pPr>
          </w:p>
          <w:p w14:paraId="2457622E" w14:textId="77777777" w:rsidR="005E5CDD" w:rsidRDefault="005E5CDD" w:rsidP="005E5CDD">
            <w:pPr>
              <w:rPr>
                <w:rFonts w:ascii="Candara" w:hAnsi="Candara"/>
                <w:sz w:val="24"/>
                <w:szCs w:val="24"/>
              </w:rPr>
            </w:pPr>
          </w:p>
          <w:p w14:paraId="475E3C60" w14:textId="77777777" w:rsidR="005E5CDD" w:rsidRDefault="005E5CDD" w:rsidP="005E5CDD">
            <w:pPr>
              <w:rPr>
                <w:rFonts w:ascii="Candara" w:hAnsi="Candara"/>
                <w:sz w:val="24"/>
                <w:szCs w:val="24"/>
              </w:rPr>
            </w:pPr>
          </w:p>
          <w:p w14:paraId="053F1B86" w14:textId="77777777" w:rsidR="005E5CDD" w:rsidRDefault="005E5CDD" w:rsidP="005E5CDD">
            <w:pPr>
              <w:rPr>
                <w:rFonts w:ascii="Candara" w:hAnsi="Candara"/>
                <w:sz w:val="24"/>
                <w:szCs w:val="24"/>
              </w:rPr>
            </w:pPr>
          </w:p>
          <w:p w14:paraId="3D42DF20" w14:textId="77777777" w:rsidR="007F31BA" w:rsidRDefault="007F31BA" w:rsidP="00FC25C7">
            <w:pPr>
              <w:rPr>
                <w:rFonts w:ascii="Candara" w:hAnsi="Candara"/>
                <w:sz w:val="24"/>
                <w:szCs w:val="24"/>
              </w:rPr>
            </w:pPr>
          </w:p>
          <w:p w14:paraId="49769A01" w14:textId="77777777" w:rsidR="007F31BA" w:rsidRDefault="007F31BA" w:rsidP="00FC25C7">
            <w:pPr>
              <w:rPr>
                <w:rFonts w:ascii="Candara" w:hAnsi="Candara"/>
                <w:sz w:val="24"/>
                <w:szCs w:val="24"/>
              </w:rPr>
            </w:pPr>
          </w:p>
          <w:p w14:paraId="65FEE7DC" w14:textId="77777777" w:rsidR="007F31BA" w:rsidRDefault="007F31BA" w:rsidP="00FC25C7">
            <w:pPr>
              <w:rPr>
                <w:rFonts w:ascii="Candara" w:hAnsi="Candara"/>
                <w:sz w:val="24"/>
                <w:szCs w:val="24"/>
              </w:rPr>
            </w:pPr>
          </w:p>
          <w:p w14:paraId="7F11D868" w14:textId="77777777" w:rsidR="007F31BA" w:rsidRDefault="007F31BA" w:rsidP="00FC25C7">
            <w:pPr>
              <w:rPr>
                <w:rFonts w:ascii="Candara" w:hAnsi="Candara"/>
                <w:sz w:val="24"/>
                <w:szCs w:val="24"/>
              </w:rPr>
            </w:pPr>
          </w:p>
          <w:p w14:paraId="6AA806CA" w14:textId="77777777" w:rsidR="007F31BA" w:rsidRDefault="007F31BA" w:rsidP="00FC25C7">
            <w:pPr>
              <w:rPr>
                <w:rFonts w:ascii="Candara" w:hAnsi="Candara"/>
                <w:sz w:val="24"/>
                <w:szCs w:val="24"/>
              </w:rPr>
            </w:pPr>
          </w:p>
          <w:p w14:paraId="4B195AB5" w14:textId="77777777" w:rsidR="007F31BA" w:rsidRDefault="007F31BA" w:rsidP="00FC25C7">
            <w:pPr>
              <w:rPr>
                <w:rFonts w:ascii="Candara" w:hAnsi="Candara"/>
                <w:sz w:val="24"/>
                <w:szCs w:val="24"/>
              </w:rPr>
            </w:pPr>
          </w:p>
          <w:p w14:paraId="26B9BE1A" w14:textId="77777777" w:rsidR="007F31BA" w:rsidRDefault="007F31BA" w:rsidP="00FC25C7">
            <w:pPr>
              <w:rPr>
                <w:rFonts w:ascii="Candara" w:hAnsi="Candara"/>
                <w:sz w:val="24"/>
                <w:szCs w:val="24"/>
              </w:rPr>
            </w:pPr>
          </w:p>
          <w:p w14:paraId="3EBEB7F3" w14:textId="77777777" w:rsidR="007F31BA" w:rsidRDefault="007F31BA" w:rsidP="00FC25C7">
            <w:pPr>
              <w:rPr>
                <w:rFonts w:ascii="Candara" w:hAnsi="Candara"/>
                <w:sz w:val="24"/>
                <w:szCs w:val="24"/>
              </w:rPr>
            </w:pPr>
          </w:p>
          <w:p w14:paraId="35A3AA36" w14:textId="77777777" w:rsidR="007F31BA" w:rsidRDefault="007F31BA" w:rsidP="00FC25C7">
            <w:pPr>
              <w:rPr>
                <w:rFonts w:ascii="Candara" w:hAnsi="Candara"/>
                <w:sz w:val="24"/>
                <w:szCs w:val="24"/>
              </w:rPr>
            </w:pPr>
          </w:p>
          <w:p w14:paraId="62C5B7A7" w14:textId="77777777" w:rsidR="007F31BA" w:rsidRDefault="007F31BA" w:rsidP="00FC25C7">
            <w:pPr>
              <w:rPr>
                <w:rFonts w:ascii="Candara" w:hAnsi="Candara"/>
                <w:sz w:val="24"/>
                <w:szCs w:val="24"/>
              </w:rPr>
            </w:pPr>
          </w:p>
          <w:p w14:paraId="562359EF" w14:textId="77777777" w:rsidR="007F31BA" w:rsidRDefault="007F31BA" w:rsidP="00FC25C7">
            <w:pPr>
              <w:rPr>
                <w:rFonts w:ascii="Candara" w:hAnsi="Candara"/>
                <w:sz w:val="24"/>
                <w:szCs w:val="24"/>
              </w:rPr>
            </w:pPr>
          </w:p>
          <w:p w14:paraId="170CE46F" w14:textId="77777777" w:rsidR="007F31BA" w:rsidRPr="00FC25C7" w:rsidRDefault="007F31BA" w:rsidP="00FC25C7">
            <w:pPr>
              <w:rPr>
                <w:rFonts w:ascii="Candara" w:hAnsi="Candara"/>
                <w:sz w:val="24"/>
                <w:szCs w:val="24"/>
              </w:rPr>
            </w:pPr>
          </w:p>
        </w:tc>
        <w:tc>
          <w:tcPr>
            <w:tcW w:w="1890" w:type="dxa"/>
          </w:tcPr>
          <w:p w14:paraId="64A42168" w14:textId="36D7D54D" w:rsidR="00A53BAE" w:rsidRPr="00A53BAE" w:rsidRDefault="00A53BAE" w:rsidP="00A53BAE">
            <w:pPr>
              <w:pStyle w:val="ListParagraph"/>
              <w:numPr>
                <w:ilvl w:val="1"/>
                <w:numId w:val="22"/>
              </w:numPr>
              <w:ind w:left="269" w:hanging="269"/>
              <w:rPr>
                <w:rFonts w:ascii="Candara" w:hAnsi="Candara"/>
                <w:sz w:val="24"/>
                <w:szCs w:val="24"/>
              </w:rPr>
            </w:pPr>
            <w:r w:rsidRPr="00A53BAE">
              <w:rPr>
                <w:rFonts w:ascii="Candara" w:hAnsi="Candara"/>
                <w:sz w:val="24"/>
                <w:szCs w:val="24"/>
              </w:rPr>
              <w:lastRenderedPageBreak/>
              <w:t>Governance</w:t>
            </w:r>
            <w:r w:rsidR="005E5CDD">
              <w:rPr>
                <w:rFonts w:ascii="Candara" w:hAnsi="Candara"/>
                <w:sz w:val="24"/>
                <w:szCs w:val="24"/>
              </w:rPr>
              <w:br/>
            </w:r>
          </w:p>
          <w:p w14:paraId="07A27DA2" w14:textId="77777777" w:rsidR="009538C8" w:rsidRPr="00E9317F" w:rsidRDefault="00A53BAE" w:rsidP="00A53BAE">
            <w:pPr>
              <w:pStyle w:val="ListParagraph"/>
              <w:numPr>
                <w:ilvl w:val="1"/>
                <w:numId w:val="22"/>
              </w:numPr>
              <w:ind w:left="269" w:hanging="269"/>
              <w:rPr>
                <w:rFonts w:ascii="Candara" w:hAnsi="Candara"/>
                <w:sz w:val="24"/>
                <w:szCs w:val="24"/>
              </w:rPr>
            </w:pPr>
            <w:r>
              <w:rPr>
                <w:rFonts w:ascii="Candara" w:hAnsi="Candara"/>
                <w:sz w:val="24"/>
                <w:szCs w:val="24"/>
              </w:rPr>
              <w:t>Accountabilit</w:t>
            </w:r>
            <w:r w:rsidRPr="009361B1">
              <w:rPr>
                <w:rFonts w:ascii="Candara" w:hAnsi="Candara"/>
                <w:sz w:val="24"/>
                <w:szCs w:val="24"/>
              </w:rPr>
              <w:t>y</w:t>
            </w:r>
          </w:p>
        </w:tc>
        <w:tc>
          <w:tcPr>
            <w:tcW w:w="3870" w:type="dxa"/>
          </w:tcPr>
          <w:p w14:paraId="5332EB27" w14:textId="77777777" w:rsidR="009538C8" w:rsidRDefault="009538C8"/>
          <w:p w14:paraId="6374235D" w14:textId="77777777" w:rsidR="00CC56C3" w:rsidRDefault="00CC56C3"/>
          <w:p w14:paraId="797D8BB6" w14:textId="77777777" w:rsidR="00CC56C3" w:rsidRDefault="00CC56C3"/>
          <w:p w14:paraId="6065B8A8" w14:textId="77777777" w:rsidR="00CC56C3" w:rsidRDefault="00CC56C3"/>
          <w:p w14:paraId="3969E278" w14:textId="77777777" w:rsidR="00CC56C3" w:rsidRDefault="00CC56C3"/>
          <w:p w14:paraId="2E21DC7A" w14:textId="77777777" w:rsidR="00CC56C3" w:rsidRDefault="00CC56C3"/>
          <w:p w14:paraId="641407B7" w14:textId="77777777" w:rsidR="00CC56C3" w:rsidRDefault="00CC56C3"/>
          <w:p w14:paraId="6F78D7B0" w14:textId="77777777" w:rsidR="00CC56C3" w:rsidRDefault="00CC56C3"/>
          <w:p w14:paraId="09F75D79" w14:textId="77777777" w:rsidR="00CC56C3" w:rsidRDefault="00CC56C3"/>
          <w:p w14:paraId="71C99909" w14:textId="77777777" w:rsidR="00CC56C3" w:rsidRDefault="00CC56C3"/>
          <w:p w14:paraId="5E00E34E" w14:textId="77777777" w:rsidR="00CC56C3" w:rsidRDefault="00CC56C3"/>
          <w:p w14:paraId="631D1D0C" w14:textId="77777777" w:rsidR="00CC56C3" w:rsidRDefault="00CC56C3"/>
          <w:p w14:paraId="6EF03CE8" w14:textId="77777777" w:rsidR="00CC56C3" w:rsidRDefault="00CC56C3"/>
          <w:p w14:paraId="115D9189" w14:textId="77777777" w:rsidR="00CC56C3" w:rsidRDefault="00CC56C3"/>
          <w:p w14:paraId="4DA4F4FC" w14:textId="77777777" w:rsidR="00CC56C3" w:rsidRDefault="00CC56C3"/>
          <w:p w14:paraId="4C573493" w14:textId="77777777" w:rsidR="00CC56C3" w:rsidRDefault="00CC56C3"/>
          <w:p w14:paraId="4888BAC0" w14:textId="77777777" w:rsidR="00CC56C3" w:rsidRDefault="00CC56C3"/>
          <w:p w14:paraId="40713F4D" w14:textId="77777777" w:rsidR="00CC56C3" w:rsidRDefault="00CC56C3"/>
          <w:p w14:paraId="539647DC" w14:textId="77777777" w:rsidR="00CC56C3" w:rsidRDefault="00CC56C3"/>
          <w:p w14:paraId="474FA96C" w14:textId="77777777" w:rsidR="00CC56C3" w:rsidRDefault="00CC56C3"/>
          <w:p w14:paraId="562380A8" w14:textId="77777777" w:rsidR="00CC56C3" w:rsidRDefault="00CC56C3"/>
          <w:p w14:paraId="2B0B8081" w14:textId="77777777" w:rsidR="00CC56C3" w:rsidRDefault="00CC56C3"/>
          <w:p w14:paraId="734D95AC" w14:textId="77777777" w:rsidR="00CC56C3" w:rsidRDefault="00CC56C3"/>
          <w:p w14:paraId="0273EC43" w14:textId="77777777" w:rsidR="00CC56C3" w:rsidRDefault="00CC56C3"/>
          <w:p w14:paraId="343B74B9" w14:textId="77777777" w:rsidR="00CC56C3" w:rsidRDefault="00CC56C3"/>
          <w:p w14:paraId="67F9A164" w14:textId="77777777" w:rsidR="00CC56C3" w:rsidRDefault="00CC56C3"/>
          <w:p w14:paraId="6EB17568" w14:textId="77777777" w:rsidR="00CC56C3" w:rsidRDefault="00CC56C3"/>
          <w:p w14:paraId="28F20F31" w14:textId="77777777" w:rsidR="00CC56C3" w:rsidRDefault="00CC56C3"/>
          <w:p w14:paraId="693DA0BE" w14:textId="77777777" w:rsidR="00CC56C3" w:rsidRDefault="00CC56C3"/>
          <w:p w14:paraId="7C4C7FF9" w14:textId="77777777" w:rsidR="00CC56C3" w:rsidRDefault="00CC56C3"/>
          <w:p w14:paraId="1DD66354" w14:textId="77777777" w:rsidR="00CC56C3" w:rsidRDefault="00CC56C3"/>
          <w:p w14:paraId="44AD4856" w14:textId="77777777" w:rsidR="00CC56C3" w:rsidRDefault="00CC56C3"/>
          <w:p w14:paraId="46BCD545" w14:textId="77777777" w:rsidR="00CC56C3" w:rsidRDefault="00CC56C3"/>
          <w:p w14:paraId="554EA396" w14:textId="77777777" w:rsidR="00CC56C3" w:rsidRDefault="00CC56C3"/>
          <w:p w14:paraId="44E6A46F" w14:textId="77777777" w:rsidR="00CC56C3" w:rsidRDefault="00CC56C3"/>
          <w:p w14:paraId="5F3F023A" w14:textId="77777777" w:rsidR="00CC56C3" w:rsidRDefault="00CC56C3"/>
          <w:p w14:paraId="0F4544FD" w14:textId="77777777" w:rsidR="00CC56C3" w:rsidRDefault="00CC56C3"/>
          <w:p w14:paraId="6F74502F" w14:textId="77777777" w:rsidR="00CC56C3" w:rsidRDefault="00CC56C3"/>
          <w:p w14:paraId="5C3516B4" w14:textId="77777777" w:rsidR="00CC56C3" w:rsidRDefault="00CC56C3"/>
          <w:p w14:paraId="7BB4EC80" w14:textId="77777777" w:rsidR="00CC56C3" w:rsidRDefault="00CC56C3"/>
          <w:p w14:paraId="66E1E707" w14:textId="77777777" w:rsidR="00CC56C3" w:rsidRDefault="00CC56C3"/>
          <w:p w14:paraId="0368F38E" w14:textId="77777777" w:rsidR="00CC56C3" w:rsidRDefault="00CC56C3"/>
          <w:p w14:paraId="6C54334C" w14:textId="77777777" w:rsidR="00CC56C3" w:rsidRDefault="00CC56C3"/>
          <w:p w14:paraId="7540EAF5" w14:textId="77777777" w:rsidR="00CC56C3" w:rsidRDefault="00CC56C3"/>
          <w:p w14:paraId="5682BF0D" w14:textId="77777777" w:rsidR="00CC56C3" w:rsidRDefault="00CC56C3"/>
          <w:p w14:paraId="70E82DE9" w14:textId="77777777" w:rsidR="00CC56C3" w:rsidRDefault="00CC56C3"/>
          <w:p w14:paraId="16363BD5" w14:textId="77777777" w:rsidR="00CC56C3" w:rsidRDefault="00CC56C3"/>
          <w:p w14:paraId="39A21B58" w14:textId="77777777" w:rsidR="00CC56C3" w:rsidRDefault="00CC56C3"/>
          <w:p w14:paraId="7FBA6413" w14:textId="77777777" w:rsidR="00CC56C3" w:rsidRDefault="00CC56C3"/>
        </w:tc>
        <w:tc>
          <w:tcPr>
            <w:tcW w:w="3852" w:type="dxa"/>
          </w:tcPr>
          <w:p w14:paraId="00ADE630" w14:textId="77777777" w:rsidR="009538C8" w:rsidRDefault="009538C8"/>
          <w:p w14:paraId="2A646FC5" w14:textId="77777777" w:rsidR="00CC56C3" w:rsidRDefault="00CC56C3"/>
          <w:p w14:paraId="6A20921C" w14:textId="77777777" w:rsidR="00CC56C3" w:rsidRDefault="00CC56C3"/>
          <w:p w14:paraId="7E9234B1" w14:textId="77777777" w:rsidR="00CC56C3" w:rsidRDefault="00CC56C3"/>
          <w:p w14:paraId="49FC5DD7" w14:textId="77777777" w:rsidR="00CC56C3" w:rsidRDefault="00CC56C3"/>
          <w:p w14:paraId="71A8DE8A" w14:textId="77777777" w:rsidR="00CC56C3" w:rsidRDefault="00CC56C3"/>
          <w:p w14:paraId="766E4160" w14:textId="77777777" w:rsidR="00CC56C3" w:rsidRDefault="00CC56C3"/>
          <w:p w14:paraId="7ECEF9C8" w14:textId="77777777" w:rsidR="00CC56C3" w:rsidRDefault="00CC56C3"/>
          <w:p w14:paraId="65515BE0" w14:textId="77777777" w:rsidR="00CC56C3" w:rsidRDefault="00CC56C3"/>
          <w:p w14:paraId="7D3E81B4" w14:textId="77777777" w:rsidR="00CC56C3" w:rsidRDefault="00CC56C3"/>
          <w:p w14:paraId="6202D4B8" w14:textId="77777777" w:rsidR="00CC56C3" w:rsidRDefault="00CC56C3"/>
          <w:p w14:paraId="21A77A47" w14:textId="77777777" w:rsidR="00CC56C3" w:rsidRDefault="00CC56C3"/>
          <w:p w14:paraId="310AAAB2" w14:textId="77777777" w:rsidR="00CC56C3" w:rsidRDefault="00CC56C3"/>
          <w:p w14:paraId="01432B49" w14:textId="77777777" w:rsidR="00CC56C3" w:rsidRDefault="00CC56C3"/>
          <w:p w14:paraId="08E040FA" w14:textId="77777777" w:rsidR="00CC56C3" w:rsidRDefault="00CC56C3"/>
          <w:p w14:paraId="1E2965CE" w14:textId="77777777" w:rsidR="00CC56C3" w:rsidRDefault="00CC56C3"/>
          <w:p w14:paraId="35334A8B" w14:textId="77777777" w:rsidR="00CC56C3" w:rsidRDefault="00CC56C3"/>
          <w:p w14:paraId="0BBF8942" w14:textId="77777777" w:rsidR="00CC56C3" w:rsidRDefault="00CC56C3"/>
          <w:p w14:paraId="4E016123" w14:textId="77777777" w:rsidR="00CC56C3" w:rsidRDefault="00CC56C3"/>
          <w:p w14:paraId="25F847BB" w14:textId="77777777" w:rsidR="00CC56C3" w:rsidRDefault="00CC56C3"/>
          <w:p w14:paraId="40E4A228" w14:textId="77777777" w:rsidR="00CC56C3" w:rsidRDefault="00CC56C3"/>
          <w:p w14:paraId="1E2DAE7A" w14:textId="77777777" w:rsidR="00CC56C3" w:rsidRDefault="00CC56C3"/>
          <w:p w14:paraId="598B3EE8" w14:textId="77777777" w:rsidR="00CC56C3" w:rsidRDefault="00CC56C3"/>
          <w:p w14:paraId="4DF93A26" w14:textId="77777777" w:rsidR="00CC56C3" w:rsidRDefault="00CC56C3"/>
          <w:p w14:paraId="6D38A4E9" w14:textId="77777777" w:rsidR="00CC56C3" w:rsidRDefault="00CC56C3"/>
          <w:p w14:paraId="311B6812" w14:textId="77777777" w:rsidR="00CC56C3" w:rsidRDefault="00CC56C3"/>
          <w:p w14:paraId="037443E6" w14:textId="77777777" w:rsidR="00CC56C3" w:rsidRDefault="00CC56C3"/>
          <w:p w14:paraId="1E5D7B5D" w14:textId="77777777" w:rsidR="00CC56C3" w:rsidRDefault="00CC56C3"/>
          <w:p w14:paraId="03526A18" w14:textId="77777777" w:rsidR="00CC56C3" w:rsidRDefault="00CC56C3"/>
          <w:p w14:paraId="0BBCBCE4" w14:textId="77777777" w:rsidR="00CC56C3" w:rsidRDefault="00CC56C3"/>
          <w:p w14:paraId="62A723B6" w14:textId="77777777" w:rsidR="00CC56C3" w:rsidRDefault="00CC56C3"/>
          <w:p w14:paraId="4111E662" w14:textId="77777777" w:rsidR="00CC56C3" w:rsidRDefault="00CC56C3"/>
          <w:p w14:paraId="66C01005" w14:textId="77777777" w:rsidR="00CC56C3" w:rsidRDefault="00CC56C3"/>
          <w:p w14:paraId="71338886" w14:textId="77777777" w:rsidR="00CC56C3" w:rsidRDefault="00CC56C3"/>
          <w:p w14:paraId="61096E6B" w14:textId="77777777" w:rsidR="00CC56C3" w:rsidRDefault="00CC56C3"/>
          <w:p w14:paraId="41DDF4E2" w14:textId="77777777" w:rsidR="00CC56C3" w:rsidRDefault="00CC56C3"/>
          <w:p w14:paraId="7B085F29" w14:textId="77777777" w:rsidR="00CC56C3" w:rsidRDefault="00CC56C3"/>
          <w:p w14:paraId="0B3798AA" w14:textId="77777777" w:rsidR="00CC56C3" w:rsidRDefault="00CC56C3"/>
          <w:p w14:paraId="6EE87378" w14:textId="77777777" w:rsidR="00CC56C3" w:rsidRDefault="00CC56C3"/>
          <w:p w14:paraId="66A2A7E5" w14:textId="77777777" w:rsidR="00CC56C3" w:rsidRDefault="00CC56C3"/>
          <w:p w14:paraId="090FEC36" w14:textId="77777777" w:rsidR="00CC56C3" w:rsidRDefault="00CC56C3"/>
          <w:p w14:paraId="42E59C4C" w14:textId="77777777" w:rsidR="00CC56C3" w:rsidRDefault="00CC56C3"/>
          <w:p w14:paraId="7DA9F0CA" w14:textId="77777777" w:rsidR="00CC56C3" w:rsidRDefault="00CC56C3"/>
          <w:p w14:paraId="7B8765C6" w14:textId="77777777" w:rsidR="00CC56C3" w:rsidRDefault="00CC56C3"/>
          <w:p w14:paraId="14584874" w14:textId="77777777" w:rsidR="00CC56C3" w:rsidRDefault="00CC56C3"/>
          <w:p w14:paraId="19E056CB" w14:textId="77777777" w:rsidR="00CC56C3" w:rsidRDefault="00CC56C3"/>
          <w:p w14:paraId="4E6E7C9E" w14:textId="77777777" w:rsidR="00CC56C3" w:rsidRDefault="00CC56C3"/>
          <w:p w14:paraId="7FAF8F30" w14:textId="77777777" w:rsidR="00CC56C3" w:rsidRDefault="00CC56C3"/>
          <w:p w14:paraId="0D1523D2" w14:textId="77777777" w:rsidR="00CC56C3" w:rsidRDefault="00CC56C3"/>
          <w:p w14:paraId="2C9E1DE5" w14:textId="77777777" w:rsidR="00CC56C3" w:rsidRDefault="00CC56C3"/>
        </w:tc>
      </w:tr>
      <w:tr w:rsidR="009538C8" w14:paraId="1C3E9BF8" w14:textId="77777777" w:rsidTr="005E5CDD">
        <w:tc>
          <w:tcPr>
            <w:tcW w:w="14742" w:type="dxa"/>
            <w:gridSpan w:val="4"/>
            <w:shd w:val="clear" w:color="auto" w:fill="008000"/>
          </w:tcPr>
          <w:p w14:paraId="61A1EE44" w14:textId="155EFC0F" w:rsidR="009538C8" w:rsidRPr="009937D3" w:rsidRDefault="00C91460" w:rsidP="00C91460">
            <w:pPr>
              <w:rPr>
                <w:rFonts w:ascii="Candara" w:hAnsi="Candara"/>
                <w:b/>
                <w:i/>
                <w:color w:val="FFFFFF" w:themeColor="background1"/>
                <w:sz w:val="28"/>
                <w:szCs w:val="28"/>
              </w:rPr>
            </w:pPr>
            <w:bookmarkStart w:id="7" w:name="Leadership"/>
            <w:bookmarkEnd w:id="7"/>
            <w:r w:rsidRPr="00C91460">
              <w:rPr>
                <w:rFonts w:ascii="Candara" w:hAnsi="Candara"/>
                <w:b/>
                <w:i/>
                <w:color w:val="FFFFFF" w:themeColor="background1"/>
                <w:sz w:val="28"/>
                <w:szCs w:val="28"/>
              </w:rPr>
              <w:lastRenderedPageBreak/>
              <w:t xml:space="preserve">Leadership </w:t>
            </w:r>
            <w:r w:rsidRPr="00C91460">
              <w:rPr>
                <w:rFonts w:ascii="Candara" w:hAnsi="Candara"/>
                <w:i/>
                <w:color w:val="FFFFFF" w:themeColor="background1"/>
                <w:sz w:val="24"/>
                <w:szCs w:val="24"/>
              </w:rPr>
              <w:t>– Leadership is about providing the right strategy for different situations.  Some situations require a technical fix that has a relatively clear</w:t>
            </w:r>
            <w:r w:rsidR="00E87C01">
              <w:rPr>
                <w:rFonts w:ascii="Candara" w:hAnsi="Candara"/>
                <w:i/>
                <w:color w:val="FFFFFF" w:themeColor="background1"/>
                <w:sz w:val="24"/>
                <w:szCs w:val="24"/>
              </w:rPr>
              <w:t>,</w:t>
            </w:r>
            <w:r w:rsidRPr="00C91460">
              <w:rPr>
                <w:rFonts w:ascii="Candara" w:hAnsi="Candara"/>
                <w:i/>
                <w:color w:val="FFFFFF" w:themeColor="background1"/>
                <w:sz w:val="24"/>
                <w:szCs w:val="24"/>
              </w:rPr>
              <w:t xml:space="preserve"> defined path to a solution.  Other</w:t>
            </w:r>
            <w:r w:rsidR="00E87C01">
              <w:rPr>
                <w:rFonts w:ascii="Candara" w:hAnsi="Candara"/>
                <w:i/>
                <w:color w:val="FFFFFF" w:themeColor="background1"/>
                <w:sz w:val="24"/>
                <w:szCs w:val="24"/>
              </w:rPr>
              <w:t>, more complex</w:t>
            </w:r>
            <w:r w:rsidRPr="00C91460">
              <w:rPr>
                <w:rFonts w:ascii="Candara" w:hAnsi="Candara"/>
                <w:i/>
                <w:color w:val="FFFFFF" w:themeColor="background1"/>
                <w:sz w:val="24"/>
                <w:szCs w:val="24"/>
              </w:rPr>
              <w:t xml:space="preserve"> situations require adaptions or innovative strategies.  Active implementation requires leadership approaches that transform systems and create change.  Such leadership often involves a combination of both technical and adaptive strategies.  </w:t>
            </w:r>
          </w:p>
        </w:tc>
      </w:tr>
      <w:tr w:rsidR="009538C8" w14:paraId="4DD18A83" w14:textId="77777777" w:rsidTr="00CC56C3">
        <w:tc>
          <w:tcPr>
            <w:tcW w:w="5130" w:type="dxa"/>
          </w:tcPr>
          <w:p w14:paraId="529B43C2" w14:textId="77777777" w:rsidR="005E5CDD" w:rsidRPr="00C91460" w:rsidRDefault="005E5CDD" w:rsidP="005E5CDD">
            <w:pPr>
              <w:pStyle w:val="ListParagraph"/>
              <w:numPr>
                <w:ilvl w:val="0"/>
                <w:numId w:val="25"/>
              </w:numPr>
              <w:ind w:left="222" w:hanging="222"/>
              <w:rPr>
                <w:rFonts w:ascii="Candara" w:hAnsi="Candara"/>
                <w:sz w:val="24"/>
                <w:szCs w:val="24"/>
              </w:rPr>
            </w:pPr>
            <w:r w:rsidRPr="00C91460">
              <w:rPr>
                <w:rFonts w:ascii="Candara" w:hAnsi="Candara"/>
                <w:sz w:val="24"/>
                <w:szCs w:val="24"/>
              </w:rPr>
              <w:t xml:space="preserve">Is there a clear understanding of who has </w:t>
            </w:r>
            <w:r>
              <w:rPr>
                <w:rFonts w:ascii="Candara" w:hAnsi="Candara"/>
                <w:sz w:val="24"/>
                <w:szCs w:val="24"/>
              </w:rPr>
              <w:t xml:space="preserve">the </w:t>
            </w:r>
            <w:r w:rsidRPr="00C91460">
              <w:rPr>
                <w:rFonts w:ascii="Candara" w:hAnsi="Candara"/>
                <w:sz w:val="24"/>
                <w:szCs w:val="24"/>
              </w:rPr>
              <w:t>authority to make decisions by type?</w:t>
            </w:r>
          </w:p>
          <w:p w14:paraId="29833F1F" w14:textId="77777777" w:rsidR="005E5CDD" w:rsidRPr="00C91460" w:rsidRDefault="005E5CDD" w:rsidP="005E5CDD">
            <w:pPr>
              <w:pStyle w:val="ListParagraph"/>
              <w:numPr>
                <w:ilvl w:val="0"/>
                <w:numId w:val="25"/>
              </w:numPr>
              <w:ind w:left="222" w:hanging="222"/>
              <w:rPr>
                <w:rFonts w:ascii="Candara" w:hAnsi="Candara"/>
                <w:sz w:val="24"/>
                <w:szCs w:val="24"/>
              </w:rPr>
            </w:pPr>
            <w:r w:rsidRPr="00C91460">
              <w:rPr>
                <w:rFonts w:ascii="Candara" w:hAnsi="Candara"/>
                <w:sz w:val="24"/>
                <w:szCs w:val="24"/>
              </w:rPr>
              <w:t>How do your leaders encourage teams/</w:t>
            </w:r>
            <w:r>
              <w:rPr>
                <w:rFonts w:ascii="Candara" w:hAnsi="Candara"/>
                <w:sz w:val="24"/>
                <w:szCs w:val="24"/>
              </w:rPr>
              <w:t>p</w:t>
            </w:r>
            <w:r w:rsidRPr="00C91460">
              <w:rPr>
                <w:rFonts w:ascii="Candara" w:hAnsi="Candara"/>
                <w:sz w:val="24"/>
                <w:szCs w:val="24"/>
              </w:rPr>
              <w:t>rograms to work on solving challenges?</w:t>
            </w:r>
          </w:p>
          <w:p w14:paraId="2B195357" w14:textId="77777777" w:rsidR="005E5CDD" w:rsidRPr="00C91460" w:rsidRDefault="005E5CDD" w:rsidP="005E5CDD">
            <w:pPr>
              <w:pStyle w:val="ListParagraph"/>
              <w:numPr>
                <w:ilvl w:val="0"/>
                <w:numId w:val="25"/>
              </w:numPr>
              <w:ind w:left="222" w:hanging="222"/>
              <w:rPr>
                <w:rFonts w:ascii="Candara" w:hAnsi="Candara"/>
                <w:sz w:val="24"/>
                <w:szCs w:val="24"/>
              </w:rPr>
            </w:pPr>
            <w:r w:rsidRPr="00C91460">
              <w:rPr>
                <w:rFonts w:ascii="Candara" w:hAnsi="Candara"/>
                <w:sz w:val="24"/>
                <w:szCs w:val="24"/>
              </w:rPr>
              <w:t xml:space="preserve">How do your leaders encourage </w:t>
            </w:r>
            <w:r>
              <w:rPr>
                <w:rFonts w:ascii="Candara" w:hAnsi="Candara"/>
                <w:sz w:val="24"/>
                <w:szCs w:val="24"/>
              </w:rPr>
              <w:t xml:space="preserve">the </w:t>
            </w:r>
            <w:r w:rsidRPr="00C91460">
              <w:rPr>
                <w:rFonts w:ascii="Candara" w:hAnsi="Candara"/>
                <w:sz w:val="24"/>
                <w:szCs w:val="24"/>
              </w:rPr>
              <w:t>alignment of practices with the overall mission, values and</w:t>
            </w:r>
            <w:r>
              <w:rPr>
                <w:rFonts w:ascii="Candara" w:hAnsi="Candara"/>
                <w:sz w:val="24"/>
                <w:szCs w:val="24"/>
              </w:rPr>
              <w:t>,</w:t>
            </w:r>
            <w:r w:rsidRPr="00C91460">
              <w:rPr>
                <w:rFonts w:ascii="Candara" w:hAnsi="Candara"/>
                <w:sz w:val="24"/>
                <w:szCs w:val="24"/>
              </w:rPr>
              <w:t xml:space="preserve"> philosophy of the organization or initiative?</w:t>
            </w:r>
          </w:p>
          <w:p w14:paraId="059F0A99" w14:textId="77777777" w:rsidR="005E5CDD" w:rsidRPr="00C91460" w:rsidRDefault="005E5CDD" w:rsidP="005E5CDD">
            <w:pPr>
              <w:pStyle w:val="ListParagraph"/>
              <w:numPr>
                <w:ilvl w:val="0"/>
                <w:numId w:val="25"/>
              </w:numPr>
              <w:ind w:left="222" w:hanging="222"/>
              <w:rPr>
                <w:rFonts w:ascii="Candara" w:hAnsi="Candara"/>
                <w:sz w:val="24"/>
                <w:szCs w:val="24"/>
              </w:rPr>
            </w:pPr>
            <w:r w:rsidRPr="00C91460">
              <w:rPr>
                <w:rFonts w:ascii="Candara" w:hAnsi="Candara"/>
                <w:sz w:val="24"/>
                <w:szCs w:val="24"/>
              </w:rPr>
              <w:t>How do your leaders work to build consensus when faced with multiple perspectives?</w:t>
            </w:r>
          </w:p>
          <w:p w14:paraId="416648D4" w14:textId="77777777" w:rsidR="005E5CDD" w:rsidRPr="00C91460" w:rsidRDefault="005E5CDD" w:rsidP="005E5CDD">
            <w:pPr>
              <w:pStyle w:val="ListParagraph"/>
              <w:numPr>
                <w:ilvl w:val="0"/>
                <w:numId w:val="25"/>
              </w:numPr>
              <w:ind w:left="222" w:hanging="222"/>
              <w:rPr>
                <w:rFonts w:ascii="Candara" w:hAnsi="Candara"/>
                <w:sz w:val="24"/>
                <w:szCs w:val="24"/>
              </w:rPr>
            </w:pPr>
            <w:r w:rsidRPr="00C91460">
              <w:rPr>
                <w:rFonts w:ascii="Candara" w:hAnsi="Candara"/>
                <w:sz w:val="24"/>
                <w:szCs w:val="24"/>
              </w:rPr>
              <w:t>How are decisions communicated?</w:t>
            </w:r>
          </w:p>
          <w:p w14:paraId="0C04BE2B" w14:textId="77777777" w:rsidR="005E5CDD" w:rsidRPr="00C91460" w:rsidRDefault="005E5CDD" w:rsidP="005E5CDD">
            <w:pPr>
              <w:pStyle w:val="ListParagraph"/>
              <w:numPr>
                <w:ilvl w:val="0"/>
                <w:numId w:val="25"/>
              </w:numPr>
              <w:ind w:left="222" w:hanging="222"/>
              <w:rPr>
                <w:rFonts w:ascii="Candara" w:hAnsi="Candara"/>
                <w:sz w:val="24"/>
                <w:szCs w:val="24"/>
              </w:rPr>
            </w:pPr>
            <w:r w:rsidRPr="00C91460">
              <w:rPr>
                <w:rFonts w:ascii="Candara" w:hAnsi="Candara"/>
                <w:sz w:val="24"/>
                <w:szCs w:val="24"/>
              </w:rPr>
              <w:t>How are the issues of those impacted by a decision considered</w:t>
            </w:r>
            <w:r>
              <w:rPr>
                <w:rFonts w:ascii="Candara" w:hAnsi="Candara"/>
                <w:sz w:val="24"/>
                <w:szCs w:val="24"/>
              </w:rPr>
              <w:t>, in order</w:t>
            </w:r>
            <w:r w:rsidRPr="00C91460">
              <w:rPr>
                <w:rFonts w:ascii="Candara" w:hAnsi="Candara"/>
                <w:sz w:val="24"/>
                <w:szCs w:val="24"/>
              </w:rPr>
              <w:t xml:space="preserve"> to ensure the solutions will address the</w:t>
            </w:r>
            <w:r>
              <w:rPr>
                <w:rFonts w:ascii="Candara" w:hAnsi="Candara"/>
                <w:sz w:val="24"/>
                <w:szCs w:val="24"/>
              </w:rPr>
              <w:t>ir</w:t>
            </w:r>
            <w:r w:rsidRPr="00C91460">
              <w:rPr>
                <w:rFonts w:ascii="Candara" w:hAnsi="Candara"/>
                <w:sz w:val="24"/>
                <w:szCs w:val="24"/>
              </w:rPr>
              <w:t xml:space="preserve"> needs?</w:t>
            </w:r>
          </w:p>
          <w:p w14:paraId="44B6B818" w14:textId="77777777" w:rsidR="005E5CDD" w:rsidRDefault="005E5CDD" w:rsidP="005E5CDD">
            <w:pPr>
              <w:pStyle w:val="ListParagraph"/>
              <w:numPr>
                <w:ilvl w:val="0"/>
                <w:numId w:val="25"/>
              </w:numPr>
              <w:ind w:left="222" w:hanging="222"/>
              <w:rPr>
                <w:rFonts w:ascii="Candara" w:hAnsi="Candara"/>
                <w:sz w:val="24"/>
                <w:szCs w:val="24"/>
              </w:rPr>
            </w:pPr>
            <w:r w:rsidRPr="00C91460">
              <w:rPr>
                <w:rFonts w:ascii="Candara" w:hAnsi="Candara"/>
                <w:sz w:val="24"/>
                <w:szCs w:val="24"/>
              </w:rPr>
              <w:t xml:space="preserve">How and when are teams used and supported when innovation is required for resolving challenges? </w:t>
            </w:r>
          </w:p>
          <w:p w14:paraId="0045396C" w14:textId="77777777" w:rsidR="000D33AC" w:rsidRDefault="005E5CDD" w:rsidP="005E5CDD">
            <w:pPr>
              <w:pStyle w:val="ListParagraph"/>
              <w:numPr>
                <w:ilvl w:val="0"/>
                <w:numId w:val="25"/>
              </w:numPr>
              <w:ind w:left="222" w:hanging="222"/>
              <w:rPr>
                <w:rFonts w:ascii="Candara" w:hAnsi="Candara"/>
                <w:sz w:val="24"/>
                <w:szCs w:val="24"/>
              </w:rPr>
            </w:pPr>
            <w:r w:rsidRPr="005E5CDD">
              <w:rPr>
                <w:rFonts w:ascii="Candara" w:hAnsi="Candara"/>
                <w:sz w:val="24"/>
                <w:szCs w:val="24"/>
              </w:rPr>
              <w:t>How are stakeholders (including families) encouraged and invited to participate?</w:t>
            </w:r>
          </w:p>
          <w:p w14:paraId="344B08F5" w14:textId="77777777" w:rsidR="005E5CDD" w:rsidRDefault="005E5CDD" w:rsidP="005E5CDD">
            <w:pPr>
              <w:rPr>
                <w:rFonts w:ascii="Candara" w:hAnsi="Candara"/>
                <w:sz w:val="24"/>
                <w:szCs w:val="24"/>
              </w:rPr>
            </w:pPr>
          </w:p>
          <w:p w14:paraId="3DA38030" w14:textId="77777777" w:rsidR="005E5CDD" w:rsidRDefault="005E5CDD" w:rsidP="005E5CDD">
            <w:pPr>
              <w:rPr>
                <w:rFonts w:ascii="Candara" w:hAnsi="Candara"/>
                <w:sz w:val="24"/>
                <w:szCs w:val="24"/>
              </w:rPr>
            </w:pPr>
          </w:p>
          <w:p w14:paraId="55341C96" w14:textId="30C13CC6" w:rsidR="005E5CDD" w:rsidRPr="005E5CDD" w:rsidRDefault="005E5CDD" w:rsidP="005E5CDD">
            <w:pPr>
              <w:rPr>
                <w:rFonts w:ascii="Candara" w:hAnsi="Candara"/>
                <w:sz w:val="24"/>
                <w:szCs w:val="24"/>
              </w:rPr>
            </w:pPr>
          </w:p>
        </w:tc>
        <w:tc>
          <w:tcPr>
            <w:tcW w:w="1890" w:type="dxa"/>
          </w:tcPr>
          <w:p w14:paraId="4B397C5C" w14:textId="77777777" w:rsidR="009538C8" w:rsidRPr="009937D3" w:rsidRDefault="009937D3" w:rsidP="009937D3">
            <w:pPr>
              <w:ind w:left="11"/>
              <w:rPr>
                <w:rFonts w:ascii="Candara" w:hAnsi="Candara"/>
                <w:sz w:val="24"/>
                <w:szCs w:val="24"/>
              </w:rPr>
            </w:pPr>
            <w:r w:rsidRPr="009937D3">
              <w:rPr>
                <w:rFonts w:ascii="Candara" w:hAnsi="Candara"/>
                <w:sz w:val="24"/>
                <w:szCs w:val="24"/>
              </w:rPr>
              <w:t xml:space="preserve"> </w:t>
            </w:r>
          </w:p>
        </w:tc>
        <w:tc>
          <w:tcPr>
            <w:tcW w:w="3870" w:type="dxa"/>
          </w:tcPr>
          <w:p w14:paraId="1D13D59B" w14:textId="77777777" w:rsidR="009538C8" w:rsidRDefault="009538C8"/>
          <w:p w14:paraId="1CF64FD6" w14:textId="77777777" w:rsidR="00CC56C3" w:rsidRDefault="00CC56C3"/>
          <w:p w14:paraId="306184E2" w14:textId="77777777" w:rsidR="00CC56C3" w:rsidRDefault="00CC56C3"/>
          <w:p w14:paraId="28339829" w14:textId="77777777" w:rsidR="00CC56C3" w:rsidRDefault="00CC56C3"/>
          <w:p w14:paraId="5E61305D" w14:textId="77777777" w:rsidR="00CC56C3" w:rsidRDefault="00CC56C3"/>
          <w:p w14:paraId="518946F6" w14:textId="77777777" w:rsidR="00CC56C3" w:rsidRDefault="00CC56C3"/>
          <w:p w14:paraId="1A7429C8" w14:textId="77777777" w:rsidR="00CC56C3" w:rsidRDefault="00CC56C3"/>
          <w:p w14:paraId="75738C09" w14:textId="77777777" w:rsidR="00CC56C3" w:rsidRDefault="00CC56C3"/>
          <w:p w14:paraId="6CD01FD1" w14:textId="77777777" w:rsidR="00CC56C3" w:rsidRDefault="00CC56C3"/>
          <w:p w14:paraId="07617A28" w14:textId="77777777" w:rsidR="00CC56C3" w:rsidRDefault="00CC56C3"/>
          <w:p w14:paraId="4198134B" w14:textId="77777777" w:rsidR="00CC56C3" w:rsidRDefault="00CC56C3"/>
          <w:p w14:paraId="0228F805" w14:textId="77777777" w:rsidR="00CC56C3" w:rsidRDefault="00CC56C3"/>
          <w:p w14:paraId="78BF8E23" w14:textId="77777777" w:rsidR="00CC56C3" w:rsidRDefault="00CC56C3"/>
          <w:p w14:paraId="67BCC901" w14:textId="77777777" w:rsidR="00CC56C3" w:rsidRDefault="00CC56C3"/>
          <w:p w14:paraId="507818AF" w14:textId="77777777" w:rsidR="00CC56C3" w:rsidRDefault="00CC56C3"/>
          <w:p w14:paraId="2A57CBF0" w14:textId="77777777" w:rsidR="00CC56C3" w:rsidRDefault="00CC56C3"/>
          <w:p w14:paraId="05379247" w14:textId="77777777" w:rsidR="00CC56C3" w:rsidRDefault="00CC56C3"/>
          <w:p w14:paraId="3FF36A56" w14:textId="77777777" w:rsidR="00CC56C3" w:rsidRDefault="00CC56C3"/>
          <w:p w14:paraId="78433616" w14:textId="77777777" w:rsidR="00CC56C3" w:rsidRDefault="00CC56C3"/>
          <w:p w14:paraId="457EE9D2" w14:textId="77777777" w:rsidR="00CC56C3" w:rsidRDefault="00CC56C3"/>
          <w:p w14:paraId="30DCF2A2" w14:textId="77777777" w:rsidR="00CC56C3" w:rsidRDefault="00CC56C3"/>
          <w:p w14:paraId="2755066C" w14:textId="77777777" w:rsidR="00CC56C3" w:rsidRDefault="00CC56C3"/>
          <w:p w14:paraId="03E42159" w14:textId="77777777" w:rsidR="00CC56C3" w:rsidRDefault="00CC56C3"/>
          <w:p w14:paraId="61E00B14" w14:textId="77777777" w:rsidR="00CC56C3" w:rsidRDefault="00CC56C3"/>
          <w:p w14:paraId="7764B567" w14:textId="77777777" w:rsidR="00CC56C3" w:rsidRDefault="00CC56C3"/>
        </w:tc>
        <w:tc>
          <w:tcPr>
            <w:tcW w:w="3852" w:type="dxa"/>
          </w:tcPr>
          <w:p w14:paraId="6D902468" w14:textId="77777777" w:rsidR="009538C8" w:rsidRDefault="009538C8"/>
        </w:tc>
      </w:tr>
    </w:tbl>
    <w:p w14:paraId="7ABBB09B" w14:textId="77777777" w:rsidR="00C66E6C" w:rsidRDefault="00C66E6C"/>
    <w:p w14:paraId="53792D39" w14:textId="6AF81EBC" w:rsidR="00312EAC" w:rsidRPr="008C0DBA" w:rsidRDefault="00312EAC" w:rsidP="00312EAC">
      <w:pPr>
        <w:jc w:val="center"/>
        <w:rPr>
          <w:rFonts w:ascii="Candara" w:hAnsi="Candara"/>
          <w:sz w:val="24"/>
          <w:szCs w:val="24"/>
        </w:rPr>
      </w:pPr>
      <w:r w:rsidRPr="008C0DBA">
        <w:rPr>
          <w:rFonts w:ascii="Candara" w:hAnsi="Candara"/>
          <w:sz w:val="24"/>
          <w:szCs w:val="24"/>
        </w:rPr>
        <w:lastRenderedPageBreak/>
        <w:t>Now that you have completely reviewed and documented your infrastructure, what does this tell you?</w:t>
      </w:r>
    </w:p>
    <w:tbl>
      <w:tblPr>
        <w:tblStyle w:val="TableGrid"/>
        <w:tblW w:w="0" w:type="auto"/>
        <w:tblLayout w:type="fixed"/>
        <w:tblLook w:val="04A0" w:firstRow="1" w:lastRow="0" w:firstColumn="1" w:lastColumn="0" w:noHBand="0" w:noVBand="1"/>
      </w:tblPr>
      <w:tblGrid>
        <w:gridCol w:w="1998"/>
        <w:gridCol w:w="6309"/>
        <w:gridCol w:w="6309"/>
      </w:tblGrid>
      <w:tr w:rsidR="00312EAC" w14:paraId="58511B60" w14:textId="77777777" w:rsidTr="00312EAC">
        <w:trPr>
          <w:trHeight w:val="548"/>
        </w:trPr>
        <w:tc>
          <w:tcPr>
            <w:tcW w:w="1998" w:type="dxa"/>
            <w:shd w:val="clear" w:color="auto" w:fill="008000"/>
          </w:tcPr>
          <w:p w14:paraId="0E42F31B" w14:textId="77777777" w:rsidR="00312EAC" w:rsidRPr="00312EAC" w:rsidRDefault="00312EAC">
            <w:pPr>
              <w:rPr>
                <w:b/>
                <w:color w:val="FFFFFF" w:themeColor="background1"/>
              </w:rPr>
            </w:pPr>
          </w:p>
        </w:tc>
        <w:tc>
          <w:tcPr>
            <w:tcW w:w="6309" w:type="dxa"/>
            <w:shd w:val="clear" w:color="auto" w:fill="008000"/>
            <w:vAlign w:val="center"/>
          </w:tcPr>
          <w:p w14:paraId="397504C9" w14:textId="4BC002B0" w:rsidR="00312EAC" w:rsidRPr="00312EAC" w:rsidRDefault="00312EAC" w:rsidP="00312EAC">
            <w:pPr>
              <w:jc w:val="center"/>
              <w:rPr>
                <w:b/>
                <w:color w:val="FFFFFF" w:themeColor="background1"/>
                <w:sz w:val="28"/>
                <w:szCs w:val="28"/>
              </w:rPr>
            </w:pPr>
            <w:r w:rsidRPr="00312EAC">
              <w:rPr>
                <w:b/>
                <w:color w:val="FFFFFF" w:themeColor="background1"/>
                <w:sz w:val="28"/>
                <w:szCs w:val="28"/>
              </w:rPr>
              <w:t>Strengths</w:t>
            </w:r>
          </w:p>
        </w:tc>
        <w:tc>
          <w:tcPr>
            <w:tcW w:w="6309" w:type="dxa"/>
            <w:shd w:val="clear" w:color="auto" w:fill="008000"/>
            <w:vAlign w:val="center"/>
          </w:tcPr>
          <w:p w14:paraId="594572C7" w14:textId="3FA437BA" w:rsidR="00312EAC" w:rsidRPr="00312EAC" w:rsidRDefault="00312EAC" w:rsidP="00312EAC">
            <w:pPr>
              <w:jc w:val="center"/>
              <w:rPr>
                <w:b/>
                <w:color w:val="FFFFFF" w:themeColor="background1"/>
                <w:sz w:val="28"/>
                <w:szCs w:val="28"/>
              </w:rPr>
            </w:pPr>
            <w:r w:rsidRPr="00312EAC">
              <w:rPr>
                <w:b/>
                <w:color w:val="FFFFFF" w:themeColor="background1"/>
                <w:sz w:val="28"/>
                <w:szCs w:val="28"/>
              </w:rPr>
              <w:t>Opportunities</w:t>
            </w:r>
            <w:r w:rsidR="008C0DBA">
              <w:rPr>
                <w:b/>
                <w:color w:val="FFFFFF" w:themeColor="background1"/>
                <w:sz w:val="28"/>
                <w:szCs w:val="28"/>
              </w:rPr>
              <w:t xml:space="preserve"> (Areas for Improvement)</w:t>
            </w:r>
          </w:p>
        </w:tc>
      </w:tr>
      <w:tr w:rsidR="00312EAC" w14:paraId="2FA9F249" w14:textId="77777777" w:rsidTr="00B57E51">
        <w:trPr>
          <w:trHeight w:val="1093"/>
        </w:trPr>
        <w:tc>
          <w:tcPr>
            <w:tcW w:w="1998" w:type="dxa"/>
            <w:shd w:val="clear" w:color="auto" w:fill="008000"/>
            <w:vAlign w:val="center"/>
          </w:tcPr>
          <w:p w14:paraId="3A941EF9" w14:textId="06C24C73" w:rsidR="00312EAC" w:rsidRPr="00312EAC" w:rsidRDefault="00312EAC" w:rsidP="00B57E51">
            <w:pPr>
              <w:jc w:val="center"/>
              <w:rPr>
                <w:b/>
                <w:color w:val="FFFFFF" w:themeColor="background1"/>
                <w:sz w:val="28"/>
                <w:szCs w:val="28"/>
              </w:rPr>
            </w:pPr>
            <w:r w:rsidRPr="00312EAC">
              <w:rPr>
                <w:b/>
                <w:color w:val="FFFFFF" w:themeColor="background1"/>
                <w:sz w:val="28"/>
                <w:szCs w:val="28"/>
              </w:rPr>
              <w:t>Governance</w:t>
            </w:r>
          </w:p>
        </w:tc>
        <w:tc>
          <w:tcPr>
            <w:tcW w:w="6309" w:type="dxa"/>
          </w:tcPr>
          <w:p w14:paraId="5F74FBEA" w14:textId="77777777" w:rsidR="00312EAC" w:rsidRDefault="00312EAC"/>
        </w:tc>
        <w:tc>
          <w:tcPr>
            <w:tcW w:w="6309" w:type="dxa"/>
          </w:tcPr>
          <w:p w14:paraId="25F12876" w14:textId="77777777" w:rsidR="00312EAC" w:rsidRDefault="00312EAC"/>
        </w:tc>
      </w:tr>
      <w:tr w:rsidR="00312EAC" w14:paraId="5CEF35CE" w14:textId="77777777" w:rsidTr="00B57E51">
        <w:trPr>
          <w:trHeight w:val="1093"/>
        </w:trPr>
        <w:tc>
          <w:tcPr>
            <w:tcW w:w="1998" w:type="dxa"/>
            <w:shd w:val="clear" w:color="auto" w:fill="008000"/>
            <w:vAlign w:val="center"/>
          </w:tcPr>
          <w:p w14:paraId="25C0B5EF" w14:textId="06C98047" w:rsidR="00312EAC" w:rsidRPr="00312EAC" w:rsidRDefault="00312EAC" w:rsidP="00B57E51">
            <w:pPr>
              <w:jc w:val="center"/>
              <w:rPr>
                <w:b/>
                <w:color w:val="FFFFFF" w:themeColor="background1"/>
                <w:sz w:val="28"/>
                <w:szCs w:val="28"/>
              </w:rPr>
            </w:pPr>
            <w:r w:rsidRPr="00312EAC">
              <w:rPr>
                <w:b/>
                <w:color w:val="FFFFFF" w:themeColor="background1"/>
                <w:sz w:val="28"/>
                <w:szCs w:val="28"/>
              </w:rPr>
              <w:t>Fiscal</w:t>
            </w:r>
          </w:p>
        </w:tc>
        <w:tc>
          <w:tcPr>
            <w:tcW w:w="6309" w:type="dxa"/>
          </w:tcPr>
          <w:p w14:paraId="6D105C60" w14:textId="77777777" w:rsidR="00312EAC" w:rsidRDefault="00312EAC"/>
        </w:tc>
        <w:tc>
          <w:tcPr>
            <w:tcW w:w="6309" w:type="dxa"/>
          </w:tcPr>
          <w:p w14:paraId="27B4C4D0" w14:textId="77777777" w:rsidR="00312EAC" w:rsidRDefault="00312EAC"/>
        </w:tc>
      </w:tr>
      <w:tr w:rsidR="00312EAC" w14:paraId="09F23B14" w14:textId="77777777" w:rsidTr="00B57E51">
        <w:trPr>
          <w:trHeight w:val="1093"/>
        </w:trPr>
        <w:tc>
          <w:tcPr>
            <w:tcW w:w="1998" w:type="dxa"/>
            <w:shd w:val="clear" w:color="auto" w:fill="008000"/>
            <w:vAlign w:val="center"/>
          </w:tcPr>
          <w:p w14:paraId="5FEFFC4C" w14:textId="387BAB48" w:rsidR="00312EAC" w:rsidRPr="00312EAC" w:rsidRDefault="00312EAC" w:rsidP="00B57E51">
            <w:pPr>
              <w:jc w:val="center"/>
              <w:rPr>
                <w:b/>
                <w:color w:val="FFFFFF" w:themeColor="background1"/>
                <w:sz w:val="28"/>
                <w:szCs w:val="28"/>
              </w:rPr>
            </w:pPr>
            <w:r w:rsidRPr="00312EAC">
              <w:rPr>
                <w:b/>
                <w:color w:val="FFFFFF" w:themeColor="background1"/>
                <w:sz w:val="28"/>
                <w:szCs w:val="28"/>
              </w:rPr>
              <w:t>Quality Standards</w:t>
            </w:r>
          </w:p>
        </w:tc>
        <w:tc>
          <w:tcPr>
            <w:tcW w:w="6309" w:type="dxa"/>
          </w:tcPr>
          <w:p w14:paraId="14AECEFF" w14:textId="77777777" w:rsidR="00312EAC" w:rsidRDefault="00312EAC"/>
        </w:tc>
        <w:tc>
          <w:tcPr>
            <w:tcW w:w="6309" w:type="dxa"/>
          </w:tcPr>
          <w:p w14:paraId="1147C8E2" w14:textId="77777777" w:rsidR="00312EAC" w:rsidRDefault="00312EAC">
            <w:bookmarkStart w:id="8" w:name="_GoBack"/>
            <w:bookmarkEnd w:id="8"/>
          </w:p>
        </w:tc>
      </w:tr>
      <w:tr w:rsidR="00312EAC" w14:paraId="1550AFE9" w14:textId="77777777" w:rsidTr="00B57E51">
        <w:trPr>
          <w:trHeight w:val="1093"/>
        </w:trPr>
        <w:tc>
          <w:tcPr>
            <w:tcW w:w="1998" w:type="dxa"/>
            <w:shd w:val="clear" w:color="auto" w:fill="008000"/>
            <w:vAlign w:val="center"/>
          </w:tcPr>
          <w:p w14:paraId="2CD131DA" w14:textId="7B66BF52" w:rsidR="00312EAC" w:rsidRPr="00312EAC" w:rsidRDefault="00312EAC" w:rsidP="00B57E51">
            <w:pPr>
              <w:jc w:val="center"/>
              <w:rPr>
                <w:b/>
                <w:color w:val="FFFFFF" w:themeColor="background1"/>
                <w:sz w:val="28"/>
                <w:szCs w:val="28"/>
              </w:rPr>
            </w:pPr>
            <w:r w:rsidRPr="00312EAC">
              <w:rPr>
                <w:b/>
                <w:color w:val="FFFFFF" w:themeColor="background1"/>
                <w:sz w:val="28"/>
                <w:szCs w:val="28"/>
              </w:rPr>
              <w:t>Professional Development</w:t>
            </w:r>
          </w:p>
        </w:tc>
        <w:tc>
          <w:tcPr>
            <w:tcW w:w="6309" w:type="dxa"/>
          </w:tcPr>
          <w:p w14:paraId="70724BE3" w14:textId="77777777" w:rsidR="00312EAC" w:rsidRDefault="00312EAC"/>
        </w:tc>
        <w:tc>
          <w:tcPr>
            <w:tcW w:w="6309" w:type="dxa"/>
          </w:tcPr>
          <w:p w14:paraId="6BD63F8B" w14:textId="77777777" w:rsidR="00312EAC" w:rsidRDefault="00312EAC"/>
        </w:tc>
      </w:tr>
      <w:tr w:rsidR="00312EAC" w14:paraId="707106FF" w14:textId="77777777" w:rsidTr="00B57E51">
        <w:trPr>
          <w:trHeight w:val="1093"/>
        </w:trPr>
        <w:tc>
          <w:tcPr>
            <w:tcW w:w="1998" w:type="dxa"/>
            <w:shd w:val="clear" w:color="auto" w:fill="008000"/>
            <w:vAlign w:val="center"/>
          </w:tcPr>
          <w:p w14:paraId="288B4AB1" w14:textId="7B4AC967" w:rsidR="00312EAC" w:rsidRPr="00312EAC" w:rsidRDefault="00312EAC" w:rsidP="00B57E51">
            <w:pPr>
              <w:jc w:val="center"/>
              <w:rPr>
                <w:b/>
                <w:color w:val="FFFFFF" w:themeColor="background1"/>
                <w:sz w:val="28"/>
                <w:szCs w:val="28"/>
              </w:rPr>
            </w:pPr>
            <w:r w:rsidRPr="00312EAC">
              <w:rPr>
                <w:b/>
                <w:color w:val="FFFFFF" w:themeColor="background1"/>
                <w:sz w:val="28"/>
                <w:szCs w:val="28"/>
              </w:rPr>
              <w:t>Data</w:t>
            </w:r>
          </w:p>
        </w:tc>
        <w:tc>
          <w:tcPr>
            <w:tcW w:w="6309" w:type="dxa"/>
          </w:tcPr>
          <w:p w14:paraId="02BD40DF" w14:textId="77777777" w:rsidR="00312EAC" w:rsidRDefault="00312EAC"/>
        </w:tc>
        <w:tc>
          <w:tcPr>
            <w:tcW w:w="6309" w:type="dxa"/>
          </w:tcPr>
          <w:p w14:paraId="316E52F3" w14:textId="77777777" w:rsidR="00312EAC" w:rsidRDefault="00312EAC"/>
        </w:tc>
      </w:tr>
      <w:tr w:rsidR="00312EAC" w14:paraId="11B5CB4C" w14:textId="77777777" w:rsidTr="00B57E51">
        <w:trPr>
          <w:trHeight w:val="1093"/>
        </w:trPr>
        <w:tc>
          <w:tcPr>
            <w:tcW w:w="1998" w:type="dxa"/>
            <w:shd w:val="clear" w:color="auto" w:fill="008000"/>
            <w:vAlign w:val="center"/>
          </w:tcPr>
          <w:p w14:paraId="676FFD2A" w14:textId="7F1D7BA9" w:rsidR="00312EAC" w:rsidRPr="00312EAC" w:rsidRDefault="00312EAC" w:rsidP="00B57E51">
            <w:pPr>
              <w:jc w:val="center"/>
              <w:rPr>
                <w:b/>
                <w:color w:val="FFFFFF" w:themeColor="background1"/>
                <w:sz w:val="28"/>
                <w:szCs w:val="28"/>
              </w:rPr>
            </w:pPr>
            <w:r w:rsidRPr="00312EAC">
              <w:rPr>
                <w:b/>
                <w:color w:val="FFFFFF" w:themeColor="background1"/>
                <w:sz w:val="28"/>
                <w:szCs w:val="28"/>
              </w:rPr>
              <w:t>Technical Assistance</w:t>
            </w:r>
          </w:p>
        </w:tc>
        <w:tc>
          <w:tcPr>
            <w:tcW w:w="6309" w:type="dxa"/>
          </w:tcPr>
          <w:p w14:paraId="4E50216E" w14:textId="77777777" w:rsidR="00312EAC" w:rsidRDefault="00312EAC"/>
        </w:tc>
        <w:tc>
          <w:tcPr>
            <w:tcW w:w="6309" w:type="dxa"/>
          </w:tcPr>
          <w:p w14:paraId="731F4563" w14:textId="77777777" w:rsidR="00312EAC" w:rsidRDefault="00312EAC"/>
        </w:tc>
      </w:tr>
      <w:tr w:rsidR="00312EAC" w14:paraId="50FFE1B1" w14:textId="77777777" w:rsidTr="00B57E51">
        <w:trPr>
          <w:trHeight w:val="1093"/>
        </w:trPr>
        <w:tc>
          <w:tcPr>
            <w:tcW w:w="1998" w:type="dxa"/>
            <w:shd w:val="clear" w:color="auto" w:fill="008000"/>
            <w:vAlign w:val="center"/>
          </w:tcPr>
          <w:p w14:paraId="2A4BB0BE" w14:textId="1B0EC626" w:rsidR="00312EAC" w:rsidRPr="00312EAC" w:rsidRDefault="00312EAC" w:rsidP="00B57E51">
            <w:pPr>
              <w:jc w:val="center"/>
              <w:rPr>
                <w:b/>
                <w:color w:val="FFFFFF" w:themeColor="background1"/>
                <w:sz w:val="28"/>
                <w:szCs w:val="28"/>
              </w:rPr>
            </w:pPr>
            <w:r w:rsidRPr="00312EAC">
              <w:rPr>
                <w:b/>
                <w:color w:val="FFFFFF" w:themeColor="background1"/>
                <w:sz w:val="28"/>
                <w:szCs w:val="28"/>
              </w:rPr>
              <w:t>Accountability and Monitoring</w:t>
            </w:r>
          </w:p>
        </w:tc>
        <w:tc>
          <w:tcPr>
            <w:tcW w:w="6309" w:type="dxa"/>
          </w:tcPr>
          <w:p w14:paraId="34C829FD" w14:textId="77777777" w:rsidR="00312EAC" w:rsidRDefault="00312EAC"/>
        </w:tc>
        <w:tc>
          <w:tcPr>
            <w:tcW w:w="6309" w:type="dxa"/>
          </w:tcPr>
          <w:p w14:paraId="7DFF94E4" w14:textId="77777777" w:rsidR="00312EAC" w:rsidRDefault="00312EAC"/>
        </w:tc>
      </w:tr>
    </w:tbl>
    <w:p w14:paraId="1ADCBCF6" w14:textId="77777777" w:rsidR="00312EAC" w:rsidRDefault="00312EAC" w:rsidP="00312EAC"/>
    <w:sectPr w:rsidR="00312EAC" w:rsidSect="00070EA6">
      <w:headerReference w:type="default" r:id="rId17"/>
      <w:footerReference w:type="default" r:id="rId18"/>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C8DD6" w14:textId="77777777" w:rsidR="00FE3719" w:rsidRDefault="00FE3719" w:rsidP="00DD00D4">
      <w:pPr>
        <w:spacing w:after="0" w:line="240" w:lineRule="auto"/>
      </w:pPr>
      <w:r>
        <w:separator/>
      </w:r>
    </w:p>
  </w:endnote>
  <w:endnote w:type="continuationSeparator" w:id="0">
    <w:p w14:paraId="2CA3F348" w14:textId="77777777" w:rsidR="00FE3719" w:rsidRDefault="00FE3719" w:rsidP="00DD0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812551"/>
      <w:docPartObj>
        <w:docPartGallery w:val="Page Numbers (Bottom of Page)"/>
        <w:docPartUnique/>
      </w:docPartObj>
    </w:sdtPr>
    <w:sdtEndPr>
      <w:rPr>
        <w:color w:val="808080" w:themeColor="background1" w:themeShade="80"/>
        <w:spacing w:val="60"/>
      </w:rPr>
    </w:sdtEndPr>
    <w:sdtContent>
      <w:p w14:paraId="364DDA46" w14:textId="24F18D44" w:rsidR="00CC56C3" w:rsidRDefault="00CC56C3">
        <w:pPr>
          <w:pStyle w:val="Footer"/>
          <w:pBdr>
            <w:top w:val="single" w:sz="4" w:space="1" w:color="D9D9D9" w:themeColor="background1" w:themeShade="D9"/>
          </w:pBdr>
          <w:jc w:val="right"/>
        </w:pPr>
        <w:r>
          <w:rPr>
            <w:noProof/>
            <w:color w:val="0000FF"/>
          </w:rPr>
          <w:drawing>
            <wp:anchor distT="0" distB="0" distL="114300" distR="114300" simplePos="0" relativeHeight="251656704" behindDoc="1" locked="0" layoutInCell="1" allowOverlap="1" wp14:anchorId="7F4E8039" wp14:editId="45444B5F">
              <wp:simplePos x="0" y="0"/>
              <wp:positionH relativeFrom="column">
                <wp:posOffset>112741</wp:posOffset>
              </wp:positionH>
              <wp:positionV relativeFrom="paragraph">
                <wp:posOffset>76145</wp:posOffset>
              </wp:positionV>
              <wp:extent cx="1041400" cy="341630"/>
              <wp:effectExtent l="0" t="0" r="6350" b="1270"/>
              <wp:wrapNone/>
              <wp:docPr id="2" name="Picture 2" descr="http://www.rrcprogram.org/cms2/images/_rrcpdata/images/programtemplate/ProgramLogo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rcprogram.org/cms2/images/_rrcpdata/images/programtemplate/ProgramLogoLg.pn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1400" cy="34163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B57E51">
          <w:rPr>
            <w:noProof/>
          </w:rPr>
          <w:t>18</w:t>
        </w:r>
        <w:r>
          <w:rPr>
            <w:noProof/>
          </w:rPr>
          <w:fldChar w:fldCharType="end"/>
        </w:r>
        <w:r>
          <w:t xml:space="preserve"> | </w:t>
        </w:r>
        <w:r>
          <w:rPr>
            <w:color w:val="808080" w:themeColor="background1" w:themeShade="80"/>
            <w:spacing w:val="60"/>
          </w:rPr>
          <w:t>Page</w:t>
        </w:r>
      </w:p>
    </w:sdtContent>
  </w:sdt>
  <w:p w14:paraId="63BB8DEA" w14:textId="3CF353E5" w:rsidR="00CC56C3" w:rsidRDefault="00673AD7">
    <w:pPr>
      <w:pStyle w:val="Footer"/>
    </w:pPr>
    <w:r>
      <w:rPr>
        <w:noProof/>
      </w:rPr>
      <mc:AlternateContent>
        <mc:Choice Requires="wps">
          <w:drawing>
            <wp:anchor distT="0" distB="0" distL="114300" distR="114300" simplePos="0" relativeHeight="251657728" behindDoc="0" locked="0" layoutInCell="1" allowOverlap="1" wp14:anchorId="5DE643A5" wp14:editId="2DB2F748">
              <wp:simplePos x="0" y="0"/>
              <wp:positionH relativeFrom="column">
                <wp:posOffset>2438400</wp:posOffset>
              </wp:positionH>
              <wp:positionV relativeFrom="paragraph">
                <wp:posOffset>0</wp:posOffset>
              </wp:positionV>
              <wp:extent cx="2374265" cy="338455"/>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8455"/>
                      </a:xfrm>
                      <a:prstGeom prst="rect">
                        <a:avLst/>
                      </a:prstGeom>
                      <a:solidFill>
                        <a:srgbClr val="FFFFFF"/>
                      </a:solidFill>
                      <a:ln w="9525">
                        <a:noFill/>
                        <a:miter lim="800000"/>
                        <a:headEnd/>
                        <a:tailEnd/>
                      </a:ln>
                    </wps:spPr>
                    <wps:txbx>
                      <w:txbxContent>
                        <w:p w14:paraId="30233B46" w14:textId="76A2FC21" w:rsidR="00673AD7" w:rsidRDefault="00673AD7" w:rsidP="00673AD7">
                          <w:pPr>
                            <w:jc w:val="center"/>
                          </w:pPr>
                          <w:r>
                            <w:t>April 17, 2014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92pt;margin-top:0;width:186.95pt;height:26.6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9ZIQIAABsEAAAOAAAAZHJzL2Uyb0RvYy54bWysU21v2yAQ/j5p/wHxfXHi2G1qxam6dJkm&#10;dS9Sux+AMY7RgGNAYme/vgdJ02z7No0PiOPuHp577ljejlqRvXBegqnpbDKlRBgOrTTbmn5/2rxb&#10;UOIDMy1TYERND8LT29XbN8vBViKHHlQrHEEQ46vB1rQPwVZZ5nkvNPMTsMKgswOnWUDTbbPWsQHR&#10;tcry6fQqG8C11gEX3uPt/dFJVwm/6wQPX7vOi0BUTZFbSLtLexP3bLVk1dYx20t+osH+gYVm0uCj&#10;Z6h7FhjZOfkXlJbcgYcuTDjoDLpOcpFqwGpm0z+qeeyZFakWFMfbs0z+/8HyL/tvjsi2pgUlhmls&#10;0ZMYA3kPI8mjOoP1FQY9WgwLI15jl1Ol3j4A/+GJgXXPzFbcOQdDL1iL7GYxM7tIPeL4CNIMn6HF&#10;Z9guQAIaO6ejdCgGQXTs0uHcmUiF42U+vy7yq5ISjr75fFGUZXqCVS/Z1vnwUYAm8VBTh51P6Gz/&#10;4ENkw6qXkPiYByXbjVQqGW7brJUje4ZTsknrhP5bmDJkqOlNmZcJ2UDMTwOkZcApVlLXdDGNK6az&#10;KqrxwbTpHJhUxzMyUeYkT1TkqE0YmxEDo2YNtAcUysFxWvF34aEH94uSASe1pv7njjlBifpkUOyb&#10;WVHE0U5GUV7naLhLT3PpYYYjVE0DJcfjOqTvEPkauMOmdDLp9crkxBUnMMl4+i1xxC/tFPX6p1fP&#10;AAAA//8DAFBLAwQUAAYACAAAACEAW3iU7N0AAAAHAQAADwAAAGRycy9kb3ducmV2LnhtbEyPzU7D&#10;MBCE70i8g7VI3KjThpISsqkQUgRSTi08gBNvfpR4HcVuGt4ec4LLSqMZzXybHVczioVm11tG2G4i&#10;EMS11T23CF+fxcMBhPOKtRotE8I3OTjmtzeZSrW98omWs29FKGGXKoTO+ymV0tUdGeU2diIOXmNn&#10;o3yQcyv1rK6h3IxyF0VP0qiew0KnJnrrqB7OF4PwUdZFsytNs/hha4byVL0XTYJ4f7e+voDwtPq/&#10;MPziB3TIA1NlL6ydGBHiw2P4xSOEG+xknzyDqBD2cQwyz+R//vwHAAD//wMAUEsBAi0AFAAGAAgA&#10;AAAhALaDOJL+AAAA4QEAABMAAAAAAAAAAAAAAAAAAAAAAFtDb250ZW50X1R5cGVzXS54bWxQSwEC&#10;LQAUAAYACAAAACEAOP0h/9YAAACUAQAACwAAAAAAAAAAAAAAAAAvAQAAX3JlbHMvLnJlbHNQSwEC&#10;LQAUAAYACAAAACEAbREvWSECAAAbBAAADgAAAAAAAAAAAAAAAAAuAgAAZHJzL2Uyb0RvYy54bWxQ&#10;SwECLQAUAAYACAAAACEAW3iU7N0AAAAHAQAADwAAAAAAAAAAAAAAAAB7BAAAZHJzL2Rvd25yZXYu&#10;eG1sUEsFBgAAAAAEAAQA8wAAAIUFAAAAAA==&#10;" stroked="f">
              <v:textbox>
                <w:txbxContent>
                  <w:p w14:paraId="30233B46" w14:textId="76A2FC21" w:rsidR="00673AD7" w:rsidRDefault="00673AD7" w:rsidP="00673AD7">
                    <w:pPr>
                      <w:jc w:val="center"/>
                    </w:pPr>
                    <w:r>
                      <w:t>April 17, 2014</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F6672" w14:textId="77777777" w:rsidR="00FE3719" w:rsidRDefault="00FE3719" w:rsidP="00DD00D4">
      <w:pPr>
        <w:spacing w:after="0" w:line="240" w:lineRule="auto"/>
      </w:pPr>
      <w:r>
        <w:separator/>
      </w:r>
    </w:p>
  </w:footnote>
  <w:footnote w:type="continuationSeparator" w:id="0">
    <w:p w14:paraId="786815F0" w14:textId="77777777" w:rsidR="00FE3719" w:rsidRDefault="00FE3719" w:rsidP="00DD0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80EB4" w14:textId="7DF7C9E4" w:rsidR="00CC56C3" w:rsidRPr="009A4624" w:rsidRDefault="00F42885" w:rsidP="00E1190D">
    <w:pPr>
      <w:pStyle w:val="Header"/>
      <w:tabs>
        <w:tab w:val="left" w:pos="1065"/>
        <w:tab w:val="center" w:pos="7200"/>
      </w:tabs>
      <w:jc w:val="center"/>
      <w:rPr>
        <w:b/>
        <w:color w:val="008000"/>
        <w:sz w:val="36"/>
        <w:szCs w:val="36"/>
      </w:rPr>
    </w:pPr>
    <w:r>
      <w:rPr>
        <w:b/>
        <w:color w:val="008000"/>
        <w:sz w:val="36"/>
        <w:szCs w:val="36"/>
      </w:rPr>
      <w:t>Part B: S</w:t>
    </w:r>
    <w:r w:rsidR="00CC56C3" w:rsidRPr="009A4624">
      <w:rPr>
        <w:b/>
        <w:color w:val="008000"/>
        <w:sz w:val="36"/>
        <w:szCs w:val="36"/>
      </w:rPr>
      <w:t>SIP Infrastructure Analysis Template – Describi</w:t>
    </w:r>
    <w:r w:rsidR="006A2E78">
      <w:rPr>
        <w:b/>
        <w:color w:val="008000"/>
        <w:sz w:val="36"/>
        <w:szCs w:val="36"/>
      </w:rPr>
      <w:t>ng your Infrastructure: Telling Your Story</w:t>
    </w:r>
  </w:p>
  <w:p w14:paraId="7FF8E135" w14:textId="77777777" w:rsidR="00CC56C3" w:rsidRPr="00DD00D4" w:rsidRDefault="00CC56C3" w:rsidP="00DD00D4">
    <w:pPr>
      <w:pStyle w:val="Header"/>
      <w:jc w:val="center"/>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E3B9F"/>
    <w:multiLevelType w:val="hybridMultilevel"/>
    <w:tmpl w:val="010A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B4ADE"/>
    <w:multiLevelType w:val="hybridMultilevel"/>
    <w:tmpl w:val="C6C63840"/>
    <w:lvl w:ilvl="0" w:tplc="04090001">
      <w:start w:val="1"/>
      <w:numFmt w:val="bullet"/>
      <w:lvlText w:val=""/>
      <w:lvlJc w:val="left"/>
      <w:pPr>
        <w:ind w:left="720" w:hanging="360"/>
      </w:pPr>
      <w:rPr>
        <w:rFonts w:ascii="Symbol" w:hAnsi="Symbol" w:hint="default"/>
      </w:rPr>
    </w:lvl>
    <w:lvl w:ilvl="1" w:tplc="8A64B704">
      <w:start w:val="1"/>
      <w:numFmt w:val="bullet"/>
      <w:suff w:val="space"/>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F026E"/>
    <w:multiLevelType w:val="hybridMultilevel"/>
    <w:tmpl w:val="76144AAC"/>
    <w:lvl w:ilvl="0" w:tplc="04090001">
      <w:start w:val="1"/>
      <w:numFmt w:val="bullet"/>
      <w:lvlText w:val=""/>
      <w:lvlJc w:val="left"/>
      <w:pPr>
        <w:ind w:left="324" w:hanging="360"/>
      </w:pPr>
      <w:rPr>
        <w:rFonts w:ascii="Symbol" w:hAnsi="Symbol" w:hint="default"/>
      </w:rPr>
    </w:lvl>
    <w:lvl w:ilvl="1" w:tplc="04090003">
      <w:start w:val="1"/>
      <w:numFmt w:val="bullet"/>
      <w:lvlText w:val="o"/>
      <w:lvlJc w:val="left"/>
      <w:pPr>
        <w:ind w:left="1044" w:hanging="360"/>
      </w:pPr>
      <w:rPr>
        <w:rFonts w:ascii="Courier New" w:hAnsi="Courier New" w:cs="Courier New" w:hint="default"/>
      </w:rPr>
    </w:lvl>
    <w:lvl w:ilvl="2" w:tplc="04090005" w:tentative="1">
      <w:start w:val="1"/>
      <w:numFmt w:val="bullet"/>
      <w:lvlText w:val=""/>
      <w:lvlJc w:val="left"/>
      <w:pPr>
        <w:ind w:left="1764" w:hanging="360"/>
      </w:pPr>
      <w:rPr>
        <w:rFonts w:ascii="Wingdings" w:hAnsi="Wingdings" w:hint="default"/>
      </w:rPr>
    </w:lvl>
    <w:lvl w:ilvl="3" w:tplc="04090001" w:tentative="1">
      <w:start w:val="1"/>
      <w:numFmt w:val="bullet"/>
      <w:lvlText w:val=""/>
      <w:lvlJc w:val="left"/>
      <w:pPr>
        <w:ind w:left="2484" w:hanging="360"/>
      </w:pPr>
      <w:rPr>
        <w:rFonts w:ascii="Symbol" w:hAnsi="Symbol" w:hint="default"/>
      </w:rPr>
    </w:lvl>
    <w:lvl w:ilvl="4" w:tplc="04090003" w:tentative="1">
      <w:start w:val="1"/>
      <w:numFmt w:val="bullet"/>
      <w:lvlText w:val="o"/>
      <w:lvlJc w:val="left"/>
      <w:pPr>
        <w:ind w:left="3204" w:hanging="360"/>
      </w:pPr>
      <w:rPr>
        <w:rFonts w:ascii="Courier New" w:hAnsi="Courier New" w:cs="Courier New" w:hint="default"/>
      </w:rPr>
    </w:lvl>
    <w:lvl w:ilvl="5" w:tplc="04090005" w:tentative="1">
      <w:start w:val="1"/>
      <w:numFmt w:val="bullet"/>
      <w:lvlText w:val=""/>
      <w:lvlJc w:val="left"/>
      <w:pPr>
        <w:ind w:left="3924" w:hanging="360"/>
      </w:pPr>
      <w:rPr>
        <w:rFonts w:ascii="Wingdings" w:hAnsi="Wingdings" w:hint="default"/>
      </w:rPr>
    </w:lvl>
    <w:lvl w:ilvl="6" w:tplc="04090001" w:tentative="1">
      <w:start w:val="1"/>
      <w:numFmt w:val="bullet"/>
      <w:lvlText w:val=""/>
      <w:lvlJc w:val="left"/>
      <w:pPr>
        <w:ind w:left="4644" w:hanging="360"/>
      </w:pPr>
      <w:rPr>
        <w:rFonts w:ascii="Symbol" w:hAnsi="Symbol" w:hint="default"/>
      </w:rPr>
    </w:lvl>
    <w:lvl w:ilvl="7" w:tplc="04090003" w:tentative="1">
      <w:start w:val="1"/>
      <w:numFmt w:val="bullet"/>
      <w:lvlText w:val="o"/>
      <w:lvlJc w:val="left"/>
      <w:pPr>
        <w:ind w:left="5364" w:hanging="360"/>
      </w:pPr>
      <w:rPr>
        <w:rFonts w:ascii="Courier New" w:hAnsi="Courier New" w:cs="Courier New" w:hint="default"/>
      </w:rPr>
    </w:lvl>
    <w:lvl w:ilvl="8" w:tplc="04090005" w:tentative="1">
      <w:start w:val="1"/>
      <w:numFmt w:val="bullet"/>
      <w:lvlText w:val=""/>
      <w:lvlJc w:val="left"/>
      <w:pPr>
        <w:ind w:left="6084" w:hanging="360"/>
      </w:pPr>
      <w:rPr>
        <w:rFonts w:ascii="Wingdings" w:hAnsi="Wingdings" w:hint="default"/>
      </w:rPr>
    </w:lvl>
  </w:abstractNum>
  <w:abstractNum w:abstractNumId="3">
    <w:nsid w:val="1EEC779C"/>
    <w:multiLevelType w:val="hybridMultilevel"/>
    <w:tmpl w:val="719AB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6D7C8C"/>
    <w:multiLevelType w:val="hybridMultilevel"/>
    <w:tmpl w:val="37725D12"/>
    <w:lvl w:ilvl="0" w:tplc="C9FEB3C0">
      <w:start w:val="1"/>
      <w:numFmt w:val="decimal"/>
      <w:suff w:val="space"/>
      <w:lvlText w:val="%1."/>
      <w:lvlJc w:val="left"/>
      <w:pPr>
        <w:ind w:left="360" w:hanging="360"/>
      </w:pPr>
      <w:rPr>
        <w:rFonts w:hint="default"/>
        <w:b w:val="0"/>
        <w:sz w:val="24"/>
        <w:szCs w:val="24"/>
      </w:rPr>
    </w:lvl>
    <w:lvl w:ilvl="1" w:tplc="B2A2A6D2">
      <w:start w:val="1"/>
      <w:numFmt w:val="lowerLetter"/>
      <w:suff w:val="space"/>
      <w:lvlText w:val="%2."/>
      <w:lvlJc w:val="left"/>
      <w:pPr>
        <w:ind w:left="648" w:hanging="216"/>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22E678D7"/>
    <w:multiLevelType w:val="hybridMultilevel"/>
    <w:tmpl w:val="AA2854F6"/>
    <w:lvl w:ilvl="0" w:tplc="1952C9B0">
      <w:start w:val="1"/>
      <w:numFmt w:val="decimal"/>
      <w:suff w:val="space"/>
      <w:lvlText w:val="%1."/>
      <w:lvlJc w:val="left"/>
      <w:pPr>
        <w:ind w:left="720" w:hanging="360"/>
      </w:pPr>
      <w:rPr>
        <w:rFonts w:hint="default"/>
        <w:b w:val="0"/>
        <w:sz w:val="24"/>
        <w:szCs w:val="24"/>
      </w:rPr>
    </w:lvl>
    <w:lvl w:ilvl="1" w:tplc="3E3A8820">
      <w:start w:val="1"/>
      <w:numFmt w:val="lowerLetter"/>
      <w:suff w:val="space"/>
      <w:lvlText w:val="%2."/>
      <w:lvlJc w:val="left"/>
      <w:pPr>
        <w:ind w:left="1008" w:hanging="21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3A29C9"/>
    <w:multiLevelType w:val="hybridMultilevel"/>
    <w:tmpl w:val="312265F2"/>
    <w:lvl w:ilvl="0" w:tplc="763099C0">
      <w:start w:val="1"/>
      <w:numFmt w:val="decimal"/>
      <w:suff w:val="space"/>
      <w:lvlText w:val="%1."/>
      <w:lvlJc w:val="left"/>
      <w:pPr>
        <w:ind w:left="360" w:hanging="360"/>
      </w:pPr>
      <w:rPr>
        <w:rFonts w:hint="default"/>
        <w:b w:val="0"/>
        <w:sz w:val="24"/>
        <w:szCs w:val="24"/>
      </w:rPr>
    </w:lvl>
    <w:lvl w:ilvl="1" w:tplc="29227FDA">
      <w:start w:val="1"/>
      <w:numFmt w:val="lowerLetter"/>
      <w:suff w:val="space"/>
      <w:lvlText w:val="%2."/>
      <w:lvlJc w:val="left"/>
      <w:pPr>
        <w:ind w:left="648" w:hanging="288"/>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23436FFA"/>
    <w:multiLevelType w:val="hybridMultilevel"/>
    <w:tmpl w:val="00200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6C63A9"/>
    <w:multiLevelType w:val="hybridMultilevel"/>
    <w:tmpl w:val="3516E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8E6001"/>
    <w:multiLevelType w:val="hybridMultilevel"/>
    <w:tmpl w:val="AED49E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C53510"/>
    <w:multiLevelType w:val="hybridMultilevel"/>
    <w:tmpl w:val="8AE4C77E"/>
    <w:lvl w:ilvl="0" w:tplc="0EBC911C">
      <w:start w:val="1"/>
      <w:numFmt w:val="bullet"/>
      <w:suff w:val="space"/>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244443"/>
    <w:multiLevelType w:val="hybridMultilevel"/>
    <w:tmpl w:val="1910E0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BFE5997"/>
    <w:multiLevelType w:val="hybridMultilevel"/>
    <w:tmpl w:val="5694FAB4"/>
    <w:lvl w:ilvl="0" w:tplc="F76C9504">
      <w:start w:val="1"/>
      <w:numFmt w:val="decimal"/>
      <w:suff w:val="space"/>
      <w:lvlText w:val="%1."/>
      <w:lvlJc w:val="left"/>
      <w:pPr>
        <w:ind w:left="360" w:hanging="360"/>
      </w:pPr>
      <w:rPr>
        <w:rFonts w:hint="default"/>
        <w:b w:val="0"/>
        <w:sz w:val="24"/>
        <w:szCs w:val="24"/>
      </w:rPr>
    </w:lvl>
    <w:lvl w:ilvl="1" w:tplc="18CC9D06">
      <w:start w:val="1"/>
      <w:numFmt w:val="lowerLetter"/>
      <w:suff w:val="space"/>
      <w:lvlText w:val="%2."/>
      <w:lvlJc w:val="left"/>
      <w:pPr>
        <w:ind w:left="648" w:hanging="216"/>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C382597"/>
    <w:multiLevelType w:val="hybridMultilevel"/>
    <w:tmpl w:val="0AF4A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BCA6B5C"/>
    <w:multiLevelType w:val="hybridMultilevel"/>
    <w:tmpl w:val="BD8C2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CD2F3C"/>
    <w:multiLevelType w:val="hybridMultilevel"/>
    <w:tmpl w:val="62F8224C"/>
    <w:lvl w:ilvl="0" w:tplc="10886D1A">
      <w:start w:val="1"/>
      <w:numFmt w:val="decimal"/>
      <w:suff w:val="space"/>
      <w:lvlText w:val="%1."/>
      <w:lvlJc w:val="left"/>
      <w:pPr>
        <w:ind w:left="360" w:hanging="360"/>
      </w:pPr>
      <w:rPr>
        <w:rFonts w:hint="default"/>
        <w:b w:val="0"/>
        <w:sz w:val="24"/>
        <w:szCs w:val="24"/>
      </w:rPr>
    </w:lvl>
    <w:lvl w:ilvl="1" w:tplc="BCEA14C6">
      <w:start w:val="1"/>
      <w:numFmt w:val="lowerLetter"/>
      <w:suff w:val="space"/>
      <w:lvlText w:val="%2."/>
      <w:lvlJc w:val="left"/>
      <w:pPr>
        <w:ind w:left="648" w:hanging="216"/>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3F607DF5"/>
    <w:multiLevelType w:val="hybridMultilevel"/>
    <w:tmpl w:val="01B8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F7274F"/>
    <w:multiLevelType w:val="hybridMultilevel"/>
    <w:tmpl w:val="C3029D8E"/>
    <w:lvl w:ilvl="0" w:tplc="53EE2E62">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6E095B"/>
    <w:multiLevelType w:val="hybridMultilevel"/>
    <w:tmpl w:val="66CABFF8"/>
    <w:lvl w:ilvl="0" w:tplc="7CDECBE4">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F55F87"/>
    <w:multiLevelType w:val="hybridMultilevel"/>
    <w:tmpl w:val="1F7A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DC7E7C"/>
    <w:multiLevelType w:val="hybridMultilevel"/>
    <w:tmpl w:val="76F0793E"/>
    <w:lvl w:ilvl="0" w:tplc="763099C0">
      <w:start w:val="1"/>
      <w:numFmt w:val="decimal"/>
      <w:lvlText w:val="%1."/>
      <w:lvlJc w:val="left"/>
      <w:pPr>
        <w:ind w:left="-1878" w:hanging="360"/>
      </w:pPr>
      <w:rPr>
        <w:rFonts w:hint="default"/>
        <w:b w:val="0"/>
        <w:sz w:val="24"/>
        <w:szCs w:val="24"/>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390" w:hanging="360"/>
      </w:pPr>
      <w:rPr>
        <w:rFonts w:ascii="Wingdings" w:hAnsi="Wingdings" w:hint="default"/>
      </w:rPr>
    </w:lvl>
    <w:lvl w:ilvl="3" w:tplc="04090001" w:tentative="1">
      <w:start w:val="1"/>
      <w:numFmt w:val="bullet"/>
      <w:lvlText w:val=""/>
      <w:lvlJc w:val="left"/>
      <w:pPr>
        <w:ind w:left="330" w:hanging="360"/>
      </w:pPr>
      <w:rPr>
        <w:rFonts w:ascii="Symbol" w:hAnsi="Symbol" w:hint="default"/>
      </w:rPr>
    </w:lvl>
    <w:lvl w:ilvl="4" w:tplc="04090003" w:tentative="1">
      <w:start w:val="1"/>
      <w:numFmt w:val="bullet"/>
      <w:lvlText w:val="o"/>
      <w:lvlJc w:val="left"/>
      <w:pPr>
        <w:ind w:left="1050" w:hanging="360"/>
      </w:pPr>
      <w:rPr>
        <w:rFonts w:ascii="Courier New" w:hAnsi="Courier New" w:cs="Courier New" w:hint="default"/>
      </w:rPr>
    </w:lvl>
    <w:lvl w:ilvl="5" w:tplc="04090005" w:tentative="1">
      <w:start w:val="1"/>
      <w:numFmt w:val="bullet"/>
      <w:lvlText w:val=""/>
      <w:lvlJc w:val="left"/>
      <w:pPr>
        <w:ind w:left="1770" w:hanging="360"/>
      </w:pPr>
      <w:rPr>
        <w:rFonts w:ascii="Wingdings" w:hAnsi="Wingdings" w:hint="default"/>
      </w:rPr>
    </w:lvl>
    <w:lvl w:ilvl="6" w:tplc="04090001" w:tentative="1">
      <w:start w:val="1"/>
      <w:numFmt w:val="bullet"/>
      <w:lvlText w:val=""/>
      <w:lvlJc w:val="left"/>
      <w:pPr>
        <w:ind w:left="2490" w:hanging="360"/>
      </w:pPr>
      <w:rPr>
        <w:rFonts w:ascii="Symbol" w:hAnsi="Symbol" w:hint="default"/>
      </w:rPr>
    </w:lvl>
    <w:lvl w:ilvl="7" w:tplc="04090003" w:tentative="1">
      <w:start w:val="1"/>
      <w:numFmt w:val="bullet"/>
      <w:lvlText w:val="o"/>
      <w:lvlJc w:val="left"/>
      <w:pPr>
        <w:ind w:left="3210" w:hanging="360"/>
      </w:pPr>
      <w:rPr>
        <w:rFonts w:ascii="Courier New" w:hAnsi="Courier New" w:cs="Courier New" w:hint="default"/>
      </w:rPr>
    </w:lvl>
    <w:lvl w:ilvl="8" w:tplc="04090005" w:tentative="1">
      <w:start w:val="1"/>
      <w:numFmt w:val="bullet"/>
      <w:lvlText w:val=""/>
      <w:lvlJc w:val="left"/>
      <w:pPr>
        <w:ind w:left="3930" w:hanging="360"/>
      </w:pPr>
      <w:rPr>
        <w:rFonts w:ascii="Wingdings" w:hAnsi="Wingdings" w:hint="default"/>
      </w:rPr>
    </w:lvl>
  </w:abstractNum>
  <w:abstractNum w:abstractNumId="21">
    <w:nsid w:val="63021BDB"/>
    <w:multiLevelType w:val="hybridMultilevel"/>
    <w:tmpl w:val="D272E3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BD52114"/>
    <w:multiLevelType w:val="hybridMultilevel"/>
    <w:tmpl w:val="86C4A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F63E67"/>
    <w:multiLevelType w:val="hybridMultilevel"/>
    <w:tmpl w:val="74C2B2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3B11ECD"/>
    <w:multiLevelType w:val="hybridMultilevel"/>
    <w:tmpl w:val="9832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733627"/>
    <w:multiLevelType w:val="hybridMultilevel"/>
    <w:tmpl w:val="47588380"/>
    <w:lvl w:ilvl="0" w:tplc="AB205B34">
      <w:start w:val="1"/>
      <w:numFmt w:val="decimal"/>
      <w:suff w:val="space"/>
      <w:lvlText w:val="%1."/>
      <w:lvlJc w:val="left"/>
      <w:pPr>
        <w:ind w:left="360" w:hanging="360"/>
      </w:pPr>
      <w:rPr>
        <w:rFonts w:hint="default"/>
        <w:b w:val="0"/>
        <w:sz w:val="24"/>
        <w:szCs w:val="24"/>
      </w:rPr>
    </w:lvl>
    <w:lvl w:ilvl="1" w:tplc="5FFCD32E">
      <w:start w:val="1"/>
      <w:numFmt w:val="lowerLetter"/>
      <w:suff w:val="space"/>
      <w:lvlText w:val="%2."/>
      <w:lvlJc w:val="left"/>
      <w:pPr>
        <w:ind w:left="648" w:hanging="216"/>
      </w:pPr>
      <w:rPr>
        <w:rFonts w:hint="default"/>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6B14730"/>
    <w:multiLevelType w:val="hybridMultilevel"/>
    <w:tmpl w:val="A28A07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84E1D2A"/>
    <w:multiLevelType w:val="hybridMultilevel"/>
    <w:tmpl w:val="3BFA5968"/>
    <w:lvl w:ilvl="0" w:tplc="9930548C">
      <w:start w:val="1"/>
      <w:numFmt w:val="decimal"/>
      <w:suff w:val="space"/>
      <w:lvlText w:val="%1."/>
      <w:lvlJc w:val="left"/>
      <w:pPr>
        <w:ind w:left="360" w:hanging="360"/>
      </w:pPr>
      <w:rPr>
        <w:rFonts w:hint="default"/>
        <w:b w:val="0"/>
        <w:sz w:val="24"/>
        <w:szCs w:val="24"/>
      </w:rPr>
    </w:lvl>
    <w:lvl w:ilvl="1" w:tplc="4FBA1A60">
      <w:start w:val="1"/>
      <w:numFmt w:val="lowerLetter"/>
      <w:suff w:val="space"/>
      <w:lvlText w:val="%2."/>
      <w:lvlJc w:val="left"/>
      <w:pPr>
        <w:ind w:left="648" w:hanging="216"/>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9255A89"/>
    <w:multiLevelType w:val="hybridMultilevel"/>
    <w:tmpl w:val="C8DE9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AE73C45"/>
    <w:multiLevelType w:val="hybridMultilevel"/>
    <w:tmpl w:val="B06827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BA827E6"/>
    <w:multiLevelType w:val="hybridMultilevel"/>
    <w:tmpl w:val="97D8BE7E"/>
    <w:lvl w:ilvl="0" w:tplc="C0AC1E58">
      <w:start w:val="1"/>
      <w:numFmt w:val="bullet"/>
      <w:suff w:val="spa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0D61EC"/>
    <w:multiLevelType w:val="hybridMultilevel"/>
    <w:tmpl w:val="B448CB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3"/>
  </w:num>
  <w:num w:numId="3">
    <w:abstractNumId w:val="29"/>
  </w:num>
  <w:num w:numId="4">
    <w:abstractNumId w:val="30"/>
  </w:num>
  <w:num w:numId="5">
    <w:abstractNumId w:val="10"/>
  </w:num>
  <w:num w:numId="6">
    <w:abstractNumId w:val="7"/>
  </w:num>
  <w:num w:numId="7">
    <w:abstractNumId w:val="22"/>
  </w:num>
  <w:num w:numId="8">
    <w:abstractNumId w:val="2"/>
  </w:num>
  <w:num w:numId="9">
    <w:abstractNumId w:val="11"/>
  </w:num>
  <w:num w:numId="10">
    <w:abstractNumId w:val="31"/>
  </w:num>
  <w:num w:numId="11">
    <w:abstractNumId w:val="9"/>
  </w:num>
  <w:num w:numId="12">
    <w:abstractNumId w:val="26"/>
  </w:num>
  <w:num w:numId="13">
    <w:abstractNumId w:val="23"/>
  </w:num>
  <w:num w:numId="14">
    <w:abstractNumId w:val="2"/>
  </w:num>
  <w:num w:numId="15">
    <w:abstractNumId w:val="13"/>
  </w:num>
  <w:num w:numId="16">
    <w:abstractNumId w:val="24"/>
  </w:num>
  <w:num w:numId="17">
    <w:abstractNumId w:val="8"/>
  </w:num>
  <w:num w:numId="18">
    <w:abstractNumId w:val="28"/>
  </w:num>
  <w:num w:numId="19">
    <w:abstractNumId w:val="21"/>
  </w:num>
  <w:num w:numId="20">
    <w:abstractNumId w:val="18"/>
  </w:num>
  <w:num w:numId="21">
    <w:abstractNumId w:val="17"/>
  </w:num>
  <w:num w:numId="22">
    <w:abstractNumId w:val="1"/>
  </w:num>
  <w:num w:numId="23">
    <w:abstractNumId w:val="16"/>
  </w:num>
  <w:num w:numId="24">
    <w:abstractNumId w:val="0"/>
  </w:num>
  <w:num w:numId="25">
    <w:abstractNumId w:val="20"/>
  </w:num>
  <w:num w:numId="26">
    <w:abstractNumId w:val="19"/>
  </w:num>
  <w:num w:numId="27">
    <w:abstractNumId w:val="20"/>
  </w:num>
  <w:num w:numId="28">
    <w:abstractNumId w:val="6"/>
  </w:num>
  <w:num w:numId="29">
    <w:abstractNumId w:val="12"/>
  </w:num>
  <w:num w:numId="30">
    <w:abstractNumId w:val="25"/>
  </w:num>
  <w:num w:numId="31">
    <w:abstractNumId w:val="27"/>
  </w:num>
  <w:num w:numId="32">
    <w:abstractNumId w:val="4"/>
  </w:num>
  <w:num w:numId="33">
    <w:abstractNumId w:val="5"/>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E6C"/>
    <w:rsid w:val="00027F76"/>
    <w:rsid w:val="000326B5"/>
    <w:rsid w:val="00070EA6"/>
    <w:rsid w:val="00082C48"/>
    <w:rsid w:val="000856F8"/>
    <w:rsid w:val="00094EC8"/>
    <w:rsid w:val="000D2FD9"/>
    <w:rsid w:val="000D33AC"/>
    <w:rsid w:val="00112D71"/>
    <w:rsid w:val="00156FC0"/>
    <w:rsid w:val="00167080"/>
    <w:rsid w:val="001757B9"/>
    <w:rsid w:val="001C09A2"/>
    <w:rsid w:val="001F0E3E"/>
    <w:rsid w:val="0023600A"/>
    <w:rsid w:val="00244C50"/>
    <w:rsid w:val="00296CB3"/>
    <w:rsid w:val="002A50D1"/>
    <w:rsid w:val="002D0DB2"/>
    <w:rsid w:val="002D3E26"/>
    <w:rsid w:val="002E5BC4"/>
    <w:rsid w:val="00310AAB"/>
    <w:rsid w:val="00312EAC"/>
    <w:rsid w:val="00333D6E"/>
    <w:rsid w:val="00393B3A"/>
    <w:rsid w:val="003960B8"/>
    <w:rsid w:val="003A45D5"/>
    <w:rsid w:val="003C4188"/>
    <w:rsid w:val="003C7882"/>
    <w:rsid w:val="004607CF"/>
    <w:rsid w:val="0046780E"/>
    <w:rsid w:val="004832F6"/>
    <w:rsid w:val="004A2131"/>
    <w:rsid w:val="004E77AD"/>
    <w:rsid w:val="005309C5"/>
    <w:rsid w:val="005330E6"/>
    <w:rsid w:val="00541C3E"/>
    <w:rsid w:val="00560775"/>
    <w:rsid w:val="00596838"/>
    <w:rsid w:val="005A737E"/>
    <w:rsid w:val="005B6D81"/>
    <w:rsid w:val="005C3848"/>
    <w:rsid w:val="005E5CDD"/>
    <w:rsid w:val="005F55F4"/>
    <w:rsid w:val="00601E3C"/>
    <w:rsid w:val="00614A77"/>
    <w:rsid w:val="006158BD"/>
    <w:rsid w:val="00673AD7"/>
    <w:rsid w:val="00686CFC"/>
    <w:rsid w:val="006932B5"/>
    <w:rsid w:val="006A2E78"/>
    <w:rsid w:val="00700A4E"/>
    <w:rsid w:val="007455A0"/>
    <w:rsid w:val="00785369"/>
    <w:rsid w:val="007867FA"/>
    <w:rsid w:val="007B0EF5"/>
    <w:rsid w:val="007D6718"/>
    <w:rsid w:val="007D7358"/>
    <w:rsid w:val="007E5612"/>
    <w:rsid w:val="007F31BA"/>
    <w:rsid w:val="007F31DA"/>
    <w:rsid w:val="008027A8"/>
    <w:rsid w:val="00830033"/>
    <w:rsid w:val="00875A98"/>
    <w:rsid w:val="00875AF0"/>
    <w:rsid w:val="008B785C"/>
    <w:rsid w:val="008C0DBA"/>
    <w:rsid w:val="008C3FEE"/>
    <w:rsid w:val="008E59CF"/>
    <w:rsid w:val="008F176D"/>
    <w:rsid w:val="00912866"/>
    <w:rsid w:val="00920700"/>
    <w:rsid w:val="009309F1"/>
    <w:rsid w:val="00934E9F"/>
    <w:rsid w:val="009361B1"/>
    <w:rsid w:val="009538C8"/>
    <w:rsid w:val="00975B10"/>
    <w:rsid w:val="00980155"/>
    <w:rsid w:val="00991D27"/>
    <w:rsid w:val="009937D3"/>
    <w:rsid w:val="009A4624"/>
    <w:rsid w:val="009D4036"/>
    <w:rsid w:val="009E051E"/>
    <w:rsid w:val="00A16E29"/>
    <w:rsid w:val="00A23BC4"/>
    <w:rsid w:val="00A31A18"/>
    <w:rsid w:val="00A53BAE"/>
    <w:rsid w:val="00A61658"/>
    <w:rsid w:val="00A83D1A"/>
    <w:rsid w:val="00A87CF5"/>
    <w:rsid w:val="00AA1E5F"/>
    <w:rsid w:val="00AB3AE8"/>
    <w:rsid w:val="00AC3372"/>
    <w:rsid w:val="00AF5CEC"/>
    <w:rsid w:val="00B15E55"/>
    <w:rsid w:val="00B57E51"/>
    <w:rsid w:val="00B754E8"/>
    <w:rsid w:val="00B80AB2"/>
    <w:rsid w:val="00B8300D"/>
    <w:rsid w:val="00B90A73"/>
    <w:rsid w:val="00BC04B2"/>
    <w:rsid w:val="00BD0173"/>
    <w:rsid w:val="00BF5BE8"/>
    <w:rsid w:val="00C035C4"/>
    <w:rsid w:val="00C06504"/>
    <w:rsid w:val="00C11F2C"/>
    <w:rsid w:val="00C14128"/>
    <w:rsid w:val="00C15A93"/>
    <w:rsid w:val="00C20A4F"/>
    <w:rsid w:val="00C26345"/>
    <w:rsid w:val="00C4746B"/>
    <w:rsid w:val="00C57280"/>
    <w:rsid w:val="00C6200B"/>
    <w:rsid w:val="00C66E6C"/>
    <w:rsid w:val="00C75069"/>
    <w:rsid w:val="00C755E6"/>
    <w:rsid w:val="00C91460"/>
    <w:rsid w:val="00CB1B6F"/>
    <w:rsid w:val="00CC56C3"/>
    <w:rsid w:val="00CC5CBD"/>
    <w:rsid w:val="00CE1DE7"/>
    <w:rsid w:val="00CF7A66"/>
    <w:rsid w:val="00D0044B"/>
    <w:rsid w:val="00D1304C"/>
    <w:rsid w:val="00D20F03"/>
    <w:rsid w:val="00D244EA"/>
    <w:rsid w:val="00D307B7"/>
    <w:rsid w:val="00D4487A"/>
    <w:rsid w:val="00DB20DD"/>
    <w:rsid w:val="00DB519A"/>
    <w:rsid w:val="00DD00D4"/>
    <w:rsid w:val="00DE6C8C"/>
    <w:rsid w:val="00E1190D"/>
    <w:rsid w:val="00E4480C"/>
    <w:rsid w:val="00E87C01"/>
    <w:rsid w:val="00E9317F"/>
    <w:rsid w:val="00EB5F06"/>
    <w:rsid w:val="00F3072B"/>
    <w:rsid w:val="00F30DFE"/>
    <w:rsid w:val="00F344E3"/>
    <w:rsid w:val="00F42885"/>
    <w:rsid w:val="00FB1D6B"/>
    <w:rsid w:val="00FC25C7"/>
    <w:rsid w:val="00FE3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6C4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D0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0D4"/>
  </w:style>
  <w:style w:type="paragraph" w:styleId="Footer">
    <w:name w:val="footer"/>
    <w:basedOn w:val="Normal"/>
    <w:link w:val="FooterChar"/>
    <w:uiPriority w:val="99"/>
    <w:unhideWhenUsed/>
    <w:rsid w:val="00DD0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0D4"/>
  </w:style>
  <w:style w:type="paragraph" w:styleId="BalloonText">
    <w:name w:val="Balloon Text"/>
    <w:basedOn w:val="Normal"/>
    <w:link w:val="BalloonTextChar"/>
    <w:uiPriority w:val="99"/>
    <w:semiHidden/>
    <w:unhideWhenUsed/>
    <w:rsid w:val="007F3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1DA"/>
    <w:rPr>
      <w:rFonts w:ascii="Tahoma" w:hAnsi="Tahoma" w:cs="Tahoma"/>
      <w:sz w:val="16"/>
      <w:szCs w:val="16"/>
    </w:rPr>
  </w:style>
  <w:style w:type="paragraph" w:styleId="ListParagraph">
    <w:name w:val="List Paragraph"/>
    <w:basedOn w:val="Normal"/>
    <w:uiPriority w:val="34"/>
    <w:qFormat/>
    <w:rsid w:val="00934E9F"/>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1F0E3E"/>
    <w:rPr>
      <w:sz w:val="16"/>
      <w:szCs w:val="16"/>
    </w:rPr>
  </w:style>
  <w:style w:type="paragraph" w:styleId="CommentText">
    <w:name w:val="annotation text"/>
    <w:basedOn w:val="Normal"/>
    <w:link w:val="CommentTextChar"/>
    <w:uiPriority w:val="99"/>
    <w:semiHidden/>
    <w:unhideWhenUsed/>
    <w:rsid w:val="001F0E3E"/>
    <w:pPr>
      <w:spacing w:line="240" w:lineRule="auto"/>
    </w:pPr>
    <w:rPr>
      <w:sz w:val="20"/>
      <w:szCs w:val="20"/>
    </w:rPr>
  </w:style>
  <w:style w:type="character" w:customStyle="1" w:styleId="CommentTextChar">
    <w:name w:val="Comment Text Char"/>
    <w:basedOn w:val="DefaultParagraphFont"/>
    <w:link w:val="CommentText"/>
    <w:uiPriority w:val="99"/>
    <w:semiHidden/>
    <w:rsid w:val="001F0E3E"/>
    <w:rPr>
      <w:sz w:val="20"/>
      <w:szCs w:val="20"/>
    </w:rPr>
  </w:style>
  <w:style w:type="paragraph" w:styleId="CommentSubject">
    <w:name w:val="annotation subject"/>
    <w:basedOn w:val="CommentText"/>
    <w:next w:val="CommentText"/>
    <w:link w:val="CommentSubjectChar"/>
    <w:uiPriority w:val="99"/>
    <w:semiHidden/>
    <w:unhideWhenUsed/>
    <w:rsid w:val="001F0E3E"/>
    <w:rPr>
      <w:b/>
      <w:bCs/>
    </w:rPr>
  </w:style>
  <w:style w:type="character" w:customStyle="1" w:styleId="CommentSubjectChar">
    <w:name w:val="Comment Subject Char"/>
    <w:basedOn w:val="CommentTextChar"/>
    <w:link w:val="CommentSubject"/>
    <w:uiPriority w:val="99"/>
    <w:semiHidden/>
    <w:rsid w:val="001F0E3E"/>
    <w:rPr>
      <w:b/>
      <w:bCs/>
      <w:sz w:val="20"/>
      <w:szCs w:val="20"/>
    </w:rPr>
  </w:style>
  <w:style w:type="character" w:styleId="Hyperlink">
    <w:name w:val="Hyperlink"/>
    <w:basedOn w:val="DefaultParagraphFont"/>
    <w:uiPriority w:val="99"/>
    <w:unhideWhenUsed/>
    <w:rsid w:val="00094EC8"/>
    <w:rPr>
      <w:color w:val="0000FF" w:themeColor="hyperlink"/>
      <w:u w:val="single"/>
    </w:rPr>
  </w:style>
  <w:style w:type="character" w:styleId="FollowedHyperlink">
    <w:name w:val="FollowedHyperlink"/>
    <w:basedOn w:val="DefaultParagraphFont"/>
    <w:uiPriority w:val="99"/>
    <w:semiHidden/>
    <w:unhideWhenUsed/>
    <w:rsid w:val="005E5C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6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D0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0D4"/>
  </w:style>
  <w:style w:type="paragraph" w:styleId="Footer">
    <w:name w:val="footer"/>
    <w:basedOn w:val="Normal"/>
    <w:link w:val="FooterChar"/>
    <w:uiPriority w:val="99"/>
    <w:unhideWhenUsed/>
    <w:rsid w:val="00DD0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0D4"/>
  </w:style>
  <w:style w:type="paragraph" w:styleId="BalloonText">
    <w:name w:val="Balloon Text"/>
    <w:basedOn w:val="Normal"/>
    <w:link w:val="BalloonTextChar"/>
    <w:uiPriority w:val="99"/>
    <w:semiHidden/>
    <w:unhideWhenUsed/>
    <w:rsid w:val="007F3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1DA"/>
    <w:rPr>
      <w:rFonts w:ascii="Tahoma" w:hAnsi="Tahoma" w:cs="Tahoma"/>
      <w:sz w:val="16"/>
      <w:szCs w:val="16"/>
    </w:rPr>
  </w:style>
  <w:style w:type="paragraph" w:styleId="ListParagraph">
    <w:name w:val="List Paragraph"/>
    <w:basedOn w:val="Normal"/>
    <w:uiPriority w:val="34"/>
    <w:qFormat/>
    <w:rsid w:val="00934E9F"/>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1F0E3E"/>
    <w:rPr>
      <w:sz w:val="16"/>
      <w:szCs w:val="16"/>
    </w:rPr>
  </w:style>
  <w:style w:type="paragraph" w:styleId="CommentText">
    <w:name w:val="annotation text"/>
    <w:basedOn w:val="Normal"/>
    <w:link w:val="CommentTextChar"/>
    <w:uiPriority w:val="99"/>
    <w:semiHidden/>
    <w:unhideWhenUsed/>
    <w:rsid w:val="001F0E3E"/>
    <w:pPr>
      <w:spacing w:line="240" w:lineRule="auto"/>
    </w:pPr>
    <w:rPr>
      <w:sz w:val="20"/>
      <w:szCs w:val="20"/>
    </w:rPr>
  </w:style>
  <w:style w:type="character" w:customStyle="1" w:styleId="CommentTextChar">
    <w:name w:val="Comment Text Char"/>
    <w:basedOn w:val="DefaultParagraphFont"/>
    <w:link w:val="CommentText"/>
    <w:uiPriority w:val="99"/>
    <w:semiHidden/>
    <w:rsid w:val="001F0E3E"/>
    <w:rPr>
      <w:sz w:val="20"/>
      <w:szCs w:val="20"/>
    </w:rPr>
  </w:style>
  <w:style w:type="paragraph" w:styleId="CommentSubject">
    <w:name w:val="annotation subject"/>
    <w:basedOn w:val="CommentText"/>
    <w:next w:val="CommentText"/>
    <w:link w:val="CommentSubjectChar"/>
    <w:uiPriority w:val="99"/>
    <w:semiHidden/>
    <w:unhideWhenUsed/>
    <w:rsid w:val="001F0E3E"/>
    <w:rPr>
      <w:b/>
      <w:bCs/>
    </w:rPr>
  </w:style>
  <w:style w:type="character" w:customStyle="1" w:styleId="CommentSubjectChar">
    <w:name w:val="Comment Subject Char"/>
    <w:basedOn w:val="CommentTextChar"/>
    <w:link w:val="CommentSubject"/>
    <w:uiPriority w:val="99"/>
    <w:semiHidden/>
    <w:rsid w:val="001F0E3E"/>
    <w:rPr>
      <w:b/>
      <w:bCs/>
      <w:sz w:val="20"/>
      <w:szCs w:val="20"/>
    </w:rPr>
  </w:style>
  <w:style w:type="character" w:styleId="Hyperlink">
    <w:name w:val="Hyperlink"/>
    <w:basedOn w:val="DefaultParagraphFont"/>
    <w:uiPriority w:val="99"/>
    <w:unhideWhenUsed/>
    <w:rsid w:val="00094EC8"/>
    <w:rPr>
      <w:color w:val="0000FF" w:themeColor="hyperlink"/>
      <w:u w:val="single"/>
    </w:rPr>
  </w:style>
  <w:style w:type="character" w:styleId="FollowedHyperlink">
    <w:name w:val="FollowedHyperlink"/>
    <w:basedOn w:val="DefaultParagraphFont"/>
    <w:uiPriority w:val="99"/>
    <w:semiHidden/>
    <w:unhideWhenUsed/>
    <w:rsid w:val="005E5C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5507">
      <w:bodyDiv w:val="1"/>
      <w:marLeft w:val="0"/>
      <w:marRight w:val="0"/>
      <w:marTop w:val="0"/>
      <w:marBottom w:val="0"/>
      <w:divBdr>
        <w:top w:val="none" w:sz="0" w:space="0" w:color="auto"/>
        <w:left w:val="none" w:sz="0" w:space="0" w:color="auto"/>
        <w:bottom w:val="none" w:sz="0" w:space="0" w:color="auto"/>
        <w:right w:val="none" w:sz="0" w:space="0" w:color="auto"/>
      </w:divBdr>
    </w:div>
    <w:div w:id="416906402">
      <w:bodyDiv w:val="1"/>
      <w:marLeft w:val="0"/>
      <w:marRight w:val="0"/>
      <w:marTop w:val="0"/>
      <w:marBottom w:val="0"/>
      <w:divBdr>
        <w:top w:val="none" w:sz="0" w:space="0" w:color="auto"/>
        <w:left w:val="none" w:sz="0" w:space="0" w:color="auto"/>
        <w:bottom w:val="none" w:sz="0" w:space="0" w:color="auto"/>
        <w:right w:val="none" w:sz="0" w:space="0" w:color="auto"/>
      </w:divBdr>
    </w:div>
    <w:div w:id="571240495">
      <w:bodyDiv w:val="1"/>
      <w:marLeft w:val="0"/>
      <w:marRight w:val="0"/>
      <w:marTop w:val="0"/>
      <w:marBottom w:val="0"/>
      <w:divBdr>
        <w:top w:val="none" w:sz="0" w:space="0" w:color="auto"/>
        <w:left w:val="none" w:sz="0" w:space="0" w:color="auto"/>
        <w:bottom w:val="none" w:sz="0" w:space="0" w:color="auto"/>
        <w:right w:val="none" w:sz="0" w:space="0" w:color="auto"/>
      </w:divBdr>
    </w:div>
    <w:div w:id="612635958">
      <w:bodyDiv w:val="1"/>
      <w:marLeft w:val="0"/>
      <w:marRight w:val="0"/>
      <w:marTop w:val="0"/>
      <w:marBottom w:val="0"/>
      <w:divBdr>
        <w:top w:val="none" w:sz="0" w:space="0" w:color="auto"/>
        <w:left w:val="none" w:sz="0" w:space="0" w:color="auto"/>
        <w:bottom w:val="none" w:sz="0" w:space="0" w:color="auto"/>
        <w:right w:val="none" w:sz="0" w:space="0" w:color="auto"/>
      </w:divBdr>
    </w:div>
    <w:div w:id="1009791494">
      <w:bodyDiv w:val="1"/>
      <w:marLeft w:val="0"/>
      <w:marRight w:val="0"/>
      <w:marTop w:val="0"/>
      <w:marBottom w:val="0"/>
      <w:divBdr>
        <w:top w:val="none" w:sz="0" w:space="0" w:color="auto"/>
        <w:left w:val="none" w:sz="0" w:space="0" w:color="auto"/>
        <w:bottom w:val="none" w:sz="0" w:space="0" w:color="auto"/>
        <w:right w:val="none" w:sz="0" w:space="0" w:color="auto"/>
      </w:divBdr>
    </w:div>
    <w:div w:id="1668049846">
      <w:bodyDiv w:val="1"/>
      <w:marLeft w:val="0"/>
      <w:marRight w:val="0"/>
      <w:marTop w:val="0"/>
      <w:marBottom w:val="0"/>
      <w:divBdr>
        <w:top w:val="none" w:sz="0" w:space="0" w:color="auto"/>
        <w:left w:val="none" w:sz="0" w:space="0" w:color="auto"/>
        <w:bottom w:val="none" w:sz="0" w:space="0" w:color="auto"/>
        <w:right w:val="none" w:sz="0" w:space="0" w:color="auto"/>
      </w:divBdr>
    </w:div>
    <w:div w:id="184046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ataqualitycampaign.org/your-states-progress/10-state-ac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www.dataqualitycampaign.org/node/388" TargetMode="Externa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ogle.com/url?sa=i&amp;rct=j&amp;q=&amp;esrc=s&amp;frm=1&amp;source=images&amp;cd=&amp;cad=rja&amp;docid=ul4ZXHHMuAdryM&amp;tbnid=qCyGNp2eDWW_4M:&amp;ved=0CAUQjRw&amp;url=http://www.rrcprogram.org/cms2/index.php/centers&amp;ei=yzYGU9nQHobR2QWc7oD4Bg&amp;bvm=bv.61725948,d.aWc&amp;psig=AFQjCNGyMZpXC-L9px_jiOddxtfASdQbGw&amp;ust=1393002567987016" TargetMode="External"/><Relationship Id="rId14" Type="http://schemas.microsoft.com/office/2007/relationships/hdphoto" Target="media/hdphoto10.wdp"/></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google.com/url?sa=i&amp;rct=j&amp;q=&amp;esrc=s&amp;frm=1&amp;source=images&amp;cd=&amp;cad=rja&amp;docid=ul4ZXHHMuAdryM&amp;tbnid=qCyGNp2eDWW_4M:&amp;ved=0CAUQjRw&amp;url=http://www.rrcprogram.org/cms2/index.php/centers&amp;ei=yzYGU9nQHobR2QWc7oD4Bg&amp;bvm=bv.61725948,d.aWc&amp;psig=AFQjCNGyMZpXC-L9px_jiOddxtfASdQbGw&amp;ust=1393002567987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2639E-1C3E-4DE9-A052-A186EE1B2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19</Pages>
  <Words>2951</Words>
  <Characters>16824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Dughman</dc:creator>
  <cp:lastModifiedBy>Andrea Cannegieter</cp:lastModifiedBy>
  <cp:revision>11</cp:revision>
  <cp:lastPrinted>2014-04-08T17:33:00Z</cp:lastPrinted>
  <dcterms:created xsi:type="dcterms:W3CDTF">2014-04-08T18:07:00Z</dcterms:created>
  <dcterms:modified xsi:type="dcterms:W3CDTF">2014-04-21T15:09:00Z</dcterms:modified>
</cp:coreProperties>
</file>